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44" w:rsidRDefault="00E52844" w:rsidP="00E52844">
      <w:pPr>
        <w:pStyle w:val="BodyA"/>
        <w:jc w:val="center"/>
        <w:rPr>
          <w:rFonts w:ascii="Times New Roman Bold" w:hAnsi="Times New Roman Bold"/>
        </w:rPr>
      </w:pPr>
      <w:r>
        <w:rPr>
          <w:rFonts w:ascii="Times New Roman Bold" w:hAnsi="Times New Roman Bold"/>
          <w:sz w:val="36"/>
        </w:rPr>
        <w:t>JOSEPH W. BURKE, M.D.</w:t>
      </w:r>
      <w:r w:rsidR="00BB55D5">
        <w:rPr>
          <w:rFonts w:ascii="Times New Roman Bold" w:hAnsi="Times New Roman Bold"/>
          <w:sz w:val="36"/>
        </w:rPr>
        <w:t>, M.B.A.</w:t>
      </w:r>
    </w:p>
    <w:p w:rsidR="00E52844" w:rsidRDefault="00E52844" w:rsidP="00E52844">
      <w:pPr>
        <w:pStyle w:val="Body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Department of Radiology &amp; Diagnostic Imaging</w:t>
      </w:r>
    </w:p>
    <w:p w:rsidR="00E52844" w:rsidRPr="001D6612" w:rsidRDefault="004935B7" w:rsidP="00E52844">
      <w:pPr>
        <w:pStyle w:val="Body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Tower</w:t>
      </w:r>
      <w:r w:rsidR="00E52844" w:rsidRPr="001D6612">
        <w:rPr>
          <w:rFonts w:ascii="Times New Roman" w:hAnsi="Times New Roman"/>
          <w:sz w:val="28"/>
        </w:rPr>
        <w:t xml:space="preserve"> Health System</w:t>
      </w:r>
    </w:p>
    <w:p w:rsidR="00E52844" w:rsidRPr="001D6612" w:rsidRDefault="00E52844" w:rsidP="00E52844">
      <w:pPr>
        <w:pStyle w:val="BodyA"/>
        <w:jc w:val="center"/>
        <w:rPr>
          <w:rFonts w:ascii="Times New Roman" w:hAnsi="Times New Roman"/>
          <w:sz w:val="28"/>
        </w:rPr>
      </w:pPr>
      <w:r w:rsidRPr="001D6612">
        <w:rPr>
          <w:rFonts w:ascii="Times New Roman" w:hAnsi="Times New Roman"/>
          <w:sz w:val="28"/>
        </w:rPr>
        <w:t>6th Avenue &amp; Spruce Street</w:t>
      </w:r>
    </w:p>
    <w:p w:rsidR="00E52844" w:rsidRDefault="00E52844" w:rsidP="00E52844">
      <w:pPr>
        <w:pStyle w:val="BodyA"/>
        <w:jc w:val="center"/>
        <w:rPr>
          <w:rFonts w:ascii="Times New Roman" w:hAnsi="Times New Roman"/>
          <w:sz w:val="28"/>
        </w:rPr>
      </w:pPr>
      <w:r w:rsidRPr="001D6612">
        <w:rPr>
          <w:rFonts w:ascii="Times New Roman" w:hAnsi="Times New Roman"/>
          <w:sz w:val="28"/>
        </w:rPr>
        <w:t>Reading, PA 19611</w:t>
      </w:r>
    </w:p>
    <w:p w:rsidR="00E52844" w:rsidRPr="001D6612" w:rsidRDefault="00E52844" w:rsidP="00E52844">
      <w:pPr>
        <w:pStyle w:val="Body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Cell </w:t>
      </w:r>
      <w:r w:rsidRPr="001D6612">
        <w:rPr>
          <w:rFonts w:ascii="Times New Roman" w:hAnsi="Times New Roman"/>
          <w:sz w:val="28"/>
        </w:rPr>
        <w:t xml:space="preserve">Phone: (610)413-7689  </w:t>
      </w:r>
    </w:p>
    <w:p w:rsidR="00E52844" w:rsidRDefault="00E52844" w:rsidP="00E52844">
      <w:pPr>
        <w:pStyle w:val="BodyA"/>
        <w:jc w:val="center"/>
        <w:rPr>
          <w:rFonts w:ascii="Times New Roman" w:hAnsi="Times New Roman"/>
          <w:sz w:val="28"/>
        </w:rPr>
      </w:pPr>
      <w:r w:rsidRPr="001D6612">
        <w:rPr>
          <w:rFonts w:ascii="Times New Roman" w:hAnsi="Times New Roman"/>
          <w:sz w:val="28"/>
        </w:rPr>
        <w:t>jwburkemd@gmail.com</w:t>
      </w:r>
    </w:p>
    <w:p w:rsidR="00E52844" w:rsidRDefault="00E52844" w:rsidP="00E52844">
      <w:pPr>
        <w:pStyle w:val="BodyA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E52844" w:rsidRDefault="00E52844" w:rsidP="00E52844">
      <w:pPr>
        <w:pStyle w:val="BodyA"/>
        <w:rPr>
          <w:rFonts w:ascii="Times New Roman Bold" w:hAnsi="Times New Roman Bold"/>
          <w:sz w:val="20"/>
          <w:u w:val="single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i/>
          <w:sz w:val="28"/>
          <w:szCs w:val="28"/>
        </w:rPr>
      </w:pPr>
      <w:r w:rsidRPr="00A12B77">
        <w:rPr>
          <w:rFonts w:ascii="Times New Roman Bold" w:hAnsi="Times New Roman Bold"/>
          <w:i/>
          <w:sz w:val="28"/>
          <w:szCs w:val="28"/>
        </w:rPr>
        <w:t xml:space="preserve">Board </w:t>
      </w:r>
      <w:r w:rsidRPr="008754D5">
        <w:rPr>
          <w:rFonts w:ascii="Times New Roman Bold" w:hAnsi="Times New Roman Bold"/>
          <w:i/>
          <w:sz w:val="28"/>
          <w:szCs w:val="28"/>
        </w:rPr>
        <w:t>c</w:t>
      </w:r>
      <w:r w:rsidRPr="00A12B77">
        <w:rPr>
          <w:rFonts w:ascii="Times New Roman Bold" w:hAnsi="Times New Roman Bold"/>
          <w:i/>
          <w:sz w:val="28"/>
          <w:szCs w:val="28"/>
        </w:rPr>
        <w:t xml:space="preserve">ertified, actively practicing </w:t>
      </w:r>
      <w:r w:rsidRPr="008754D5">
        <w:rPr>
          <w:rFonts w:ascii="Times New Roman Bold" w:hAnsi="Times New Roman Bold"/>
          <w:i/>
          <w:sz w:val="28"/>
          <w:szCs w:val="28"/>
        </w:rPr>
        <w:t>diagnostic r</w:t>
      </w:r>
      <w:r w:rsidRPr="00A12B77">
        <w:rPr>
          <w:rFonts w:ascii="Times New Roman Bold" w:hAnsi="Times New Roman Bold"/>
          <w:i/>
          <w:sz w:val="28"/>
          <w:szCs w:val="28"/>
        </w:rPr>
        <w:t>adiologist with ov</w:t>
      </w:r>
      <w:r w:rsidRPr="008754D5">
        <w:rPr>
          <w:rFonts w:ascii="Times New Roman Bold" w:hAnsi="Times New Roman Bold"/>
          <w:i/>
          <w:sz w:val="28"/>
          <w:szCs w:val="28"/>
        </w:rPr>
        <w:t xml:space="preserve">er </w:t>
      </w:r>
      <w:r w:rsidR="00DC454A">
        <w:rPr>
          <w:rFonts w:ascii="Times New Roman Bold" w:hAnsi="Times New Roman Bold"/>
          <w:i/>
          <w:sz w:val="28"/>
          <w:szCs w:val="28"/>
        </w:rPr>
        <w:t>19</w:t>
      </w:r>
      <w:r w:rsidRPr="008754D5">
        <w:rPr>
          <w:rFonts w:ascii="Times New Roman Bold" w:hAnsi="Times New Roman Bold"/>
          <w:i/>
          <w:sz w:val="28"/>
          <w:szCs w:val="28"/>
        </w:rPr>
        <w:t xml:space="preserve"> years of experience.  Has</w:t>
      </w:r>
      <w:r w:rsidRPr="00A12B77">
        <w:rPr>
          <w:rFonts w:ascii="Times New Roman Bold" w:hAnsi="Times New Roman Bold"/>
          <w:i/>
          <w:sz w:val="28"/>
          <w:szCs w:val="28"/>
        </w:rPr>
        <w:t xml:space="preserve"> read in excess </w:t>
      </w:r>
      <w:r w:rsidRPr="00337FEA">
        <w:rPr>
          <w:rFonts w:ascii="Times New Roman Bold" w:hAnsi="Times New Roman Bold"/>
          <w:i/>
          <w:sz w:val="28"/>
          <w:szCs w:val="28"/>
        </w:rPr>
        <w:t>of 250,000</w:t>
      </w:r>
      <w:r w:rsidRPr="00A12B77">
        <w:rPr>
          <w:rFonts w:ascii="Times New Roman Bold" w:hAnsi="Times New Roman Bold"/>
          <w:i/>
          <w:sz w:val="28"/>
          <w:szCs w:val="28"/>
        </w:rPr>
        <w:t xml:space="preserve"> images including MRIs, X-Rays, CT Scans, </w:t>
      </w:r>
      <w:r>
        <w:rPr>
          <w:rFonts w:ascii="Times New Roman Bold" w:hAnsi="Times New Roman Bold"/>
          <w:i/>
          <w:sz w:val="28"/>
          <w:szCs w:val="28"/>
        </w:rPr>
        <w:t xml:space="preserve">and </w:t>
      </w:r>
      <w:r w:rsidRPr="008754D5">
        <w:rPr>
          <w:rFonts w:ascii="Times New Roman Bold" w:hAnsi="Times New Roman Bold"/>
          <w:i/>
          <w:sz w:val="28"/>
          <w:szCs w:val="28"/>
        </w:rPr>
        <w:t>ultrasounds</w:t>
      </w:r>
      <w:r>
        <w:rPr>
          <w:rFonts w:ascii="Times New Roman Bold" w:hAnsi="Times New Roman Bold"/>
          <w:i/>
          <w:sz w:val="28"/>
          <w:szCs w:val="28"/>
        </w:rPr>
        <w:t>.</w:t>
      </w:r>
      <w:r w:rsidRPr="008754D5">
        <w:rPr>
          <w:rFonts w:ascii="Times New Roman Bold" w:hAnsi="Times New Roman Bold"/>
          <w:i/>
          <w:sz w:val="28"/>
          <w:szCs w:val="28"/>
        </w:rPr>
        <w:t xml:space="preserve"> </w:t>
      </w:r>
      <w:r w:rsidRPr="00A12B77">
        <w:rPr>
          <w:rFonts w:ascii="Times New Roman Bold" w:hAnsi="Times New Roman Bold"/>
          <w:i/>
          <w:sz w:val="28"/>
          <w:szCs w:val="28"/>
        </w:rPr>
        <w:t xml:space="preserve"> </w:t>
      </w:r>
      <w:r w:rsidRPr="008754D5">
        <w:rPr>
          <w:rFonts w:ascii="Times New Roman Bold" w:hAnsi="Times New Roman Bold"/>
          <w:i/>
          <w:sz w:val="28"/>
          <w:szCs w:val="28"/>
        </w:rPr>
        <w:t xml:space="preserve">Extensive teaching experience.  </w:t>
      </w:r>
    </w:p>
    <w:p w:rsidR="009856DF" w:rsidRDefault="009856DF" w:rsidP="00E52844">
      <w:pPr>
        <w:pStyle w:val="BodyA"/>
        <w:rPr>
          <w:rFonts w:ascii="Times New Roman" w:hAnsi="Times New Roman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Board Certification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American Board of Radiology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September 1998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National Board of Medical Examiners: USMLE Parts I-III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December 1996</w:t>
      </w:r>
    </w:p>
    <w:p w:rsidR="00E52844" w:rsidRDefault="00E52844" w:rsidP="00E52844">
      <w:pPr>
        <w:pStyle w:val="BodyA"/>
        <w:rPr>
          <w:rFonts w:ascii="Times New Roman" w:hAnsi="Times New Roman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Professional Experience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West Reading Radiology Associates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Reading Health System, Reading, PA, July 2000 - Present</w:t>
      </w:r>
    </w:p>
    <w:p w:rsidR="00E52844" w:rsidRDefault="00E52844" w:rsidP="00E52844">
      <w:pPr>
        <w:pStyle w:val="BodyA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Huntingdon Radiology Associates</w:t>
      </w:r>
    </w:p>
    <w:p w:rsidR="00E52844" w:rsidRDefault="00E52844" w:rsidP="00E52844">
      <w:pPr>
        <w:pStyle w:val="BodyA"/>
        <w:numPr>
          <w:ilvl w:val="1"/>
          <w:numId w:val="1"/>
        </w:numPr>
        <w:tabs>
          <w:tab w:val="clear" w:pos="270"/>
          <w:tab w:val="num" w:pos="990"/>
        </w:tabs>
        <w:ind w:left="990" w:hanging="2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C. Blair Memorial Hospital, Huntingdon, PA, July 1998 - July 2000</w:t>
      </w:r>
    </w:p>
    <w:p w:rsidR="00E52844" w:rsidRDefault="00E52844" w:rsidP="00E52844">
      <w:pPr>
        <w:pStyle w:val="BodyA"/>
        <w:rPr>
          <w:rFonts w:ascii="Times New Roman Bold" w:hAnsi="Times New Roman Bold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Administrative Appointments</w:t>
      </w:r>
    </w:p>
    <w:p w:rsidR="00A271A6" w:rsidRDefault="00A271A6" w:rsidP="00E52844">
      <w:pPr>
        <w:pStyle w:val="BodyA"/>
        <w:rPr>
          <w:rFonts w:ascii="Times New Roman Bold" w:hAnsi="Times New Roman Bold"/>
          <w:sz w:val="28"/>
        </w:rPr>
      </w:pPr>
    </w:p>
    <w:p w:rsidR="00A271A6" w:rsidRPr="009C3D85" w:rsidRDefault="00A271A6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ab/>
      </w:r>
      <w:r w:rsidRPr="009C3D85">
        <w:rPr>
          <w:rFonts w:ascii="Times New Roman Bold" w:hAnsi="Times New Roman Bold"/>
          <w:sz w:val="28"/>
        </w:rPr>
        <w:t>President</w:t>
      </w:r>
    </w:p>
    <w:p w:rsidR="00A271A6" w:rsidRPr="009C3D85" w:rsidRDefault="00A271A6" w:rsidP="00E52844">
      <w:pPr>
        <w:pStyle w:val="BodyA"/>
        <w:rPr>
          <w:rFonts w:ascii="Times New Roman Bold" w:hAnsi="Times New Roman Bold"/>
          <w:sz w:val="28"/>
        </w:rPr>
      </w:pPr>
      <w:r w:rsidRPr="009C3D85">
        <w:rPr>
          <w:rFonts w:ascii="Times New Roman Bold" w:hAnsi="Times New Roman Bold"/>
          <w:sz w:val="28"/>
        </w:rPr>
        <w:tab/>
        <w:t>West Reading Radiology Associates</w:t>
      </w:r>
      <w:r w:rsidRPr="009C3D85">
        <w:rPr>
          <w:rFonts w:ascii="Times New Roman Bold" w:hAnsi="Times New Roman Bold"/>
          <w:sz w:val="28"/>
        </w:rPr>
        <w:tab/>
      </w:r>
    </w:p>
    <w:p w:rsidR="00A271A6" w:rsidRPr="009C3D85" w:rsidRDefault="00A271A6" w:rsidP="00E52844">
      <w:pPr>
        <w:pStyle w:val="BodyA"/>
        <w:rPr>
          <w:rFonts w:ascii="Times New Roman Bold" w:hAnsi="Times New Roman Bold"/>
          <w:sz w:val="28"/>
        </w:rPr>
      </w:pPr>
      <w:r w:rsidRPr="009C3D85">
        <w:rPr>
          <w:rFonts w:ascii="Times New Roman Bold" w:hAnsi="Times New Roman Bold"/>
          <w:sz w:val="28"/>
        </w:rPr>
        <w:tab/>
        <w:t>2019-Present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Administrative Board of Directors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West Reading Radiology Associates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2005 - 2010, 2012 </w:t>
      </w:r>
      <w:r w:rsidR="006B5958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Present</w:t>
      </w:r>
    </w:p>
    <w:p w:rsidR="006B5958" w:rsidRDefault="006B5958" w:rsidP="00E52844">
      <w:pPr>
        <w:pStyle w:val="BodyA"/>
        <w:rPr>
          <w:rFonts w:ascii="Times New Roman" w:hAnsi="Times New Roman"/>
          <w:sz w:val="28"/>
        </w:rPr>
      </w:pPr>
    </w:p>
    <w:p w:rsidR="006B5958" w:rsidRDefault="006B5958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bookmarkStart w:id="0" w:name="_GoBack"/>
      <w:r>
        <w:rPr>
          <w:rFonts w:ascii="Times New Roman" w:hAnsi="Times New Roman"/>
          <w:sz w:val="28"/>
        </w:rPr>
        <w:t>Assistant Professor- Department of Radiologic Sciences</w:t>
      </w:r>
    </w:p>
    <w:bookmarkEnd w:id="0"/>
    <w:p w:rsidR="006B5958" w:rsidRDefault="006B5958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Drexel University College of Medicine</w:t>
      </w:r>
    </w:p>
    <w:p w:rsidR="006B5958" w:rsidRDefault="006B5958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2019-Present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Director, Medical Student &amp; Resident Education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Reading Health System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2002 - 2008, Associate Director 2010 - Present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Radiologist Liaison for The Center for Urologic Care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2013-Present 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Finance &amp; Contracting Committee: Reading Health Partners</w:t>
      </w:r>
    </w:p>
    <w:p w:rsidR="00E52844" w:rsidRDefault="00E52844" w:rsidP="00E52844">
      <w:pPr>
        <w:pStyle w:val="BodyA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2016-Present</w:t>
      </w:r>
    </w:p>
    <w:p w:rsidR="00E52844" w:rsidRDefault="00E52844" w:rsidP="00E52844">
      <w:pPr>
        <w:pStyle w:val="BodyA"/>
        <w:ind w:firstLine="720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Chief, Department of Ultrasound, Reading Health System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2005 - 2012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Berks County Medical Society Advisory Board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2003 - 2009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Assistant Chairman, Department of Radiology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J.C. Blair Memorial Hospital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July 1999 - July 2000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Director, Collegiate and Medical Student Education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J.C. Blair Memorial Hospital 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1998 - 2000</w:t>
      </w:r>
    </w:p>
    <w:p w:rsidR="00E52844" w:rsidRDefault="00E52844" w:rsidP="00E52844">
      <w:pPr>
        <w:pStyle w:val="BodyA"/>
        <w:rPr>
          <w:rFonts w:ascii="Times New Roman" w:hAnsi="Times New Roman"/>
          <w:sz w:val="20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Medical Licensure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Pennsylvania #MD-060902-L</w:t>
      </w: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Education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BB55D5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B55D5">
        <w:rPr>
          <w:rFonts w:ascii="Times New Roman" w:hAnsi="Times New Roman"/>
          <w:sz w:val="28"/>
        </w:rPr>
        <w:t>The Pennsylvania State University</w:t>
      </w:r>
    </w:p>
    <w:p w:rsidR="00BB55D5" w:rsidRDefault="00BB55D5" w:rsidP="00BB55D5">
      <w:pPr>
        <w:pStyle w:val="BodyA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Master of Business Administration</w:t>
      </w:r>
    </w:p>
    <w:p w:rsidR="00BB55D5" w:rsidRDefault="00BB55D5" w:rsidP="00BB55D5">
      <w:pPr>
        <w:pStyle w:val="BodyA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August 2018</w:t>
      </w:r>
    </w:p>
    <w:p w:rsidR="009C3D85" w:rsidRDefault="009C3D85" w:rsidP="00BB55D5">
      <w:pPr>
        <w:pStyle w:val="BodyA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Beta Gamma Sigma Business Honor Society</w:t>
      </w:r>
    </w:p>
    <w:p w:rsidR="00BB55D5" w:rsidRDefault="00BB55D5" w:rsidP="00BB55D5">
      <w:pPr>
        <w:pStyle w:val="BodyA"/>
        <w:ind w:firstLine="720"/>
        <w:rPr>
          <w:rFonts w:ascii="Times New Roman" w:hAnsi="Times New Roman"/>
          <w:sz w:val="28"/>
        </w:rPr>
      </w:pPr>
    </w:p>
    <w:p w:rsidR="00E52844" w:rsidRDefault="00E52844" w:rsidP="00BB55D5">
      <w:pPr>
        <w:pStyle w:val="BodyA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Temple University School of Medicine, Philadelphia, PA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Medical Doctorate, May 1994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LaSalle University, Philadelphia, PA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Bachelor of Arts, Biology, May 1990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Magna </w:t>
      </w:r>
      <w:r w:rsidR="0092533B">
        <w:rPr>
          <w:rFonts w:ascii="Times New Roman" w:hAnsi="Times New Roman"/>
          <w:sz w:val="28"/>
        </w:rPr>
        <w:t>Cum</w:t>
      </w:r>
      <w:r>
        <w:rPr>
          <w:rFonts w:ascii="Times New Roman" w:hAnsi="Times New Roman"/>
          <w:sz w:val="28"/>
        </w:rPr>
        <w:t xml:space="preserve"> </w:t>
      </w:r>
      <w:r w:rsidR="0092533B">
        <w:rPr>
          <w:rFonts w:ascii="Times New Roman" w:hAnsi="Times New Roman"/>
          <w:sz w:val="28"/>
        </w:rPr>
        <w:t>L</w:t>
      </w:r>
      <w:r>
        <w:rPr>
          <w:rFonts w:ascii="Times New Roman" w:hAnsi="Times New Roman"/>
          <w:sz w:val="28"/>
        </w:rPr>
        <w:t>aude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Alpha Epsilon Delta Honor Society</w:t>
      </w:r>
    </w:p>
    <w:p w:rsidR="00326401" w:rsidRDefault="00326401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Post Graduate Training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Residency:</w:t>
      </w:r>
      <w:r>
        <w:rPr>
          <w:rFonts w:ascii="Times New Roman" w:hAnsi="Times New Roman"/>
          <w:sz w:val="28"/>
        </w:rPr>
        <w:tab/>
        <w:t>Reading Health System, Reading, PA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Diagnostic Radiology, 1994 - 1998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 Bold" w:hAnsi="Times New Roman Bold"/>
          <w:sz w:val="28"/>
        </w:rPr>
        <w:tab/>
      </w:r>
      <w:r>
        <w:rPr>
          <w:rFonts w:ascii="Times New Roman" w:hAnsi="Times New Roman"/>
          <w:sz w:val="28"/>
        </w:rPr>
        <w:t>Chief Resident:  Reading Health System, Reading, PA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Diagnostic Radiology, 1997 - 1998</w:t>
      </w:r>
    </w:p>
    <w:p w:rsidR="00E52844" w:rsidRDefault="00E52844" w:rsidP="00E52844">
      <w:pPr>
        <w:pStyle w:val="BodyA"/>
        <w:rPr>
          <w:rFonts w:ascii="Times New Roman" w:hAnsi="Times New Roman"/>
          <w:sz w:val="20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0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Presentations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Radiology Grand Rounds Reading Health System 2000 – 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Weekly presenter for Radiology teaching rounds with In-service house staff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Presenter, Weekly and Monthly Multi-disciplinary Educational </w:t>
      </w:r>
      <w:r>
        <w:rPr>
          <w:rFonts w:ascii="Times New Roman" w:hAnsi="Times New Roman"/>
          <w:sz w:val="28"/>
        </w:rPr>
        <w:tab/>
        <w:t>Conferences.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Reading Health System 2002 - Present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Tumor Conference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Breast Care Conference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Gastrointestinal Conference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Trauma Conference</w:t>
      </w:r>
    </w:p>
    <w:p w:rsidR="00FA3E54" w:rsidRDefault="00FA3E5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Thoracic Conference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Educational Lectures: General Radiology for the Medical Resident.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Reading Health System,   August 2003 - 2009 (each year)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Educational Lectures: ICU Radiology for the Medical Resident.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Reading Health System, August 2005 - 2009 (each year)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Educational Lectures: Radiology for the Obstetric Resident.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Reading Health System August 2004-2007 (each year)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Educational Lecture: Pulmonary Embolism:  New Diagnostic Algorithms for an Age-Old Disease.  Given to entire Medical </w:t>
      </w:r>
      <w:proofErr w:type="gramStart"/>
      <w:r>
        <w:rPr>
          <w:rFonts w:ascii="Times New Roman" w:hAnsi="Times New Roman"/>
          <w:sz w:val="28"/>
        </w:rPr>
        <w:t>Staff,  J.C.</w:t>
      </w:r>
      <w:proofErr w:type="gramEnd"/>
      <w:r>
        <w:rPr>
          <w:rFonts w:ascii="Times New Roman" w:hAnsi="Times New Roman"/>
          <w:sz w:val="28"/>
        </w:rPr>
        <w:t xml:space="preserve"> Blair Hospital, Huntingdon Pa. </w:t>
      </w:r>
      <w:r>
        <w:rPr>
          <w:rFonts w:ascii="Times New Roman" w:hAnsi="Times New Roman"/>
          <w:sz w:val="28"/>
        </w:rPr>
        <w:tab/>
        <w:t>July 1999-2000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Educational Lecture: Trauma Radiology in the Rural Setting. Given to entire Medical </w:t>
      </w:r>
      <w:proofErr w:type="gramStart"/>
      <w:r>
        <w:rPr>
          <w:rFonts w:ascii="Times New Roman" w:hAnsi="Times New Roman"/>
          <w:sz w:val="28"/>
        </w:rPr>
        <w:t>Staff,  J.C.</w:t>
      </w:r>
      <w:proofErr w:type="gramEnd"/>
      <w:r>
        <w:rPr>
          <w:rFonts w:ascii="Times New Roman" w:hAnsi="Times New Roman"/>
          <w:sz w:val="28"/>
        </w:rPr>
        <w:t xml:space="preserve"> Blair Hospital, Huntingdon Pa.</w:t>
      </w:r>
      <w:r>
        <w:rPr>
          <w:rFonts w:ascii="Times New Roman" w:hAnsi="Times New Roman"/>
          <w:sz w:val="28"/>
        </w:rPr>
        <w:tab/>
        <w:t xml:space="preserve"> July 1999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Educational Lecture: Bone Densitometry and its Value in Peri-Menopausal and Post-Menopausal Patients.</w:t>
      </w:r>
      <w:r w:rsidRPr="005315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Given to entire Medical </w:t>
      </w:r>
      <w:proofErr w:type="gramStart"/>
      <w:r>
        <w:rPr>
          <w:rFonts w:ascii="Times New Roman" w:hAnsi="Times New Roman"/>
          <w:sz w:val="28"/>
        </w:rPr>
        <w:t>Staff,  J.C.</w:t>
      </w:r>
      <w:proofErr w:type="gramEnd"/>
      <w:r>
        <w:rPr>
          <w:rFonts w:ascii="Times New Roman" w:hAnsi="Times New Roman"/>
          <w:sz w:val="28"/>
        </w:rPr>
        <w:t xml:space="preserve"> Blair Hospital, Huntingdon Pa.  December 1998</w:t>
      </w: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</w:p>
    <w:p w:rsidR="00E52844" w:rsidRDefault="00E52844" w:rsidP="00E52844">
      <w:pPr>
        <w:pStyle w:val="BodyA"/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Professional Associations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Medical: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American Medical Association 1998-Present.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Pennsylvania Medical Society 1998-Present.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Berks County Medical Society 2000-Present.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Radiological:</w:t>
      </w:r>
      <w:r>
        <w:rPr>
          <w:rFonts w:ascii="Times New Roman" w:hAnsi="Times New Roman"/>
          <w:sz w:val="28"/>
        </w:rPr>
        <w:tab/>
        <w:t>American College of Radiology 1998-Present.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Radiological Society of North America 1998-Present.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American Roentgen Ray Society 1998-Present.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Eastern Radiological Society 1998-Present.</w:t>
      </w:r>
    </w:p>
    <w:p w:rsidR="00E52844" w:rsidRDefault="00E52844" w:rsidP="00E52844">
      <w:pPr>
        <w:pStyle w:val="Body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Pennsylvania Radiological Society 1998-Present.</w:t>
      </w:r>
    </w:p>
    <w:p w:rsidR="00FB4DC6" w:rsidRDefault="00FB4DC6"/>
    <w:sectPr w:rsidR="00FB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Letter"/>
      <w:suff w:val="nothing"/>
      <w:lvlText w:val="%1."/>
      <w:lvlJc w:val="left"/>
      <w:pPr>
        <w:ind w:left="0" w:firstLine="270"/>
      </w:pPr>
      <w:rPr>
        <w:rFonts w:hint="default"/>
        <w:color w:val="000000"/>
        <w:position w:val="0"/>
        <w:sz w:val="24"/>
      </w:rPr>
    </w:lvl>
    <w:lvl w:ilvl="1">
      <w:start w:val="10"/>
      <w:numFmt w:val="upperLetter"/>
      <w:lvlText w:val="%2."/>
      <w:lvlJc w:val="left"/>
      <w:pPr>
        <w:tabs>
          <w:tab w:val="num" w:pos="270"/>
        </w:tabs>
        <w:ind w:left="27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left="0" w:firstLine="1710"/>
      </w:pPr>
      <w:rPr>
        <w:rFonts w:hint="default"/>
        <w:color w:val="000000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left="0" w:firstLine="2430"/>
      </w:pPr>
      <w:rPr>
        <w:rFonts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3150"/>
      </w:pPr>
      <w:rPr>
        <w:rFonts w:hint="default"/>
        <w:color w:val="000000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left="0" w:firstLine="3870"/>
      </w:pPr>
      <w:rPr>
        <w:rFonts w:hint="default"/>
        <w:color w:val="000000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left="0" w:firstLine="4590"/>
      </w:pPr>
      <w:rPr>
        <w:rFonts w:hint="default"/>
        <w:color w:val="000000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left="0" w:firstLine="5310"/>
      </w:pPr>
      <w:rPr>
        <w:rFonts w:hint="default"/>
        <w:color w:val="000000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left="0" w:firstLine="603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44"/>
    <w:rsid w:val="00220B83"/>
    <w:rsid w:val="00326401"/>
    <w:rsid w:val="004935B7"/>
    <w:rsid w:val="006B5958"/>
    <w:rsid w:val="0092533B"/>
    <w:rsid w:val="009856DF"/>
    <w:rsid w:val="009C3D85"/>
    <w:rsid w:val="00A271A6"/>
    <w:rsid w:val="00BB55D5"/>
    <w:rsid w:val="00DC454A"/>
    <w:rsid w:val="00E52844"/>
    <w:rsid w:val="00F31FFC"/>
    <w:rsid w:val="00FA3E54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BA9A"/>
  <w15:chartTrackingRefBased/>
  <w15:docId w15:val="{9B74961B-7390-45EE-A99F-735579BF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5284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Health System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Joseph, MD</dc:creator>
  <cp:keywords/>
  <dc:description/>
  <cp:lastModifiedBy>Burke, Joseph, MD</cp:lastModifiedBy>
  <cp:revision>12</cp:revision>
  <dcterms:created xsi:type="dcterms:W3CDTF">2016-11-15T18:16:00Z</dcterms:created>
  <dcterms:modified xsi:type="dcterms:W3CDTF">2020-01-13T11:32:00Z</dcterms:modified>
</cp:coreProperties>
</file>