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F484" w14:textId="77777777" w:rsidR="0044280E" w:rsidRPr="00AD3E7F" w:rsidRDefault="0044280E" w:rsidP="0044280E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AD3E7F">
        <w:rPr>
          <w:rFonts w:ascii="Arial" w:hAnsi="Arial" w:cs="Arial"/>
          <w:b/>
          <w:bCs/>
          <w:sz w:val="24"/>
          <w:szCs w:val="24"/>
        </w:rPr>
        <w:t>Stephen L. Newman, M.D., MBA, FACp, FCCP, FAASM</w:t>
      </w:r>
    </w:p>
    <w:p w14:paraId="73FB584C" w14:textId="30602415" w:rsidR="0044280E" w:rsidRPr="00AD3E7F" w:rsidRDefault="0044280E" w:rsidP="0044280E">
      <w:pPr>
        <w:pStyle w:val="ContactInfo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550 E. 1</w:t>
      </w:r>
      <w:r w:rsidR="006045A0" w:rsidRPr="00AD3E7F">
        <w:rPr>
          <w:rFonts w:ascii="Arial" w:hAnsi="Arial" w:cs="Arial"/>
          <w:sz w:val="24"/>
          <w:szCs w:val="24"/>
        </w:rPr>
        <w:t>2</w:t>
      </w:r>
      <w:r w:rsidRPr="00AD3E7F">
        <w:rPr>
          <w:rFonts w:ascii="Arial" w:hAnsi="Arial" w:cs="Arial"/>
          <w:sz w:val="24"/>
          <w:szCs w:val="24"/>
        </w:rPr>
        <w:t>th Avenue 1607. Denver, Colorado</w:t>
      </w:r>
    </w:p>
    <w:p w14:paraId="7E1E464C" w14:textId="7D785A20" w:rsidR="0044280E" w:rsidRDefault="00035D8C" w:rsidP="00AD3E7F">
      <w:pPr>
        <w:pStyle w:val="ContactInfo"/>
        <w:rPr>
          <w:rFonts w:ascii="Arial" w:hAnsi="Arial" w:cs="Arial"/>
          <w:color w:val="auto"/>
          <w:sz w:val="24"/>
          <w:szCs w:val="24"/>
        </w:rPr>
      </w:pPr>
      <w:hyperlink r:id="rId7" w:history="1">
        <w:r w:rsidR="00A5785D" w:rsidRPr="0006175D">
          <w:rPr>
            <w:rStyle w:val="Hyperlink"/>
            <w:rFonts w:ascii="Arial" w:hAnsi="Arial" w:cs="Arial"/>
            <w:sz w:val="24"/>
            <w:szCs w:val="24"/>
          </w:rPr>
          <w:t>drslnewman@gmail.com</w:t>
        </w:r>
      </w:hyperlink>
    </w:p>
    <w:p w14:paraId="635A96A5" w14:textId="506686DC" w:rsidR="00A5785D" w:rsidRDefault="00A5785D" w:rsidP="00AD3E7F">
      <w:pPr>
        <w:pStyle w:val="ContactInf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Telephone: 732-267-2384</w:t>
      </w:r>
    </w:p>
    <w:p w14:paraId="085074D3" w14:textId="4026E2DF" w:rsidR="00A5785D" w:rsidRPr="00AD3E7F" w:rsidRDefault="00A5785D" w:rsidP="00AD3E7F">
      <w:pPr>
        <w:pStyle w:val="ContactInf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Facsimile: 888-691-7005</w:t>
      </w:r>
    </w:p>
    <w:p w14:paraId="69CCD352" w14:textId="77777777" w:rsidR="00D5414E" w:rsidRDefault="00D5414E">
      <w:pPr>
        <w:rPr>
          <w:rFonts w:ascii="Arial" w:hAnsi="Arial" w:cs="Arial"/>
          <w:sz w:val="24"/>
          <w:szCs w:val="24"/>
        </w:rPr>
      </w:pPr>
    </w:p>
    <w:p w14:paraId="2A6F32D9" w14:textId="119D17F7" w:rsidR="0044280E" w:rsidRPr="00AD3E7F" w:rsidRDefault="0044280E">
      <w:pPr>
        <w:rPr>
          <w:rFonts w:ascii="Arial" w:hAnsi="Arial" w:cs="Arial"/>
          <w:sz w:val="24"/>
          <w:szCs w:val="24"/>
        </w:rPr>
      </w:pPr>
      <w:r w:rsidRPr="000D6C7F">
        <w:rPr>
          <w:rFonts w:ascii="Arial" w:hAnsi="Arial" w:cs="Arial"/>
          <w:b/>
          <w:bCs/>
          <w:sz w:val="24"/>
          <w:szCs w:val="24"/>
        </w:rPr>
        <w:t>Date</w:t>
      </w:r>
      <w:r w:rsidR="008618B6" w:rsidRPr="000D6C7F">
        <w:rPr>
          <w:rFonts w:ascii="Arial" w:hAnsi="Arial" w:cs="Arial"/>
          <w:b/>
          <w:bCs/>
          <w:sz w:val="24"/>
          <w:szCs w:val="24"/>
        </w:rPr>
        <w:t>:</w:t>
      </w:r>
      <w:r w:rsidR="008618B6">
        <w:rPr>
          <w:rFonts w:ascii="Arial" w:hAnsi="Arial" w:cs="Arial"/>
          <w:sz w:val="24"/>
          <w:szCs w:val="24"/>
        </w:rPr>
        <w:t xml:space="preserve"> </w:t>
      </w:r>
      <w:r w:rsidR="00EE11A2">
        <w:rPr>
          <w:rFonts w:ascii="Arial" w:hAnsi="Arial" w:cs="Arial"/>
          <w:sz w:val="24"/>
          <w:szCs w:val="24"/>
        </w:rPr>
        <w:t>March 28, 2023</w:t>
      </w:r>
    </w:p>
    <w:p w14:paraId="41956D24" w14:textId="77777777" w:rsidR="0044280E" w:rsidRPr="00AD3E7F" w:rsidRDefault="0044280E" w:rsidP="0044280E">
      <w:pPr>
        <w:pStyle w:val="Heading1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Chronological EXPERIENCE</w:t>
      </w:r>
    </w:p>
    <w:p w14:paraId="51CB0BFF" w14:textId="77777777" w:rsidR="00126B52" w:rsidRPr="00AD3E7F" w:rsidRDefault="00126B52" w:rsidP="0044280E">
      <w:pPr>
        <w:pStyle w:val="Heading3"/>
        <w:rPr>
          <w:rFonts w:ascii="Arial" w:hAnsi="Arial" w:cs="Arial"/>
          <w:sz w:val="24"/>
        </w:rPr>
      </w:pPr>
    </w:p>
    <w:p w14:paraId="31C93EC3" w14:textId="77777777" w:rsidR="00126B52" w:rsidRPr="004B2AC4" w:rsidRDefault="00126B52" w:rsidP="00126B5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B2AC4">
        <w:rPr>
          <w:rFonts w:ascii="Arial" w:hAnsi="Arial" w:cs="Arial"/>
          <w:b/>
          <w:bCs/>
          <w:sz w:val="24"/>
          <w:szCs w:val="24"/>
        </w:rPr>
        <w:t>November 2017- current</w:t>
      </w:r>
    </w:p>
    <w:p w14:paraId="10799250" w14:textId="77777777" w:rsidR="00126B52" w:rsidRPr="00AD3E7F" w:rsidRDefault="00126B52" w:rsidP="00126B5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b/>
          <w:bCs/>
          <w:sz w:val="24"/>
          <w:szCs w:val="24"/>
        </w:rPr>
        <w:t>Locum Tenens Physician: Pulmonary and Sleep Medicine</w:t>
      </w:r>
    </w:p>
    <w:p w14:paraId="387CF7EE" w14:textId="1E749173" w:rsidR="000F754F" w:rsidRPr="00333AE7" w:rsidRDefault="00126B52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I have worked for CompHealth, Midvale, Utah </w:t>
      </w:r>
      <w:r w:rsidR="007F5BB2" w:rsidRPr="00AD3E7F">
        <w:rPr>
          <w:rFonts w:ascii="Arial" w:hAnsi="Arial" w:cs="Arial"/>
          <w:sz w:val="24"/>
          <w:szCs w:val="24"/>
        </w:rPr>
        <w:t>since</w:t>
      </w:r>
      <w:r w:rsidRPr="00AD3E7F">
        <w:rPr>
          <w:rFonts w:ascii="Arial" w:hAnsi="Arial" w:cs="Arial"/>
          <w:sz w:val="24"/>
          <w:szCs w:val="24"/>
        </w:rPr>
        <w:t xml:space="preserve"> November 2017 as a pulmonary and sleep disorders physician.  From  11/2017 until 12/2019, I worked at St. Mary’s Medical Center, Grand Junction, Colorado and from 1/20-5/20,at PeaceHealth, Longview, Washington.</w:t>
      </w:r>
      <w:r w:rsidR="008971ED">
        <w:rPr>
          <w:rFonts w:ascii="Arial" w:hAnsi="Arial" w:cs="Arial"/>
          <w:sz w:val="24"/>
          <w:szCs w:val="24"/>
        </w:rPr>
        <w:t xml:space="preserve"> From Sept</w:t>
      </w:r>
      <w:r w:rsidR="00BC5BB9">
        <w:rPr>
          <w:rFonts w:ascii="Arial" w:hAnsi="Arial" w:cs="Arial"/>
          <w:sz w:val="24"/>
          <w:szCs w:val="24"/>
        </w:rPr>
        <w:t>ember 3, 2020, I work</w:t>
      </w:r>
      <w:r w:rsidR="00956687">
        <w:rPr>
          <w:rFonts w:ascii="Arial" w:hAnsi="Arial" w:cs="Arial"/>
          <w:sz w:val="24"/>
          <w:szCs w:val="24"/>
        </w:rPr>
        <w:t>ed</w:t>
      </w:r>
      <w:r w:rsidR="00BC5BB9">
        <w:rPr>
          <w:rFonts w:ascii="Arial" w:hAnsi="Arial" w:cs="Arial"/>
          <w:sz w:val="24"/>
          <w:szCs w:val="24"/>
        </w:rPr>
        <w:t xml:space="preserve"> as a critical care specialist</w:t>
      </w:r>
      <w:r w:rsidR="00A5497D">
        <w:rPr>
          <w:rFonts w:ascii="Arial" w:hAnsi="Arial" w:cs="Arial"/>
          <w:sz w:val="24"/>
          <w:szCs w:val="24"/>
        </w:rPr>
        <w:t xml:space="preserve"> at St. Marks Medical Center, Salt Lake City, U</w:t>
      </w:r>
      <w:r w:rsidR="00CB3D3F">
        <w:rPr>
          <w:rFonts w:ascii="Arial" w:hAnsi="Arial" w:cs="Arial"/>
          <w:sz w:val="24"/>
          <w:szCs w:val="24"/>
        </w:rPr>
        <w:t>t</w:t>
      </w:r>
      <w:r w:rsidR="00A5497D">
        <w:rPr>
          <w:rFonts w:ascii="Arial" w:hAnsi="Arial" w:cs="Arial"/>
          <w:sz w:val="24"/>
          <w:szCs w:val="24"/>
        </w:rPr>
        <w:t>ah</w:t>
      </w:r>
      <w:r w:rsidR="00F67D84">
        <w:rPr>
          <w:rFonts w:ascii="Arial" w:hAnsi="Arial" w:cs="Arial"/>
          <w:sz w:val="24"/>
          <w:szCs w:val="24"/>
        </w:rPr>
        <w:t xml:space="preserve">. In September and </w:t>
      </w:r>
      <w:r w:rsidR="00F818FE">
        <w:rPr>
          <w:rFonts w:ascii="Arial" w:hAnsi="Arial" w:cs="Arial"/>
          <w:sz w:val="24"/>
          <w:szCs w:val="24"/>
        </w:rPr>
        <w:t>October</w:t>
      </w:r>
      <w:r w:rsidR="002827D7">
        <w:rPr>
          <w:rFonts w:ascii="Arial" w:hAnsi="Arial" w:cs="Arial"/>
          <w:sz w:val="24"/>
          <w:szCs w:val="24"/>
        </w:rPr>
        <w:t xml:space="preserve"> 2020</w:t>
      </w:r>
      <w:r w:rsidR="00F818FE">
        <w:rPr>
          <w:rFonts w:ascii="Arial" w:hAnsi="Arial" w:cs="Arial"/>
          <w:sz w:val="24"/>
          <w:szCs w:val="24"/>
        </w:rPr>
        <w:t>,</w:t>
      </w:r>
      <w:r w:rsidR="00F67D84">
        <w:rPr>
          <w:rFonts w:ascii="Arial" w:hAnsi="Arial" w:cs="Arial"/>
          <w:sz w:val="24"/>
          <w:szCs w:val="24"/>
        </w:rPr>
        <w:t xml:space="preserve"> I worked at St</w:t>
      </w:r>
      <w:r w:rsidR="00F818FE">
        <w:rPr>
          <w:rFonts w:ascii="Arial" w:hAnsi="Arial" w:cs="Arial"/>
          <w:sz w:val="24"/>
          <w:szCs w:val="24"/>
        </w:rPr>
        <w:t xml:space="preserve">. </w:t>
      </w:r>
      <w:r w:rsidR="00F67D84">
        <w:rPr>
          <w:rFonts w:ascii="Arial" w:hAnsi="Arial" w:cs="Arial"/>
          <w:sz w:val="24"/>
          <w:szCs w:val="24"/>
        </w:rPr>
        <w:t xml:space="preserve">Peter’s Health, Helena Montana in the ICU hospital and pulmonary </w:t>
      </w:r>
      <w:r w:rsidR="001078CE">
        <w:rPr>
          <w:rFonts w:ascii="Arial" w:hAnsi="Arial" w:cs="Arial"/>
          <w:sz w:val="24"/>
          <w:szCs w:val="24"/>
        </w:rPr>
        <w:t>/sleep outpatient.</w:t>
      </w:r>
      <w:r w:rsidR="007369CF">
        <w:rPr>
          <w:rFonts w:ascii="Arial" w:hAnsi="Arial" w:cs="Arial"/>
          <w:sz w:val="24"/>
          <w:szCs w:val="24"/>
        </w:rPr>
        <w:t xml:space="preserve"> From</w:t>
      </w:r>
      <w:r w:rsidR="001078CE">
        <w:rPr>
          <w:rFonts w:ascii="Arial" w:hAnsi="Arial" w:cs="Arial"/>
          <w:sz w:val="24"/>
          <w:szCs w:val="24"/>
        </w:rPr>
        <w:t xml:space="preserve"> October 2020-</w:t>
      </w:r>
      <w:r w:rsidR="007369CF">
        <w:rPr>
          <w:rFonts w:ascii="Arial" w:hAnsi="Arial" w:cs="Arial"/>
          <w:sz w:val="24"/>
          <w:szCs w:val="24"/>
        </w:rPr>
        <w:t xml:space="preserve"> Nove</w:t>
      </w:r>
      <w:r w:rsidR="001078CE">
        <w:rPr>
          <w:rFonts w:ascii="Arial" w:hAnsi="Arial" w:cs="Arial"/>
          <w:sz w:val="24"/>
          <w:szCs w:val="24"/>
        </w:rPr>
        <w:t>mber 2020</w:t>
      </w:r>
      <w:r w:rsidR="002827D7">
        <w:rPr>
          <w:rFonts w:ascii="Arial" w:hAnsi="Arial" w:cs="Arial"/>
          <w:sz w:val="24"/>
          <w:szCs w:val="24"/>
        </w:rPr>
        <w:t>,</w:t>
      </w:r>
      <w:r w:rsidR="007369CF">
        <w:rPr>
          <w:rFonts w:ascii="Arial" w:hAnsi="Arial" w:cs="Arial"/>
          <w:sz w:val="24"/>
          <w:szCs w:val="24"/>
        </w:rPr>
        <w:t xml:space="preserve"> I worked at </w:t>
      </w:r>
      <w:r w:rsidR="00F818FE">
        <w:rPr>
          <w:rFonts w:ascii="Arial" w:hAnsi="Arial" w:cs="Arial"/>
          <w:sz w:val="24"/>
          <w:szCs w:val="24"/>
        </w:rPr>
        <w:t>Gerald</w:t>
      </w:r>
      <w:r w:rsidR="007369CF">
        <w:rPr>
          <w:rFonts w:ascii="Arial" w:hAnsi="Arial" w:cs="Arial"/>
          <w:sz w:val="24"/>
          <w:szCs w:val="24"/>
        </w:rPr>
        <w:t xml:space="preserve"> Champion Medica</w:t>
      </w:r>
      <w:r w:rsidR="00575B58">
        <w:rPr>
          <w:rFonts w:ascii="Arial" w:hAnsi="Arial" w:cs="Arial"/>
          <w:sz w:val="24"/>
          <w:szCs w:val="24"/>
        </w:rPr>
        <w:t xml:space="preserve">l </w:t>
      </w:r>
      <w:r w:rsidR="007369CF">
        <w:rPr>
          <w:rFonts w:ascii="Arial" w:hAnsi="Arial" w:cs="Arial"/>
          <w:sz w:val="24"/>
          <w:szCs w:val="24"/>
        </w:rPr>
        <w:t>Center, Alamogordo New Mexico</w:t>
      </w:r>
      <w:r w:rsidR="00C708BB">
        <w:rPr>
          <w:rFonts w:ascii="Arial" w:hAnsi="Arial" w:cs="Arial"/>
          <w:sz w:val="24"/>
          <w:szCs w:val="24"/>
        </w:rPr>
        <w:t xml:space="preserve">: </w:t>
      </w:r>
      <w:r w:rsidR="00F818FE">
        <w:rPr>
          <w:rFonts w:ascii="Arial" w:hAnsi="Arial" w:cs="Arial"/>
          <w:sz w:val="24"/>
          <w:szCs w:val="24"/>
        </w:rPr>
        <w:t>Outpatient</w:t>
      </w:r>
      <w:r w:rsidR="007369CF">
        <w:rPr>
          <w:rFonts w:ascii="Arial" w:hAnsi="Arial" w:cs="Arial"/>
          <w:sz w:val="24"/>
          <w:szCs w:val="24"/>
        </w:rPr>
        <w:t xml:space="preserve"> </w:t>
      </w:r>
      <w:r w:rsidR="00D77CCD">
        <w:rPr>
          <w:rFonts w:ascii="Arial" w:hAnsi="Arial" w:cs="Arial"/>
          <w:sz w:val="24"/>
          <w:szCs w:val="24"/>
        </w:rPr>
        <w:t>pulmonary. From</w:t>
      </w:r>
      <w:r w:rsidR="00575B58">
        <w:rPr>
          <w:rFonts w:ascii="Arial" w:hAnsi="Arial" w:cs="Arial"/>
          <w:sz w:val="24"/>
          <w:szCs w:val="24"/>
        </w:rPr>
        <w:t xml:space="preserve"> February</w:t>
      </w:r>
      <w:r w:rsidR="00670E59">
        <w:rPr>
          <w:rFonts w:ascii="Arial" w:hAnsi="Arial" w:cs="Arial"/>
          <w:sz w:val="24"/>
          <w:szCs w:val="24"/>
        </w:rPr>
        <w:t xml:space="preserve"> through March 2021, I worked at Horatio</w:t>
      </w:r>
      <w:r w:rsidR="00E47D8B">
        <w:rPr>
          <w:rFonts w:ascii="Arial" w:hAnsi="Arial" w:cs="Arial"/>
          <w:sz w:val="24"/>
          <w:szCs w:val="24"/>
        </w:rPr>
        <w:t xml:space="preserve"> </w:t>
      </w:r>
      <w:r w:rsidR="00D77CCD">
        <w:rPr>
          <w:rFonts w:ascii="Arial" w:hAnsi="Arial" w:cs="Arial"/>
          <w:sz w:val="24"/>
          <w:szCs w:val="24"/>
        </w:rPr>
        <w:t>O</w:t>
      </w:r>
      <w:r w:rsidR="00E47D8B">
        <w:rPr>
          <w:rFonts w:ascii="Arial" w:hAnsi="Arial" w:cs="Arial"/>
          <w:sz w:val="24"/>
          <w:szCs w:val="24"/>
        </w:rPr>
        <w:t>duber Hospital, Oran</w:t>
      </w:r>
      <w:r w:rsidR="002C581F">
        <w:rPr>
          <w:rFonts w:ascii="Arial" w:hAnsi="Arial" w:cs="Arial"/>
          <w:sz w:val="24"/>
          <w:szCs w:val="24"/>
        </w:rPr>
        <w:t>j</w:t>
      </w:r>
      <w:r w:rsidR="00E47D8B">
        <w:rPr>
          <w:rFonts w:ascii="Arial" w:hAnsi="Arial" w:cs="Arial"/>
          <w:sz w:val="24"/>
          <w:szCs w:val="24"/>
        </w:rPr>
        <w:t>ested, Aruba</w:t>
      </w:r>
      <w:r w:rsidR="00BE5010">
        <w:rPr>
          <w:rFonts w:ascii="Arial" w:hAnsi="Arial" w:cs="Arial"/>
          <w:sz w:val="24"/>
          <w:szCs w:val="24"/>
        </w:rPr>
        <w:t xml:space="preserve"> in inpatient pulmonary medicine </w:t>
      </w:r>
      <w:r w:rsidR="00BE5010" w:rsidRPr="00333AE7">
        <w:rPr>
          <w:rFonts w:ascii="Arial" w:hAnsi="Arial" w:cs="Arial"/>
          <w:sz w:val="24"/>
          <w:szCs w:val="24"/>
        </w:rPr>
        <w:t xml:space="preserve">managing </w:t>
      </w:r>
      <w:r w:rsidR="000F754F" w:rsidRPr="00333AE7">
        <w:rPr>
          <w:rFonts w:ascii="Arial" w:hAnsi="Arial" w:cs="Arial"/>
          <w:sz w:val="24"/>
          <w:szCs w:val="24"/>
        </w:rPr>
        <w:t>several hundred patients afflicted with COVID-19.</w:t>
      </w:r>
    </w:p>
    <w:p w14:paraId="770888ED" w14:textId="4FBD70FC" w:rsidR="00D5414E" w:rsidRDefault="00E47D8B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3AE7">
        <w:rPr>
          <w:rFonts w:ascii="Arial" w:hAnsi="Arial" w:cs="Arial"/>
          <w:sz w:val="24"/>
          <w:szCs w:val="24"/>
        </w:rPr>
        <w:t>From March 2021, through the current</w:t>
      </w:r>
      <w:r w:rsidR="002827D7" w:rsidRPr="00333AE7">
        <w:rPr>
          <w:rFonts w:ascii="Arial" w:hAnsi="Arial" w:cs="Arial"/>
          <w:sz w:val="24"/>
          <w:szCs w:val="24"/>
        </w:rPr>
        <w:t>,</w:t>
      </w:r>
      <w:r w:rsidRPr="00333AE7">
        <w:rPr>
          <w:rFonts w:ascii="Arial" w:hAnsi="Arial" w:cs="Arial"/>
          <w:sz w:val="24"/>
          <w:szCs w:val="24"/>
        </w:rPr>
        <w:t xml:space="preserve"> I work at Sanford Health, Bismarck North Dakota</w:t>
      </w:r>
      <w:r w:rsidR="00D77CCD" w:rsidRPr="00333AE7">
        <w:rPr>
          <w:rFonts w:ascii="Arial" w:hAnsi="Arial" w:cs="Arial"/>
          <w:sz w:val="24"/>
          <w:szCs w:val="24"/>
        </w:rPr>
        <w:t xml:space="preserve"> in </w:t>
      </w:r>
      <w:r w:rsidR="002827D7" w:rsidRPr="00333AE7">
        <w:rPr>
          <w:rFonts w:ascii="Arial" w:hAnsi="Arial" w:cs="Arial"/>
          <w:sz w:val="24"/>
          <w:szCs w:val="24"/>
        </w:rPr>
        <w:t xml:space="preserve"> outpatient </w:t>
      </w:r>
      <w:r w:rsidR="00D77CCD" w:rsidRPr="00333AE7">
        <w:rPr>
          <w:rFonts w:ascii="Arial" w:hAnsi="Arial" w:cs="Arial"/>
          <w:sz w:val="24"/>
          <w:szCs w:val="24"/>
        </w:rPr>
        <w:t>pulmonary and sleep disorders medicine</w:t>
      </w:r>
      <w:r w:rsidR="009A0C62" w:rsidRPr="00333AE7">
        <w:rPr>
          <w:rFonts w:ascii="Arial" w:hAnsi="Arial" w:cs="Arial"/>
          <w:sz w:val="24"/>
          <w:szCs w:val="24"/>
        </w:rPr>
        <w:t>.</w:t>
      </w:r>
    </w:p>
    <w:p w14:paraId="166E2FE2" w14:textId="77777777" w:rsidR="00523910" w:rsidRDefault="00523910" w:rsidP="0052391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F1961C6" w14:textId="06144E94" w:rsidR="00523910" w:rsidRDefault="00523910" w:rsidP="0052391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January 2022- Current: </w:t>
      </w:r>
      <w:r w:rsidR="008F4A0D">
        <w:rPr>
          <w:rFonts w:ascii="Arial" w:hAnsi="Arial" w:cs="Arial"/>
          <w:b/>
          <w:bCs/>
          <w:sz w:val="24"/>
          <w:szCs w:val="24"/>
        </w:rPr>
        <w:t xml:space="preserve"> </w:t>
      </w:r>
      <w:r w:rsidR="008F4A0D" w:rsidRPr="000C19B7">
        <w:rPr>
          <w:rFonts w:ascii="Arial" w:hAnsi="Arial" w:cs="Arial"/>
          <w:sz w:val="24"/>
          <w:szCs w:val="24"/>
        </w:rPr>
        <w:t>Expert Witness Institute: Serving as a pulmonologist reviewing cases involving occupational exposure</w:t>
      </w:r>
      <w:r w:rsidR="000C19B7" w:rsidRPr="000C19B7">
        <w:rPr>
          <w:rFonts w:ascii="Arial" w:hAnsi="Arial" w:cs="Arial"/>
          <w:sz w:val="24"/>
          <w:szCs w:val="24"/>
        </w:rPr>
        <w:t xml:space="preserve"> as well as medical malpractice as it pertains to cancer of the lung, COPD, asthma traumatic chest disease intensive care unit care</w:t>
      </w:r>
    </w:p>
    <w:p w14:paraId="192272B9" w14:textId="1C2FC15A" w:rsidR="00523910" w:rsidRPr="00333AE7" w:rsidRDefault="00523910" w:rsidP="0052391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910">
        <w:rPr>
          <w:rFonts w:ascii="Arial" w:hAnsi="Arial" w:cs="Arial"/>
          <w:b/>
          <w:bCs/>
          <w:sz w:val="24"/>
          <w:szCs w:val="24"/>
        </w:rPr>
        <w:t>October 2021- Current Jag Inc.:</w:t>
      </w:r>
      <w:r>
        <w:rPr>
          <w:rFonts w:ascii="Arial" w:hAnsi="Arial" w:cs="Arial"/>
          <w:sz w:val="24"/>
          <w:szCs w:val="24"/>
        </w:rPr>
        <w:t xml:space="preserve"> Serving as an expert independent pulmonary examinations of individuals exposed to COVID-19 and occupations including burn pits exposures as a pertains to their pulmonary condition</w:t>
      </w:r>
    </w:p>
    <w:p w14:paraId="4176D637" w14:textId="77777777" w:rsidR="00486AFC" w:rsidRDefault="00486AFC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C63EF4D" w14:textId="4F13E29B" w:rsidR="00486AFC" w:rsidRDefault="00486AFC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910">
        <w:rPr>
          <w:rFonts w:ascii="Arial" w:hAnsi="Arial" w:cs="Arial"/>
          <w:b/>
          <w:bCs/>
          <w:sz w:val="24"/>
          <w:szCs w:val="24"/>
        </w:rPr>
        <w:t xml:space="preserve">September 2021- Current: </w:t>
      </w:r>
      <w:r w:rsidR="00523910" w:rsidRPr="00523910">
        <w:rPr>
          <w:rFonts w:ascii="Arial" w:hAnsi="Arial" w:cs="Arial"/>
          <w:b/>
          <w:bCs/>
          <w:sz w:val="24"/>
          <w:szCs w:val="24"/>
        </w:rPr>
        <w:t>InSpectre</w:t>
      </w:r>
      <w:r w:rsidRPr="00523910">
        <w:rPr>
          <w:rFonts w:ascii="Arial" w:hAnsi="Arial" w:cs="Arial"/>
          <w:b/>
          <w:bCs/>
          <w:sz w:val="24"/>
          <w:szCs w:val="24"/>
        </w:rPr>
        <w:t xml:space="preserve"> </w:t>
      </w:r>
      <w:r w:rsidR="00523910" w:rsidRPr="00523910">
        <w:rPr>
          <w:rFonts w:ascii="Arial" w:hAnsi="Arial" w:cs="Arial"/>
          <w:b/>
          <w:bCs/>
          <w:sz w:val="24"/>
          <w:szCs w:val="24"/>
        </w:rPr>
        <w:t>Solutions</w:t>
      </w:r>
      <w:r w:rsidR="00523910">
        <w:rPr>
          <w:rFonts w:ascii="Arial" w:hAnsi="Arial" w:cs="Arial"/>
          <w:sz w:val="24"/>
          <w:szCs w:val="24"/>
        </w:rPr>
        <w:t xml:space="preserve">; Serving as an </w:t>
      </w:r>
      <w:r w:rsidR="007A56D0">
        <w:rPr>
          <w:rFonts w:ascii="Arial" w:hAnsi="Arial" w:cs="Arial"/>
          <w:sz w:val="24"/>
          <w:szCs w:val="24"/>
        </w:rPr>
        <w:t>expert independent pulmonary examinations of individuals exposed to COVID-19 and occupations including burn pit exposures as a pertains to their pulmonary condition</w:t>
      </w:r>
    </w:p>
    <w:p w14:paraId="620A8753" w14:textId="178CD094" w:rsidR="005D6D2D" w:rsidRPr="00333AE7" w:rsidRDefault="007D4E1A" w:rsidP="00126B5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December 2019- Current: </w:t>
      </w:r>
      <w:r w:rsidR="00C3205C">
        <w:rPr>
          <w:rFonts w:ascii="Arial" w:hAnsi="Arial" w:cs="Arial"/>
          <w:b/>
          <w:bCs/>
          <w:sz w:val="24"/>
          <w:szCs w:val="24"/>
        </w:rPr>
        <w:t>Psybar, In</w:t>
      </w:r>
      <w:r w:rsidR="00763043">
        <w:rPr>
          <w:rFonts w:ascii="Arial" w:hAnsi="Arial" w:cs="Arial"/>
          <w:b/>
          <w:bCs/>
          <w:sz w:val="24"/>
          <w:szCs w:val="24"/>
        </w:rPr>
        <w:t>c</w:t>
      </w:r>
      <w:r w:rsidR="00763043" w:rsidRPr="00763043">
        <w:rPr>
          <w:rFonts w:ascii="Arial" w:hAnsi="Arial" w:cs="Arial"/>
          <w:sz w:val="24"/>
          <w:szCs w:val="24"/>
        </w:rPr>
        <w:t xml:space="preserve"> </w:t>
      </w:r>
      <w:r w:rsidR="00C3205C" w:rsidRPr="00763043">
        <w:rPr>
          <w:rFonts w:ascii="Arial" w:hAnsi="Arial" w:cs="Arial"/>
          <w:sz w:val="24"/>
          <w:szCs w:val="24"/>
        </w:rPr>
        <w:t>:</w:t>
      </w:r>
      <w:r w:rsidRPr="00763043">
        <w:rPr>
          <w:rFonts w:ascii="Arial" w:hAnsi="Arial" w:cs="Arial"/>
          <w:sz w:val="24"/>
          <w:szCs w:val="24"/>
        </w:rPr>
        <w:t xml:space="preserve">Expert medical record </w:t>
      </w:r>
      <w:r w:rsidR="00C3205C" w:rsidRPr="00763043">
        <w:rPr>
          <w:rFonts w:ascii="Arial" w:hAnsi="Arial" w:cs="Arial"/>
          <w:sz w:val="24"/>
          <w:szCs w:val="24"/>
        </w:rPr>
        <w:t xml:space="preserve">reviews in issues involving  pulmonary and sleep </w:t>
      </w:r>
      <w:r w:rsidR="00763043" w:rsidRPr="00763043">
        <w:rPr>
          <w:rFonts w:ascii="Arial" w:hAnsi="Arial" w:cs="Arial"/>
          <w:sz w:val="24"/>
          <w:szCs w:val="24"/>
        </w:rPr>
        <w:t>disorders</w:t>
      </w:r>
      <w:r w:rsidR="00C3205C" w:rsidRPr="00763043">
        <w:rPr>
          <w:rFonts w:ascii="Arial" w:hAnsi="Arial" w:cs="Arial"/>
          <w:sz w:val="24"/>
          <w:szCs w:val="24"/>
        </w:rPr>
        <w:t xml:space="preserve"> medicine: lung </w:t>
      </w:r>
      <w:r w:rsidR="00763043" w:rsidRPr="00763043">
        <w:rPr>
          <w:rFonts w:ascii="Arial" w:hAnsi="Arial" w:cs="Arial"/>
          <w:sz w:val="24"/>
          <w:szCs w:val="24"/>
        </w:rPr>
        <w:t>cancer</w:t>
      </w:r>
      <w:r w:rsidR="00C3205C" w:rsidRPr="00763043">
        <w:rPr>
          <w:rFonts w:ascii="Arial" w:hAnsi="Arial" w:cs="Arial"/>
          <w:sz w:val="24"/>
          <w:szCs w:val="24"/>
        </w:rPr>
        <w:t xml:space="preserve">, occupational </w:t>
      </w:r>
      <w:r w:rsidR="00763043" w:rsidRPr="00763043">
        <w:rPr>
          <w:rFonts w:ascii="Arial" w:hAnsi="Arial" w:cs="Arial"/>
          <w:sz w:val="24"/>
          <w:szCs w:val="24"/>
        </w:rPr>
        <w:t>exposure</w:t>
      </w:r>
      <w:r w:rsidR="00C3205C" w:rsidRPr="00763043">
        <w:rPr>
          <w:rFonts w:ascii="Arial" w:hAnsi="Arial" w:cs="Arial"/>
          <w:sz w:val="24"/>
          <w:szCs w:val="24"/>
        </w:rPr>
        <w:t xml:space="preserve">, </w:t>
      </w:r>
      <w:r w:rsidR="00763043" w:rsidRPr="00763043">
        <w:rPr>
          <w:rFonts w:ascii="Arial" w:hAnsi="Arial" w:cs="Arial"/>
          <w:sz w:val="24"/>
          <w:szCs w:val="24"/>
        </w:rPr>
        <w:t>Sequalae</w:t>
      </w:r>
      <w:r w:rsidR="0038533E" w:rsidRPr="00763043">
        <w:rPr>
          <w:rFonts w:ascii="Arial" w:hAnsi="Arial" w:cs="Arial"/>
          <w:sz w:val="24"/>
          <w:szCs w:val="24"/>
        </w:rPr>
        <w:t xml:space="preserve"> form COVID 19 and burn pit </w:t>
      </w:r>
      <w:r w:rsidR="00763043" w:rsidRPr="00763043">
        <w:rPr>
          <w:rFonts w:ascii="Arial" w:hAnsi="Arial" w:cs="Arial"/>
          <w:sz w:val="24"/>
          <w:szCs w:val="24"/>
        </w:rPr>
        <w:t>exposure</w:t>
      </w:r>
      <w:r w:rsidR="0038533E" w:rsidRPr="00763043">
        <w:rPr>
          <w:rFonts w:ascii="Arial" w:hAnsi="Arial" w:cs="Arial"/>
          <w:sz w:val="24"/>
          <w:szCs w:val="24"/>
        </w:rPr>
        <w:t>, narcolepsy, sleep apnea.</w:t>
      </w:r>
    </w:p>
    <w:p w14:paraId="45D634DB" w14:textId="233AA872" w:rsidR="00D83551" w:rsidRDefault="00D83551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3AE7">
        <w:rPr>
          <w:rFonts w:ascii="Arial" w:hAnsi="Arial" w:cs="Arial"/>
          <w:b/>
          <w:bCs/>
          <w:sz w:val="24"/>
          <w:szCs w:val="24"/>
        </w:rPr>
        <w:t xml:space="preserve">January 2018- Current: </w:t>
      </w:r>
      <w:r w:rsidR="00B96610" w:rsidRPr="00333AE7">
        <w:rPr>
          <w:rFonts w:ascii="Arial" w:hAnsi="Arial" w:cs="Arial"/>
          <w:b/>
          <w:bCs/>
          <w:sz w:val="24"/>
          <w:szCs w:val="24"/>
        </w:rPr>
        <w:t>Change</w:t>
      </w:r>
      <w:r w:rsidR="00333AE7">
        <w:rPr>
          <w:rFonts w:ascii="Arial" w:hAnsi="Arial" w:cs="Arial"/>
          <w:b/>
          <w:bCs/>
          <w:sz w:val="24"/>
          <w:szCs w:val="24"/>
        </w:rPr>
        <w:t xml:space="preserve"> H</w:t>
      </w:r>
      <w:r w:rsidR="00B96610" w:rsidRPr="00333AE7">
        <w:rPr>
          <w:rFonts w:ascii="Arial" w:hAnsi="Arial" w:cs="Arial"/>
          <w:b/>
          <w:bCs/>
          <w:sz w:val="24"/>
          <w:szCs w:val="24"/>
        </w:rPr>
        <w:t xml:space="preserve">ealth </w:t>
      </w:r>
      <w:r w:rsidR="00333AE7">
        <w:rPr>
          <w:rFonts w:ascii="Arial" w:hAnsi="Arial" w:cs="Arial"/>
          <w:b/>
          <w:bCs/>
          <w:sz w:val="24"/>
          <w:szCs w:val="24"/>
        </w:rPr>
        <w:t>C</w:t>
      </w:r>
      <w:r w:rsidR="00B96610" w:rsidRPr="00333AE7">
        <w:rPr>
          <w:rFonts w:ascii="Arial" w:hAnsi="Arial" w:cs="Arial"/>
          <w:b/>
          <w:bCs/>
          <w:sz w:val="24"/>
          <w:szCs w:val="24"/>
        </w:rPr>
        <w:t>are</w:t>
      </w:r>
      <w:r w:rsidR="00B96610" w:rsidRPr="00333AE7">
        <w:rPr>
          <w:rFonts w:ascii="Arial" w:hAnsi="Arial" w:cs="Arial"/>
          <w:sz w:val="24"/>
          <w:szCs w:val="24"/>
        </w:rPr>
        <w:t xml:space="preserve">: </w:t>
      </w:r>
      <w:r w:rsidR="00333AE7" w:rsidRPr="00333AE7">
        <w:rPr>
          <w:rFonts w:ascii="Arial" w:hAnsi="Arial" w:cs="Arial"/>
          <w:sz w:val="24"/>
          <w:szCs w:val="24"/>
        </w:rPr>
        <w:t>InterQual</w:t>
      </w:r>
      <w:r w:rsidR="0067376E">
        <w:rPr>
          <w:rFonts w:ascii="Arial" w:hAnsi="Arial" w:cs="Arial"/>
          <w:sz w:val="24"/>
          <w:szCs w:val="24"/>
        </w:rPr>
        <w:t xml:space="preserve"> National </w:t>
      </w:r>
      <w:r w:rsidR="00B96610" w:rsidRPr="00333AE7">
        <w:rPr>
          <w:rFonts w:ascii="Arial" w:hAnsi="Arial" w:cs="Arial"/>
          <w:sz w:val="24"/>
          <w:szCs w:val="24"/>
        </w:rPr>
        <w:t xml:space="preserve"> </w:t>
      </w:r>
      <w:r w:rsidR="0067376E">
        <w:rPr>
          <w:rFonts w:ascii="Arial" w:hAnsi="Arial" w:cs="Arial"/>
          <w:sz w:val="24"/>
          <w:szCs w:val="24"/>
        </w:rPr>
        <w:t>s</w:t>
      </w:r>
      <w:r w:rsidR="00333AE7" w:rsidRPr="00333AE7">
        <w:rPr>
          <w:rFonts w:ascii="Arial" w:hAnsi="Arial" w:cs="Arial"/>
          <w:sz w:val="24"/>
          <w:szCs w:val="24"/>
        </w:rPr>
        <w:t>tand</w:t>
      </w:r>
      <w:r w:rsidR="00333AE7">
        <w:rPr>
          <w:rFonts w:ascii="Arial" w:hAnsi="Arial" w:cs="Arial"/>
          <w:sz w:val="24"/>
          <w:szCs w:val="24"/>
        </w:rPr>
        <w:t>ards</w:t>
      </w:r>
      <w:r w:rsidR="0067376E">
        <w:rPr>
          <w:rFonts w:ascii="Arial" w:hAnsi="Arial" w:cs="Arial"/>
          <w:sz w:val="24"/>
          <w:szCs w:val="24"/>
        </w:rPr>
        <w:t>. I served a</w:t>
      </w:r>
      <w:r w:rsidR="00B96610" w:rsidRPr="00333AE7">
        <w:rPr>
          <w:rFonts w:ascii="Arial" w:hAnsi="Arial" w:cs="Arial"/>
          <w:sz w:val="24"/>
          <w:szCs w:val="24"/>
        </w:rPr>
        <w:t>s an independent expert reviewer in pulmonary disease protocols</w:t>
      </w:r>
      <w:r w:rsidR="00CD7A71">
        <w:rPr>
          <w:rFonts w:ascii="Arial" w:hAnsi="Arial" w:cs="Arial"/>
          <w:sz w:val="24"/>
          <w:szCs w:val="24"/>
        </w:rPr>
        <w:t>: asthma, C</w:t>
      </w:r>
      <w:r w:rsidR="00E30B95">
        <w:rPr>
          <w:rFonts w:ascii="Arial" w:hAnsi="Arial" w:cs="Arial"/>
          <w:sz w:val="24"/>
          <w:szCs w:val="24"/>
        </w:rPr>
        <w:t xml:space="preserve">OPD, </w:t>
      </w:r>
      <w:r w:rsidR="003D3C3A">
        <w:rPr>
          <w:rFonts w:ascii="Arial" w:hAnsi="Arial" w:cs="Arial"/>
          <w:sz w:val="24"/>
          <w:szCs w:val="24"/>
        </w:rPr>
        <w:t>Lung</w:t>
      </w:r>
      <w:r w:rsidR="00CD7A71">
        <w:rPr>
          <w:rFonts w:ascii="Arial" w:hAnsi="Arial" w:cs="Arial"/>
          <w:sz w:val="24"/>
          <w:szCs w:val="24"/>
        </w:rPr>
        <w:t xml:space="preserve"> Cancer </w:t>
      </w:r>
      <w:r w:rsidR="00B96610" w:rsidRPr="00333AE7">
        <w:rPr>
          <w:rFonts w:ascii="Arial" w:hAnsi="Arial" w:cs="Arial"/>
          <w:sz w:val="24"/>
          <w:szCs w:val="24"/>
        </w:rPr>
        <w:t xml:space="preserve"> for hospital admission</w:t>
      </w:r>
      <w:r w:rsidR="0067376E">
        <w:rPr>
          <w:rFonts w:ascii="Arial" w:hAnsi="Arial" w:cs="Arial"/>
          <w:sz w:val="24"/>
          <w:szCs w:val="24"/>
        </w:rPr>
        <w:t>,</w:t>
      </w:r>
      <w:r w:rsidR="00B96610" w:rsidRPr="00333AE7">
        <w:rPr>
          <w:rFonts w:ascii="Arial" w:hAnsi="Arial" w:cs="Arial"/>
          <w:sz w:val="24"/>
          <w:szCs w:val="24"/>
        </w:rPr>
        <w:t xml:space="preserve"> care discharge and follow-up care</w:t>
      </w:r>
      <w:r w:rsidR="0067376E">
        <w:rPr>
          <w:rFonts w:ascii="Arial" w:hAnsi="Arial" w:cs="Arial"/>
          <w:sz w:val="24"/>
          <w:szCs w:val="24"/>
        </w:rPr>
        <w:t xml:space="preserve"> as well as treatment protocols.</w:t>
      </w:r>
    </w:p>
    <w:p w14:paraId="4EAB4518" w14:textId="1286C74D" w:rsidR="001937C6" w:rsidRPr="00333AE7" w:rsidRDefault="001937C6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042C7">
        <w:rPr>
          <w:rFonts w:ascii="Arial" w:hAnsi="Arial" w:cs="Arial"/>
          <w:b/>
          <w:bCs/>
          <w:sz w:val="24"/>
          <w:szCs w:val="24"/>
        </w:rPr>
        <w:t>January 2017- current. Livanta Inc</w:t>
      </w:r>
      <w:r w:rsidR="00743F59" w:rsidRPr="001042C7">
        <w:rPr>
          <w:rFonts w:ascii="Arial" w:hAnsi="Arial" w:cs="Arial"/>
          <w:b/>
          <w:bCs/>
          <w:sz w:val="24"/>
          <w:szCs w:val="24"/>
        </w:rPr>
        <w:t>:</w:t>
      </w:r>
      <w:r w:rsidR="00743F59">
        <w:rPr>
          <w:rFonts w:ascii="Arial" w:hAnsi="Arial" w:cs="Arial"/>
          <w:sz w:val="24"/>
          <w:szCs w:val="24"/>
        </w:rPr>
        <w:t xml:space="preserve"> </w:t>
      </w:r>
      <w:r w:rsidR="00743F59" w:rsidRPr="00763043">
        <w:rPr>
          <w:rFonts w:ascii="Arial" w:hAnsi="Arial" w:cs="Arial"/>
          <w:sz w:val="24"/>
          <w:szCs w:val="24"/>
        </w:rPr>
        <w:t xml:space="preserve">:Expert medical record reviews in issues involving  </w:t>
      </w:r>
      <w:r w:rsidR="00743F59">
        <w:rPr>
          <w:rFonts w:ascii="Arial" w:hAnsi="Arial" w:cs="Arial"/>
          <w:sz w:val="24"/>
          <w:szCs w:val="24"/>
        </w:rPr>
        <w:t xml:space="preserve"> quality of care in internal medicine, pulmonary and sleep </w:t>
      </w:r>
      <w:r w:rsidR="00E30B95">
        <w:rPr>
          <w:rFonts w:ascii="Arial" w:hAnsi="Arial" w:cs="Arial"/>
          <w:sz w:val="24"/>
          <w:szCs w:val="24"/>
        </w:rPr>
        <w:t>disorders</w:t>
      </w:r>
      <w:r w:rsidR="00743F59">
        <w:rPr>
          <w:rFonts w:ascii="Arial" w:hAnsi="Arial" w:cs="Arial"/>
          <w:sz w:val="24"/>
          <w:szCs w:val="24"/>
        </w:rPr>
        <w:t xml:space="preserve"> </w:t>
      </w:r>
      <w:r w:rsidR="00E30B95">
        <w:rPr>
          <w:rFonts w:ascii="Arial" w:hAnsi="Arial" w:cs="Arial"/>
          <w:sz w:val="24"/>
          <w:szCs w:val="24"/>
        </w:rPr>
        <w:t>including</w:t>
      </w:r>
      <w:r w:rsidR="00743F59">
        <w:rPr>
          <w:rFonts w:ascii="Arial" w:hAnsi="Arial" w:cs="Arial"/>
          <w:sz w:val="24"/>
          <w:szCs w:val="24"/>
        </w:rPr>
        <w:t xml:space="preserve"> </w:t>
      </w:r>
      <w:r w:rsidR="003D3C3A">
        <w:rPr>
          <w:rFonts w:ascii="Arial" w:hAnsi="Arial" w:cs="Arial"/>
          <w:sz w:val="24"/>
          <w:szCs w:val="24"/>
        </w:rPr>
        <w:t xml:space="preserve">cancer </w:t>
      </w:r>
      <w:r w:rsidR="007F5BB2">
        <w:rPr>
          <w:rFonts w:ascii="Arial" w:hAnsi="Arial" w:cs="Arial"/>
          <w:sz w:val="24"/>
          <w:szCs w:val="24"/>
        </w:rPr>
        <w:t>in</w:t>
      </w:r>
      <w:r w:rsidR="003D3C3A">
        <w:rPr>
          <w:rFonts w:ascii="Arial" w:hAnsi="Arial" w:cs="Arial"/>
          <w:sz w:val="24"/>
          <w:szCs w:val="24"/>
        </w:rPr>
        <w:t xml:space="preserve"> all </w:t>
      </w:r>
      <w:r w:rsidR="00C62C89">
        <w:rPr>
          <w:rFonts w:ascii="Arial" w:hAnsi="Arial" w:cs="Arial"/>
          <w:sz w:val="24"/>
          <w:szCs w:val="24"/>
        </w:rPr>
        <w:t>organ</w:t>
      </w:r>
      <w:r w:rsidR="003D3C3A">
        <w:rPr>
          <w:rFonts w:ascii="Arial" w:hAnsi="Arial" w:cs="Arial"/>
          <w:sz w:val="24"/>
          <w:szCs w:val="24"/>
        </w:rPr>
        <w:t xml:space="preserve"> </w:t>
      </w:r>
      <w:r w:rsidR="00C62C89">
        <w:rPr>
          <w:rFonts w:ascii="Arial" w:hAnsi="Arial" w:cs="Arial"/>
          <w:sz w:val="24"/>
          <w:szCs w:val="24"/>
        </w:rPr>
        <w:t>systems</w:t>
      </w:r>
      <w:r w:rsidR="003D3C3A">
        <w:rPr>
          <w:rFonts w:ascii="Arial" w:hAnsi="Arial" w:cs="Arial"/>
          <w:sz w:val="24"/>
          <w:szCs w:val="24"/>
        </w:rPr>
        <w:t>.</w:t>
      </w:r>
      <w:r w:rsidR="00743F59">
        <w:rPr>
          <w:rFonts w:ascii="Arial" w:hAnsi="Arial" w:cs="Arial"/>
          <w:sz w:val="24"/>
          <w:szCs w:val="24"/>
        </w:rPr>
        <w:t xml:space="preserve"> occupational exposure  as it </w:t>
      </w:r>
      <w:r w:rsidR="00E30B95">
        <w:rPr>
          <w:rFonts w:ascii="Arial" w:hAnsi="Arial" w:cs="Arial"/>
          <w:sz w:val="24"/>
          <w:szCs w:val="24"/>
        </w:rPr>
        <w:t>pertains</w:t>
      </w:r>
      <w:r w:rsidR="00743F59">
        <w:rPr>
          <w:rFonts w:ascii="Arial" w:hAnsi="Arial" w:cs="Arial"/>
          <w:sz w:val="24"/>
          <w:szCs w:val="24"/>
        </w:rPr>
        <w:t xml:space="preserve"> to Medicare rec</w:t>
      </w:r>
      <w:r w:rsidR="003D3C3A">
        <w:rPr>
          <w:rFonts w:ascii="Arial" w:hAnsi="Arial" w:cs="Arial"/>
          <w:sz w:val="24"/>
          <w:szCs w:val="24"/>
        </w:rPr>
        <w:t>ipients</w:t>
      </w:r>
      <w:r w:rsidR="00743F59">
        <w:rPr>
          <w:rFonts w:ascii="Arial" w:hAnsi="Arial" w:cs="Arial"/>
          <w:sz w:val="24"/>
          <w:szCs w:val="24"/>
        </w:rPr>
        <w:t xml:space="preserve"> in hospital a</w:t>
      </w:r>
      <w:r w:rsidR="00E30B95">
        <w:rPr>
          <w:rFonts w:ascii="Arial" w:hAnsi="Arial" w:cs="Arial"/>
          <w:sz w:val="24"/>
          <w:szCs w:val="24"/>
        </w:rPr>
        <w:t>nd rehabilitation facilities.</w:t>
      </w:r>
    </w:p>
    <w:p w14:paraId="034B95B1" w14:textId="2D597BDE" w:rsidR="004F7B85" w:rsidRPr="00333AE7" w:rsidRDefault="004F7B85" w:rsidP="004F7B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F7B85">
        <w:rPr>
          <w:rFonts w:ascii="Arial" w:hAnsi="Arial" w:cs="Arial"/>
          <w:b/>
          <w:bCs/>
          <w:sz w:val="24"/>
          <w:szCs w:val="24"/>
        </w:rPr>
        <w:t>September 2014 to current: Mitchell MCN</w:t>
      </w:r>
      <w:r w:rsidRPr="00333AE7">
        <w:rPr>
          <w:rFonts w:ascii="Arial" w:hAnsi="Arial" w:cs="Arial"/>
          <w:sz w:val="24"/>
          <w:szCs w:val="24"/>
        </w:rPr>
        <w:t xml:space="preserve"> </w:t>
      </w:r>
      <w:r w:rsidR="00C62C89" w:rsidRPr="00333AE7">
        <w:rPr>
          <w:rFonts w:ascii="Arial" w:hAnsi="Arial" w:cs="Arial"/>
          <w:sz w:val="24"/>
          <w:szCs w:val="24"/>
        </w:rPr>
        <w:t>Independent</w:t>
      </w:r>
      <w:r w:rsidRPr="00333AE7">
        <w:rPr>
          <w:rFonts w:ascii="Arial" w:hAnsi="Arial" w:cs="Arial"/>
          <w:sz w:val="24"/>
          <w:szCs w:val="24"/>
        </w:rPr>
        <w:t xml:space="preserve"> medical reviewer medical reviewer of debility, workplace exposure, Workmen's Compensation, appropriateness of care</w:t>
      </w:r>
      <w:r w:rsidR="00EE11A2">
        <w:rPr>
          <w:rFonts w:ascii="Arial" w:hAnsi="Arial" w:cs="Arial"/>
          <w:sz w:val="24"/>
          <w:szCs w:val="24"/>
        </w:rPr>
        <w:t>.</w:t>
      </w:r>
    </w:p>
    <w:p w14:paraId="651F4AE8" w14:textId="77777777" w:rsidR="00906151" w:rsidRPr="00333AE7" w:rsidRDefault="00906151" w:rsidP="0090615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C89A163" w14:textId="52F13754" w:rsidR="00906151" w:rsidRPr="00333AE7" w:rsidRDefault="00906151" w:rsidP="0090615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3AE7">
        <w:rPr>
          <w:rFonts w:ascii="Arial" w:hAnsi="Arial" w:cs="Arial"/>
          <w:b/>
          <w:bCs/>
          <w:sz w:val="24"/>
          <w:szCs w:val="24"/>
        </w:rPr>
        <w:t>August 2012- Current</w:t>
      </w:r>
      <w:r w:rsidRPr="00333AE7">
        <w:rPr>
          <w:rFonts w:ascii="Arial" w:hAnsi="Arial" w:cs="Arial"/>
          <w:sz w:val="24"/>
          <w:szCs w:val="24"/>
        </w:rPr>
        <w:t xml:space="preserve">: </w:t>
      </w:r>
      <w:r w:rsidRPr="004F7B85">
        <w:rPr>
          <w:rFonts w:ascii="Arial" w:hAnsi="Arial" w:cs="Arial"/>
          <w:b/>
          <w:bCs/>
          <w:sz w:val="24"/>
          <w:szCs w:val="24"/>
        </w:rPr>
        <w:t>R3 Continuum</w:t>
      </w:r>
      <w:r w:rsidRPr="00333AE7">
        <w:rPr>
          <w:rFonts w:ascii="Arial" w:hAnsi="Arial" w:cs="Arial"/>
          <w:sz w:val="24"/>
          <w:szCs w:val="24"/>
        </w:rPr>
        <w:t xml:space="preserve">: Independent medical reviewer medical reviewer of debility, workplace exposure, Workmen's Compensation, appropriateness of care. </w:t>
      </w:r>
    </w:p>
    <w:p w14:paraId="171A35FC" w14:textId="77777777" w:rsidR="00B42CEF" w:rsidRDefault="00B42CEF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8E022B" w14:textId="77777777" w:rsidR="00126B52" w:rsidRPr="004B2AC4" w:rsidRDefault="00126B52" w:rsidP="00126B5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B2AC4">
        <w:rPr>
          <w:rFonts w:ascii="Arial" w:hAnsi="Arial" w:cs="Arial"/>
          <w:b/>
          <w:bCs/>
          <w:sz w:val="24"/>
          <w:szCs w:val="24"/>
        </w:rPr>
        <w:t>May 1999- June 2018</w:t>
      </w:r>
    </w:p>
    <w:p w14:paraId="5FF5F174" w14:textId="0FC2CEB7" w:rsidR="00126B52" w:rsidRPr="00AD3E7F" w:rsidRDefault="00126B52" w:rsidP="00126B5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AD3E7F">
        <w:rPr>
          <w:rFonts w:ascii="Arial" w:hAnsi="Arial" w:cs="Arial"/>
          <w:b/>
          <w:bCs/>
          <w:sz w:val="24"/>
          <w:szCs w:val="24"/>
        </w:rPr>
        <w:t>Solo private practitioner, Stephen L. Newman, MD LLC</w:t>
      </w:r>
      <w:r w:rsidR="00A2561C">
        <w:rPr>
          <w:rFonts w:ascii="Arial" w:hAnsi="Arial" w:cs="Arial"/>
          <w:b/>
          <w:bCs/>
          <w:sz w:val="24"/>
          <w:szCs w:val="24"/>
        </w:rPr>
        <w:t>, Brick NJ 08723</w:t>
      </w:r>
    </w:p>
    <w:p w14:paraId="68C6E843" w14:textId="6B772B3B" w:rsidR="00126B52" w:rsidRDefault="00126B52" w:rsidP="00AD3E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I followed the heritage started by my grandfather in 1907, my father in 1938 by developing an independent solo private practice </w:t>
      </w:r>
      <w:r w:rsidR="00BC5BB9">
        <w:rPr>
          <w:rFonts w:ascii="Arial" w:hAnsi="Arial" w:cs="Arial"/>
          <w:sz w:val="24"/>
          <w:szCs w:val="24"/>
        </w:rPr>
        <w:t xml:space="preserve">concentrating </w:t>
      </w:r>
      <w:r w:rsidRPr="00AD3E7F">
        <w:rPr>
          <w:rFonts w:ascii="Arial" w:hAnsi="Arial" w:cs="Arial"/>
          <w:sz w:val="24"/>
          <w:szCs w:val="24"/>
        </w:rPr>
        <w:t>in internal</w:t>
      </w:r>
      <w:r w:rsidR="00BC5BB9">
        <w:rPr>
          <w:rFonts w:ascii="Arial" w:hAnsi="Arial" w:cs="Arial"/>
          <w:sz w:val="24"/>
          <w:szCs w:val="24"/>
        </w:rPr>
        <w:t xml:space="preserve"> but also including </w:t>
      </w:r>
      <w:r w:rsidRPr="00AD3E7F">
        <w:rPr>
          <w:rFonts w:ascii="Arial" w:hAnsi="Arial" w:cs="Arial"/>
          <w:sz w:val="24"/>
          <w:szCs w:val="24"/>
        </w:rPr>
        <w:t xml:space="preserve">pulmonary and  sleep disorders medicine. I participated in multiple phase III pharmaceutical trials, introduced the first CBTI program, employed computer-based reaction time and cognitive testing. I chaired a variety of hospital </w:t>
      </w:r>
      <w:r w:rsidR="00F441A7" w:rsidRPr="00AD3E7F">
        <w:rPr>
          <w:rFonts w:ascii="Arial" w:hAnsi="Arial" w:cs="Arial"/>
          <w:sz w:val="24"/>
          <w:szCs w:val="24"/>
        </w:rPr>
        <w:t>committees and</w:t>
      </w:r>
      <w:r w:rsidRPr="00AD3E7F">
        <w:rPr>
          <w:rFonts w:ascii="Arial" w:hAnsi="Arial" w:cs="Arial"/>
          <w:sz w:val="24"/>
          <w:szCs w:val="24"/>
        </w:rPr>
        <w:t xml:space="preserve"> </w:t>
      </w:r>
      <w:r w:rsidR="00F441A7" w:rsidRPr="00AD3E7F">
        <w:rPr>
          <w:rFonts w:ascii="Arial" w:hAnsi="Arial" w:cs="Arial"/>
          <w:sz w:val="24"/>
          <w:szCs w:val="24"/>
        </w:rPr>
        <w:t>established</w:t>
      </w:r>
      <w:r w:rsidR="0038377B" w:rsidRPr="00AD3E7F">
        <w:rPr>
          <w:rFonts w:ascii="Arial" w:hAnsi="Arial" w:cs="Arial"/>
          <w:sz w:val="24"/>
          <w:szCs w:val="24"/>
        </w:rPr>
        <w:t xml:space="preserve">, </w:t>
      </w:r>
      <w:r w:rsidR="00262695" w:rsidRPr="00AD3E7F">
        <w:rPr>
          <w:rFonts w:ascii="Arial" w:hAnsi="Arial" w:cs="Arial"/>
          <w:sz w:val="24"/>
          <w:szCs w:val="24"/>
        </w:rPr>
        <w:t>certified,</w:t>
      </w:r>
      <w:r w:rsidR="0038377B" w:rsidRPr="00AD3E7F">
        <w:rPr>
          <w:rFonts w:ascii="Arial" w:hAnsi="Arial" w:cs="Arial"/>
          <w:sz w:val="24"/>
          <w:szCs w:val="24"/>
        </w:rPr>
        <w:t xml:space="preserve"> and </w:t>
      </w:r>
      <w:r w:rsidRPr="00AD3E7F">
        <w:rPr>
          <w:rFonts w:ascii="Arial" w:hAnsi="Arial" w:cs="Arial"/>
          <w:sz w:val="24"/>
          <w:szCs w:val="24"/>
        </w:rPr>
        <w:t>directed the Sleep Center at Community Medical Center. I served on the accreditation committee of the American Sleep Disorders Association. As a faculty member of Robert Wood Johnson School of Medicine, I won a teaching award in 2010.</w:t>
      </w:r>
    </w:p>
    <w:p w14:paraId="55C26302" w14:textId="77777777" w:rsidR="00E408B6" w:rsidRPr="00AD3E7F" w:rsidRDefault="00E408B6" w:rsidP="00AD3E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1F6975" w14:textId="77777777" w:rsidR="0044280E" w:rsidRPr="00AD3E7F" w:rsidRDefault="0044280E" w:rsidP="0044280E">
      <w:pPr>
        <w:pStyle w:val="Heading3"/>
        <w:rPr>
          <w:rFonts w:ascii="Arial" w:hAnsi="Arial" w:cs="Arial"/>
          <w:sz w:val="24"/>
        </w:rPr>
      </w:pPr>
    </w:p>
    <w:p w14:paraId="6DCB1270" w14:textId="5DA8ACDB" w:rsidR="00126B52" w:rsidRPr="004B2AC4" w:rsidRDefault="00126B52" w:rsidP="00126B5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 </w:t>
      </w:r>
      <w:r w:rsidRPr="004B2AC4">
        <w:rPr>
          <w:rFonts w:ascii="Arial" w:hAnsi="Arial" w:cs="Arial"/>
          <w:b/>
          <w:bCs/>
          <w:sz w:val="24"/>
          <w:szCs w:val="24"/>
        </w:rPr>
        <w:t>April 1997-May 1999</w:t>
      </w:r>
    </w:p>
    <w:p w14:paraId="228F31EC" w14:textId="77777777" w:rsidR="00126B52" w:rsidRPr="00AD3E7F" w:rsidRDefault="00126B52" w:rsidP="00126B5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b/>
          <w:bCs/>
          <w:sz w:val="24"/>
          <w:szCs w:val="24"/>
        </w:rPr>
        <w:t>Associate</w:t>
      </w:r>
      <w:r w:rsidRPr="00AD3E7F">
        <w:rPr>
          <w:rFonts w:ascii="Arial" w:hAnsi="Arial" w:cs="Arial"/>
          <w:sz w:val="24"/>
          <w:szCs w:val="24"/>
        </w:rPr>
        <w:t xml:space="preserve"> </w:t>
      </w:r>
      <w:r w:rsidRPr="00AD3E7F">
        <w:rPr>
          <w:rFonts w:ascii="Arial" w:hAnsi="Arial" w:cs="Arial"/>
          <w:b/>
          <w:bCs/>
          <w:sz w:val="24"/>
          <w:szCs w:val="24"/>
        </w:rPr>
        <w:t>Physician, Community Medical Associates</w:t>
      </w:r>
    </w:p>
    <w:p w14:paraId="6A7AFF7A" w14:textId="76FADF50" w:rsidR="00126B52" w:rsidRPr="00AD3E7F" w:rsidRDefault="00126B52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I practiced pulmonary, sleep disorders and internal medicine while pursuing  a Master of Business Administration degree</w:t>
      </w:r>
      <w:r w:rsidR="001A77F4">
        <w:rPr>
          <w:rFonts w:ascii="Arial" w:hAnsi="Arial" w:cs="Arial"/>
          <w:sz w:val="24"/>
          <w:szCs w:val="24"/>
        </w:rPr>
        <w:t xml:space="preserve">. This hospital owned practice </w:t>
      </w:r>
      <w:r w:rsidR="00877C5B">
        <w:rPr>
          <w:rFonts w:ascii="Arial" w:hAnsi="Arial" w:cs="Arial"/>
          <w:sz w:val="24"/>
          <w:szCs w:val="24"/>
        </w:rPr>
        <w:t>closed in May 1999.</w:t>
      </w:r>
    </w:p>
    <w:p w14:paraId="6F012786" w14:textId="77777777" w:rsidR="0044280E" w:rsidRPr="009A0C62" w:rsidRDefault="0044280E" w:rsidP="0044280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9BF1FB9" w14:textId="77777777" w:rsidR="0044280E" w:rsidRPr="009A0C62" w:rsidRDefault="0044280E" w:rsidP="00260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0C62">
        <w:rPr>
          <w:rFonts w:ascii="Arial" w:hAnsi="Arial" w:cs="Arial"/>
          <w:b/>
          <w:bCs/>
          <w:sz w:val="24"/>
          <w:szCs w:val="24"/>
        </w:rPr>
        <w:lastRenderedPageBreak/>
        <w:t>December 1995- March 1997</w:t>
      </w:r>
    </w:p>
    <w:p w14:paraId="777F0E0F" w14:textId="15982B3A" w:rsidR="0044280E" w:rsidRPr="00AD3E7F" w:rsidRDefault="0044280E" w:rsidP="00260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b/>
          <w:bCs/>
          <w:sz w:val="24"/>
          <w:szCs w:val="24"/>
        </w:rPr>
        <w:t>Medical Director, BlueCross BlueShield of New Jersey,</w:t>
      </w:r>
      <w:r w:rsidRPr="00AD3E7F">
        <w:rPr>
          <w:rFonts w:ascii="Arial" w:hAnsi="Arial" w:cs="Arial"/>
          <w:sz w:val="24"/>
          <w:szCs w:val="24"/>
        </w:rPr>
        <w:t xml:space="preserve"> Brick NJ</w:t>
      </w:r>
    </w:p>
    <w:p w14:paraId="604B4863" w14:textId="192EA302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I supervised </w:t>
      </w:r>
      <w:r w:rsidR="00A5497D">
        <w:rPr>
          <w:rFonts w:ascii="Arial" w:hAnsi="Arial" w:cs="Arial"/>
          <w:sz w:val="24"/>
          <w:szCs w:val="24"/>
        </w:rPr>
        <w:t xml:space="preserve"> and practiced primary care general internal medicine  as well as supervising  primary care </w:t>
      </w:r>
      <w:r w:rsidRPr="00AD3E7F">
        <w:rPr>
          <w:rFonts w:ascii="Arial" w:hAnsi="Arial" w:cs="Arial"/>
          <w:sz w:val="24"/>
          <w:szCs w:val="24"/>
        </w:rPr>
        <w:t>physicians at an experimental center in which the insurer provided primary care. I served on a statewide Quality Care committee</w:t>
      </w:r>
      <w:r w:rsidR="00764924">
        <w:rPr>
          <w:rFonts w:ascii="Arial" w:hAnsi="Arial" w:cs="Arial"/>
          <w:sz w:val="24"/>
          <w:szCs w:val="24"/>
        </w:rPr>
        <w:t xml:space="preserve"> </w:t>
      </w:r>
      <w:r w:rsidR="00262695">
        <w:rPr>
          <w:rFonts w:ascii="Arial" w:hAnsi="Arial" w:cs="Arial"/>
          <w:sz w:val="24"/>
          <w:szCs w:val="24"/>
        </w:rPr>
        <w:t>for</w:t>
      </w:r>
      <w:r w:rsidR="00764924">
        <w:rPr>
          <w:rFonts w:ascii="Arial" w:hAnsi="Arial" w:cs="Arial"/>
          <w:sz w:val="24"/>
          <w:szCs w:val="24"/>
        </w:rPr>
        <w:t xml:space="preserve"> BlueCross and developed policies and procedures for the center</w:t>
      </w:r>
      <w:r w:rsidRPr="00AD3E7F">
        <w:rPr>
          <w:rFonts w:ascii="Arial" w:hAnsi="Arial" w:cs="Arial"/>
          <w:sz w:val="24"/>
          <w:szCs w:val="24"/>
        </w:rPr>
        <w:t xml:space="preserve">. </w:t>
      </w:r>
      <w:r w:rsidR="001B14B9">
        <w:rPr>
          <w:rFonts w:ascii="Arial" w:hAnsi="Arial" w:cs="Arial"/>
          <w:sz w:val="24"/>
          <w:szCs w:val="24"/>
        </w:rPr>
        <w:t xml:space="preserve">BlueCross ended their involvement </w:t>
      </w:r>
      <w:r w:rsidR="00EB06BF">
        <w:rPr>
          <w:rFonts w:ascii="Arial" w:hAnsi="Arial" w:cs="Arial"/>
          <w:sz w:val="24"/>
          <w:szCs w:val="24"/>
        </w:rPr>
        <w:t>with the center</w:t>
      </w:r>
      <w:r w:rsidRPr="00AD3E7F">
        <w:rPr>
          <w:rFonts w:ascii="Arial" w:hAnsi="Arial" w:cs="Arial"/>
          <w:sz w:val="24"/>
          <w:szCs w:val="24"/>
        </w:rPr>
        <w:t xml:space="preserve"> in March 1997.</w:t>
      </w:r>
    </w:p>
    <w:p w14:paraId="680B11E3" w14:textId="0BBA1F63" w:rsidR="00D5414E" w:rsidRDefault="00D5414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CFFF5D" w14:textId="77777777" w:rsidR="00A37F12" w:rsidRDefault="00A37F12" w:rsidP="00126B52">
      <w:pPr>
        <w:pStyle w:val="Heading2"/>
        <w:rPr>
          <w:rFonts w:ascii="Arial" w:hAnsi="Arial" w:cs="Arial"/>
          <w:caps w:val="0"/>
          <w:color w:val="auto"/>
          <w:sz w:val="24"/>
          <w:szCs w:val="24"/>
        </w:rPr>
      </w:pPr>
      <w:r>
        <w:rPr>
          <w:rFonts w:ascii="Arial" w:hAnsi="Arial" w:cs="Arial"/>
          <w:caps w:val="0"/>
          <w:color w:val="auto"/>
          <w:sz w:val="24"/>
          <w:szCs w:val="24"/>
        </w:rPr>
        <w:t>July 1984- November 1995</w:t>
      </w:r>
    </w:p>
    <w:p w14:paraId="718DDED7" w14:textId="56055D0F" w:rsidR="00126B52" w:rsidRPr="00AD3E7F" w:rsidRDefault="00126B52" w:rsidP="00126B52">
      <w:pPr>
        <w:pStyle w:val="Heading2"/>
        <w:rPr>
          <w:rFonts w:ascii="Arial" w:hAnsi="Arial" w:cs="Arial"/>
          <w:caps w:val="0"/>
          <w:color w:val="auto"/>
          <w:sz w:val="24"/>
          <w:szCs w:val="24"/>
        </w:rPr>
      </w:pPr>
      <w:r w:rsidRPr="00AD3E7F">
        <w:rPr>
          <w:rFonts w:ascii="Arial" w:hAnsi="Arial" w:cs="Arial"/>
          <w:caps w:val="0"/>
          <w:color w:val="auto"/>
          <w:sz w:val="24"/>
          <w:szCs w:val="24"/>
        </w:rPr>
        <w:t>Partner, Ocean Pulmonary Associates</w:t>
      </w:r>
    </w:p>
    <w:p w14:paraId="424329EB" w14:textId="2BB99E00" w:rsidR="0044280E" w:rsidRPr="00AD3E7F" w:rsidRDefault="00126B52" w:rsidP="00126B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As a partner in a four-member pulmonary, critical care and sleep disorders medicine group, I  served suburban coastal New Jersey at three community hospitals in the wide range of pulmonary, critical care and sleep disorders medicine. I established the first certified sleep center at the Jersey shore, and the first pulmonary rehabilitation program in central and southern NJ. I chaired a  </w:t>
      </w:r>
      <w:r w:rsidR="00877C5B" w:rsidRPr="00AD3E7F">
        <w:rPr>
          <w:rFonts w:ascii="Arial" w:hAnsi="Arial" w:cs="Arial"/>
          <w:sz w:val="24"/>
          <w:szCs w:val="24"/>
        </w:rPr>
        <w:t>clinical pathway committee</w:t>
      </w:r>
      <w:r w:rsidRPr="00AD3E7F">
        <w:rPr>
          <w:rFonts w:ascii="Arial" w:hAnsi="Arial" w:cs="Arial"/>
          <w:sz w:val="24"/>
          <w:szCs w:val="24"/>
        </w:rPr>
        <w:t xml:space="preserve"> for COPD and pneumonia</w:t>
      </w:r>
      <w:r w:rsidR="001A77F4">
        <w:rPr>
          <w:rFonts w:ascii="Arial" w:hAnsi="Arial" w:cs="Arial"/>
          <w:sz w:val="24"/>
          <w:szCs w:val="24"/>
        </w:rPr>
        <w:t>.</w:t>
      </w:r>
    </w:p>
    <w:p w14:paraId="7AB0FE0B" w14:textId="253BE709" w:rsidR="00D05F6E" w:rsidRDefault="00803933" w:rsidP="00126B52">
      <w:pPr>
        <w:pStyle w:val="Heading3"/>
        <w:rPr>
          <w:rFonts w:ascii="Arial" w:hAnsi="Arial" w:cs="Arial"/>
          <w:caps w:val="0"/>
          <w:color w:val="auto"/>
          <w:sz w:val="24"/>
        </w:rPr>
      </w:pPr>
      <w:r>
        <w:rPr>
          <w:rFonts w:ascii="Arial" w:hAnsi="Arial" w:cs="Arial"/>
          <w:caps w:val="0"/>
          <w:color w:val="auto"/>
          <w:sz w:val="24"/>
        </w:rPr>
        <w:t>J</w:t>
      </w:r>
      <w:r w:rsidR="00D05F6E">
        <w:rPr>
          <w:rFonts w:ascii="Arial" w:hAnsi="Arial" w:cs="Arial"/>
          <w:caps w:val="0"/>
          <w:color w:val="auto"/>
          <w:sz w:val="24"/>
        </w:rPr>
        <w:t>uly 1984- June 1986</w:t>
      </w:r>
    </w:p>
    <w:p w14:paraId="10D1E077" w14:textId="679411F2" w:rsidR="0044280E" w:rsidRPr="00A5497D" w:rsidRDefault="00126B52" w:rsidP="00A5497D">
      <w:pPr>
        <w:pStyle w:val="Heading3"/>
        <w:rPr>
          <w:rFonts w:ascii="Arial" w:hAnsi="Arial" w:cs="Arial"/>
          <w:b w:val="0"/>
          <w:bCs/>
          <w:sz w:val="24"/>
        </w:rPr>
      </w:pPr>
      <w:r w:rsidRPr="00D431C5">
        <w:rPr>
          <w:rFonts w:ascii="Arial" w:hAnsi="Arial" w:cs="Arial"/>
          <w:caps w:val="0"/>
          <w:color w:val="auto"/>
          <w:sz w:val="24"/>
        </w:rPr>
        <w:t>Assistant Professor of Medicine, McGill University School of Medicine, Montreal</w:t>
      </w:r>
      <w:r w:rsidRPr="00AD3E7F">
        <w:rPr>
          <w:rFonts w:ascii="Arial" w:hAnsi="Arial" w:cs="Arial"/>
          <w:b w:val="0"/>
          <w:bCs/>
          <w:caps w:val="0"/>
          <w:color w:val="auto"/>
          <w:sz w:val="24"/>
        </w:rPr>
        <w:t xml:space="preserve"> </w:t>
      </w:r>
      <w:r w:rsidRPr="00803933">
        <w:rPr>
          <w:rFonts w:ascii="Arial" w:hAnsi="Arial" w:cs="Arial"/>
          <w:caps w:val="0"/>
          <w:color w:val="auto"/>
          <w:sz w:val="24"/>
        </w:rPr>
        <w:t>Quebec:</w:t>
      </w:r>
      <w:r w:rsidRPr="00AD3E7F">
        <w:rPr>
          <w:rFonts w:ascii="Arial" w:hAnsi="Arial" w:cs="Arial"/>
          <w:b w:val="0"/>
          <w:bCs/>
          <w:caps w:val="0"/>
          <w:color w:val="auto"/>
          <w:sz w:val="24"/>
        </w:rPr>
        <w:t xml:space="preserve"> </w:t>
      </w:r>
      <w:r w:rsidRPr="00AD3E7F">
        <w:rPr>
          <w:rFonts w:ascii="Arial" w:hAnsi="Arial" w:cs="Arial"/>
          <w:b w:val="0"/>
          <w:bCs/>
          <w:caps w:val="0"/>
          <w:sz w:val="24"/>
        </w:rPr>
        <w:t>Conducted patient care, education of medical students, interns, residents, and fellows in pulmonary medicine and physiology, conducted clinical research and fostered the first clinical sleep laboratory at McGill University</w:t>
      </w:r>
      <w:r w:rsidRPr="00AD3E7F">
        <w:rPr>
          <w:rFonts w:ascii="Arial" w:hAnsi="Arial" w:cs="Arial"/>
          <w:b w:val="0"/>
          <w:bCs/>
          <w:sz w:val="24"/>
        </w:rPr>
        <w:t>.</w:t>
      </w:r>
    </w:p>
    <w:p w14:paraId="3F1E2C55" w14:textId="5BED1D44" w:rsidR="0044280E" w:rsidRPr="00AD3E7F" w:rsidRDefault="0044280E" w:rsidP="0044280E">
      <w:pPr>
        <w:pStyle w:val="Heading1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EDUCATION</w:t>
      </w:r>
    </w:p>
    <w:p w14:paraId="32889BDD" w14:textId="77777777" w:rsidR="0038377B" w:rsidRPr="00AD3E7F" w:rsidRDefault="0038377B" w:rsidP="0044280E">
      <w:pPr>
        <w:pStyle w:val="Heading1"/>
        <w:rPr>
          <w:rFonts w:ascii="Arial" w:hAnsi="Arial" w:cs="Arial"/>
          <w:sz w:val="24"/>
          <w:szCs w:val="24"/>
        </w:rPr>
      </w:pPr>
    </w:p>
    <w:p w14:paraId="2C768147" w14:textId="2C066BE8" w:rsidR="0044280E" w:rsidRPr="00AD3E7F" w:rsidRDefault="0044280E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  <w:r w:rsidRPr="00AD3E7F">
        <w:rPr>
          <w:rFonts w:cs="Arial"/>
          <w:b/>
          <w:sz w:val="24"/>
          <w:szCs w:val="24"/>
        </w:rPr>
        <w:t xml:space="preserve">M.B.A., </w:t>
      </w:r>
      <w:r w:rsidR="00C356F5" w:rsidRPr="00C356F5">
        <w:rPr>
          <w:rFonts w:cs="Arial"/>
          <w:bCs/>
          <w:sz w:val="24"/>
          <w:szCs w:val="24"/>
        </w:rPr>
        <w:t>9/</w:t>
      </w:r>
      <w:r w:rsidRPr="00C356F5">
        <w:rPr>
          <w:rFonts w:cs="Arial"/>
          <w:bCs/>
          <w:sz w:val="24"/>
          <w:szCs w:val="24"/>
        </w:rPr>
        <w:t>1997-</w:t>
      </w:r>
      <w:r w:rsidR="00C356F5">
        <w:rPr>
          <w:rFonts w:cs="Arial"/>
          <w:sz w:val="24"/>
          <w:szCs w:val="24"/>
        </w:rPr>
        <w:t>6/</w:t>
      </w:r>
      <w:r w:rsidRPr="00AD3E7F">
        <w:rPr>
          <w:rFonts w:cs="Arial"/>
          <w:sz w:val="24"/>
          <w:szCs w:val="24"/>
        </w:rPr>
        <w:t>1999, Rutgers, The State University of New Jersey</w:t>
      </w:r>
    </w:p>
    <w:p w14:paraId="735990BD" w14:textId="4E128C75" w:rsidR="00F612A1" w:rsidRPr="00AD3E7F" w:rsidRDefault="00F612A1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6C58E815" w14:textId="6CDC7B85" w:rsidR="00F612A1" w:rsidRDefault="00F612A1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  <w:r w:rsidRPr="00AD3E7F">
        <w:rPr>
          <w:rFonts w:cs="Arial"/>
          <w:b/>
          <w:bCs/>
          <w:sz w:val="24"/>
          <w:szCs w:val="24"/>
        </w:rPr>
        <w:t>Fellow in Pulmonary Medicine,</w:t>
      </w:r>
      <w:r w:rsidRPr="00AD3E7F">
        <w:rPr>
          <w:rFonts w:cs="Arial"/>
          <w:sz w:val="24"/>
          <w:szCs w:val="24"/>
        </w:rPr>
        <w:t xml:space="preserve"> 1981-1984 McGill University School of Medicine and the Meakins-Christie Laboratories, American Lung Association Grant recipient, Edward Livingston Trudeau Fellowship</w:t>
      </w:r>
    </w:p>
    <w:p w14:paraId="617B9AAB" w14:textId="77777777" w:rsidR="00AD3E7F" w:rsidRPr="00AD3E7F" w:rsidRDefault="00AD3E7F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63F89353" w14:textId="32794FCB" w:rsidR="00AD3E7F" w:rsidRDefault="00F612A1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  <w:r w:rsidRPr="00AD3E7F">
        <w:rPr>
          <w:rFonts w:cs="Arial"/>
          <w:b/>
          <w:bCs/>
          <w:sz w:val="24"/>
          <w:szCs w:val="24"/>
        </w:rPr>
        <w:t>Chief Resident</w:t>
      </w:r>
      <w:r w:rsidRPr="00AD3E7F">
        <w:rPr>
          <w:rFonts w:cs="Arial"/>
          <w:sz w:val="24"/>
          <w:szCs w:val="24"/>
        </w:rPr>
        <w:t>, Department of Medicine, 1980-1981, Veterans Administration Medical Center  University of Tennessee Health Sciences Center, Memphis, Tennessee</w:t>
      </w:r>
    </w:p>
    <w:p w14:paraId="72F6DCA2" w14:textId="77777777" w:rsidR="00587B99" w:rsidRDefault="00587B99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16F76212" w14:textId="77777777" w:rsidR="00253550" w:rsidRDefault="00253550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0A70A717" w14:textId="77777777" w:rsidR="00253550" w:rsidRDefault="00253550" w:rsidP="00253550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  <w:r w:rsidRPr="00AD3E7F">
        <w:rPr>
          <w:rFonts w:cs="Arial"/>
          <w:b/>
          <w:bCs/>
          <w:sz w:val="24"/>
          <w:szCs w:val="24"/>
        </w:rPr>
        <w:t>Residency in Medicine</w:t>
      </w:r>
      <w:r w:rsidRPr="00AD3E7F">
        <w:rPr>
          <w:rFonts w:cs="Arial"/>
          <w:sz w:val="24"/>
          <w:szCs w:val="24"/>
        </w:rPr>
        <w:t xml:space="preserve"> 1978-1980 University of Tennessee Health Sciences Center, Memphis, Tennessee</w:t>
      </w:r>
    </w:p>
    <w:p w14:paraId="060E40B6" w14:textId="77777777" w:rsidR="00253550" w:rsidRDefault="00253550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6CA51E2F" w14:textId="77777777" w:rsidR="00253550" w:rsidRDefault="00253550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6EC50334" w14:textId="77777777" w:rsidR="00A64040" w:rsidRDefault="00A64040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61A84E63" w14:textId="77777777" w:rsidR="00587B99" w:rsidRPr="00AD3E7F" w:rsidRDefault="00F612A1" w:rsidP="00587B9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D3E7F">
        <w:rPr>
          <w:rFonts w:cs="Arial"/>
          <w:sz w:val="24"/>
          <w:szCs w:val="24"/>
        </w:rPr>
        <w:t xml:space="preserve"> </w:t>
      </w:r>
      <w:r w:rsidR="00587B99" w:rsidRPr="00AD3E7F">
        <w:rPr>
          <w:rFonts w:ascii="Arial" w:hAnsi="Arial" w:cs="Arial"/>
          <w:sz w:val="16"/>
          <w:szCs w:val="16"/>
        </w:rPr>
        <w:t xml:space="preserve">Newman, p. </w:t>
      </w:r>
      <w:r w:rsidR="00587B99">
        <w:rPr>
          <w:rFonts w:ascii="Arial" w:hAnsi="Arial" w:cs="Arial"/>
          <w:sz w:val="16"/>
          <w:szCs w:val="16"/>
        </w:rPr>
        <w:t>2</w:t>
      </w:r>
    </w:p>
    <w:p w14:paraId="120B66FA" w14:textId="10D41012" w:rsidR="0044280E" w:rsidRPr="00AD3E7F" w:rsidRDefault="0044280E" w:rsidP="00F612A1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25AB4DF6" w14:textId="77777777" w:rsidR="0001581A" w:rsidRDefault="0001581A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652CC375" w14:textId="77777777" w:rsidR="00AD3E7F" w:rsidRPr="00AD3E7F" w:rsidRDefault="00AD3E7F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35231B3B" w14:textId="10C94023" w:rsidR="00F612A1" w:rsidRDefault="00F612A1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  <w:r w:rsidRPr="00AD3E7F">
        <w:rPr>
          <w:rFonts w:cs="Arial"/>
          <w:b/>
          <w:bCs/>
          <w:sz w:val="24"/>
          <w:szCs w:val="24"/>
        </w:rPr>
        <w:t>Straight Medical Internship,</w:t>
      </w:r>
      <w:r w:rsidRPr="00AD3E7F">
        <w:rPr>
          <w:rFonts w:cs="Arial"/>
          <w:sz w:val="24"/>
          <w:szCs w:val="24"/>
        </w:rPr>
        <w:t xml:space="preserve"> 1977-1978 Boston University :Framingham Union Hospital</w:t>
      </w:r>
      <w:r w:rsidR="00AD3E7F">
        <w:rPr>
          <w:rFonts w:cs="Arial"/>
          <w:sz w:val="24"/>
          <w:szCs w:val="24"/>
        </w:rPr>
        <w:t xml:space="preserve">, Framingham, Massachusetts </w:t>
      </w:r>
    </w:p>
    <w:p w14:paraId="13AE2FDF" w14:textId="77777777" w:rsidR="00D5414E" w:rsidRPr="00AD3E7F" w:rsidRDefault="00D5414E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7CDC6242" w14:textId="48F72BC3" w:rsidR="00B603CD" w:rsidRPr="00AD3E7F" w:rsidRDefault="00B603CD" w:rsidP="00B603CD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  <w:r w:rsidRPr="00AD3E7F">
        <w:rPr>
          <w:rFonts w:cs="Arial"/>
          <w:b/>
          <w:bCs/>
          <w:sz w:val="24"/>
          <w:szCs w:val="24"/>
        </w:rPr>
        <w:t>M.D.</w:t>
      </w:r>
      <w:r w:rsidRPr="00AD3E7F">
        <w:rPr>
          <w:rFonts w:cs="Arial"/>
          <w:sz w:val="24"/>
          <w:szCs w:val="24"/>
        </w:rPr>
        <w:t xml:space="preserve">   </w:t>
      </w:r>
      <w:r w:rsidR="00046A85">
        <w:rPr>
          <w:rFonts w:cs="Arial"/>
          <w:sz w:val="24"/>
          <w:szCs w:val="24"/>
        </w:rPr>
        <w:t>7/1/</w:t>
      </w:r>
      <w:r w:rsidRPr="00AD3E7F">
        <w:rPr>
          <w:rFonts w:cs="Arial"/>
          <w:sz w:val="24"/>
          <w:szCs w:val="24"/>
        </w:rPr>
        <w:t>1974-</w:t>
      </w:r>
      <w:r w:rsidR="00046A85">
        <w:rPr>
          <w:rFonts w:cs="Arial"/>
          <w:sz w:val="24"/>
          <w:szCs w:val="24"/>
        </w:rPr>
        <w:t>6/2/</w:t>
      </w:r>
      <w:r w:rsidRPr="00AD3E7F">
        <w:rPr>
          <w:rFonts w:cs="Arial"/>
          <w:sz w:val="24"/>
          <w:szCs w:val="24"/>
        </w:rPr>
        <w:t xml:space="preserve">1977, Albert Einstein College of Medicine, </w:t>
      </w:r>
    </w:p>
    <w:p w14:paraId="7E0ABC07" w14:textId="01535E10" w:rsidR="00B603CD" w:rsidRDefault="00B603CD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  <w:r w:rsidRPr="00AD3E7F">
        <w:rPr>
          <w:rFonts w:cs="Arial"/>
          <w:sz w:val="24"/>
          <w:szCs w:val="24"/>
        </w:rPr>
        <w:t>Yeshiva University, Bronx, New York</w:t>
      </w:r>
    </w:p>
    <w:p w14:paraId="764C3745" w14:textId="77777777" w:rsidR="00AD3E7F" w:rsidRPr="00AD3E7F" w:rsidRDefault="00AD3E7F" w:rsidP="0044280E">
      <w:pPr>
        <w:pStyle w:val="Achievement"/>
        <w:numPr>
          <w:ilvl w:val="0"/>
          <w:numId w:val="0"/>
        </w:numPr>
        <w:rPr>
          <w:rFonts w:cs="Arial"/>
          <w:sz w:val="24"/>
          <w:szCs w:val="24"/>
        </w:rPr>
      </w:pPr>
    </w:p>
    <w:p w14:paraId="1C1840DA" w14:textId="7423973A" w:rsidR="0038377B" w:rsidRPr="00AD3E7F" w:rsidRDefault="0038377B" w:rsidP="0038377B">
      <w:pPr>
        <w:pStyle w:val="JobTitle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b/>
          <w:bCs/>
          <w:sz w:val="24"/>
          <w:szCs w:val="24"/>
        </w:rPr>
        <w:t>B. A.,</w:t>
      </w:r>
      <w:r w:rsidRPr="00AD3E7F">
        <w:rPr>
          <w:rFonts w:ascii="Arial" w:hAnsi="Arial" w:cs="Arial"/>
          <w:sz w:val="24"/>
          <w:szCs w:val="24"/>
        </w:rPr>
        <w:t xml:space="preserve"> Biology </w:t>
      </w:r>
      <w:r w:rsidR="00046A85">
        <w:rPr>
          <w:rFonts w:ascii="Arial" w:hAnsi="Arial" w:cs="Arial"/>
          <w:sz w:val="24"/>
          <w:szCs w:val="24"/>
        </w:rPr>
        <w:t>9/7/</w:t>
      </w:r>
      <w:r w:rsidRPr="00AD3E7F">
        <w:rPr>
          <w:rFonts w:ascii="Arial" w:hAnsi="Arial" w:cs="Arial"/>
          <w:sz w:val="24"/>
          <w:szCs w:val="24"/>
        </w:rPr>
        <w:t xml:space="preserve">1970- </w:t>
      </w:r>
      <w:r w:rsidR="00046A85">
        <w:rPr>
          <w:rFonts w:ascii="Arial" w:hAnsi="Arial" w:cs="Arial"/>
          <w:sz w:val="24"/>
          <w:szCs w:val="24"/>
        </w:rPr>
        <w:t>6/7/</w:t>
      </w:r>
      <w:r w:rsidRPr="00AD3E7F">
        <w:rPr>
          <w:rFonts w:ascii="Arial" w:hAnsi="Arial" w:cs="Arial"/>
          <w:sz w:val="24"/>
          <w:szCs w:val="24"/>
        </w:rPr>
        <w:t>1974</w:t>
      </w:r>
      <w:r w:rsidRPr="00AD3E7F">
        <w:rPr>
          <w:rFonts w:ascii="Arial" w:hAnsi="Arial" w:cs="Arial"/>
          <w:sz w:val="24"/>
          <w:szCs w:val="24"/>
        </w:rPr>
        <w:tab/>
        <w:t>Trinity College, Hartford, Connecticut</w:t>
      </w:r>
    </w:p>
    <w:p w14:paraId="5651D2FE" w14:textId="79C39180" w:rsidR="0038377B" w:rsidRDefault="0038377B" w:rsidP="004B2AC4">
      <w:pPr>
        <w:pStyle w:val="Achievement"/>
        <w:numPr>
          <w:ilvl w:val="0"/>
          <w:numId w:val="0"/>
        </w:numPr>
        <w:ind w:left="245"/>
        <w:rPr>
          <w:rFonts w:cs="Arial"/>
          <w:sz w:val="24"/>
          <w:szCs w:val="24"/>
        </w:rPr>
      </w:pPr>
      <w:r w:rsidRPr="00AD3E7F">
        <w:rPr>
          <w:rFonts w:cs="Arial"/>
          <w:sz w:val="24"/>
          <w:szCs w:val="24"/>
        </w:rPr>
        <w:t>Phi Beta Kappa</w:t>
      </w:r>
    </w:p>
    <w:p w14:paraId="5EB1C359" w14:textId="77777777" w:rsidR="00587B99" w:rsidRDefault="00587B99" w:rsidP="004B2AC4">
      <w:pPr>
        <w:pStyle w:val="Achievement"/>
        <w:numPr>
          <w:ilvl w:val="0"/>
          <w:numId w:val="0"/>
        </w:numPr>
        <w:ind w:left="245"/>
        <w:rPr>
          <w:rFonts w:cs="Arial"/>
          <w:sz w:val="24"/>
          <w:szCs w:val="24"/>
        </w:rPr>
      </w:pPr>
    </w:p>
    <w:p w14:paraId="3E5BB0E1" w14:textId="512628A9" w:rsidR="00D5414E" w:rsidRDefault="00587B99" w:rsidP="00260092">
      <w:pPr>
        <w:pStyle w:val="Achievement"/>
        <w:numPr>
          <w:ilvl w:val="0"/>
          <w:numId w:val="0"/>
        </w:numPr>
        <w:rPr>
          <w:rFonts w:cs="Arial"/>
          <w:b/>
          <w:bCs/>
          <w:sz w:val="24"/>
          <w:szCs w:val="24"/>
        </w:rPr>
      </w:pPr>
      <w:r w:rsidRPr="00587B99">
        <w:rPr>
          <w:rFonts w:cs="Arial"/>
          <w:b/>
          <w:bCs/>
          <w:sz w:val="24"/>
          <w:szCs w:val="24"/>
        </w:rPr>
        <w:t xml:space="preserve">Faculty </w:t>
      </w:r>
      <w:r>
        <w:rPr>
          <w:rFonts w:cs="Arial"/>
          <w:b/>
          <w:bCs/>
          <w:sz w:val="24"/>
          <w:szCs w:val="24"/>
        </w:rPr>
        <w:t>P</w:t>
      </w:r>
      <w:r w:rsidRPr="00587B99">
        <w:rPr>
          <w:rFonts w:cs="Arial"/>
          <w:b/>
          <w:bCs/>
          <w:sz w:val="24"/>
          <w:szCs w:val="24"/>
        </w:rPr>
        <w:t>ositions</w:t>
      </w:r>
      <w:r>
        <w:rPr>
          <w:rFonts w:cs="Arial"/>
          <w:b/>
          <w:bCs/>
          <w:sz w:val="24"/>
          <w:szCs w:val="24"/>
        </w:rPr>
        <w:t>:</w:t>
      </w:r>
    </w:p>
    <w:p w14:paraId="3FF2BA54" w14:textId="23885B77" w:rsidR="00587B99" w:rsidRPr="00ED0D02" w:rsidRDefault="00587B99" w:rsidP="00587B99">
      <w:pPr>
        <w:pStyle w:val="Achievement"/>
        <w:numPr>
          <w:ilvl w:val="0"/>
          <w:numId w:val="4"/>
        </w:numPr>
        <w:rPr>
          <w:rFonts w:cs="Arial"/>
          <w:sz w:val="24"/>
          <w:szCs w:val="24"/>
        </w:rPr>
      </w:pPr>
      <w:r w:rsidRPr="00ED0D02">
        <w:rPr>
          <w:rFonts w:cs="Arial"/>
          <w:sz w:val="24"/>
          <w:szCs w:val="24"/>
        </w:rPr>
        <w:t>Instructor in Medicine, Department of Medicine,  University of Tennessee Health Sciences Center, 1980-1981</w:t>
      </w:r>
    </w:p>
    <w:p w14:paraId="325B92BB" w14:textId="6FCCFF80" w:rsidR="00587B99" w:rsidRPr="00ED0D02" w:rsidRDefault="00587B99" w:rsidP="00587B99">
      <w:pPr>
        <w:pStyle w:val="Achievement"/>
        <w:numPr>
          <w:ilvl w:val="0"/>
          <w:numId w:val="4"/>
        </w:numPr>
        <w:rPr>
          <w:rFonts w:cs="Arial"/>
          <w:sz w:val="24"/>
          <w:szCs w:val="24"/>
        </w:rPr>
      </w:pPr>
      <w:r w:rsidRPr="00ED0D02">
        <w:rPr>
          <w:rFonts w:cs="Arial"/>
          <w:sz w:val="24"/>
          <w:szCs w:val="24"/>
        </w:rPr>
        <w:t>Assistant Professor of Medicine, Department of Medicine, McGill University</w:t>
      </w:r>
      <w:r w:rsidR="007530F0" w:rsidRPr="00ED0D02">
        <w:rPr>
          <w:rFonts w:cs="Arial"/>
          <w:sz w:val="24"/>
          <w:szCs w:val="24"/>
        </w:rPr>
        <w:t xml:space="preserve"> 1984-1986</w:t>
      </w:r>
    </w:p>
    <w:p w14:paraId="2672BB27" w14:textId="5D74C3AE" w:rsidR="007530F0" w:rsidRPr="00ED0D02" w:rsidRDefault="00836344" w:rsidP="00587B99">
      <w:pPr>
        <w:pStyle w:val="Achievement"/>
        <w:numPr>
          <w:ilvl w:val="0"/>
          <w:numId w:val="4"/>
        </w:numPr>
        <w:rPr>
          <w:rFonts w:cs="Arial"/>
          <w:sz w:val="24"/>
          <w:szCs w:val="24"/>
        </w:rPr>
      </w:pPr>
      <w:r w:rsidRPr="00ED0D02">
        <w:rPr>
          <w:rFonts w:cs="Arial"/>
          <w:sz w:val="24"/>
          <w:szCs w:val="24"/>
        </w:rPr>
        <w:t xml:space="preserve">Clinical Instructor in Medicine, </w:t>
      </w:r>
      <w:r w:rsidR="007530F0" w:rsidRPr="00ED0D02">
        <w:rPr>
          <w:rFonts w:cs="Arial"/>
          <w:sz w:val="24"/>
          <w:szCs w:val="24"/>
        </w:rPr>
        <w:t>Rutgers/Robert Wood Johnson School of Medicine</w:t>
      </w:r>
      <w:r w:rsidR="00895AD4" w:rsidRPr="00ED0D02">
        <w:rPr>
          <w:rFonts w:cs="Arial"/>
          <w:sz w:val="24"/>
          <w:szCs w:val="24"/>
        </w:rPr>
        <w:t xml:space="preserve">, </w:t>
      </w:r>
      <w:r w:rsidRPr="00ED0D02">
        <w:rPr>
          <w:rFonts w:cs="Arial"/>
          <w:sz w:val="24"/>
          <w:szCs w:val="24"/>
        </w:rPr>
        <w:t>2008-2018</w:t>
      </w:r>
    </w:p>
    <w:p w14:paraId="6383D8BA" w14:textId="5988ECBA" w:rsidR="00C65F5A" w:rsidRPr="00ED0D02" w:rsidRDefault="00C65F5A" w:rsidP="00587B99">
      <w:pPr>
        <w:pStyle w:val="Achievement"/>
        <w:numPr>
          <w:ilvl w:val="0"/>
          <w:numId w:val="4"/>
        </w:numPr>
        <w:rPr>
          <w:rFonts w:cs="Arial"/>
          <w:sz w:val="24"/>
          <w:szCs w:val="24"/>
        </w:rPr>
      </w:pPr>
      <w:r w:rsidRPr="00ED0D02">
        <w:rPr>
          <w:rFonts w:cs="Arial"/>
          <w:sz w:val="24"/>
          <w:szCs w:val="24"/>
        </w:rPr>
        <w:t>Clinical Assistant Professor of Medicine, University of North Dakota, 2021.</w:t>
      </w:r>
    </w:p>
    <w:p w14:paraId="7E39BFEE" w14:textId="77777777" w:rsidR="0044280E" w:rsidRPr="00AD3E7F" w:rsidRDefault="0044280E" w:rsidP="0044280E">
      <w:pPr>
        <w:pStyle w:val="Heading1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Licensure</w:t>
      </w:r>
    </w:p>
    <w:p w14:paraId="088507F7" w14:textId="32A0391A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1. California:  February 11, </w:t>
      </w:r>
      <w:r w:rsidR="007F5BB2" w:rsidRPr="00AD3E7F">
        <w:rPr>
          <w:rFonts w:ascii="Arial" w:hAnsi="Arial" w:cs="Arial"/>
          <w:sz w:val="24"/>
          <w:szCs w:val="24"/>
        </w:rPr>
        <w:t>2020,</w:t>
      </w:r>
      <w:r w:rsidRPr="00AD3E7F">
        <w:rPr>
          <w:rFonts w:ascii="Arial" w:hAnsi="Arial" w:cs="Arial"/>
          <w:sz w:val="24"/>
          <w:szCs w:val="24"/>
        </w:rPr>
        <w:t xml:space="preserve"> G167833</w:t>
      </w:r>
    </w:p>
    <w:p w14:paraId="2DE7B8C4" w14:textId="47ABE6B4" w:rsidR="005F7591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2. Colorado 8/2/2017: CDRH 0059139</w:t>
      </w:r>
    </w:p>
    <w:p w14:paraId="7A8A5857" w14:textId="16CB1E39" w:rsidR="0044280E" w:rsidRDefault="001C3FD5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4280E" w:rsidRPr="00AD3E7F">
        <w:rPr>
          <w:rFonts w:ascii="Arial" w:hAnsi="Arial" w:cs="Arial"/>
          <w:sz w:val="24"/>
          <w:szCs w:val="24"/>
        </w:rPr>
        <w:t>. New Jersey 5/12/1986 25MA04804400</w:t>
      </w:r>
    </w:p>
    <w:p w14:paraId="5732BBB9" w14:textId="55D3AE6B" w:rsidR="00820E34" w:rsidRPr="00AD3E7F" w:rsidRDefault="001C3FD5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C1553">
        <w:rPr>
          <w:rFonts w:ascii="Arial" w:hAnsi="Arial" w:cs="Arial"/>
          <w:sz w:val="24"/>
          <w:szCs w:val="24"/>
        </w:rPr>
        <w:t>.</w:t>
      </w:r>
      <w:r w:rsidR="009C1553" w:rsidRPr="009C1553">
        <w:rPr>
          <w:rFonts w:ascii="Arial" w:hAnsi="Arial" w:cs="Arial"/>
          <w:sz w:val="24"/>
          <w:szCs w:val="24"/>
        </w:rPr>
        <w:t xml:space="preserve"> </w:t>
      </w:r>
      <w:r w:rsidR="009C1553">
        <w:rPr>
          <w:rFonts w:ascii="Arial" w:hAnsi="Arial" w:cs="Arial"/>
          <w:sz w:val="24"/>
          <w:szCs w:val="24"/>
        </w:rPr>
        <w:t>New Mexico: 8/30/202</w:t>
      </w:r>
      <w:r w:rsidR="00846745">
        <w:rPr>
          <w:rFonts w:ascii="Arial" w:hAnsi="Arial" w:cs="Arial"/>
          <w:sz w:val="24"/>
          <w:szCs w:val="24"/>
        </w:rPr>
        <w:t>0</w:t>
      </w:r>
      <w:r w:rsidR="009C1553">
        <w:rPr>
          <w:rFonts w:ascii="Arial" w:hAnsi="Arial" w:cs="Arial"/>
          <w:sz w:val="24"/>
          <w:szCs w:val="24"/>
        </w:rPr>
        <w:t>-7/1/2021 MD2020-0872</w:t>
      </w:r>
    </w:p>
    <w:p w14:paraId="370DE49C" w14:textId="3B2C4C2B" w:rsidR="0001581A" w:rsidRDefault="001C3FD5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4280E" w:rsidRPr="00AD3E7F">
        <w:rPr>
          <w:rFonts w:ascii="Arial" w:hAnsi="Arial" w:cs="Arial"/>
          <w:sz w:val="24"/>
          <w:szCs w:val="24"/>
        </w:rPr>
        <w:t>. New York 10/09/1981: 147767</w:t>
      </w:r>
    </w:p>
    <w:p w14:paraId="2F600E89" w14:textId="2C09ACD5" w:rsidR="008F4EF8" w:rsidRDefault="001C3FD5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F4EF8">
        <w:rPr>
          <w:rFonts w:ascii="Arial" w:hAnsi="Arial" w:cs="Arial"/>
          <w:sz w:val="24"/>
          <w:szCs w:val="24"/>
        </w:rPr>
        <w:t>. North Dakota</w:t>
      </w:r>
      <w:r w:rsidR="00EC66FB">
        <w:rPr>
          <w:rFonts w:ascii="Arial" w:hAnsi="Arial" w:cs="Arial"/>
          <w:sz w:val="24"/>
          <w:szCs w:val="24"/>
        </w:rPr>
        <w:t>: 2/11/2021 17193</w:t>
      </w:r>
    </w:p>
    <w:p w14:paraId="126FFBF2" w14:textId="77777777" w:rsidR="00C93BFE" w:rsidRDefault="001C3FD5" w:rsidP="00C90FB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90FB8">
        <w:rPr>
          <w:rFonts w:ascii="Arial" w:hAnsi="Arial" w:cs="Arial"/>
          <w:sz w:val="24"/>
          <w:szCs w:val="24"/>
        </w:rPr>
        <w:t xml:space="preserve">.Utah 7/9/2020-1/31/2022: 11873534-1205 </w:t>
      </w:r>
    </w:p>
    <w:p w14:paraId="5A1820E6" w14:textId="1EDF5E32" w:rsidR="00A2518E" w:rsidRDefault="00CD582B" w:rsidP="00C90FB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Minnesota</w:t>
      </w:r>
      <w:r w:rsidR="00A2518E">
        <w:rPr>
          <w:rFonts w:ascii="Arial" w:hAnsi="Arial" w:cs="Arial"/>
          <w:sz w:val="24"/>
          <w:szCs w:val="24"/>
        </w:rPr>
        <w:t xml:space="preserve">    </w:t>
      </w:r>
      <w:r w:rsidR="00D42DFE">
        <w:rPr>
          <w:rFonts w:ascii="Arial" w:hAnsi="Arial" w:cs="Arial"/>
          <w:sz w:val="24"/>
          <w:szCs w:val="24"/>
        </w:rPr>
        <w:t>3/30/2023- 8/31/2024</w:t>
      </w:r>
      <w:r w:rsidR="00A2518E">
        <w:rPr>
          <w:rFonts w:ascii="Arial" w:hAnsi="Arial" w:cs="Arial"/>
          <w:sz w:val="24"/>
          <w:szCs w:val="24"/>
        </w:rPr>
        <w:t xml:space="preserve">   73823</w:t>
      </w:r>
    </w:p>
    <w:p w14:paraId="2E12144A" w14:textId="3174C306" w:rsidR="00C90FB8" w:rsidRDefault="00A2518E" w:rsidP="00C90FB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9.Wisconsin      </w:t>
      </w:r>
      <w:r w:rsidR="00ED0D02">
        <w:rPr>
          <w:rFonts w:ascii="Arial" w:hAnsi="Arial" w:cs="Arial"/>
          <w:sz w:val="24"/>
          <w:szCs w:val="24"/>
        </w:rPr>
        <w:t>4/2023-10/31/2023</w:t>
      </w:r>
      <w:r>
        <w:rPr>
          <w:rFonts w:ascii="Arial" w:hAnsi="Arial" w:cs="Arial"/>
          <w:sz w:val="24"/>
          <w:szCs w:val="24"/>
        </w:rPr>
        <w:t xml:space="preserve">            29</w:t>
      </w:r>
      <w:r w:rsidR="00D42DFE">
        <w:rPr>
          <w:rFonts w:ascii="Arial" w:hAnsi="Arial" w:cs="Arial"/>
          <w:sz w:val="24"/>
          <w:szCs w:val="24"/>
        </w:rPr>
        <w:t>24-230</w:t>
      </w:r>
      <w:r w:rsidR="00C90FB8">
        <w:rPr>
          <w:rFonts w:ascii="Arial" w:hAnsi="Arial" w:cs="Arial"/>
          <w:sz w:val="24"/>
          <w:szCs w:val="24"/>
        </w:rPr>
        <w:t xml:space="preserve"> </w:t>
      </w:r>
    </w:p>
    <w:p w14:paraId="11216D8C" w14:textId="28BE6B7F" w:rsidR="00216D43" w:rsidRDefault="00216D43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7C2F04" w14:textId="35B900C6" w:rsidR="003144C8" w:rsidRPr="00AD3E7F" w:rsidRDefault="003144C8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16"/>
          <w:szCs w:val="16"/>
        </w:rPr>
        <w:t xml:space="preserve">Newman, p. </w:t>
      </w:r>
      <w:r>
        <w:rPr>
          <w:rFonts w:ascii="Arial" w:hAnsi="Arial" w:cs="Arial"/>
          <w:sz w:val="16"/>
          <w:szCs w:val="16"/>
        </w:rPr>
        <w:t>3</w:t>
      </w:r>
    </w:p>
    <w:p w14:paraId="15D0CE34" w14:textId="77777777" w:rsidR="0044280E" w:rsidRPr="00AD3E7F" w:rsidRDefault="0044280E" w:rsidP="0044280E">
      <w:pPr>
        <w:pStyle w:val="Heading1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BOARD CERTIFICATIONS</w:t>
      </w:r>
    </w:p>
    <w:p w14:paraId="0CFF4489" w14:textId="665FE43C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National Institute of Occupational Safety and Health, ILO Grade B reader </w:t>
      </w:r>
      <w:r w:rsidR="001836AC">
        <w:rPr>
          <w:rFonts w:ascii="Arial" w:hAnsi="Arial" w:cs="Arial"/>
          <w:sz w:val="24"/>
          <w:szCs w:val="24"/>
        </w:rPr>
        <w:t>2/1/1997</w:t>
      </w:r>
      <w:r w:rsidRPr="00AD3E7F">
        <w:rPr>
          <w:rFonts w:ascii="Arial" w:hAnsi="Arial" w:cs="Arial"/>
          <w:sz w:val="24"/>
          <w:szCs w:val="24"/>
        </w:rPr>
        <w:t>-2022 #262</w:t>
      </w:r>
    </w:p>
    <w:p w14:paraId="262C3867" w14:textId="3D616DA4" w:rsidR="00C13E32" w:rsidRPr="00AD3E7F" w:rsidRDefault="00C13E32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American Board of Sleep Medicine, 4/22/1996 1996 #862</w:t>
      </w:r>
      <w:r w:rsidR="00AD6E1D" w:rsidRPr="00AD3E7F">
        <w:rPr>
          <w:rFonts w:ascii="Arial" w:hAnsi="Arial" w:cs="Arial"/>
          <w:sz w:val="24"/>
          <w:szCs w:val="24"/>
        </w:rPr>
        <w:t xml:space="preserve"> (lifetime)</w:t>
      </w:r>
    </w:p>
    <w:p w14:paraId="2449A5C5" w14:textId="5DB7EFF0" w:rsidR="00C13E32" w:rsidRPr="00AD3E7F" w:rsidRDefault="00C13E32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American Board of Internal Medicine, Pulmonary Disease, 11/13/1984 #74461</w:t>
      </w:r>
      <w:r w:rsidR="00AD6E1D" w:rsidRPr="00AD3E7F">
        <w:rPr>
          <w:rFonts w:ascii="Arial" w:hAnsi="Arial" w:cs="Arial"/>
          <w:sz w:val="24"/>
          <w:szCs w:val="24"/>
        </w:rPr>
        <w:t xml:space="preserve"> (lifetime)</w:t>
      </w:r>
    </w:p>
    <w:p w14:paraId="618DC456" w14:textId="20A44922" w:rsidR="00C13E32" w:rsidRPr="00AD3E7F" w:rsidRDefault="00C13E32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American Board of Internal Medicine, 9/9/1980 #74461 (lifetime)</w:t>
      </w:r>
    </w:p>
    <w:p w14:paraId="7F3E1EC3" w14:textId="77777777" w:rsidR="00C13E32" w:rsidRPr="00AD3E7F" w:rsidRDefault="00C13E32" w:rsidP="00C13E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National Board of Medical Examiners 7/1/1978: #192562</w:t>
      </w:r>
    </w:p>
    <w:p w14:paraId="4E8C8103" w14:textId="77777777" w:rsidR="00C13E32" w:rsidRPr="00AD3E7F" w:rsidRDefault="00C13E32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7F4FF48" w14:textId="6F45717D" w:rsidR="0044280E" w:rsidRPr="00AD3E7F" w:rsidRDefault="0044280E" w:rsidP="0044280E">
      <w:pPr>
        <w:pStyle w:val="Heading1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Awards and HOnors</w:t>
      </w:r>
    </w:p>
    <w:p w14:paraId="561FAA91" w14:textId="17DF54B8" w:rsidR="00AD6E1D" w:rsidRPr="00AD3E7F" w:rsidRDefault="00AD6E1D" w:rsidP="0044280E">
      <w:pPr>
        <w:pStyle w:val="Heading1"/>
        <w:rPr>
          <w:rFonts w:ascii="Arial" w:hAnsi="Arial" w:cs="Arial"/>
          <w:sz w:val="24"/>
          <w:szCs w:val="24"/>
        </w:rPr>
      </w:pPr>
    </w:p>
    <w:p w14:paraId="40F10124" w14:textId="77777777" w:rsidR="00AD6E1D" w:rsidRPr="00AD3E7F" w:rsidRDefault="00AD6E1D" w:rsidP="00AD6E1D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AD3E7F">
        <w:rPr>
          <w:rFonts w:ascii="Arial" w:hAnsi="Arial" w:cs="Arial"/>
          <w:b w:val="0"/>
          <w:caps w:val="0"/>
          <w:sz w:val="24"/>
          <w:szCs w:val="24"/>
        </w:rPr>
        <w:t>Teaching award, 2010, Robert Wood Johnson Medical School, volunteer faculty</w:t>
      </w:r>
    </w:p>
    <w:p w14:paraId="4169B54C" w14:textId="0EF03F01" w:rsidR="00AD6E1D" w:rsidRPr="00AD3E7F" w:rsidRDefault="0044280E" w:rsidP="00AD6E1D">
      <w:pPr>
        <w:pStyle w:val="BodyText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Edward Livingston Trudeau scholar of the American Lung Association, 1985-1986</w:t>
      </w:r>
    </w:p>
    <w:p w14:paraId="203D959B" w14:textId="73BCD5AA" w:rsidR="00D5414E" w:rsidRPr="00A34945" w:rsidRDefault="00AD6E1D" w:rsidP="00A34945">
      <w:pPr>
        <w:pStyle w:val="Objective"/>
        <w:rPr>
          <w:rFonts w:cs="Arial"/>
          <w:sz w:val="24"/>
          <w:szCs w:val="24"/>
        </w:rPr>
      </w:pPr>
      <w:r w:rsidRPr="00AD3E7F">
        <w:rPr>
          <w:rFonts w:cs="Arial"/>
          <w:sz w:val="24"/>
          <w:szCs w:val="24"/>
        </w:rPr>
        <w:t>Phi Beta Kappa, 1974</w:t>
      </w:r>
    </w:p>
    <w:p w14:paraId="5B402A01" w14:textId="479841D4" w:rsidR="00D5414E" w:rsidRDefault="00D5414E" w:rsidP="0044280E">
      <w:pPr>
        <w:pStyle w:val="Heading1"/>
        <w:rPr>
          <w:rFonts w:ascii="Arial" w:hAnsi="Arial" w:cs="Arial"/>
          <w:sz w:val="24"/>
          <w:szCs w:val="24"/>
        </w:rPr>
      </w:pPr>
    </w:p>
    <w:p w14:paraId="37223736" w14:textId="77777777" w:rsidR="00D5414E" w:rsidRPr="00AD3E7F" w:rsidRDefault="00D5414E" w:rsidP="0044280E">
      <w:pPr>
        <w:pStyle w:val="Heading1"/>
        <w:rPr>
          <w:rFonts w:ascii="Arial" w:hAnsi="Arial" w:cs="Arial"/>
          <w:sz w:val="24"/>
          <w:szCs w:val="24"/>
        </w:rPr>
      </w:pPr>
    </w:p>
    <w:p w14:paraId="2C1DA44F" w14:textId="77777777" w:rsidR="0044280E" w:rsidRPr="00AD3E7F" w:rsidRDefault="0044280E" w:rsidP="0044280E">
      <w:pPr>
        <w:pStyle w:val="Heading1"/>
        <w:rPr>
          <w:rFonts w:ascii="Arial" w:hAnsi="Arial" w:cs="Arial"/>
          <w:sz w:val="24"/>
          <w:szCs w:val="24"/>
        </w:rPr>
      </w:pPr>
    </w:p>
    <w:p w14:paraId="08353675" w14:textId="77777777" w:rsidR="0044280E" w:rsidRPr="00AD3E7F" w:rsidRDefault="0044280E" w:rsidP="0044280E">
      <w:pPr>
        <w:pStyle w:val="Heading1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PUBLICATIONS</w:t>
      </w:r>
    </w:p>
    <w:p w14:paraId="7C76CC1D" w14:textId="77777777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1. Newman, S., J. Road, F. Bellemare, J.P. Clozel, C.M. Lavigne, and A. Grassino. Respiratory muscle length </w:t>
      </w:r>
      <w:proofErr w:type="gramStart"/>
      <w:r w:rsidRPr="00AD3E7F">
        <w:rPr>
          <w:rFonts w:ascii="Arial" w:hAnsi="Arial" w:cs="Arial"/>
          <w:sz w:val="24"/>
          <w:szCs w:val="24"/>
        </w:rPr>
        <w:t>measured</w:t>
      </w:r>
      <w:proofErr w:type="gramEnd"/>
      <w:r w:rsidRPr="00AD3E7F">
        <w:rPr>
          <w:rFonts w:ascii="Arial" w:hAnsi="Arial" w:cs="Arial"/>
          <w:sz w:val="24"/>
          <w:szCs w:val="24"/>
        </w:rPr>
        <w:t xml:space="preserve"> by sonomicrometry.  J. Appl. Physiol. 56:753, 1984</w:t>
      </w:r>
    </w:p>
    <w:p w14:paraId="74817BC7" w14:textId="77777777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2.   Road, J., S. Newman, J.P. Derenne, A. Grassino In vivo length-force relationship of canine diaphragm.  J. Appl. Physiol 60:63-70, 1986</w:t>
      </w:r>
    </w:p>
    <w:p w14:paraId="26767C41" w14:textId="77777777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3.  Newman, S.L., J. Road, and A. Grassino In vivo length and shortening of canine diaphragm with body postural change.  J. Appl. Physiol 60:661, 1986.</w:t>
      </w:r>
    </w:p>
    <w:p w14:paraId="2A897FF0" w14:textId="6AA4D124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4. Newman, S., R.P. </w:t>
      </w:r>
      <w:r w:rsidR="006045A0" w:rsidRPr="00AD3E7F">
        <w:rPr>
          <w:rFonts w:ascii="Arial" w:hAnsi="Arial" w:cs="Arial"/>
          <w:sz w:val="24"/>
          <w:szCs w:val="24"/>
        </w:rPr>
        <w:t>Michel,</w:t>
      </w:r>
      <w:r w:rsidRPr="00AD3E7F">
        <w:rPr>
          <w:rFonts w:ascii="Arial" w:hAnsi="Arial" w:cs="Arial"/>
          <w:sz w:val="24"/>
          <w:szCs w:val="24"/>
        </w:rPr>
        <w:t xml:space="preserve"> and N.S. Wang, Lingular lung biopsy: is it representative? Amer. Rev. Resp Dis. 132:1064, 1986</w:t>
      </w:r>
    </w:p>
    <w:p w14:paraId="77FDE81C" w14:textId="77777777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5. Passerini, L. M. Cosio, and S.L. Newman  Respiratory muscle dysfunction after herpes zoster. Amer. Rev. Resp Dis. 132: 1366, 1986</w:t>
      </w:r>
    </w:p>
    <w:p w14:paraId="23C4E9A9" w14:textId="504E3BC4" w:rsidR="006045A0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 xml:space="preserve">6. Newman, S., and C. Roussos. function and failure of the Respiratory Muscles, In Current Pulmonology </w:t>
      </w:r>
      <w:r w:rsidR="00262695" w:rsidRPr="00AD3E7F">
        <w:rPr>
          <w:rFonts w:ascii="Arial" w:hAnsi="Arial" w:cs="Arial"/>
          <w:sz w:val="24"/>
          <w:szCs w:val="24"/>
        </w:rPr>
        <w:t>Ed.</w:t>
      </w:r>
      <w:r w:rsidRPr="00AD3E7F">
        <w:rPr>
          <w:rFonts w:ascii="Arial" w:hAnsi="Arial" w:cs="Arial"/>
          <w:sz w:val="24"/>
          <w:szCs w:val="24"/>
        </w:rPr>
        <w:t xml:space="preserve"> D. Simmons Yearbook Medical Publishers, 1986.</w:t>
      </w:r>
    </w:p>
    <w:p w14:paraId="6457AD83" w14:textId="12A8563B" w:rsidR="001C49AF" w:rsidRDefault="001C49AF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CDD8AF" w14:textId="77777777" w:rsidR="007F5BB2" w:rsidRDefault="007F5BB2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39BC2F" w14:textId="77777777" w:rsidR="007F5BB2" w:rsidRDefault="007F5BB2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FFFA9E" w14:textId="77777777" w:rsidR="001C49AF" w:rsidRPr="008F2DC9" w:rsidRDefault="001C49AF" w:rsidP="001C49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D3E7F">
        <w:rPr>
          <w:rFonts w:ascii="Arial" w:hAnsi="Arial" w:cs="Arial"/>
          <w:sz w:val="16"/>
          <w:szCs w:val="16"/>
        </w:rPr>
        <w:t xml:space="preserve">Newman, p. </w:t>
      </w:r>
      <w:r>
        <w:rPr>
          <w:rFonts w:ascii="Arial" w:hAnsi="Arial" w:cs="Arial"/>
          <w:sz w:val="16"/>
          <w:szCs w:val="16"/>
        </w:rPr>
        <w:t>4</w:t>
      </w:r>
    </w:p>
    <w:p w14:paraId="5F00CE87" w14:textId="77777777" w:rsidR="001C49AF" w:rsidRPr="00AD3E7F" w:rsidRDefault="001C49AF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DF8CD4" w14:textId="6D55CB2F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7. Zocchi, L. N. Garazanti, S. Newman, P.T. Macklem. Effect of hyperinflation and equalization of abdominal pressure of diaphragmatic action. J. Appl. Physiol. 62:1655, 1987</w:t>
      </w:r>
    </w:p>
    <w:p w14:paraId="7E2A875D" w14:textId="4FF83715" w:rsidR="0044280E" w:rsidRPr="00AD3E7F" w:rsidRDefault="0044280E" w:rsidP="004428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8. Levy, R., T. Bradley, S.</w:t>
      </w:r>
      <w:r w:rsidR="006045A0" w:rsidRPr="00AD3E7F">
        <w:rPr>
          <w:rFonts w:ascii="Arial" w:hAnsi="Arial" w:cs="Arial"/>
          <w:sz w:val="24"/>
          <w:szCs w:val="24"/>
        </w:rPr>
        <w:t xml:space="preserve"> </w:t>
      </w:r>
      <w:r w:rsidRPr="00AD3E7F">
        <w:rPr>
          <w:rFonts w:ascii="Arial" w:hAnsi="Arial" w:cs="Arial"/>
          <w:sz w:val="24"/>
          <w:szCs w:val="24"/>
        </w:rPr>
        <w:t>Newman, P.T. Macklem and J.G. Martin Negative pressure ventilation effect of ventilation during sleep in normal subjects., Chest 95:95,1989</w:t>
      </w:r>
    </w:p>
    <w:p w14:paraId="4366EB78" w14:textId="5669EF6C" w:rsidR="003D1EFB" w:rsidRPr="007F5BB2" w:rsidRDefault="0044280E" w:rsidP="003D1EFB">
      <w:pPr>
        <w:rPr>
          <w:rFonts w:ascii="Arial" w:hAnsi="Arial" w:cs="Arial"/>
          <w:sz w:val="24"/>
          <w:szCs w:val="24"/>
        </w:rPr>
      </w:pPr>
      <w:r w:rsidRPr="00AD3E7F">
        <w:rPr>
          <w:rFonts w:ascii="Arial" w:hAnsi="Arial" w:cs="Arial"/>
          <w:sz w:val="24"/>
          <w:szCs w:val="24"/>
        </w:rPr>
        <w:t>9. Ward, M., C. Cobeil, W. Gibbons, S. Newman and P. Macklem Optimization of Respiratory Muscle Relaxation during Mechanical Ventilation Anesthesiology. 69(1):29-35, JULY 1988</w:t>
      </w:r>
      <w:r w:rsidR="006045A0" w:rsidRPr="00AD3E7F">
        <w:rPr>
          <w:rFonts w:ascii="Arial" w:hAnsi="Arial" w:cs="Arial"/>
          <w:sz w:val="24"/>
          <w:szCs w:val="24"/>
        </w:rPr>
        <w:t>.</w:t>
      </w:r>
    </w:p>
    <w:p w14:paraId="46D76581" w14:textId="433E569D" w:rsidR="003D1EFB" w:rsidRDefault="003D1EFB" w:rsidP="003D1EFB">
      <w:pPr>
        <w:rPr>
          <w:rFonts w:ascii="Arial" w:hAnsi="Arial" w:cs="Arial"/>
          <w:sz w:val="24"/>
          <w:szCs w:val="24"/>
        </w:rPr>
      </w:pPr>
    </w:p>
    <w:p w14:paraId="3A36C6C4" w14:textId="381980CB" w:rsidR="003D1EFB" w:rsidRPr="00852BC9" w:rsidRDefault="003D1EFB" w:rsidP="00487A30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852BC9">
        <w:rPr>
          <w:rFonts w:ascii="Arial" w:hAnsi="Arial" w:cs="Arial"/>
          <w:b/>
          <w:bCs/>
          <w:sz w:val="24"/>
          <w:szCs w:val="24"/>
        </w:rPr>
        <w:t>Legal</w:t>
      </w:r>
      <w:r w:rsidR="002042CC" w:rsidRPr="00852BC9">
        <w:rPr>
          <w:rFonts w:ascii="Arial" w:hAnsi="Arial" w:cs="Arial"/>
          <w:b/>
          <w:bCs/>
          <w:sz w:val="24"/>
          <w:szCs w:val="24"/>
        </w:rPr>
        <w:t xml:space="preserve"> and Peer </w:t>
      </w:r>
      <w:r w:rsidR="00D92F85" w:rsidRPr="00852BC9">
        <w:rPr>
          <w:rFonts w:ascii="Arial" w:hAnsi="Arial" w:cs="Arial"/>
          <w:b/>
          <w:bCs/>
          <w:sz w:val="24"/>
          <w:szCs w:val="24"/>
        </w:rPr>
        <w:t>R</w:t>
      </w:r>
      <w:r w:rsidR="002042CC" w:rsidRPr="00852BC9">
        <w:rPr>
          <w:rFonts w:ascii="Arial" w:hAnsi="Arial" w:cs="Arial"/>
          <w:b/>
          <w:bCs/>
          <w:sz w:val="24"/>
          <w:szCs w:val="24"/>
        </w:rPr>
        <w:t>eview</w:t>
      </w:r>
    </w:p>
    <w:p w14:paraId="121EA0FD" w14:textId="7C6A2931" w:rsidR="003D1EFB" w:rsidRDefault="00C55DEB" w:rsidP="00C55DEB">
      <w:pPr>
        <w:pStyle w:val="ListParagraph"/>
        <w:numPr>
          <w:ilvl w:val="0"/>
          <w:numId w:val="3"/>
        </w:numPr>
      </w:pPr>
      <w:r>
        <w:t xml:space="preserve">Independent Medical examinations: 1987-current:  </w:t>
      </w:r>
      <w:r w:rsidR="00B662D1">
        <w:t xml:space="preserve">greater than </w:t>
      </w:r>
      <w:r w:rsidR="007179C5">
        <w:t>2</w:t>
      </w:r>
      <w:r w:rsidR="001C3FD5">
        <w:t>5</w:t>
      </w:r>
      <w:r w:rsidR="00B662D1">
        <w:t>00:  defendant: 2</w:t>
      </w:r>
      <w:r w:rsidR="003C4E0B">
        <w:t>15</w:t>
      </w:r>
      <w:r w:rsidR="00B662D1">
        <w:t xml:space="preserve">, disability: </w:t>
      </w:r>
      <w:r w:rsidR="00233AE6">
        <w:t>10</w:t>
      </w:r>
      <w:r w:rsidR="00154107">
        <w:t xml:space="preserve">00, plaintiff : </w:t>
      </w:r>
      <w:r w:rsidR="006C5A7F">
        <w:t>13</w:t>
      </w:r>
      <w:r w:rsidR="00154107">
        <w:t>00</w:t>
      </w:r>
    </w:p>
    <w:p w14:paraId="4FFB414C" w14:textId="552252F4" w:rsidR="00154107" w:rsidRDefault="00154107" w:rsidP="00C55DEB">
      <w:pPr>
        <w:pStyle w:val="ListParagraph"/>
        <w:numPr>
          <w:ilvl w:val="0"/>
          <w:numId w:val="3"/>
        </w:numPr>
      </w:pPr>
      <w:r>
        <w:t>Medical Malpractice: Plaintiff</w:t>
      </w:r>
      <w:r w:rsidR="00F5772E">
        <w:t>: 5 Defense: 1</w:t>
      </w:r>
    </w:p>
    <w:p w14:paraId="149FFE3A" w14:textId="6364D511" w:rsidR="002042CC" w:rsidRDefault="00F5772E" w:rsidP="00C55DEB">
      <w:pPr>
        <w:pStyle w:val="ListParagraph"/>
        <w:numPr>
          <w:ilvl w:val="0"/>
          <w:numId w:val="3"/>
        </w:numPr>
      </w:pPr>
      <w:r>
        <w:t>ILO B readings: 1998- current:</w:t>
      </w:r>
      <w:r w:rsidR="00D92F85">
        <w:t xml:space="preserve"> </w:t>
      </w:r>
      <w:r w:rsidR="009E5593">
        <w:t xml:space="preserve">over 5000: regulatory </w:t>
      </w:r>
      <w:r w:rsidR="00943A95">
        <w:t>400, defense: 700 plaintiff</w:t>
      </w:r>
      <w:r w:rsidR="006C5A7F">
        <w:t>:</w:t>
      </w:r>
      <w:r w:rsidR="00943A95">
        <w:t>3</w:t>
      </w:r>
      <w:r w:rsidR="003C6258">
        <w:t>9</w:t>
      </w:r>
      <w:r w:rsidR="006C5A7F">
        <w:t>00</w:t>
      </w:r>
    </w:p>
    <w:p w14:paraId="20D54F02" w14:textId="2580E7C1" w:rsidR="00F5772E" w:rsidRDefault="002042CC" w:rsidP="00C55DEB">
      <w:pPr>
        <w:pStyle w:val="ListParagraph"/>
        <w:numPr>
          <w:ilvl w:val="0"/>
          <w:numId w:val="3"/>
        </w:numPr>
      </w:pPr>
      <w:r>
        <w:t xml:space="preserve">Third party </w:t>
      </w:r>
      <w:r w:rsidR="00D92F85">
        <w:t>adjudication</w:t>
      </w:r>
      <w:r>
        <w:t xml:space="preserve">: </w:t>
      </w:r>
      <w:r w:rsidR="00FC54DD">
        <w:t>denial of diagnostic procedures, pharmacy coverage, surgical intervention, length of stay</w:t>
      </w:r>
      <w:r w:rsidR="00491038">
        <w:t xml:space="preserve"> greater than </w:t>
      </w:r>
      <w:r w:rsidR="007F5BB2">
        <w:t>5000.</w:t>
      </w:r>
    </w:p>
    <w:p w14:paraId="0DA22AFC" w14:textId="6216171A" w:rsidR="00B07E82" w:rsidRDefault="00B07E82" w:rsidP="00C55DEB">
      <w:pPr>
        <w:pStyle w:val="ListParagraph"/>
        <w:numPr>
          <w:ilvl w:val="0"/>
          <w:numId w:val="3"/>
        </w:numPr>
      </w:pPr>
      <w:r>
        <w:t xml:space="preserve">Depositions ( recent list </w:t>
      </w:r>
      <w:r w:rsidR="00A45A2F">
        <w:t xml:space="preserve">on request): greater than </w:t>
      </w:r>
      <w:r w:rsidR="00835467">
        <w:t>300</w:t>
      </w:r>
    </w:p>
    <w:p w14:paraId="6C7AB49D" w14:textId="6753ED8C" w:rsidR="006045A0" w:rsidRPr="008F72AC" w:rsidRDefault="00A45A2F" w:rsidP="0044280E">
      <w:pPr>
        <w:pStyle w:val="ListParagraph"/>
        <w:numPr>
          <w:ilvl w:val="0"/>
          <w:numId w:val="3"/>
        </w:numPr>
      </w:pPr>
      <w:r>
        <w:t xml:space="preserve">Court appearances: ten : </w:t>
      </w:r>
      <w:r w:rsidR="00D92F85">
        <w:t>States</w:t>
      </w:r>
      <w:r w:rsidR="008F72AC">
        <w:t xml:space="preserve"> </w:t>
      </w:r>
      <w:r>
        <w:t>of NJ,  Federal Court</w:t>
      </w:r>
      <w:r w:rsidR="00737624">
        <w:t>, NY,NY</w:t>
      </w:r>
      <w:r w:rsidR="003C4E0B">
        <w:t>, Chicago</w:t>
      </w:r>
    </w:p>
    <w:p w14:paraId="3545608A" w14:textId="368C2F27" w:rsidR="0044280E" w:rsidRDefault="0044280E">
      <w:pPr>
        <w:rPr>
          <w:rFonts w:ascii="Arial" w:hAnsi="Arial" w:cs="Arial"/>
          <w:sz w:val="24"/>
          <w:szCs w:val="24"/>
        </w:rPr>
      </w:pPr>
    </w:p>
    <w:p w14:paraId="45797ED8" w14:textId="77777777" w:rsidR="00487A30" w:rsidRDefault="00487A30">
      <w:pPr>
        <w:rPr>
          <w:rFonts w:ascii="Arial" w:hAnsi="Arial" w:cs="Arial"/>
          <w:sz w:val="24"/>
          <w:szCs w:val="24"/>
        </w:rPr>
      </w:pPr>
    </w:p>
    <w:p w14:paraId="179E4633" w14:textId="3127241F" w:rsidR="00137F02" w:rsidRDefault="00487A30">
      <w:pPr>
        <w:rPr>
          <w:rFonts w:ascii="Arial" w:hAnsi="Arial" w:cs="Arial"/>
          <w:sz w:val="24"/>
          <w:szCs w:val="24"/>
        </w:rPr>
      </w:pPr>
      <w:r w:rsidRPr="00852BC9">
        <w:rPr>
          <w:rFonts w:ascii="Arial" w:hAnsi="Arial" w:cs="Arial"/>
          <w:b/>
          <w:bCs/>
          <w:sz w:val="24"/>
          <w:szCs w:val="24"/>
        </w:rPr>
        <w:t>References</w:t>
      </w:r>
      <w:r>
        <w:rPr>
          <w:rFonts w:ascii="Arial" w:hAnsi="Arial" w:cs="Arial"/>
          <w:sz w:val="24"/>
          <w:szCs w:val="24"/>
        </w:rPr>
        <w:t>:</w:t>
      </w:r>
      <w:r w:rsidR="000A172B">
        <w:rPr>
          <w:rFonts w:ascii="Arial" w:hAnsi="Arial" w:cs="Arial"/>
          <w:sz w:val="24"/>
          <w:szCs w:val="24"/>
        </w:rPr>
        <w:t xml:space="preserve"> I worked </w:t>
      </w:r>
      <w:r>
        <w:rPr>
          <w:rFonts w:ascii="Arial" w:hAnsi="Arial" w:cs="Arial"/>
          <w:sz w:val="24"/>
          <w:szCs w:val="24"/>
        </w:rPr>
        <w:t xml:space="preserve"> </w:t>
      </w:r>
      <w:r w:rsidR="000A172B">
        <w:rPr>
          <w:rFonts w:ascii="Arial" w:hAnsi="Arial" w:cs="Arial"/>
          <w:sz w:val="24"/>
          <w:szCs w:val="24"/>
        </w:rPr>
        <w:t xml:space="preserve">with </w:t>
      </w:r>
      <w:r w:rsidR="00532E6D">
        <w:rPr>
          <w:rFonts w:ascii="Arial" w:hAnsi="Arial" w:cs="Arial"/>
          <w:sz w:val="24"/>
          <w:szCs w:val="24"/>
        </w:rPr>
        <w:t>t</w:t>
      </w:r>
      <w:r w:rsidR="000A172B">
        <w:rPr>
          <w:rFonts w:ascii="Arial" w:hAnsi="Arial" w:cs="Arial"/>
          <w:sz w:val="24"/>
          <w:szCs w:val="24"/>
        </w:rPr>
        <w:t>he following physicians, all in pulmonary and sleep medicine</w:t>
      </w:r>
      <w:r w:rsidR="00532E6D">
        <w:rPr>
          <w:rFonts w:ascii="Arial" w:hAnsi="Arial" w:cs="Arial"/>
          <w:sz w:val="24"/>
          <w:szCs w:val="24"/>
        </w:rPr>
        <w:t xml:space="preserve"> f</w:t>
      </w:r>
      <w:r w:rsidR="00137F02">
        <w:rPr>
          <w:rFonts w:ascii="Arial" w:hAnsi="Arial" w:cs="Arial"/>
          <w:sz w:val="24"/>
          <w:szCs w:val="24"/>
        </w:rPr>
        <w:t xml:space="preserve">rom March 2021 through the current time. </w:t>
      </w:r>
      <w:r w:rsidR="00532E6D">
        <w:rPr>
          <w:rFonts w:ascii="Arial" w:hAnsi="Arial" w:cs="Arial"/>
          <w:sz w:val="24"/>
          <w:szCs w:val="24"/>
        </w:rPr>
        <w:t>They</w:t>
      </w:r>
      <w:r w:rsidR="00137F02">
        <w:rPr>
          <w:rFonts w:ascii="Arial" w:hAnsi="Arial" w:cs="Arial"/>
          <w:sz w:val="24"/>
          <w:szCs w:val="24"/>
        </w:rPr>
        <w:t xml:space="preserve"> are located at Sanford </w:t>
      </w:r>
      <w:proofErr w:type="spellStart"/>
      <w:r w:rsidR="00532E6D">
        <w:rPr>
          <w:rFonts w:ascii="Arial" w:hAnsi="Arial" w:cs="Arial"/>
          <w:sz w:val="24"/>
          <w:szCs w:val="24"/>
        </w:rPr>
        <w:t>H</w:t>
      </w:r>
      <w:r w:rsidR="00137F02">
        <w:rPr>
          <w:rFonts w:ascii="Arial" w:hAnsi="Arial" w:cs="Arial"/>
          <w:sz w:val="24"/>
          <w:szCs w:val="24"/>
        </w:rPr>
        <w:t>alth</w:t>
      </w:r>
      <w:proofErr w:type="spellEnd"/>
      <w:r w:rsidR="00137F02">
        <w:rPr>
          <w:rFonts w:ascii="Arial" w:hAnsi="Arial" w:cs="Arial"/>
          <w:sz w:val="24"/>
          <w:szCs w:val="24"/>
        </w:rPr>
        <w:t xml:space="preserve"> </w:t>
      </w:r>
      <w:r w:rsidR="00CE462C">
        <w:rPr>
          <w:rFonts w:ascii="Arial" w:hAnsi="Arial" w:cs="Arial"/>
          <w:sz w:val="24"/>
          <w:szCs w:val="24"/>
        </w:rPr>
        <w:t>222 North 7</w:t>
      </w:r>
      <w:r w:rsidR="00CE462C" w:rsidRPr="00CE462C">
        <w:rPr>
          <w:rFonts w:ascii="Arial" w:hAnsi="Arial" w:cs="Arial"/>
          <w:sz w:val="24"/>
          <w:szCs w:val="24"/>
          <w:vertAlign w:val="superscript"/>
        </w:rPr>
        <w:t>th</w:t>
      </w:r>
      <w:r w:rsidR="00CE462C">
        <w:rPr>
          <w:rFonts w:ascii="Arial" w:hAnsi="Arial" w:cs="Arial"/>
          <w:sz w:val="24"/>
          <w:szCs w:val="24"/>
        </w:rPr>
        <w:t xml:space="preserve"> Street, Bismarck North Dakota</w:t>
      </w:r>
      <w:r w:rsidR="00532E6D">
        <w:rPr>
          <w:rFonts w:ascii="Arial" w:hAnsi="Arial" w:cs="Arial"/>
          <w:sz w:val="24"/>
          <w:szCs w:val="24"/>
        </w:rPr>
        <w:t xml:space="preserve"> 58501</w:t>
      </w:r>
    </w:p>
    <w:p w14:paraId="60C652F0" w14:textId="5C39DD6B" w:rsidR="00532E6D" w:rsidRDefault="00532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</w:t>
      </w:r>
      <w:r w:rsidR="00592E75">
        <w:rPr>
          <w:rFonts w:ascii="Arial" w:hAnsi="Arial" w:cs="Arial"/>
          <w:sz w:val="24"/>
          <w:szCs w:val="24"/>
        </w:rPr>
        <w:t>701-323-8030</w:t>
      </w:r>
    </w:p>
    <w:p w14:paraId="6AB6A6F7" w14:textId="4F18FA84" w:rsidR="004301FA" w:rsidRDefault="004301FA" w:rsidP="004301FA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Anthony M. Tello, M.D   </w:t>
      </w:r>
      <w:hyperlink r:id="rId8" w:history="1">
        <w:r w:rsidR="007373E1" w:rsidRPr="00E019E6">
          <w:rPr>
            <w:rStyle w:val="Hyperlink"/>
            <w:rFonts w:cs="Arial"/>
            <w:szCs w:val="24"/>
          </w:rPr>
          <w:t>Anthony.tello@sanfordhealth.org</w:t>
        </w:r>
      </w:hyperlink>
    </w:p>
    <w:p w14:paraId="349965C2" w14:textId="33BF00F7" w:rsidR="007373E1" w:rsidRDefault="00E92C2D" w:rsidP="004301FA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>
        <w:rPr>
          <w:rFonts w:cs="Arial"/>
          <w:szCs w:val="24"/>
        </w:rPr>
        <w:t>Bhaja</w:t>
      </w:r>
      <w:r w:rsidR="00D543FE">
        <w:rPr>
          <w:rFonts w:cs="Arial"/>
          <w:szCs w:val="24"/>
        </w:rPr>
        <w:t xml:space="preserve"> </w:t>
      </w:r>
      <w:r w:rsidR="00861BE6">
        <w:rPr>
          <w:rFonts w:cs="Arial"/>
          <w:szCs w:val="24"/>
        </w:rPr>
        <w:t>Shrestha</w:t>
      </w:r>
      <w:r w:rsidR="00D543FE">
        <w:rPr>
          <w:rFonts w:cs="Arial"/>
          <w:szCs w:val="24"/>
        </w:rPr>
        <w:t xml:space="preserve">, M.D.  </w:t>
      </w:r>
      <w:r w:rsidR="00033013" w:rsidRPr="00033013">
        <w:rPr>
          <w:rFonts w:cs="Arial"/>
          <w:color w:val="4472C4" w:themeColor="accent1"/>
          <w:szCs w:val="24"/>
          <w:shd w:val="clear" w:color="auto" w:fill="FFFFFF"/>
        </w:rPr>
        <w:t>Bhaja.Shrestha@SanfordHealth.org</w:t>
      </w:r>
    </w:p>
    <w:p w14:paraId="55F5E8A0" w14:textId="25EBF405" w:rsidR="00A30DBC" w:rsidRPr="004301FA" w:rsidRDefault="00A30DBC" w:rsidP="004301FA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Haven </w:t>
      </w:r>
      <w:proofErr w:type="spellStart"/>
      <w:r>
        <w:rPr>
          <w:rFonts w:cs="Arial"/>
          <w:szCs w:val="24"/>
        </w:rPr>
        <w:t>Malish</w:t>
      </w:r>
      <w:proofErr w:type="spellEnd"/>
      <w:r>
        <w:rPr>
          <w:rFonts w:cs="Arial"/>
          <w:szCs w:val="24"/>
        </w:rPr>
        <w:t xml:space="preserve"> M.D., </w:t>
      </w:r>
      <w:proofErr w:type="spellStart"/>
      <w:r w:rsidRPr="00033013">
        <w:rPr>
          <w:rFonts w:cs="Arial"/>
          <w:color w:val="4472C4" w:themeColor="accent1"/>
          <w:szCs w:val="24"/>
          <w:shd w:val="clear" w:color="auto" w:fill="FFFFFF"/>
        </w:rPr>
        <w:t>Haven.Malish@SanfordHealth.org</w:t>
      </w:r>
      <w:proofErr w:type="spellEnd"/>
    </w:p>
    <w:p w14:paraId="3AF9B174" w14:textId="18197128" w:rsidR="00F2680D" w:rsidRDefault="00F2680D">
      <w:pPr>
        <w:rPr>
          <w:rFonts w:ascii="Arial" w:hAnsi="Arial" w:cs="Arial"/>
          <w:sz w:val="24"/>
          <w:szCs w:val="24"/>
        </w:rPr>
      </w:pPr>
    </w:p>
    <w:p w14:paraId="2316BFFC" w14:textId="3ACFDFB8" w:rsidR="00F2680D" w:rsidRDefault="00F2680D">
      <w:pPr>
        <w:rPr>
          <w:rFonts w:ascii="Arial" w:hAnsi="Arial" w:cs="Arial"/>
          <w:sz w:val="24"/>
          <w:szCs w:val="24"/>
        </w:rPr>
      </w:pPr>
    </w:p>
    <w:p w14:paraId="53C66006" w14:textId="7C5E9946" w:rsidR="00F2680D" w:rsidRDefault="00F2680D">
      <w:pPr>
        <w:rPr>
          <w:rFonts w:ascii="Arial" w:hAnsi="Arial" w:cs="Arial"/>
          <w:sz w:val="24"/>
          <w:szCs w:val="24"/>
        </w:rPr>
      </w:pPr>
    </w:p>
    <w:p w14:paraId="4D300E87" w14:textId="77777777" w:rsidR="007F5BB2" w:rsidRDefault="007F5BB2">
      <w:pPr>
        <w:rPr>
          <w:rFonts w:ascii="Arial" w:hAnsi="Arial" w:cs="Arial"/>
          <w:sz w:val="24"/>
          <w:szCs w:val="24"/>
        </w:rPr>
      </w:pPr>
    </w:p>
    <w:p w14:paraId="6544BCE5" w14:textId="77777777" w:rsidR="007F5BB2" w:rsidRDefault="007F5BB2">
      <w:pPr>
        <w:rPr>
          <w:rFonts w:ascii="Arial" w:hAnsi="Arial" w:cs="Arial"/>
          <w:sz w:val="24"/>
          <w:szCs w:val="24"/>
        </w:rPr>
      </w:pPr>
    </w:p>
    <w:p w14:paraId="12EC400F" w14:textId="0C622AD6" w:rsidR="00F2680D" w:rsidRDefault="00F2680D">
      <w:pPr>
        <w:rPr>
          <w:rFonts w:ascii="Arial" w:hAnsi="Arial" w:cs="Arial"/>
          <w:sz w:val="24"/>
          <w:szCs w:val="24"/>
        </w:rPr>
      </w:pPr>
    </w:p>
    <w:p w14:paraId="186FCEA1" w14:textId="0ABF59CC" w:rsidR="00F2680D" w:rsidRPr="00530732" w:rsidRDefault="00530732">
      <w:pPr>
        <w:rPr>
          <w:rFonts w:ascii="Arial" w:hAnsi="Arial" w:cs="Arial"/>
          <w:sz w:val="16"/>
          <w:szCs w:val="16"/>
        </w:rPr>
      </w:pPr>
      <w:r w:rsidRPr="00530732">
        <w:rPr>
          <w:rFonts w:ascii="Arial" w:hAnsi="Arial" w:cs="Arial"/>
          <w:sz w:val="16"/>
          <w:szCs w:val="16"/>
        </w:rPr>
        <w:t>Newman, P.5</w:t>
      </w:r>
    </w:p>
    <w:sectPr w:rsidR="00F2680D" w:rsidRPr="005307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34FC" w14:textId="77777777" w:rsidR="00852BC9" w:rsidRDefault="00852BC9" w:rsidP="00852BC9">
      <w:pPr>
        <w:spacing w:after="0" w:line="240" w:lineRule="auto"/>
      </w:pPr>
      <w:r>
        <w:separator/>
      </w:r>
    </w:p>
  </w:endnote>
  <w:endnote w:type="continuationSeparator" w:id="0">
    <w:p w14:paraId="321A2ED5" w14:textId="77777777" w:rsidR="00852BC9" w:rsidRDefault="00852BC9" w:rsidP="0085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3FCC" w14:textId="77777777" w:rsidR="00852BC9" w:rsidRDefault="00852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A4B0" w14:textId="77777777" w:rsidR="00852BC9" w:rsidRDefault="00852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570" w14:textId="77777777" w:rsidR="00852BC9" w:rsidRDefault="0085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BB8B" w14:textId="77777777" w:rsidR="00852BC9" w:rsidRDefault="00852BC9" w:rsidP="00852BC9">
      <w:pPr>
        <w:spacing w:after="0" w:line="240" w:lineRule="auto"/>
      </w:pPr>
      <w:r>
        <w:separator/>
      </w:r>
    </w:p>
  </w:footnote>
  <w:footnote w:type="continuationSeparator" w:id="0">
    <w:p w14:paraId="1DE688B2" w14:textId="77777777" w:rsidR="00852BC9" w:rsidRDefault="00852BC9" w:rsidP="0085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0620" w14:textId="77777777" w:rsidR="00852BC9" w:rsidRDefault="00852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2FC9" w14:textId="77777777" w:rsidR="00852BC9" w:rsidRDefault="00852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4551" w14:textId="77777777" w:rsidR="00852BC9" w:rsidRDefault="00852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854E7"/>
    <w:multiLevelType w:val="hybridMultilevel"/>
    <w:tmpl w:val="EAE2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28F0"/>
    <w:multiLevelType w:val="hybridMultilevel"/>
    <w:tmpl w:val="52E0CE96"/>
    <w:lvl w:ilvl="0" w:tplc="CB8C65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F5375EC"/>
    <w:multiLevelType w:val="hybridMultilevel"/>
    <w:tmpl w:val="B214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 w15:restartNumberingAfterBreak="0">
    <w:nsid w:val="67FE3C98"/>
    <w:multiLevelType w:val="hybridMultilevel"/>
    <w:tmpl w:val="04D6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01081">
    <w:abstractNumId w:val="3"/>
  </w:num>
  <w:num w:numId="2" w16cid:durableId="715085456">
    <w:abstractNumId w:val="2"/>
  </w:num>
  <w:num w:numId="3" w16cid:durableId="1175145376">
    <w:abstractNumId w:val="0"/>
  </w:num>
  <w:num w:numId="4" w16cid:durableId="712342079">
    <w:abstractNumId w:val="1"/>
  </w:num>
  <w:num w:numId="5" w16cid:durableId="213890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FEBD9F-10A0-4E81-B77A-35DDBF02809B}"/>
    <w:docVar w:name="dgnword-eventsink" w:val="2895999263088"/>
  </w:docVars>
  <w:rsids>
    <w:rsidRoot w:val="0044280E"/>
    <w:rsid w:val="0001581A"/>
    <w:rsid w:val="00017E6C"/>
    <w:rsid w:val="00025434"/>
    <w:rsid w:val="00033013"/>
    <w:rsid w:val="00046A85"/>
    <w:rsid w:val="00060A6A"/>
    <w:rsid w:val="000801B4"/>
    <w:rsid w:val="000A172B"/>
    <w:rsid w:val="000C19B7"/>
    <w:rsid w:val="000D6C7F"/>
    <w:rsid w:val="000F754F"/>
    <w:rsid w:val="001042C7"/>
    <w:rsid w:val="001078CE"/>
    <w:rsid w:val="0011029F"/>
    <w:rsid w:val="00126B52"/>
    <w:rsid w:val="001363C6"/>
    <w:rsid w:val="00137F02"/>
    <w:rsid w:val="00154107"/>
    <w:rsid w:val="00176B39"/>
    <w:rsid w:val="001836AC"/>
    <w:rsid w:val="001937C6"/>
    <w:rsid w:val="001A77F4"/>
    <w:rsid w:val="001B14B9"/>
    <w:rsid w:val="001C3FD5"/>
    <w:rsid w:val="001C49AF"/>
    <w:rsid w:val="001F1955"/>
    <w:rsid w:val="002042CC"/>
    <w:rsid w:val="00216D43"/>
    <w:rsid w:val="00232D36"/>
    <w:rsid w:val="00233AE6"/>
    <w:rsid w:val="00253550"/>
    <w:rsid w:val="00260092"/>
    <w:rsid w:val="00262012"/>
    <w:rsid w:val="00262695"/>
    <w:rsid w:val="002827D7"/>
    <w:rsid w:val="00292FA7"/>
    <w:rsid w:val="002A75F0"/>
    <w:rsid w:val="002C581F"/>
    <w:rsid w:val="003113DB"/>
    <w:rsid w:val="003144C8"/>
    <w:rsid w:val="00333AE7"/>
    <w:rsid w:val="0038377B"/>
    <w:rsid w:val="0038533E"/>
    <w:rsid w:val="003C4E0B"/>
    <w:rsid w:val="003C6258"/>
    <w:rsid w:val="003D1EFB"/>
    <w:rsid w:val="003D3C3A"/>
    <w:rsid w:val="004301FA"/>
    <w:rsid w:val="0044280E"/>
    <w:rsid w:val="00486AF7"/>
    <w:rsid w:val="00486AFC"/>
    <w:rsid w:val="00487A30"/>
    <w:rsid w:val="00491038"/>
    <w:rsid w:val="004B2AC4"/>
    <w:rsid w:val="004F7B85"/>
    <w:rsid w:val="00523910"/>
    <w:rsid w:val="00530732"/>
    <w:rsid w:val="00532E6D"/>
    <w:rsid w:val="00533BCA"/>
    <w:rsid w:val="00575B58"/>
    <w:rsid w:val="0057785C"/>
    <w:rsid w:val="00587B99"/>
    <w:rsid w:val="00592E75"/>
    <w:rsid w:val="005B3809"/>
    <w:rsid w:val="005C3CAF"/>
    <w:rsid w:val="005D6D2D"/>
    <w:rsid w:val="005F7591"/>
    <w:rsid w:val="006045A0"/>
    <w:rsid w:val="006572F4"/>
    <w:rsid w:val="006655B4"/>
    <w:rsid w:val="00670E59"/>
    <w:rsid w:val="006712A6"/>
    <w:rsid w:val="0067376E"/>
    <w:rsid w:val="006C5A7F"/>
    <w:rsid w:val="006D1886"/>
    <w:rsid w:val="006F127D"/>
    <w:rsid w:val="007179C5"/>
    <w:rsid w:val="00735D26"/>
    <w:rsid w:val="007369CF"/>
    <w:rsid w:val="007373E1"/>
    <w:rsid w:val="00737624"/>
    <w:rsid w:val="00743F59"/>
    <w:rsid w:val="007530F0"/>
    <w:rsid w:val="00763043"/>
    <w:rsid w:val="00764924"/>
    <w:rsid w:val="007A56D0"/>
    <w:rsid w:val="007D4E1A"/>
    <w:rsid w:val="007F5BB2"/>
    <w:rsid w:val="00803933"/>
    <w:rsid w:val="00820E34"/>
    <w:rsid w:val="00835467"/>
    <w:rsid w:val="00836344"/>
    <w:rsid w:val="00846745"/>
    <w:rsid w:val="00852BC9"/>
    <w:rsid w:val="008618B6"/>
    <w:rsid w:val="00861BE6"/>
    <w:rsid w:val="00877C5B"/>
    <w:rsid w:val="00895AD4"/>
    <w:rsid w:val="008971ED"/>
    <w:rsid w:val="008F2DC9"/>
    <w:rsid w:val="008F4A0D"/>
    <w:rsid w:val="008F4EF8"/>
    <w:rsid w:val="008F72AC"/>
    <w:rsid w:val="00906151"/>
    <w:rsid w:val="00906482"/>
    <w:rsid w:val="00934CF0"/>
    <w:rsid w:val="00943A95"/>
    <w:rsid w:val="00956687"/>
    <w:rsid w:val="00974287"/>
    <w:rsid w:val="0098154B"/>
    <w:rsid w:val="009A0C62"/>
    <w:rsid w:val="009C1553"/>
    <w:rsid w:val="009D5DDA"/>
    <w:rsid w:val="009E5593"/>
    <w:rsid w:val="00A2518E"/>
    <w:rsid w:val="00A2561C"/>
    <w:rsid w:val="00A30DBC"/>
    <w:rsid w:val="00A34945"/>
    <w:rsid w:val="00A36E5C"/>
    <w:rsid w:val="00A37F12"/>
    <w:rsid w:val="00A45A2F"/>
    <w:rsid w:val="00A5497D"/>
    <w:rsid w:val="00A5785D"/>
    <w:rsid w:val="00A64040"/>
    <w:rsid w:val="00A65C10"/>
    <w:rsid w:val="00AA226D"/>
    <w:rsid w:val="00AD3E7F"/>
    <w:rsid w:val="00AD6E1D"/>
    <w:rsid w:val="00B07E82"/>
    <w:rsid w:val="00B42CEF"/>
    <w:rsid w:val="00B603CD"/>
    <w:rsid w:val="00B662D1"/>
    <w:rsid w:val="00B66CA9"/>
    <w:rsid w:val="00B96610"/>
    <w:rsid w:val="00BC5BB9"/>
    <w:rsid w:val="00BE5010"/>
    <w:rsid w:val="00C13E32"/>
    <w:rsid w:val="00C30623"/>
    <w:rsid w:val="00C3205C"/>
    <w:rsid w:val="00C356F5"/>
    <w:rsid w:val="00C50650"/>
    <w:rsid w:val="00C55DEB"/>
    <w:rsid w:val="00C62C89"/>
    <w:rsid w:val="00C65F5A"/>
    <w:rsid w:val="00C708BB"/>
    <w:rsid w:val="00C90FB8"/>
    <w:rsid w:val="00C93BFE"/>
    <w:rsid w:val="00CB3D3F"/>
    <w:rsid w:val="00CD582B"/>
    <w:rsid w:val="00CD7A71"/>
    <w:rsid w:val="00CE462C"/>
    <w:rsid w:val="00D05F6E"/>
    <w:rsid w:val="00D2707A"/>
    <w:rsid w:val="00D42DFE"/>
    <w:rsid w:val="00D431C5"/>
    <w:rsid w:val="00D5414E"/>
    <w:rsid w:val="00D543FE"/>
    <w:rsid w:val="00D60471"/>
    <w:rsid w:val="00D77CCD"/>
    <w:rsid w:val="00D83551"/>
    <w:rsid w:val="00D92F85"/>
    <w:rsid w:val="00DA6118"/>
    <w:rsid w:val="00DC7A1E"/>
    <w:rsid w:val="00DD4568"/>
    <w:rsid w:val="00E30B95"/>
    <w:rsid w:val="00E32924"/>
    <w:rsid w:val="00E408B6"/>
    <w:rsid w:val="00E47D8B"/>
    <w:rsid w:val="00E6745E"/>
    <w:rsid w:val="00E8155C"/>
    <w:rsid w:val="00E92C2D"/>
    <w:rsid w:val="00EB06BF"/>
    <w:rsid w:val="00EC66FB"/>
    <w:rsid w:val="00ED0D02"/>
    <w:rsid w:val="00EE11A2"/>
    <w:rsid w:val="00EF319B"/>
    <w:rsid w:val="00F2680D"/>
    <w:rsid w:val="00F441A7"/>
    <w:rsid w:val="00F5772E"/>
    <w:rsid w:val="00F612A1"/>
    <w:rsid w:val="00F67D84"/>
    <w:rsid w:val="00F818FE"/>
    <w:rsid w:val="00FA374F"/>
    <w:rsid w:val="00FB66CE"/>
    <w:rsid w:val="00FC2FBD"/>
    <w:rsid w:val="00FC54DD"/>
    <w:rsid w:val="00F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0129"/>
  <w15:chartTrackingRefBased/>
  <w15:docId w15:val="{A2F29012-DB24-43DE-8FED-0A6CB90B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280E"/>
    <w:pPr>
      <w:keepNext/>
      <w:keepLines/>
      <w:spacing w:before="400"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4280E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4280E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4280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4280E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4280E"/>
    <w:pPr>
      <w:spacing w:after="0" w:line="240" w:lineRule="auto"/>
      <w:jc w:val="center"/>
    </w:pPr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44280E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280E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280E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4280E"/>
    <w:pPr>
      <w:spacing w:after="120" w:line="240" w:lineRule="auto"/>
    </w:pPr>
    <w:rPr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uiPriority w:val="99"/>
    <w:rsid w:val="0044280E"/>
    <w:rPr>
      <w:color w:val="595959" w:themeColor="text1" w:themeTint="A6"/>
    </w:rPr>
  </w:style>
  <w:style w:type="paragraph" w:customStyle="1" w:styleId="Achievement">
    <w:name w:val="Achievement"/>
    <w:basedOn w:val="BodyText"/>
    <w:rsid w:val="0044280E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JobTitle">
    <w:name w:val="Job Title"/>
    <w:next w:val="Achievement"/>
    <w:rsid w:val="0044280E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44280E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329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29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1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1E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C9"/>
  </w:style>
  <w:style w:type="paragraph" w:styleId="Footer">
    <w:name w:val="footer"/>
    <w:basedOn w:val="Normal"/>
    <w:link w:val="FooterChar"/>
    <w:uiPriority w:val="99"/>
    <w:unhideWhenUsed/>
    <w:rsid w:val="0085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tello@sanfordhealth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rslnewman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Newman</dc:creator>
  <cp:keywords/>
  <dc:description/>
  <cp:lastModifiedBy>Stephen Newman</cp:lastModifiedBy>
  <cp:revision>2</cp:revision>
  <cp:lastPrinted>2020-07-27T14:47:00Z</cp:lastPrinted>
  <dcterms:created xsi:type="dcterms:W3CDTF">2023-04-10T18:05:00Z</dcterms:created>
  <dcterms:modified xsi:type="dcterms:W3CDTF">2023-04-10T18:05:00Z</dcterms:modified>
</cp:coreProperties>
</file>