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2A2" w14:textId="77F5CB67" w:rsidR="00E117DF" w:rsidRPr="00E117DF" w:rsidRDefault="00173CCD" w:rsidP="00E117DF">
      <w:pPr>
        <w:pStyle w:val="BodyText"/>
        <w:jc w:val="center"/>
        <w:rPr>
          <w:b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698E08B3" wp14:editId="06D08CD1">
            <wp:simplePos x="0" y="0"/>
            <wp:positionH relativeFrom="column">
              <wp:posOffset>3864</wp:posOffset>
            </wp:positionH>
            <wp:positionV relativeFrom="paragraph">
              <wp:posOffset>224</wp:posOffset>
            </wp:positionV>
            <wp:extent cx="1403797" cy="1403797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95" cy="14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7DF" w:rsidRPr="00E117DF">
        <w:rPr>
          <w:b/>
          <w:sz w:val="32"/>
          <w:szCs w:val="32"/>
        </w:rPr>
        <w:t>B</w:t>
      </w:r>
      <w:r w:rsidR="00E117DF" w:rsidRPr="00E117DF">
        <w:rPr>
          <w:b/>
        </w:rPr>
        <w:t xml:space="preserve">ARBARA </w:t>
      </w:r>
      <w:r w:rsidR="00E117DF" w:rsidRPr="00E117DF">
        <w:rPr>
          <w:b/>
          <w:sz w:val="32"/>
          <w:szCs w:val="32"/>
        </w:rPr>
        <w:t>T</w:t>
      </w:r>
      <w:r w:rsidR="00E117DF" w:rsidRPr="00E117DF">
        <w:rPr>
          <w:b/>
        </w:rPr>
        <w:t>ARIN, CCIM</w:t>
      </w:r>
    </w:p>
    <w:p w14:paraId="49012975" w14:textId="77777777" w:rsidR="00E117DF" w:rsidRPr="00E117DF" w:rsidRDefault="00E117DF" w:rsidP="00E117DF">
      <w:pPr>
        <w:pStyle w:val="BodyText"/>
        <w:jc w:val="center"/>
        <w:rPr>
          <w:b/>
          <w:sz w:val="22"/>
          <w:szCs w:val="22"/>
        </w:rPr>
      </w:pPr>
      <w:r w:rsidRPr="00E117DF">
        <w:rPr>
          <w:b/>
          <w:sz w:val="22"/>
          <w:szCs w:val="22"/>
        </w:rPr>
        <w:t>RESIDENTIAL AND COMMERCIAL REAL ESTATE EXPERT</w:t>
      </w:r>
    </w:p>
    <w:p w14:paraId="4CA047B8" w14:textId="3EFA65F7" w:rsidR="00E117DF" w:rsidRPr="00E117DF" w:rsidRDefault="00E138BF" w:rsidP="00E117DF">
      <w:pPr>
        <w:pStyle w:val="BodyText"/>
        <w:jc w:val="center"/>
        <w:rPr>
          <w:b/>
        </w:rPr>
      </w:pPr>
      <w:r>
        <w:rPr>
          <w:b/>
        </w:rPr>
        <w:t>4711 Willowood Lane</w:t>
      </w:r>
    </w:p>
    <w:p w14:paraId="3BEC2BFF" w14:textId="587CD581" w:rsidR="00E117DF" w:rsidRPr="00E117DF" w:rsidRDefault="00E138BF" w:rsidP="00E117DF">
      <w:pPr>
        <w:pStyle w:val="BodyText"/>
        <w:jc w:val="center"/>
        <w:rPr>
          <w:b/>
        </w:rPr>
      </w:pPr>
      <w:r>
        <w:rPr>
          <w:b/>
        </w:rPr>
        <w:t>Temple</w:t>
      </w:r>
      <w:r w:rsidR="00E117DF" w:rsidRPr="00E117DF">
        <w:rPr>
          <w:b/>
        </w:rPr>
        <w:t xml:space="preserve">, </w:t>
      </w:r>
      <w:proofErr w:type="gramStart"/>
      <w:r w:rsidR="00E117DF" w:rsidRPr="00E117DF">
        <w:rPr>
          <w:b/>
        </w:rPr>
        <w:t xml:space="preserve">Texas  </w:t>
      </w:r>
      <w:r>
        <w:rPr>
          <w:b/>
        </w:rPr>
        <w:t>76502</w:t>
      </w:r>
      <w:proofErr w:type="gramEnd"/>
      <w:r>
        <w:rPr>
          <w:b/>
        </w:rPr>
        <w:tab/>
      </w:r>
    </w:p>
    <w:p w14:paraId="6E609A6B" w14:textId="77777777" w:rsidR="00E117DF" w:rsidRPr="00E117DF" w:rsidRDefault="002924FE" w:rsidP="00E117DF">
      <w:pPr>
        <w:pStyle w:val="BodyText"/>
        <w:jc w:val="center"/>
        <w:rPr>
          <w:b/>
        </w:rPr>
      </w:pPr>
      <w:r>
        <w:rPr>
          <w:b/>
        </w:rPr>
        <w:t xml:space="preserve"> Office (210) </w:t>
      </w:r>
      <w:r w:rsidR="002665D8">
        <w:rPr>
          <w:b/>
        </w:rPr>
        <w:t>885-7400</w:t>
      </w:r>
      <w:r>
        <w:rPr>
          <w:b/>
        </w:rPr>
        <w:t xml:space="preserve">, Cell </w:t>
      </w:r>
      <w:r w:rsidR="00E117DF" w:rsidRPr="00E117DF">
        <w:rPr>
          <w:b/>
        </w:rPr>
        <w:t>(210) 885-7400</w:t>
      </w:r>
    </w:p>
    <w:p w14:paraId="0B10F156" w14:textId="6FAD954F" w:rsidR="00E117DF" w:rsidRPr="00E117DF" w:rsidRDefault="00E117DF" w:rsidP="00E117DF">
      <w:pPr>
        <w:pStyle w:val="BodyText"/>
        <w:jc w:val="center"/>
        <w:rPr>
          <w:b/>
        </w:rPr>
      </w:pPr>
      <w:r w:rsidRPr="00E117DF">
        <w:rPr>
          <w:b/>
        </w:rPr>
        <w:t>Fax (2</w:t>
      </w:r>
      <w:r w:rsidR="00E138BF">
        <w:rPr>
          <w:b/>
        </w:rPr>
        <w:t>54</w:t>
      </w:r>
      <w:r w:rsidR="00B60B0D">
        <w:rPr>
          <w:b/>
        </w:rPr>
        <w:t xml:space="preserve">) </w:t>
      </w:r>
      <w:r w:rsidR="00E138BF">
        <w:rPr>
          <w:b/>
        </w:rPr>
        <w:t>295-0257</w:t>
      </w:r>
      <w:r w:rsidRPr="00E117DF">
        <w:rPr>
          <w:b/>
        </w:rPr>
        <w:t xml:space="preserve">, email </w:t>
      </w:r>
      <w:hyperlink r:id="rId8" w:history="1">
        <w:r w:rsidR="00E138BF" w:rsidRPr="00FF3BA8">
          <w:rPr>
            <w:rStyle w:val="Hyperlink"/>
            <w:b/>
          </w:rPr>
          <w:t>btarin@hot.rr.com</w:t>
        </w:r>
      </w:hyperlink>
      <w:r w:rsidRPr="00E117DF">
        <w:rPr>
          <w:b/>
        </w:rPr>
        <w:t>, www.TarinRealEstate.com</w:t>
      </w:r>
    </w:p>
    <w:p w14:paraId="24072A77" w14:textId="77777777" w:rsidR="00E117DF" w:rsidRDefault="00E117DF" w:rsidP="00E117DF">
      <w:pPr>
        <w:pStyle w:val="BodyText"/>
        <w:jc w:val="center"/>
        <w:rPr>
          <w:b/>
          <w:i/>
          <w:u w:val="single"/>
        </w:rPr>
      </w:pPr>
    </w:p>
    <w:p w14:paraId="41F4CFE0" w14:textId="30EB0C06" w:rsidR="00B60B0D" w:rsidRPr="00231F52" w:rsidRDefault="00231F52" w:rsidP="00231F52">
      <w:pPr>
        <w:pStyle w:val="BodyText"/>
        <w:rPr>
          <w:b/>
          <w:i/>
          <w:iCs/>
          <w:sz w:val="28"/>
          <w:szCs w:val="28"/>
          <w:u w:val="single"/>
        </w:rPr>
      </w:pPr>
      <w:r w:rsidRPr="00231F52">
        <w:rPr>
          <w:b/>
          <w:i/>
          <w:iCs/>
          <w:sz w:val="28"/>
          <w:szCs w:val="28"/>
          <w:u w:val="single"/>
        </w:rPr>
        <w:t xml:space="preserve">Over 45 </w:t>
      </w:r>
      <w:proofErr w:type="gramStart"/>
      <w:r w:rsidRPr="00231F52">
        <w:rPr>
          <w:b/>
          <w:i/>
          <w:iCs/>
          <w:sz w:val="28"/>
          <w:szCs w:val="28"/>
          <w:u w:val="single"/>
        </w:rPr>
        <w:t>Years</w:t>
      </w:r>
      <w:proofErr w:type="gramEnd"/>
      <w:r w:rsidRPr="00231F52">
        <w:rPr>
          <w:b/>
          <w:i/>
          <w:iCs/>
          <w:sz w:val="28"/>
          <w:szCs w:val="28"/>
          <w:u w:val="single"/>
        </w:rPr>
        <w:t xml:space="preserve"> Expertise in All Areas of Real Estate</w:t>
      </w:r>
    </w:p>
    <w:p w14:paraId="67D7AA80" w14:textId="77777777" w:rsidR="004204BB" w:rsidRDefault="004204BB" w:rsidP="00E117DF">
      <w:pPr>
        <w:pStyle w:val="BodyText"/>
        <w:jc w:val="left"/>
      </w:pPr>
    </w:p>
    <w:p w14:paraId="57B4E071" w14:textId="77777777" w:rsidR="002924FE" w:rsidRDefault="00500E91" w:rsidP="002924FE">
      <w:pPr>
        <w:pStyle w:val="BodyText"/>
        <w:numPr>
          <w:ilvl w:val="0"/>
          <w:numId w:val="1"/>
        </w:numPr>
        <w:jc w:val="left"/>
      </w:pPr>
      <w:r>
        <w:t>Real Estate Expert Witness – Ethics, Lease Disputes, Property Management</w:t>
      </w:r>
    </w:p>
    <w:p w14:paraId="51133720" w14:textId="77777777" w:rsidR="002924FE" w:rsidRDefault="002924FE" w:rsidP="002924FE">
      <w:pPr>
        <w:pStyle w:val="BodyText"/>
        <w:numPr>
          <w:ilvl w:val="0"/>
          <w:numId w:val="1"/>
        </w:numPr>
        <w:jc w:val="left"/>
      </w:pPr>
      <w:r>
        <w:t>Commercial and Residential Brokerage and Consulting</w:t>
      </w:r>
    </w:p>
    <w:p w14:paraId="6936ABED" w14:textId="7145FAE5" w:rsidR="002924FE" w:rsidRDefault="002924FE" w:rsidP="002924FE">
      <w:pPr>
        <w:pStyle w:val="BodyText"/>
        <w:numPr>
          <w:ilvl w:val="0"/>
          <w:numId w:val="1"/>
        </w:numPr>
        <w:jc w:val="left"/>
      </w:pPr>
      <w:r>
        <w:t xml:space="preserve">Property Management </w:t>
      </w:r>
      <w:r w:rsidR="00500E91">
        <w:t xml:space="preserve">19 years </w:t>
      </w:r>
      <w:r>
        <w:t>– Office</w:t>
      </w:r>
      <w:r w:rsidR="00500E91">
        <w:t xml:space="preserve"> (garden, mid rise and high rise)</w:t>
      </w:r>
      <w:r>
        <w:t>, Retail, Industrial, Multi-family</w:t>
      </w:r>
      <w:r w:rsidR="00500E91">
        <w:t xml:space="preserve"> (up to 32,000 units) </w:t>
      </w:r>
    </w:p>
    <w:p w14:paraId="716E931D" w14:textId="77777777" w:rsidR="002924FE" w:rsidRDefault="002924FE" w:rsidP="002924FE">
      <w:pPr>
        <w:pStyle w:val="BodyText"/>
        <w:numPr>
          <w:ilvl w:val="0"/>
          <w:numId w:val="1"/>
        </w:numPr>
        <w:jc w:val="left"/>
      </w:pPr>
      <w:r>
        <w:t xml:space="preserve">Land Acquisition, Feasibility, </w:t>
      </w:r>
      <w:r w:rsidR="00500E91">
        <w:t xml:space="preserve">Financial Analysis, </w:t>
      </w:r>
      <w:r>
        <w:t>Development</w:t>
      </w:r>
    </w:p>
    <w:p w14:paraId="3A0EAE94" w14:textId="77777777" w:rsidR="002924FE" w:rsidRDefault="002924FE" w:rsidP="002924FE">
      <w:pPr>
        <w:pStyle w:val="BodyText"/>
        <w:numPr>
          <w:ilvl w:val="0"/>
          <w:numId w:val="1"/>
        </w:numPr>
        <w:jc w:val="left"/>
      </w:pPr>
      <w:r>
        <w:t>Marketing and Market Analysis</w:t>
      </w:r>
    </w:p>
    <w:p w14:paraId="604C4519" w14:textId="77777777" w:rsidR="002924FE" w:rsidRDefault="002924FE" w:rsidP="002924FE">
      <w:pPr>
        <w:pStyle w:val="BodyText"/>
        <w:numPr>
          <w:ilvl w:val="0"/>
          <w:numId w:val="1"/>
        </w:numPr>
        <w:jc w:val="left"/>
      </w:pPr>
      <w:r>
        <w:t>Lease expert from b</w:t>
      </w:r>
      <w:r w:rsidR="0097629F">
        <w:t>oth the Landlord and Tenant Per</w:t>
      </w:r>
      <w:r>
        <w:t>spective</w:t>
      </w:r>
      <w:r w:rsidR="00500E91">
        <w:t xml:space="preserve"> – Director of Leasing for up to 1.7 million square feet projects</w:t>
      </w:r>
    </w:p>
    <w:p w14:paraId="6903A80C" w14:textId="77777777" w:rsidR="002924FE" w:rsidRDefault="002924FE" w:rsidP="002924FE">
      <w:pPr>
        <w:pStyle w:val="BodyText"/>
        <w:numPr>
          <w:ilvl w:val="0"/>
          <w:numId w:val="1"/>
        </w:numPr>
        <w:jc w:val="left"/>
      </w:pPr>
      <w:r>
        <w:t>National Real Estate Instructor since 1988</w:t>
      </w:r>
    </w:p>
    <w:p w14:paraId="4C52B7A4" w14:textId="77777777" w:rsidR="002924FE" w:rsidRDefault="002924FE" w:rsidP="00E117DF">
      <w:pPr>
        <w:pStyle w:val="BodyText"/>
        <w:jc w:val="left"/>
      </w:pPr>
    </w:p>
    <w:p w14:paraId="1C5BDBE8" w14:textId="77777777" w:rsidR="00B60B0D" w:rsidRPr="006A2FD9" w:rsidRDefault="004204BB" w:rsidP="00E117DF">
      <w:pPr>
        <w:pStyle w:val="BodyText"/>
        <w:jc w:val="left"/>
        <w:rPr>
          <w:sz w:val="20"/>
          <w:szCs w:val="20"/>
        </w:rPr>
      </w:pPr>
      <w:r w:rsidRPr="006A2FD9">
        <w:rPr>
          <w:b/>
          <w:sz w:val="20"/>
          <w:szCs w:val="20"/>
          <w:u w:val="single"/>
        </w:rPr>
        <w:t>Education</w:t>
      </w:r>
      <w:r w:rsidR="002924FE" w:rsidRPr="006A2FD9">
        <w:rPr>
          <w:b/>
          <w:sz w:val="20"/>
          <w:szCs w:val="20"/>
          <w:u w:val="single"/>
        </w:rPr>
        <w:t>:</w:t>
      </w:r>
      <w:r w:rsidR="002924FE" w:rsidRPr="006A2FD9">
        <w:rPr>
          <w:b/>
          <w:sz w:val="20"/>
          <w:szCs w:val="20"/>
        </w:rPr>
        <w:tab/>
      </w:r>
      <w:r w:rsidR="00B60B0D" w:rsidRPr="006A2FD9">
        <w:rPr>
          <w:sz w:val="20"/>
          <w:szCs w:val="20"/>
        </w:rPr>
        <w:t>BBA Finance- UTSA 1997</w:t>
      </w:r>
    </w:p>
    <w:p w14:paraId="0B101825" w14:textId="24B7257E" w:rsidR="004204BB" w:rsidRPr="006A2FD9" w:rsidRDefault="00B60B0D" w:rsidP="00E117DF">
      <w:pPr>
        <w:pStyle w:val="BodyText"/>
        <w:jc w:val="left"/>
        <w:rPr>
          <w:sz w:val="20"/>
          <w:szCs w:val="20"/>
        </w:rPr>
      </w:pPr>
      <w:r w:rsidRPr="006A2FD9">
        <w:rPr>
          <w:sz w:val="20"/>
          <w:szCs w:val="20"/>
        </w:rPr>
        <w:tab/>
      </w:r>
      <w:r w:rsidR="002924FE" w:rsidRPr="006A2FD9">
        <w:rPr>
          <w:sz w:val="20"/>
          <w:szCs w:val="20"/>
        </w:rPr>
        <w:tab/>
      </w:r>
      <w:r w:rsidRPr="006A2FD9">
        <w:rPr>
          <w:sz w:val="20"/>
          <w:szCs w:val="20"/>
        </w:rPr>
        <w:t>CCIM Institute - CCIM Designation</w:t>
      </w:r>
      <w:r w:rsidR="006A2FD9" w:rsidRPr="006A2FD9">
        <w:rPr>
          <w:sz w:val="20"/>
          <w:szCs w:val="20"/>
        </w:rPr>
        <w:t xml:space="preserve"> 1986</w:t>
      </w:r>
    </w:p>
    <w:p w14:paraId="037AF426" w14:textId="212627D2" w:rsidR="002924FE" w:rsidRPr="006A2FD9" w:rsidRDefault="002924FE" w:rsidP="002924FE">
      <w:pPr>
        <w:pStyle w:val="BodyText"/>
        <w:ind w:left="1440"/>
        <w:jc w:val="left"/>
        <w:rPr>
          <w:sz w:val="20"/>
          <w:szCs w:val="20"/>
        </w:rPr>
      </w:pPr>
      <w:r w:rsidRPr="006A2FD9">
        <w:rPr>
          <w:sz w:val="20"/>
          <w:szCs w:val="20"/>
        </w:rPr>
        <w:t>Luxury Home Council – Accredited Luxury Home Specialist (ALHS)</w:t>
      </w:r>
      <w:r w:rsidRPr="006A2FD9">
        <w:rPr>
          <w:sz w:val="20"/>
          <w:szCs w:val="20"/>
        </w:rPr>
        <w:br/>
      </w:r>
      <w:smartTag w:uri="urn:schemas-microsoft-com:office:smarttags" w:element="State">
        <w:smartTag w:uri="urn:schemas-microsoft-com:office:smarttags" w:element="place">
          <w:r w:rsidRPr="006A2FD9">
            <w:rPr>
              <w:sz w:val="20"/>
              <w:szCs w:val="20"/>
            </w:rPr>
            <w:t>Texas</w:t>
          </w:r>
        </w:smartTag>
      </w:smartTag>
      <w:r w:rsidRPr="006A2FD9">
        <w:rPr>
          <w:sz w:val="20"/>
          <w:szCs w:val="20"/>
        </w:rPr>
        <w:t xml:space="preserve"> Association of REALTORS® Leadership Graduate 2005</w:t>
      </w:r>
    </w:p>
    <w:p w14:paraId="1EF50BD5" w14:textId="77777777" w:rsidR="002924FE" w:rsidRPr="006A2FD9" w:rsidRDefault="002924FE" w:rsidP="002924FE">
      <w:pPr>
        <w:pStyle w:val="BodyText"/>
        <w:ind w:left="1440"/>
        <w:jc w:val="left"/>
        <w:rPr>
          <w:sz w:val="20"/>
          <w:szCs w:val="20"/>
        </w:rPr>
      </w:pPr>
      <w:r w:rsidRPr="006A2FD9">
        <w:rPr>
          <w:sz w:val="20"/>
          <w:szCs w:val="20"/>
        </w:rPr>
        <w:t>National Association of REALTORS® - ePRO Certification</w:t>
      </w:r>
    </w:p>
    <w:p w14:paraId="39D39C6F" w14:textId="77777777" w:rsidR="002924FE" w:rsidRPr="006A2FD9" w:rsidRDefault="002924FE" w:rsidP="002924FE">
      <w:pPr>
        <w:pStyle w:val="BodyText"/>
        <w:ind w:left="720" w:firstLine="720"/>
        <w:jc w:val="left"/>
        <w:rPr>
          <w:sz w:val="20"/>
          <w:szCs w:val="20"/>
        </w:rPr>
      </w:pPr>
      <w:r w:rsidRPr="006A2FD9">
        <w:rPr>
          <w:sz w:val="20"/>
          <w:szCs w:val="20"/>
        </w:rPr>
        <w:t>TAR Spokesperson Training</w:t>
      </w:r>
    </w:p>
    <w:p w14:paraId="06250EB1" w14:textId="77777777" w:rsidR="002924FE" w:rsidRDefault="002924FE" w:rsidP="002924FE">
      <w:pPr>
        <w:pStyle w:val="BodyText"/>
        <w:ind w:left="720" w:firstLine="720"/>
        <w:jc w:val="left"/>
        <w:rPr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6A2FD9">
            <w:rPr>
              <w:sz w:val="20"/>
              <w:szCs w:val="20"/>
            </w:rPr>
            <w:t>Texas</w:t>
          </w:r>
        </w:smartTag>
      </w:smartTag>
      <w:r w:rsidRPr="006A2FD9">
        <w:rPr>
          <w:sz w:val="20"/>
          <w:szCs w:val="20"/>
        </w:rPr>
        <w:t xml:space="preserve"> Real Estate Broker License since 1978</w:t>
      </w:r>
    </w:p>
    <w:p w14:paraId="56B150E6" w14:textId="77777777" w:rsidR="004A4FDF" w:rsidRPr="006A2FD9" w:rsidRDefault="004A4FDF" w:rsidP="002924FE">
      <w:pPr>
        <w:pStyle w:val="BodyText"/>
        <w:ind w:left="720" w:firstLine="720"/>
        <w:jc w:val="left"/>
        <w:rPr>
          <w:sz w:val="20"/>
          <w:szCs w:val="20"/>
        </w:rPr>
      </w:pPr>
      <w:r>
        <w:rPr>
          <w:sz w:val="20"/>
          <w:szCs w:val="20"/>
        </w:rPr>
        <w:t>National Association of REALTORS® Green Designation</w:t>
      </w:r>
    </w:p>
    <w:p w14:paraId="6B797506" w14:textId="77777777" w:rsidR="002924FE" w:rsidRPr="006A2FD9" w:rsidRDefault="002924FE" w:rsidP="002924FE">
      <w:pPr>
        <w:pStyle w:val="BodyText"/>
        <w:jc w:val="left"/>
        <w:rPr>
          <w:sz w:val="20"/>
          <w:szCs w:val="20"/>
        </w:rPr>
      </w:pPr>
    </w:p>
    <w:p w14:paraId="2D8B4F7B" w14:textId="77777777" w:rsidR="002924FE" w:rsidRPr="006A2FD9" w:rsidRDefault="002924FE" w:rsidP="002924FE">
      <w:pPr>
        <w:pStyle w:val="BodyText"/>
        <w:jc w:val="left"/>
        <w:rPr>
          <w:sz w:val="20"/>
          <w:szCs w:val="20"/>
        </w:rPr>
      </w:pPr>
      <w:r w:rsidRPr="006A2FD9">
        <w:rPr>
          <w:b/>
          <w:sz w:val="20"/>
          <w:szCs w:val="20"/>
          <w:u w:val="single"/>
        </w:rPr>
        <w:t>Awards:</w:t>
      </w:r>
      <w:r w:rsidRPr="006A2FD9">
        <w:rPr>
          <w:sz w:val="20"/>
          <w:szCs w:val="20"/>
        </w:rPr>
        <w:tab/>
        <w:t>William Fleming Award – 2006 (Top Commercial REALTOR®</w:t>
      </w:r>
      <w:r w:rsidR="006A2FD9" w:rsidRPr="006A2FD9">
        <w:rPr>
          <w:sz w:val="20"/>
          <w:szCs w:val="20"/>
        </w:rPr>
        <w:t>)</w:t>
      </w:r>
    </w:p>
    <w:p w14:paraId="5474F587" w14:textId="77777777" w:rsidR="001D0483" w:rsidRDefault="006A2FD9" w:rsidP="001D0483">
      <w:pPr>
        <w:pStyle w:val="BodyText"/>
        <w:rPr>
          <w:sz w:val="20"/>
          <w:szCs w:val="20"/>
        </w:rPr>
      </w:pPr>
      <w:r w:rsidRPr="006A2FD9">
        <w:rPr>
          <w:sz w:val="20"/>
          <w:szCs w:val="20"/>
        </w:rPr>
        <w:tab/>
      </w:r>
      <w:r w:rsidRPr="006A2FD9">
        <w:rPr>
          <w:sz w:val="20"/>
          <w:szCs w:val="20"/>
        </w:rPr>
        <w:tab/>
        <w:t>San Antonio Board of REALTORS® 2007 REALTOR Broker of the Year</w:t>
      </w:r>
      <w:r w:rsidR="001D0483" w:rsidRPr="001D0483">
        <w:rPr>
          <w:sz w:val="20"/>
          <w:szCs w:val="20"/>
        </w:rPr>
        <w:t xml:space="preserve"> </w:t>
      </w:r>
    </w:p>
    <w:p w14:paraId="25FC1FB3" w14:textId="77777777" w:rsidR="00F3046C" w:rsidRDefault="00F3046C" w:rsidP="001D0483">
      <w:pPr>
        <w:pStyle w:val="Body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NAR REALTORS® Commercial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Alliance</w:t>
          </w:r>
        </w:smartTag>
      </w:smartTag>
      <w:r>
        <w:rPr>
          <w:sz w:val="20"/>
          <w:szCs w:val="20"/>
        </w:rPr>
        <w:t xml:space="preserve"> Outstanding Achievement Award 2008</w:t>
      </w:r>
    </w:p>
    <w:p w14:paraId="5458DFD5" w14:textId="77777777" w:rsidR="001D0483" w:rsidRDefault="001D0483" w:rsidP="001D0483">
      <w:pPr>
        <w:pStyle w:val="BodyText"/>
        <w:ind w:left="720" w:firstLine="720"/>
        <w:rPr>
          <w:sz w:val="20"/>
          <w:szCs w:val="20"/>
        </w:rPr>
      </w:pPr>
      <w:r w:rsidRPr="006A2FD9">
        <w:rPr>
          <w:sz w:val="20"/>
          <w:szCs w:val="20"/>
        </w:rPr>
        <w:t>Property Manager of the Year nominee 1997– San Antonio BOMA</w:t>
      </w:r>
      <w:r w:rsidRPr="001D0483">
        <w:rPr>
          <w:sz w:val="20"/>
          <w:szCs w:val="20"/>
        </w:rPr>
        <w:t xml:space="preserve"> </w:t>
      </w:r>
    </w:p>
    <w:p w14:paraId="708FC4FE" w14:textId="77777777" w:rsidR="001D0483" w:rsidRDefault="001D0483" w:rsidP="001D0483">
      <w:pPr>
        <w:pStyle w:val="BodyText"/>
        <w:ind w:left="720" w:firstLine="720"/>
        <w:rPr>
          <w:sz w:val="20"/>
          <w:szCs w:val="20"/>
        </w:rPr>
      </w:pPr>
      <w:r w:rsidRPr="006A2FD9">
        <w:rPr>
          <w:sz w:val="20"/>
          <w:szCs w:val="20"/>
        </w:rPr>
        <w:t>Top national leasing agent 1979 and 1980 – R &amp; B Enterprises</w:t>
      </w:r>
      <w:r w:rsidRPr="001D0483">
        <w:rPr>
          <w:sz w:val="20"/>
          <w:szCs w:val="20"/>
        </w:rPr>
        <w:t xml:space="preserve"> </w:t>
      </w:r>
    </w:p>
    <w:p w14:paraId="56854393" w14:textId="77777777" w:rsidR="001D0483" w:rsidRPr="006A2FD9" w:rsidRDefault="001D0483" w:rsidP="001D0483">
      <w:pPr>
        <w:pStyle w:val="BodyText"/>
        <w:ind w:left="720" w:firstLine="720"/>
        <w:rPr>
          <w:sz w:val="20"/>
          <w:szCs w:val="20"/>
        </w:rPr>
      </w:pPr>
      <w:r w:rsidRPr="006A2FD9">
        <w:rPr>
          <w:sz w:val="20"/>
          <w:szCs w:val="20"/>
        </w:rPr>
        <w:t>San Antonio Business Journal Who’s Who in Commercial Real Estate</w:t>
      </w:r>
    </w:p>
    <w:p w14:paraId="517E4F9E" w14:textId="77777777" w:rsidR="001D0483" w:rsidRPr="006A2FD9" w:rsidRDefault="001D0483" w:rsidP="001D0483">
      <w:pPr>
        <w:pStyle w:val="BodyText"/>
        <w:ind w:left="720" w:firstLine="720"/>
        <w:rPr>
          <w:sz w:val="20"/>
          <w:szCs w:val="20"/>
        </w:rPr>
      </w:pPr>
    </w:p>
    <w:p w14:paraId="75C14BD8" w14:textId="54460424" w:rsidR="002665D8" w:rsidRDefault="006A2FD9" w:rsidP="002924FE">
      <w:pPr>
        <w:pStyle w:val="BodyText"/>
        <w:jc w:val="left"/>
        <w:rPr>
          <w:sz w:val="20"/>
          <w:szCs w:val="20"/>
        </w:rPr>
      </w:pPr>
      <w:r w:rsidRPr="001D0483">
        <w:rPr>
          <w:b/>
          <w:sz w:val="20"/>
          <w:szCs w:val="20"/>
          <w:u w:val="single"/>
        </w:rPr>
        <w:t>Organizations/</w:t>
      </w:r>
      <w:r>
        <w:rPr>
          <w:sz w:val="20"/>
          <w:szCs w:val="20"/>
        </w:rPr>
        <w:tab/>
      </w:r>
      <w:r w:rsidR="002665D8">
        <w:rPr>
          <w:sz w:val="20"/>
          <w:szCs w:val="20"/>
        </w:rPr>
        <w:t>South Texas Commercial Association of REALTORS® - Founder, 2011 President</w:t>
      </w:r>
    </w:p>
    <w:p w14:paraId="13878972" w14:textId="77777777" w:rsidR="006A2FD9" w:rsidRDefault="002665D8" w:rsidP="002665D8">
      <w:pPr>
        <w:pStyle w:val="BodyText"/>
        <w:jc w:val="left"/>
        <w:rPr>
          <w:sz w:val="20"/>
          <w:szCs w:val="20"/>
        </w:rPr>
      </w:pPr>
      <w:r w:rsidRPr="002665D8">
        <w:rPr>
          <w:b/>
          <w:sz w:val="20"/>
          <w:szCs w:val="20"/>
          <w:u w:val="single"/>
        </w:rPr>
        <w:t>Credentials:</w:t>
      </w:r>
      <w:r>
        <w:rPr>
          <w:sz w:val="20"/>
          <w:szCs w:val="20"/>
        </w:rPr>
        <w:tab/>
      </w:r>
      <w:r w:rsidR="006A2FD9">
        <w:rPr>
          <w:sz w:val="20"/>
          <w:szCs w:val="20"/>
        </w:rPr>
        <w:t>2006 Chairwoman – San Antonio Board of REALTORS®</w:t>
      </w:r>
      <w:r w:rsidR="001D0483">
        <w:rPr>
          <w:sz w:val="20"/>
          <w:szCs w:val="20"/>
        </w:rPr>
        <w:t xml:space="preserve"> (7,700 members)</w:t>
      </w:r>
    </w:p>
    <w:p w14:paraId="51B08426" w14:textId="77777777" w:rsidR="006A2FD9" w:rsidRDefault="002665D8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6A2FD9">
        <w:rPr>
          <w:sz w:val="20"/>
          <w:szCs w:val="20"/>
        </w:rPr>
        <w:tab/>
        <w:t xml:space="preserve">Texas Association of REALTORS® Board of Directors </w:t>
      </w:r>
    </w:p>
    <w:p w14:paraId="7BCA864F" w14:textId="77777777" w:rsidR="006A2FD9" w:rsidRDefault="006A2FD9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sz w:val="20"/>
              <w:szCs w:val="20"/>
            </w:rPr>
            <w:t>Texas</w:t>
          </w:r>
        </w:smartTag>
      </w:smartTag>
      <w:r>
        <w:rPr>
          <w:sz w:val="20"/>
          <w:szCs w:val="20"/>
        </w:rPr>
        <w:t xml:space="preserve"> Association of REALTORS® Region 13 Vice President 2009</w:t>
      </w:r>
    </w:p>
    <w:p w14:paraId="238F831B" w14:textId="77777777" w:rsidR="006A2FD9" w:rsidRDefault="006A2FD9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TAR REALTORS® Commercial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Alliance</w:t>
          </w:r>
        </w:smartTag>
      </w:smartTag>
      <w:r>
        <w:rPr>
          <w:sz w:val="20"/>
          <w:szCs w:val="20"/>
        </w:rPr>
        <w:t xml:space="preserve"> – Chair 2009</w:t>
      </w:r>
      <w:r>
        <w:rPr>
          <w:sz w:val="20"/>
          <w:szCs w:val="20"/>
        </w:rPr>
        <w:tab/>
      </w:r>
    </w:p>
    <w:p w14:paraId="53A566C5" w14:textId="77777777" w:rsidR="006A2FD9" w:rsidRDefault="006A2FD9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TAR Legislative Management Team – 2007</w:t>
      </w:r>
    </w:p>
    <w:p w14:paraId="0B6463BE" w14:textId="77777777" w:rsidR="006A2FD9" w:rsidRDefault="006A2FD9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  <w:t>`</w:t>
      </w:r>
      <w:r>
        <w:rPr>
          <w:sz w:val="20"/>
          <w:szCs w:val="20"/>
        </w:rPr>
        <w:tab/>
        <w:t>National Association of REALTORS® Board of Directors</w:t>
      </w:r>
    </w:p>
    <w:p w14:paraId="25533123" w14:textId="77777777" w:rsidR="001D0483" w:rsidRDefault="001D0483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martTag w:uri="urn:schemas-microsoft-com:office:smarttags" w:element="place">
        <w:r>
          <w:rPr>
            <w:sz w:val="20"/>
            <w:szCs w:val="20"/>
          </w:rPr>
          <w:t>North Texas</w:t>
        </w:r>
      </w:smartTag>
      <w:r>
        <w:rPr>
          <w:sz w:val="20"/>
          <w:szCs w:val="20"/>
        </w:rPr>
        <w:t xml:space="preserve"> CCIM Chapter President – 1988</w:t>
      </w:r>
    </w:p>
    <w:p w14:paraId="0390DFA3" w14:textId="77777777" w:rsidR="001D0483" w:rsidRDefault="001D0483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SABOR Commercial Investment Division Chair 2005</w:t>
      </w:r>
    </w:p>
    <w:p w14:paraId="67E03479" w14:textId="77777777" w:rsidR="001D0483" w:rsidRPr="006A2FD9" w:rsidRDefault="001D0483" w:rsidP="002924FE">
      <w:pPr>
        <w:pStyle w:val="Body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2FD9">
        <w:rPr>
          <w:sz w:val="20"/>
          <w:szCs w:val="20"/>
        </w:rPr>
        <w:t>UTSA Advisory Board Member – Real Estate, Finance &amp; Construction Dept</w:t>
      </w:r>
    </w:p>
    <w:p w14:paraId="1F49F202" w14:textId="77777777" w:rsidR="001D0483" w:rsidRPr="006A2FD9" w:rsidRDefault="001D0483" w:rsidP="001D0483">
      <w:pPr>
        <w:pStyle w:val="BodyText"/>
        <w:ind w:left="720" w:firstLine="720"/>
        <w:rPr>
          <w:sz w:val="20"/>
          <w:szCs w:val="20"/>
        </w:rPr>
      </w:pPr>
      <w:r w:rsidRPr="006A2FD9">
        <w:rPr>
          <w:sz w:val="20"/>
          <w:szCs w:val="20"/>
        </w:rPr>
        <w:t>San Antonio Board of REALTORS Commercial Grievance Subcommittee</w:t>
      </w:r>
    </w:p>
    <w:p w14:paraId="72D5E75A" w14:textId="77777777" w:rsidR="001D0483" w:rsidRPr="006A2FD9" w:rsidRDefault="001D0483" w:rsidP="001D0483">
      <w:pPr>
        <w:pStyle w:val="BodyText"/>
        <w:ind w:left="720" w:firstLine="720"/>
        <w:rPr>
          <w:sz w:val="20"/>
          <w:szCs w:val="20"/>
        </w:rPr>
      </w:pPr>
      <w:r w:rsidRPr="006A2FD9">
        <w:rPr>
          <w:sz w:val="20"/>
          <w:szCs w:val="20"/>
        </w:rPr>
        <w:t xml:space="preserve">National CCIM Instructor 1988 </w:t>
      </w:r>
      <w:r>
        <w:rPr>
          <w:sz w:val="20"/>
          <w:szCs w:val="20"/>
        </w:rPr>
        <w:t>-</w:t>
      </w:r>
      <w:r w:rsidRPr="006A2FD9">
        <w:rPr>
          <w:sz w:val="20"/>
          <w:szCs w:val="20"/>
        </w:rPr>
        <w:t xml:space="preserve"> 1999 (CI 100, CI 101, Intro to Commercial Brokerage)</w:t>
      </w:r>
    </w:p>
    <w:p w14:paraId="1319637B" w14:textId="4FD25CFC" w:rsidR="002924FE" w:rsidRPr="006A2FD9" w:rsidRDefault="001D0483" w:rsidP="001D0483">
      <w:pPr>
        <w:pStyle w:val="BodyText"/>
        <w:ind w:left="720" w:firstLine="720"/>
        <w:jc w:val="left"/>
        <w:rPr>
          <w:sz w:val="20"/>
          <w:szCs w:val="20"/>
        </w:rPr>
      </w:pPr>
      <w:r w:rsidRPr="006A2FD9">
        <w:rPr>
          <w:sz w:val="20"/>
          <w:szCs w:val="20"/>
        </w:rPr>
        <w:t>REALTORS® Land Institute –Instructor/Site Selection</w:t>
      </w:r>
      <w:r>
        <w:rPr>
          <w:sz w:val="20"/>
          <w:szCs w:val="20"/>
        </w:rPr>
        <w:t>/</w:t>
      </w:r>
      <w:r w:rsidR="0097629F">
        <w:rPr>
          <w:sz w:val="20"/>
          <w:szCs w:val="20"/>
        </w:rPr>
        <w:t xml:space="preserve"> </w:t>
      </w:r>
      <w:r w:rsidRPr="006A2FD9">
        <w:rPr>
          <w:sz w:val="20"/>
          <w:szCs w:val="20"/>
        </w:rPr>
        <w:t>Land Investment Analysis</w:t>
      </w:r>
    </w:p>
    <w:p w14:paraId="500A1BDB" w14:textId="77777777" w:rsidR="001D0483" w:rsidRDefault="00500E91" w:rsidP="00500E91">
      <w:pPr>
        <w:pStyle w:val="BodyText"/>
        <w:ind w:left="720" w:firstLine="720"/>
        <w:jc w:val="left"/>
        <w:rPr>
          <w:sz w:val="20"/>
          <w:szCs w:val="20"/>
        </w:rPr>
      </w:pPr>
      <w:r w:rsidRPr="006A2FD9">
        <w:rPr>
          <w:sz w:val="20"/>
          <w:szCs w:val="20"/>
        </w:rPr>
        <w:t>Texas Real Estate Commission approved MCE instructor in all real estate disciplines</w:t>
      </w:r>
    </w:p>
    <w:p w14:paraId="2EDB86E9" w14:textId="77777777" w:rsidR="00500E91" w:rsidRDefault="00500E91" w:rsidP="00500E91">
      <w:pPr>
        <w:pStyle w:val="BodyText"/>
        <w:ind w:left="720" w:firstLine="720"/>
        <w:jc w:val="left"/>
        <w:rPr>
          <w:sz w:val="20"/>
          <w:szCs w:val="20"/>
        </w:rPr>
      </w:pPr>
      <w:r w:rsidRPr="006A2FD9">
        <w:rPr>
          <w:sz w:val="20"/>
          <w:szCs w:val="20"/>
        </w:rPr>
        <w:t>TREC Ethics and Legal Update Instructor 2005-2007</w:t>
      </w:r>
    </w:p>
    <w:p w14:paraId="36D37721" w14:textId="77777777" w:rsidR="00B60B0D" w:rsidRPr="006A2FD9" w:rsidRDefault="001720C7" w:rsidP="0097629F">
      <w:pPr>
        <w:pStyle w:val="BodyText"/>
        <w:ind w:left="720" w:firstLine="720"/>
        <w:jc w:val="left"/>
        <w:rPr>
          <w:sz w:val="20"/>
          <w:szCs w:val="20"/>
        </w:rPr>
      </w:pPr>
      <w:r>
        <w:rPr>
          <w:sz w:val="20"/>
          <w:szCs w:val="20"/>
        </w:rPr>
        <w:t>TREC Advisory Committee on Broker Responsibility</w:t>
      </w:r>
    </w:p>
    <w:sectPr w:rsidR="00B60B0D" w:rsidRPr="006A2FD9" w:rsidSect="002665D8">
      <w:headerReference w:type="default" r:id="rId9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CACE" w14:textId="77777777" w:rsidR="00217D97" w:rsidRDefault="00217D97">
      <w:r>
        <w:separator/>
      </w:r>
    </w:p>
  </w:endnote>
  <w:endnote w:type="continuationSeparator" w:id="0">
    <w:p w14:paraId="717F3CD2" w14:textId="77777777" w:rsidR="00217D97" w:rsidRDefault="0021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1185" w14:textId="77777777" w:rsidR="00217D97" w:rsidRDefault="00217D97">
      <w:r>
        <w:separator/>
      </w:r>
    </w:p>
  </w:footnote>
  <w:footnote w:type="continuationSeparator" w:id="0">
    <w:p w14:paraId="1F294D96" w14:textId="77777777" w:rsidR="00217D97" w:rsidRDefault="0021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55DD" w14:textId="77777777" w:rsidR="00A17E62" w:rsidRDefault="00A17E62">
    <w:pPr>
      <w:pStyle w:val="Header"/>
    </w:pPr>
    <w:r>
      <w:t xml:space="preserve">Barbara Tarin, Curriculum Vitae,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5D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17161"/>
    <w:multiLevelType w:val="hybridMultilevel"/>
    <w:tmpl w:val="E7762C06"/>
    <w:lvl w:ilvl="0" w:tplc="A50C61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89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tAddress" w:val="9347 Laurel Grove_x000d_San Antonio, TX 78250"/>
    <w:docVar w:name="AgentCity" w:val="San Antonio"/>
    <w:docVar w:name="AgentCompanyName" w:val="Tarin Real Estate"/>
    <w:docVar w:name="AgentDesignations" w:val="CCIM, ALHS"/>
    <w:docVar w:name="AgentEmail" w:val="btarin@satx.rr.com"/>
    <w:docVar w:name="AgentFax" w:val="(210) 509-4492"/>
    <w:docVar w:name="AgentMobile" w:val="(210) 885-7400"/>
    <w:docVar w:name="AgentName" w:val="Barbara Tarin"/>
    <w:docVar w:name="AgentNameWithDesignations" w:val="Barbara Tarin, CCIM, ALHS"/>
    <w:docVar w:name="AgentOffice" w:val="(210) 509-4488"/>
    <w:docVar w:name="AgentSlogan" w:val="Locally Owned - Globally Connected"/>
    <w:docVar w:name="AgentState" w:val="TX"/>
    <w:docVar w:name="AgentStreet" w:val="9347 Laurel Grove"/>
    <w:docVar w:name="AgentStreetLine2" w:val=" "/>
    <w:docVar w:name="AgentWebsite" w:val="www.TarinRealEstate.com"/>
    <w:docVar w:name="AgentZipCode" w:val="78250"/>
  </w:docVars>
  <w:rsids>
    <w:rsidRoot w:val="00E147DD"/>
    <w:rsid w:val="000B6DEB"/>
    <w:rsid w:val="001720C7"/>
    <w:rsid w:val="00173CCD"/>
    <w:rsid w:val="001773D0"/>
    <w:rsid w:val="001D0483"/>
    <w:rsid w:val="00217D97"/>
    <w:rsid w:val="00231F52"/>
    <w:rsid w:val="002665D8"/>
    <w:rsid w:val="002924FE"/>
    <w:rsid w:val="002E3E3C"/>
    <w:rsid w:val="00377860"/>
    <w:rsid w:val="003C5B04"/>
    <w:rsid w:val="004204BB"/>
    <w:rsid w:val="004363C6"/>
    <w:rsid w:val="00436B74"/>
    <w:rsid w:val="004A4FDF"/>
    <w:rsid w:val="00500E91"/>
    <w:rsid w:val="00644ECA"/>
    <w:rsid w:val="00646884"/>
    <w:rsid w:val="006503F7"/>
    <w:rsid w:val="006A2FD9"/>
    <w:rsid w:val="00704799"/>
    <w:rsid w:val="007A6A45"/>
    <w:rsid w:val="008340CD"/>
    <w:rsid w:val="008546A2"/>
    <w:rsid w:val="008C14E7"/>
    <w:rsid w:val="0097629F"/>
    <w:rsid w:val="00A17E62"/>
    <w:rsid w:val="00B60B0D"/>
    <w:rsid w:val="00B91B33"/>
    <w:rsid w:val="00D2560D"/>
    <w:rsid w:val="00D664C3"/>
    <w:rsid w:val="00D81614"/>
    <w:rsid w:val="00E117DF"/>
    <w:rsid w:val="00E138BF"/>
    <w:rsid w:val="00E147DD"/>
    <w:rsid w:val="00ED0CB5"/>
    <w:rsid w:val="00F3046C"/>
    <w:rsid w:val="00F8520C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67FDCFC"/>
  <w15:chartTrackingRefBased/>
  <w15:docId w15:val="{CCAF443D-EE4A-4AE0-B46F-9085164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7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17DF"/>
    <w:pPr>
      <w:jc w:val="both"/>
    </w:pPr>
  </w:style>
  <w:style w:type="character" w:styleId="Hyperlink">
    <w:name w:val="Hyperlink"/>
    <w:rsid w:val="00E117DF"/>
    <w:rPr>
      <w:color w:val="0000FF"/>
      <w:u w:val="single"/>
    </w:rPr>
  </w:style>
  <w:style w:type="paragraph" w:styleId="Header">
    <w:name w:val="header"/>
    <w:basedOn w:val="Normal"/>
    <w:rsid w:val="00B60B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0B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0B0D"/>
  </w:style>
  <w:style w:type="character" w:styleId="UnresolvedMention">
    <w:name w:val="Unresolved Mention"/>
    <w:basedOn w:val="DefaultParagraphFont"/>
    <w:uiPriority w:val="99"/>
    <w:semiHidden/>
    <w:unhideWhenUsed/>
    <w:rsid w:val="00E13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arin@hot.r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2242</Characters>
  <Application>Microsoft Office Word</Application>
  <DocSecurity>0</DocSecurity>
  <Lines>54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SUMMARY</vt:lpstr>
    </vt:vector>
  </TitlesOfParts>
  <Company/>
  <LinksUpToDate>false</LinksUpToDate>
  <CharactersWithSpaces>2546</CharactersWithSpaces>
  <SharedDoc>false</SharedDoc>
  <HLinks>
    <vt:vector size="6" baseType="variant"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mailto:btarin@satx.rr.com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SUMMARY</dc:title>
  <dc:subject/>
  <dc:creator>btarin</dc:creator>
  <cp:keywords/>
  <cp:lastModifiedBy>Barbara Tarin</cp:lastModifiedBy>
  <cp:revision>3</cp:revision>
  <cp:lastPrinted>2008-06-18T05:13:00Z</cp:lastPrinted>
  <dcterms:created xsi:type="dcterms:W3CDTF">2026-07-15T04:06:00Z</dcterms:created>
  <dcterms:modified xsi:type="dcterms:W3CDTF">2026-07-15T04:07:00Z</dcterms:modified>
</cp:coreProperties>
</file>