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D8F8" w14:textId="77777777" w:rsidR="00E55F19" w:rsidRDefault="00000000">
      <w:pPr>
        <w:spacing w:before="65"/>
        <w:jc w:val="center"/>
      </w:pPr>
      <w:r>
        <w:t xml:space="preserve">Hall, Carole Ngankeu </w:t>
      </w:r>
    </w:p>
    <w:p w14:paraId="26E3527E" w14:textId="77777777" w:rsidR="00E55F19" w:rsidRDefault="00000000">
      <w:pPr>
        <w:spacing w:before="462"/>
      </w:pPr>
      <w:r>
        <w:rPr>
          <w:b/>
        </w:rPr>
        <w:t xml:space="preserve">Medical Education </w:t>
      </w:r>
    </w:p>
    <w:p w14:paraId="79E07DBE" w14:textId="77777777" w:rsidR="00E55F19" w:rsidRDefault="00000000">
      <w:pPr>
        <w:spacing w:before="61"/>
      </w:pPr>
      <w:r>
        <w:t xml:space="preserve">Edward Via College of Osteopathic Medicine – Virginia Campus, USA. </w:t>
      </w:r>
    </w:p>
    <w:p w14:paraId="3444D74A" w14:textId="77777777" w:rsidR="00E55F19" w:rsidRDefault="00000000">
      <w:pPr>
        <w:spacing w:before="63"/>
      </w:pPr>
      <w:r>
        <w:t xml:space="preserve">08/2009 – 05/2013. </w:t>
      </w:r>
    </w:p>
    <w:p w14:paraId="5003EFB3" w14:textId="77777777" w:rsidR="00E55F19" w:rsidRDefault="00000000">
      <w:pPr>
        <w:spacing w:before="63"/>
      </w:pPr>
      <w:r>
        <w:rPr>
          <w:b/>
        </w:rPr>
        <w:t>M.D./D.O. Dual accredited</w:t>
      </w:r>
      <w:r>
        <w:t xml:space="preserve">, 05/2013 until Present- North Carolina, active medical license-  </w:t>
      </w:r>
    </w:p>
    <w:p w14:paraId="420F7A3F" w14:textId="77777777" w:rsidR="00E55F19" w:rsidRDefault="00000000">
      <w:pPr>
        <w:spacing w:before="63"/>
      </w:pPr>
      <w:r>
        <w:t xml:space="preserve">Employer: Cone Health Hospitals and Healthcare system. </w:t>
      </w:r>
    </w:p>
    <w:p w14:paraId="66D1A305" w14:textId="77777777" w:rsidR="00E55F19" w:rsidRDefault="00000000">
      <w:pPr>
        <w:spacing w:before="404"/>
      </w:pPr>
      <w:r>
        <w:rPr>
          <w:b/>
        </w:rPr>
        <w:t xml:space="preserve">Education </w:t>
      </w:r>
    </w:p>
    <w:p w14:paraId="1367D262" w14:textId="77777777" w:rsidR="00E55F19" w:rsidRDefault="00000000">
      <w:pPr>
        <w:spacing w:before="63"/>
      </w:pPr>
      <w:r>
        <w:rPr>
          <w:b/>
        </w:rPr>
        <w:t>Undergraduate</w:t>
      </w:r>
      <w:r>
        <w:t xml:space="preserve"> – Newman University, Wichita, KS. </w:t>
      </w:r>
    </w:p>
    <w:p w14:paraId="10FEABBB" w14:textId="77777777" w:rsidR="00E55F19" w:rsidRDefault="00000000">
      <w:pPr>
        <w:spacing w:before="61"/>
      </w:pPr>
      <w:r>
        <w:t xml:space="preserve">Biology: 04/2005 – 05/2009. </w:t>
      </w:r>
    </w:p>
    <w:p w14:paraId="150EEC45" w14:textId="77777777" w:rsidR="00E55F19" w:rsidRDefault="00000000">
      <w:pPr>
        <w:spacing w:before="63"/>
      </w:pPr>
      <w:r>
        <w:t xml:space="preserve">B.S., 05/2009, Summa Cum Laude with Honors. </w:t>
      </w:r>
    </w:p>
    <w:p w14:paraId="788AC38B" w14:textId="77777777" w:rsidR="00E55F19" w:rsidRDefault="00000000">
      <w:pPr>
        <w:spacing w:before="407"/>
      </w:pPr>
      <w:r>
        <w:rPr>
          <w:b/>
        </w:rPr>
        <w:t xml:space="preserve">Membership and Honorary/Professional Societies </w:t>
      </w:r>
    </w:p>
    <w:p w14:paraId="7E7C9956" w14:textId="77777777" w:rsidR="00E55F19" w:rsidRDefault="00000000">
      <w:pPr>
        <w:spacing w:before="61"/>
      </w:pPr>
      <w:r>
        <w:t xml:space="preserve">Cardio-Vascular Services – Danville Regional Medical Center-VA-USA. </w:t>
      </w:r>
    </w:p>
    <w:p w14:paraId="0D13838A" w14:textId="77777777" w:rsidR="00E55F19" w:rsidRDefault="00000000">
      <w:pPr>
        <w:spacing w:before="63"/>
      </w:pPr>
      <w:r>
        <w:t xml:space="preserve">American Osteopathic Association: Member-USA. </w:t>
      </w:r>
    </w:p>
    <w:p w14:paraId="40A9EC05" w14:textId="77777777" w:rsidR="00E55F19" w:rsidRDefault="00000000">
      <w:pPr>
        <w:spacing w:before="63"/>
      </w:pPr>
      <w:r>
        <w:t xml:space="preserve">American College of Physicians/ Internal Medicine: Member-USA. </w:t>
      </w:r>
    </w:p>
    <w:p w14:paraId="51D06012" w14:textId="77777777" w:rsidR="00E55F19" w:rsidRDefault="00000000">
      <w:pPr>
        <w:spacing w:before="63"/>
      </w:pPr>
      <w:r>
        <w:t xml:space="preserve">American Medical Association: Member-USA. </w:t>
      </w:r>
    </w:p>
    <w:p w14:paraId="42026DBA" w14:textId="77777777" w:rsidR="00E55F19" w:rsidRDefault="00000000">
      <w:pPr>
        <w:spacing w:before="404"/>
      </w:pPr>
      <w:r>
        <w:rPr>
          <w:b/>
        </w:rPr>
        <w:t xml:space="preserve">Certification/Licensure </w:t>
      </w:r>
    </w:p>
    <w:p w14:paraId="72385494" w14:textId="77777777" w:rsidR="00E55F19" w:rsidRDefault="00000000">
      <w:pPr>
        <w:spacing w:before="63"/>
      </w:pPr>
      <w:r>
        <w:t xml:space="preserve">ACLS Certified, 02/2028 </w:t>
      </w:r>
    </w:p>
    <w:p w14:paraId="7611B410" w14:textId="77777777" w:rsidR="00E55F19" w:rsidRDefault="00000000">
      <w:pPr>
        <w:spacing w:before="63"/>
      </w:pPr>
      <w:r>
        <w:t xml:space="preserve">BLS Certified, 02/2028 </w:t>
      </w:r>
    </w:p>
    <w:p w14:paraId="2035C539" w14:textId="77777777" w:rsidR="00E55F19" w:rsidRDefault="00000000">
      <w:pPr>
        <w:spacing w:before="61"/>
      </w:pPr>
      <w:r>
        <w:t xml:space="preserve">DEA Registration #: FH7693749 </w:t>
      </w:r>
    </w:p>
    <w:p w14:paraId="49DBD57A" w14:textId="77777777" w:rsidR="00E55F19" w:rsidRDefault="00000000">
      <w:pPr>
        <w:spacing w:before="407"/>
      </w:pPr>
      <w:r>
        <w:rPr>
          <w:b/>
        </w:rPr>
        <w:t>State Medical Licenses</w:t>
      </w:r>
    </w:p>
    <w:p w14:paraId="119984E3" w14:textId="77777777" w:rsidR="00E55F19" w:rsidRDefault="00000000">
      <w:pPr>
        <w:spacing w:before="63"/>
      </w:pPr>
      <w:r>
        <w:t>Virginia, Temporary or Limited, 06/2014 – 09/2018.</w:t>
      </w:r>
    </w:p>
    <w:p w14:paraId="498BAA97" w14:textId="77777777" w:rsidR="00E55F19" w:rsidRDefault="00000000">
      <w:pPr>
        <w:spacing w:before="61"/>
      </w:pPr>
      <w:r>
        <w:t>North Carolina, Full, unrestricted, 08/2018 – 08/2026.</w:t>
      </w:r>
    </w:p>
    <w:p w14:paraId="0E1C508E" w14:textId="77777777" w:rsidR="00E55F19" w:rsidRDefault="00000000">
      <w:r>
        <w:br w:type="page"/>
      </w:r>
    </w:p>
    <w:p w14:paraId="6F4B0810" w14:textId="77777777" w:rsidR="00E55F19" w:rsidRDefault="00000000">
      <w:pPr>
        <w:spacing w:before="10"/>
      </w:pPr>
      <w:r>
        <w:rPr>
          <w:b/>
        </w:rPr>
        <w:lastRenderedPageBreak/>
        <w:t>Continuous Medical Education</w:t>
      </w:r>
    </w:p>
    <w:p w14:paraId="2C813BA9" w14:textId="77777777" w:rsidR="00E55F19" w:rsidRDefault="00000000">
      <w:pPr>
        <w:spacing w:before="63"/>
      </w:pPr>
      <w:r>
        <w:t>Med-study – Internal Medicine 2026.</w:t>
      </w:r>
    </w:p>
    <w:p w14:paraId="74DA80F5" w14:textId="77777777" w:rsidR="00E55F19" w:rsidRDefault="00000000">
      <w:pPr>
        <w:spacing w:before="61"/>
      </w:pPr>
      <w:r>
        <w:t>MKSAP – Internal Medicine 2026.</w:t>
      </w:r>
    </w:p>
    <w:p w14:paraId="7D922A8A" w14:textId="77777777" w:rsidR="00E55F19" w:rsidRDefault="00000000">
      <w:pPr>
        <w:spacing w:before="63"/>
      </w:pPr>
      <w:r>
        <w:t xml:space="preserve">The Pass Machine – Critical Care Medicine. </w:t>
      </w:r>
    </w:p>
    <w:p w14:paraId="6B76F3EE" w14:textId="77777777" w:rsidR="00E55F19" w:rsidRDefault="00000000">
      <w:pPr>
        <w:spacing w:before="63"/>
      </w:pPr>
      <w:r>
        <w:t xml:space="preserve">Harvard Medical School-Principles of Critical Care Medicine for Non-intensive care specialists. </w:t>
      </w:r>
    </w:p>
    <w:p w14:paraId="4D78DEC8" w14:textId="77777777" w:rsidR="00E55F19" w:rsidRDefault="00000000">
      <w:pPr>
        <w:spacing w:before="63"/>
      </w:pPr>
      <w:r>
        <w:t>Harvard Medical School-Update in Hospital Medicine.</w:t>
      </w:r>
    </w:p>
    <w:p w14:paraId="31077919" w14:textId="77777777" w:rsidR="00E55F19" w:rsidRDefault="00000000">
      <w:pPr>
        <w:spacing w:before="747"/>
      </w:pPr>
      <w:r>
        <w:rPr>
          <w:b/>
        </w:rPr>
        <w:t>Volunteer Experience</w:t>
      </w:r>
    </w:p>
    <w:p w14:paraId="06BD70C7" w14:textId="77777777" w:rsidR="00E55F19" w:rsidRDefault="00000000">
      <w:pPr>
        <w:tabs>
          <w:tab w:val="left" w:pos="2160"/>
        </w:tabs>
        <w:spacing w:before="63"/>
      </w:pPr>
      <w:r>
        <w:t xml:space="preserve">08/2014 – Present </w:t>
      </w:r>
      <w:r>
        <w:tab/>
      </w:r>
      <w:r>
        <w:rPr>
          <w:b/>
        </w:rPr>
        <w:t>Average Hours/Week:</w:t>
      </w:r>
      <w:r>
        <w:t xml:space="preserve"> 2</w:t>
      </w:r>
    </w:p>
    <w:p w14:paraId="2C9C3AB7" w14:textId="77777777" w:rsidR="00E55F19" w:rsidRDefault="00000000">
      <w:pPr>
        <w:spacing w:before="61"/>
      </w:pPr>
      <w:r>
        <w:t>Greensboro Seventh Day Adventist Community Outreach, NC, USA</w:t>
      </w:r>
    </w:p>
    <w:p w14:paraId="00854FB5" w14:textId="77777777" w:rsidR="00E55F19" w:rsidRDefault="00000000">
      <w:pPr>
        <w:spacing w:before="63"/>
      </w:pPr>
      <w:r>
        <w:t>Physician volunteer in the community.</w:t>
      </w:r>
    </w:p>
    <w:p w14:paraId="154F8256" w14:textId="77777777" w:rsidR="00E55F19" w:rsidRDefault="00000000">
      <w:pPr>
        <w:spacing w:before="63"/>
      </w:pPr>
      <w:r>
        <w:t xml:space="preserve">Provide free counseling on preventive medicine, home medication management, and on relevant medical </w:t>
      </w:r>
    </w:p>
    <w:p w14:paraId="2647DDD5" w14:textId="77777777" w:rsidR="00E55F19" w:rsidRDefault="00000000">
      <w:pPr>
        <w:spacing w:before="22"/>
      </w:pPr>
      <w:r>
        <w:t>diagnoses.</w:t>
      </w:r>
    </w:p>
    <w:p w14:paraId="2E160963" w14:textId="77777777" w:rsidR="00E55F19" w:rsidRDefault="00000000">
      <w:pPr>
        <w:tabs>
          <w:tab w:val="left" w:pos="2160"/>
        </w:tabs>
        <w:spacing w:before="406"/>
      </w:pPr>
      <w:r>
        <w:t xml:space="preserve">05/2014 – 05/2014 </w:t>
      </w:r>
      <w:r>
        <w:tab/>
      </w:r>
      <w:r>
        <w:rPr>
          <w:b/>
        </w:rPr>
        <w:t>Average Hours/Week:</w:t>
      </w:r>
      <w:r>
        <w:t xml:space="preserve"> 12</w:t>
      </w:r>
    </w:p>
    <w:p w14:paraId="1E72E45C" w14:textId="77777777" w:rsidR="00E55F19" w:rsidRDefault="00000000">
      <w:pPr>
        <w:spacing w:before="63"/>
      </w:pPr>
      <w:r>
        <w:t>Greensboro Community Health Fair, NC, United States</w:t>
      </w:r>
    </w:p>
    <w:p w14:paraId="38AF60E5" w14:textId="77777777" w:rsidR="00E55F19" w:rsidRDefault="00000000">
      <w:pPr>
        <w:spacing w:before="61"/>
      </w:pPr>
      <w:r>
        <w:t>Physician volunteer in the community.</w:t>
      </w:r>
    </w:p>
    <w:p w14:paraId="3B250D9E" w14:textId="77777777" w:rsidR="00E55F19" w:rsidRDefault="00000000">
      <w:pPr>
        <w:spacing w:before="63"/>
      </w:pPr>
      <w:r>
        <w:t>Helped organize health fairs and provided free medical advice.</w:t>
      </w:r>
    </w:p>
    <w:p w14:paraId="17882F15" w14:textId="77777777" w:rsidR="00E55F19" w:rsidRDefault="00000000">
      <w:pPr>
        <w:tabs>
          <w:tab w:val="left" w:pos="2160"/>
        </w:tabs>
        <w:spacing w:before="407"/>
      </w:pPr>
      <w:r>
        <w:t xml:space="preserve">02/2011 – 08/2012 </w:t>
      </w:r>
      <w:r>
        <w:tab/>
      </w:r>
      <w:r>
        <w:rPr>
          <w:b/>
        </w:rPr>
        <w:t>Average Hours/Week:</w:t>
      </w:r>
      <w:r>
        <w:t xml:space="preserve"> 9</w:t>
      </w:r>
    </w:p>
    <w:p w14:paraId="5E82F372" w14:textId="77777777" w:rsidR="00E55F19" w:rsidRDefault="00000000">
      <w:pPr>
        <w:spacing w:before="61"/>
      </w:pPr>
      <w:r>
        <w:t>Virginia Rural Health Association, Christiansburg, VA, USA</w:t>
      </w:r>
    </w:p>
    <w:p w14:paraId="60C24CCE" w14:textId="77777777" w:rsidR="00E55F19" w:rsidRDefault="00000000">
      <w:pPr>
        <w:spacing w:before="63"/>
      </w:pPr>
      <w:r>
        <w:t>Medical Student Volunteer, N/A</w:t>
      </w:r>
    </w:p>
    <w:p w14:paraId="1909665C" w14:textId="77777777" w:rsidR="00E55F19" w:rsidRDefault="00000000">
      <w:pPr>
        <w:spacing w:before="63"/>
      </w:pPr>
      <w:r>
        <w:t>Provided medical care to the underserved population through the free clinic.</w:t>
      </w:r>
    </w:p>
    <w:p w14:paraId="18A8A400" w14:textId="77777777" w:rsidR="00E55F19" w:rsidRDefault="00000000">
      <w:pPr>
        <w:tabs>
          <w:tab w:val="left" w:pos="2160"/>
        </w:tabs>
        <w:spacing w:before="404"/>
      </w:pPr>
      <w:r>
        <w:t xml:space="preserve">12/2010 – 01/2011 </w:t>
      </w:r>
      <w:r>
        <w:tab/>
      </w:r>
      <w:r>
        <w:rPr>
          <w:b/>
        </w:rPr>
        <w:t>Average Hours/Week:</w:t>
      </w:r>
      <w:r>
        <w:t xml:space="preserve"> 36</w:t>
      </w:r>
    </w:p>
    <w:p w14:paraId="18A85FE8" w14:textId="77777777" w:rsidR="00E55F19" w:rsidRDefault="00000000">
      <w:pPr>
        <w:spacing w:before="63"/>
      </w:pPr>
      <w:r>
        <w:t>Appalachian Medical Missions, Marion, VA, USA</w:t>
      </w:r>
    </w:p>
    <w:p w14:paraId="0E73FAD6" w14:textId="77777777" w:rsidR="00E55F19" w:rsidRDefault="00000000">
      <w:pPr>
        <w:spacing w:before="63"/>
      </w:pPr>
      <w:r>
        <w:t>Medical Student Volunteer, N/A</w:t>
      </w:r>
    </w:p>
    <w:p w14:paraId="126A9606" w14:textId="77777777" w:rsidR="00E55F19" w:rsidRDefault="00000000">
      <w:pPr>
        <w:spacing w:before="61"/>
      </w:pPr>
      <w:r>
        <w:t>Went on Appalachian trips to provide medical care in underserved areas.</w:t>
      </w:r>
    </w:p>
    <w:p w14:paraId="1E0A1316" w14:textId="77777777" w:rsidR="00E55F19" w:rsidRDefault="00000000">
      <w:pPr>
        <w:tabs>
          <w:tab w:val="left" w:pos="2160"/>
        </w:tabs>
        <w:spacing w:before="407"/>
      </w:pPr>
      <w:r>
        <w:t xml:space="preserve">02/2010 – 03/2011  </w:t>
      </w:r>
      <w:r>
        <w:tab/>
      </w:r>
      <w:r>
        <w:rPr>
          <w:b/>
        </w:rPr>
        <w:t>Average Hours/Week:</w:t>
      </w:r>
      <w:r>
        <w:t xml:space="preserve"> 5</w:t>
      </w:r>
    </w:p>
    <w:p w14:paraId="038B0199" w14:textId="77777777" w:rsidR="00E55F19" w:rsidRDefault="00000000">
      <w:pPr>
        <w:spacing w:before="63"/>
      </w:pPr>
      <w:r>
        <w:t>Mini-Med School, Blacksburg, VA, USA</w:t>
      </w:r>
    </w:p>
    <w:p w14:paraId="06C8EC74" w14:textId="77777777" w:rsidR="00E55F19" w:rsidRDefault="00000000">
      <w:pPr>
        <w:spacing w:before="61"/>
      </w:pPr>
      <w:r>
        <w:t>Medical Student Volunteer, VA, USA</w:t>
      </w:r>
    </w:p>
    <w:p w14:paraId="6523D583" w14:textId="77777777" w:rsidR="00E55F19" w:rsidRDefault="00000000">
      <w:pPr>
        <w:spacing w:before="63"/>
      </w:pPr>
      <w:r>
        <w:t xml:space="preserve">Instructed local and rural Appalachian high school students on topics such as preventive medicine and </w:t>
      </w:r>
    </w:p>
    <w:p w14:paraId="2AC2E559" w14:textId="77777777" w:rsidR="00E55F19" w:rsidRDefault="00000000">
      <w:pPr>
        <w:spacing w:before="25"/>
      </w:pPr>
      <w:r>
        <w:t>sexually transmitted diseases.</w:t>
      </w:r>
    </w:p>
    <w:p w14:paraId="11E54A3F" w14:textId="77777777" w:rsidR="00E55F19" w:rsidRDefault="00000000">
      <w:pPr>
        <w:tabs>
          <w:tab w:val="left" w:pos="2160"/>
        </w:tabs>
        <w:spacing w:before="404"/>
      </w:pPr>
      <w:r>
        <w:lastRenderedPageBreak/>
        <w:t xml:space="preserve">10/2009 – 05/2011  </w:t>
      </w:r>
      <w:r>
        <w:tab/>
      </w:r>
      <w:r>
        <w:rPr>
          <w:b/>
        </w:rPr>
        <w:t>Average Hours/Week:</w:t>
      </w:r>
      <w:r>
        <w:t xml:space="preserve"> 12</w:t>
      </w:r>
    </w:p>
    <w:p w14:paraId="4754C1E1" w14:textId="77777777" w:rsidR="00E55F19" w:rsidRDefault="00000000">
      <w:pPr>
        <w:spacing w:before="10"/>
      </w:pPr>
      <w:r>
        <w:t>Member/Volunteer, VA, USA</w:t>
      </w:r>
    </w:p>
    <w:p w14:paraId="199EA36A" w14:textId="77777777" w:rsidR="00E55F19" w:rsidRDefault="00000000">
      <w:pPr>
        <w:spacing w:before="63"/>
      </w:pPr>
      <w:r>
        <w:t>Involved in suture clinics and anatomy lab practical with set ups.</w:t>
      </w:r>
    </w:p>
    <w:p w14:paraId="75EFE8B4" w14:textId="6A856F90" w:rsidR="00E55F19" w:rsidRDefault="00E55F19"/>
    <w:p w14:paraId="0FBF415F" w14:textId="77777777" w:rsidR="00E55F19" w:rsidRDefault="00000000">
      <w:pPr>
        <w:spacing w:before="10"/>
      </w:pPr>
      <w:r>
        <w:rPr>
          <w:b/>
        </w:rPr>
        <w:t>Work Experience</w:t>
      </w:r>
    </w:p>
    <w:p w14:paraId="373B9648" w14:textId="77777777" w:rsidR="00E55F19" w:rsidRDefault="00000000">
      <w:pPr>
        <w:spacing w:before="63"/>
      </w:pPr>
      <w:r>
        <w:t>10/2018 – Present</w:t>
      </w:r>
    </w:p>
    <w:p w14:paraId="0401078D" w14:textId="77777777" w:rsidR="00E55F19" w:rsidRDefault="00000000">
      <w:pPr>
        <w:spacing w:before="61"/>
      </w:pPr>
      <w:r>
        <w:t>Cone Health, Greensboro, NC, USA</w:t>
      </w:r>
    </w:p>
    <w:p w14:paraId="368B52F6" w14:textId="77777777" w:rsidR="00E55F19" w:rsidRDefault="00000000">
      <w:pPr>
        <w:spacing w:before="63"/>
      </w:pPr>
      <w:r>
        <w:t>Internal Medicine/Hospitalist Physician, Dr. Daniel Goodrich.</w:t>
      </w:r>
    </w:p>
    <w:p w14:paraId="19FA7DB0" w14:textId="77777777" w:rsidR="00E55F19" w:rsidRDefault="00000000">
      <w:pPr>
        <w:spacing w:before="55"/>
      </w:pPr>
      <w:r>
        <w:t xml:space="preserve">•Consistently average 10 days of 12-hour shift, every two weeks, since starting in 2018 to June 2026. </w:t>
      </w:r>
    </w:p>
    <w:p w14:paraId="39B48601" w14:textId="77777777" w:rsidR="00E55F19" w:rsidRDefault="00000000">
      <w:pPr>
        <w:spacing w:before="42"/>
      </w:pPr>
      <w:r>
        <w:t xml:space="preserve">•Highest RVU among 163 physicians in Cone Health Hospitalist group. </w:t>
      </w:r>
    </w:p>
    <w:p w14:paraId="5D85AFA0" w14:textId="77777777" w:rsidR="00E55F19" w:rsidRDefault="00000000">
      <w:pPr>
        <w:spacing w:before="39"/>
      </w:pPr>
      <w:r>
        <w:t xml:space="preserve">•Named one of the top performers in patient satisfaction. </w:t>
      </w:r>
    </w:p>
    <w:p w14:paraId="6CAF701A" w14:textId="77777777" w:rsidR="00E55F19" w:rsidRDefault="00000000">
      <w:pPr>
        <w:spacing w:before="42"/>
      </w:pPr>
      <w:r>
        <w:t xml:space="preserve">•Received multiple "High 5" awards for providing wonderful care experience for our patients, for great </w:t>
      </w:r>
    </w:p>
    <w:p w14:paraId="216C93A0" w14:textId="77777777" w:rsidR="00E55F19" w:rsidRDefault="00000000">
      <w:pPr>
        <w:spacing w:before="50"/>
        <w:ind w:left="360"/>
      </w:pPr>
      <w:r>
        <w:t xml:space="preserve">job on compliance score. </w:t>
      </w:r>
    </w:p>
    <w:p w14:paraId="5D683678" w14:textId="77777777" w:rsidR="00E55F19" w:rsidRDefault="00000000">
      <w:pPr>
        <w:spacing w:before="14"/>
      </w:pPr>
      <w:r>
        <w:t xml:space="preserve">•Working in various inpatient settings from a tertiary care center to mid-size to small hospitals with </w:t>
      </w:r>
    </w:p>
    <w:p w14:paraId="01FE6F2A" w14:textId="77777777" w:rsidR="00E55F19" w:rsidRDefault="00000000">
      <w:pPr>
        <w:spacing w:before="50"/>
        <w:ind w:left="360"/>
      </w:pPr>
      <w:r>
        <w:t xml:space="preserve">open ICU. </w:t>
      </w:r>
    </w:p>
    <w:p w14:paraId="18FB625F" w14:textId="77777777" w:rsidR="00E55F19" w:rsidRDefault="00000000">
      <w:pPr>
        <w:spacing w:before="14"/>
      </w:pPr>
      <w:r>
        <w:t xml:space="preserve">•Experienced with patients triage and floor coverage. </w:t>
      </w:r>
    </w:p>
    <w:p w14:paraId="7EF98E42" w14:textId="77777777" w:rsidR="00E55F19" w:rsidRDefault="00000000">
      <w:pPr>
        <w:spacing w:before="42"/>
      </w:pPr>
      <w:r>
        <w:t xml:space="preserve">•Experienced as a nocturnist, daytime rounder, swing shift admitter, and daytime admitter. </w:t>
      </w:r>
    </w:p>
    <w:p w14:paraId="46D37037" w14:textId="77777777" w:rsidR="00E55F19" w:rsidRDefault="00000000">
      <w:pPr>
        <w:spacing w:before="42"/>
      </w:pPr>
      <w:r>
        <w:t xml:space="preserve">•Experienced with the management of patients on the medical surgical floor, telemetry medical floor, </w:t>
      </w:r>
    </w:p>
    <w:p w14:paraId="3884B9BC" w14:textId="77777777" w:rsidR="00E55F19" w:rsidRDefault="00000000">
      <w:pPr>
        <w:spacing w:before="47"/>
        <w:ind w:left="360"/>
      </w:pPr>
      <w:r>
        <w:t xml:space="preserve">neuro-medical floor, neuro-surgical floor, cardiac floor, observational unit, step-down unit, and </w:t>
      </w:r>
    </w:p>
    <w:p w14:paraId="56D62D46" w14:textId="77777777" w:rsidR="00E55F19" w:rsidRDefault="00000000">
      <w:pPr>
        <w:spacing w:before="25"/>
        <w:ind w:left="360"/>
      </w:pPr>
      <w:r>
        <w:t xml:space="preserve">intensive care unit at mid-size and small hospitals. </w:t>
      </w:r>
    </w:p>
    <w:p w14:paraId="7193B74F" w14:textId="77777777" w:rsidR="00E55F19" w:rsidRDefault="00000000">
      <w:pPr>
        <w:spacing w:before="14"/>
      </w:pPr>
      <w:r>
        <w:t xml:space="preserve">•Experienced in providing consulting services to other specialties such as OBGYN, Surgeries, </w:t>
      </w:r>
    </w:p>
    <w:p w14:paraId="4AEC4C95" w14:textId="77777777" w:rsidR="00E55F19" w:rsidRDefault="00000000">
      <w:pPr>
        <w:spacing w:before="50"/>
        <w:ind w:left="360"/>
      </w:pPr>
      <w:r>
        <w:t xml:space="preserve">neurology, and psychiatry. </w:t>
      </w:r>
    </w:p>
    <w:p w14:paraId="6642C5C5" w14:textId="77777777" w:rsidR="00E55F19" w:rsidRDefault="00000000">
      <w:pPr>
        <w:spacing w:before="14"/>
      </w:pPr>
      <w:r>
        <w:t xml:space="preserve">•Experienced in admitting, discharging, and transferring patients to other facilities. </w:t>
      </w:r>
    </w:p>
    <w:p w14:paraId="2AAA0802" w14:textId="77777777" w:rsidR="00E55F19" w:rsidRDefault="00000000">
      <w:pPr>
        <w:spacing w:before="42"/>
      </w:pPr>
      <w:r>
        <w:t xml:space="preserve">•Experienced in coordinating transition of care, SNF placement, arrangement for Home-health </w:t>
      </w:r>
    </w:p>
    <w:p w14:paraId="58020EB7" w14:textId="77777777" w:rsidR="00E55F19" w:rsidRDefault="00000000">
      <w:pPr>
        <w:spacing w:before="50"/>
        <w:ind w:left="360"/>
      </w:pPr>
      <w:r>
        <w:t xml:space="preserve">services, and outpatient primary care/specialties follow up. </w:t>
      </w:r>
    </w:p>
    <w:p w14:paraId="61FB6216" w14:textId="77777777" w:rsidR="00E55F19" w:rsidRDefault="00000000">
      <w:pPr>
        <w:tabs>
          <w:tab w:val="left" w:pos="2160"/>
        </w:tabs>
        <w:spacing w:before="404"/>
      </w:pPr>
      <w:r>
        <w:t xml:space="preserve">07/2016 – 07/2018  </w:t>
      </w:r>
      <w:r>
        <w:tab/>
      </w:r>
      <w:r>
        <w:rPr>
          <w:b/>
        </w:rPr>
        <w:t>Average Hours/Week:</w:t>
      </w:r>
      <w:r>
        <w:t xml:space="preserve"> 80</w:t>
      </w:r>
    </w:p>
    <w:p w14:paraId="03EEDD82" w14:textId="77777777" w:rsidR="00E55F19" w:rsidRDefault="00000000">
      <w:pPr>
        <w:spacing w:before="63"/>
      </w:pPr>
      <w:r>
        <w:t>Danville Regional Medical Center, Danville, VA, USA</w:t>
      </w:r>
    </w:p>
    <w:p w14:paraId="7DB46CD6" w14:textId="77777777" w:rsidR="00E55F19" w:rsidRDefault="00000000">
      <w:pPr>
        <w:spacing w:before="63"/>
      </w:pPr>
      <w:r>
        <w:t xml:space="preserve">Internal Medicine Resident Physician, Dr. Kim Bird (Program Director) </w:t>
      </w:r>
    </w:p>
    <w:p w14:paraId="0DC038D1" w14:textId="77777777" w:rsidR="00E55F19" w:rsidRDefault="00000000">
      <w:pPr>
        <w:spacing w:before="61"/>
      </w:pPr>
      <w:r>
        <w:t>Dual accredited (MD/DO) Internal Medicine Residency Program.</w:t>
      </w:r>
    </w:p>
    <w:p w14:paraId="22507322" w14:textId="77777777" w:rsidR="00E55F19" w:rsidRDefault="00000000">
      <w:pPr>
        <w:spacing w:before="406"/>
      </w:pPr>
      <w:r>
        <w:t>07/2015 – 07/2016</w:t>
      </w:r>
    </w:p>
    <w:p w14:paraId="035DA497" w14:textId="77777777" w:rsidR="00E55F19" w:rsidRDefault="00000000">
      <w:pPr>
        <w:spacing w:before="63"/>
      </w:pPr>
      <w:r>
        <w:t>Took one year off between 07/2015 and 07/2016 due to complicated pregnancy with twins.</w:t>
      </w:r>
    </w:p>
    <w:p w14:paraId="0B7CFFC3" w14:textId="77777777" w:rsidR="00EB343A" w:rsidRDefault="00EB343A">
      <w:pPr>
        <w:spacing w:after="200" w:line="276" w:lineRule="auto"/>
      </w:pPr>
      <w:r>
        <w:br w:type="page"/>
      </w:r>
    </w:p>
    <w:p w14:paraId="3A7FE20A" w14:textId="1C15CD98" w:rsidR="00E55F19" w:rsidRDefault="00000000">
      <w:pPr>
        <w:tabs>
          <w:tab w:val="left" w:pos="2160"/>
        </w:tabs>
        <w:spacing w:before="404"/>
      </w:pPr>
      <w:r>
        <w:lastRenderedPageBreak/>
        <w:t>06/2014 – 07/</w:t>
      </w:r>
      <w:proofErr w:type="gramStart"/>
      <w:r>
        <w:t xml:space="preserve">2015  </w:t>
      </w:r>
      <w:r>
        <w:tab/>
      </w:r>
      <w:proofErr w:type="gramEnd"/>
      <w:r>
        <w:rPr>
          <w:b/>
        </w:rPr>
        <w:t>Average Hours/Week:</w:t>
      </w:r>
      <w:r>
        <w:t xml:space="preserve"> 80</w:t>
      </w:r>
    </w:p>
    <w:p w14:paraId="570F616A" w14:textId="77777777" w:rsidR="00E55F19" w:rsidRDefault="00000000">
      <w:pPr>
        <w:spacing w:before="64"/>
      </w:pPr>
      <w:r>
        <w:t>Danville Regional Medical Center, Danville, VA, USA</w:t>
      </w:r>
    </w:p>
    <w:p w14:paraId="0418F9CD" w14:textId="77777777" w:rsidR="00E55F19" w:rsidRDefault="00000000">
      <w:pPr>
        <w:spacing w:before="63"/>
      </w:pPr>
      <w:r>
        <w:t xml:space="preserve">Internal Medicine Resident Physician, Dr. Michael Moore (Program Director) </w:t>
      </w:r>
    </w:p>
    <w:p w14:paraId="4D33DC3A" w14:textId="77777777" w:rsidR="00E55F19" w:rsidRDefault="00000000">
      <w:pPr>
        <w:spacing w:before="404"/>
      </w:pPr>
      <w:r>
        <w:t>06/2013 – 06/2014</w:t>
      </w:r>
    </w:p>
    <w:p w14:paraId="59948418" w14:textId="77777777" w:rsidR="00E55F19" w:rsidRDefault="00000000">
      <w:pPr>
        <w:spacing w:before="63"/>
      </w:pPr>
      <w:r>
        <w:t>Took one year off between medical school and residency for family/personal reasons.</w:t>
      </w:r>
    </w:p>
    <w:p w14:paraId="319C838E" w14:textId="77777777" w:rsidR="00E55F19" w:rsidRDefault="00000000">
      <w:pPr>
        <w:tabs>
          <w:tab w:val="left" w:pos="2160"/>
        </w:tabs>
        <w:spacing w:before="404"/>
      </w:pPr>
      <w:r>
        <w:t xml:space="preserve">08/2008 – 06/2009  </w:t>
      </w:r>
      <w:r>
        <w:tab/>
      </w:r>
      <w:r>
        <w:rPr>
          <w:b/>
        </w:rPr>
        <w:t xml:space="preserve">Average Hours/Week: </w:t>
      </w:r>
      <w:r>
        <w:t>40</w:t>
      </w:r>
    </w:p>
    <w:p w14:paraId="5C6FBB92" w14:textId="556C9083" w:rsidR="00E55F19" w:rsidRDefault="00E55F19"/>
    <w:p w14:paraId="457BB9D6" w14:textId="77777777" w:rsidR="00E55F19" w:rsidRDefault="00000000">
      <w:pPr>
        <w:spacing w:before="10"/>
      </w:pPr>
      <w:r>
        <w:t>Substitute Teacher-</w:t>
      </w:r>
    </w:p>
    <w:p w14:paraId="369532DD" w14:textId="77777777" w:rsidR="00E55F19" w:rsidRDefault="00000000">
      <w:pPr>
        <w:spacing w:before="63"/>
      </w:pPr>
      <w:r>
        <w:t>Taught Biology, Chemistry, Introduction to Health and Medical Science, Algebra, and Pre-Calculus.</w:t>
      </w:r>
    </w:p>
    <w:p w14:paraId="14CD2640" w14:textId="77777777" w:rsidR="00E55F19" w:rsidRDefault="00000000">
      <w:pPr>
        <w:tabs>
          <w:tab w:val="left" w:pos="2160"/>
        </w:tabs>
        <w:spacing w:before="404"/>
      </w:pPr>
      <w:r>
        <w:t xml:space="preserve">06/1998 – 10/2007  </w:t>
      </w:r>
      <w:r>
        <w:tab/>
      </w:r>
      <w:r>
        <w:rPr>
          <w:b/>
        </w:rPr>
        <w:t>Average Hours/Week:</w:t>
      </w:r>
      <w:r>
        <w:t xml:space="preserve"> 98</w:t>
      </w:r>
    </w:p>
    <w:p w14:paraId="1D411030" w14:textId="77777777" w:rsidR="00E55F19" w:rsidRDefault="00000000">
      <w:pPr>
        <w:spacing w:before="63"/>
      </w:pPr>
      <w:r>
        <w:t>Fashions Unlimited LLC, Wichita, KS, USA</w:t>
      </w:r>
    </w:p>
    <w:p w14:paraId="6416B7FC" w14:textId="77777777" w:rsidR="00E55F19" w:rsidRDefault="00000000">
      <w:pPr>
        <w:spacing w:before="63"/>
      </w:pPr>
      <w:r>
        <w:t>Owner/Manager-</w:t>
      </w:r>
    </w:p>
    <w:p w14:paraId="569D2160" w14:textId="77777777" w:rsidR="00E55F19" w:rsidRDefault="00000000">
      <w:pPr>
        <w:spacing w:before="61"/>
      </w:pPr>
      <w:r>
        <w:t xml:space="preserve">Founder/owner of retail clothing store, clothing design, and manufacturing company. </w:t>
      </w:r>
    </w:p>
    <w:p w14:paraId="6516501E" w14:textId="77777777" w:rsidR="00E55F19" w:rsidRDefault="00000000">
      <w:pPr>
        <w:spacing w:before="406"/>
      </w:pPr>
      <w:r>
        <w:rPr>
          <w:b/>
        </w:rPr>
        <w:t>Current/Prior Training</w:t>
      </w:r>
    </w:p>
    <w:p w14:paraId="240C6C7C" w14:textId="77777777" w:rsidR="00E55F19" w:rsidRDefault="00000000">
      <w:pPr>
        <w:spacing w:before="63"/>
      </w:pPr>
      <w:r>
        <w:t>07/2016 – 07/2018</w:t>
      </w:r>
    </w:p>
    <w:p w14:paraId="0BAAA5DF" w14:textId="77777777" w:rsidR="00E55F19" w:rsidRDefault="00000000">
      <w:pPr>
        <w:spacing w:before="61"/>
      </w:pPr>
      <w:r>
        <w:t>ACGME Internal Medicine Residency</w:t>
      </w:r>
    </w:p>
    <w:p w14:paraId="2CAA00CE" w14:textId="77777777" w:rsidR="00E55F19" w:rsidRDefault="00000000">
      <w:pPr>
        <w:spacing w:before="63"/>
      </w:pPr>
      <w:r>
        <w:t>Danville Regional Medical Center</w:t>
      </w:r>
    </w:p>
    <w:p w14:paraId="10ED996F" w14:textId="77777777" w:rsidR="00E55F19" w:rsidRDefault="00000000">
      <w:pPr>
        <w:spacing w:before="63"/>
      </w:pPr>
      <w:r>
        <w:t>Danville, VA, USA</w:t>
      </w:r>
    </w:p>
    <w:p w14:paraId="0623EC74" w14:textId="77777777" w:rsidR="00E55F19" w:rsidRDefault="00000000">
      <w:pPr>
        <w:spacing w:before="63"/>
      </w:pPr>
      <w:r>
        <w:t>Dr. Kim Bird</w:t>
      </w:r>
    </w:p>
    <w:p w14:paraId="2B32C94D" w14:textId="77777777" w:rsidR="00E55F19" w:rsidRDefault="00000000">
      <w:pPr>
        <w:spacing w:before="404"/>
      </w:pPr>
      <w:r>
        <w:t>06/2014 – 07/2015</w:t>
      </w:r>
    </w:p>
    <w:p w14:paraId="56615A6D" w14:textId="77777777" w:rsidR="00E55F19" w:rsidRDefault="00000000">
      <w:pPr>
        <w:spacing w:before="63"/>
      </w:pPr>
      <w:r>
        <w:t>AOA Internal Medicine Residency</w:t>
      </w:r>
    </w:p>
    <w:p w14:paraId="6FD6DE10" w14:textId="77777777" w:rsidR="00E55F19" w:rsidRDefault="00000000">
      <w:pPr>
        <w:spacing w:before="63"/>
      </w:pPr>
      <w:r>
        <w:t>Danville Regional Medical Center</w:t>
      </w:r>
    </w:p>
    <w:p w14:paraId="2111FD2E" w14:textId="77777777" w:rsidR="00E55F19" w:rsidRDefault="00000000">
      <w:pPr>
        <w:spacing w:before="61"/>
      </w:pPr>
      <w:r>
        <w:t>Danville, VA, USA</w:t>
      </w:r>
    </w:p>
    <w:p w14:paraId="4A2AA0CE" w14:textId="77777777" w:rsidR="00E55F19" w:rsidRDefault="00000000">
      <w:pPr>
        <w:spacing w:before="63"/>
      </w:pPr>
      <w:r>
        <w:t xml:space="preserve">Dr. Michael Moore </w:t>
      </w:r>
    </w:p>
    <w:p w14:paraId="6067E988" w14:textId="77777777" w:rsidR="00E55F19" w:rsidRDefault="00000000">
      <w:pPr>
        <w:spacing w:before="64"/>
      </w:pPr>
      <w:r>
        <w:t>Dr. Patricia Matto</w:t>
      </w:r>
    </w:p>
    <w:p w14:paraId="0D76F96D" w14:textId="77777777" w:rsidR="00E55F19" w:rsidRDefault="00000000">
      <w:pPr>
        <w:spacing w:before="404"/>
      </w:pPr>
      <w:r>
        <w:rPr>
          <w:b/>
        </w:rPr>
        <w:t>Research Experience</w:t>
      </w:r>
    </w:p>
    <w:p w14:paraId="284B771B" w14:textId="77777777" w:rsidR="00E55F19" w:rsidRDefault="00000000">
      <w:pPr>
        <w:tabs>
          <w:tab w:val="left" w:pos="2160"/>
        </w:tabs>
        <w:spacing w:before="63"/>
      </w:pPr>
      <w:r>
        <w:t xml:space="preserve">02/2013 – 03/2013 </w:t>
      </w:r>
      <w:r>
        <w:tab/>
      </w:r>
      <w:r>
        <w:rPr>
          <w:b/>
        </w:rPr>
        <w:t>Average Hours/Week:</w:t>
      </w:r>
      <w:r>
        <w:t xml:space="preserve"> 20</w:t>
      </w:r>
    </w:p>
    <w:p w14:paraId="72251C99" w14:textId="77777777" w:rsidR="00E55F19" w:rsidRDefault="00000000">
      <w:pPr>
        <w:spacing w:before="63"/>
      </w:pPr>
      <w:r>
        <w:t>VCOM / Blue Ridge Cancer Care, Roanoke, VA, USA</w:t>
      </w:r>
    </w:p>
    <w:p w14:paraId="14C718F7" w14:textId="77777777" w:rsidR="00E55F19" w:rsidRDefault="00000000">
      <w:pPr>
        <w:spacing w:before="61"/>
      </w:pPr>
      <w:r>
        <w:t>4th Year Medical Student, Dr. Padmaja V. Mallidi, MD</w:t>
      </w:r>
    </w:p>
    <w:p w14:paraId="3515671D" w14:textId="77777777" w:rsidR="00E55F19" w:rsidRDefault="00000000">
      <w:pPr>
        <w:spacing w:before="63"/>
      </w:pPr>
      <w:r>
        <w:t>Hematology/Oncology research and thesis.</w:t>
      </w:r>
    </w:p>
    <w:p w14:paraId="1121A3E5" w14:textId="77777777" w:rsidR="00E55F19" w:rsidRDefault="00000000">
      <w:r>
        <w:br w:type="page"/>
      </w:r>
    </w:p>
    <w:p w14:paraId="5299524B" w14:textId="77777777" w:rsidR="00E55F19" w:rsidRDefault="00000000">
      <w:pPr>
        <w:spacing w:before="10"/>
      </w:pPr>
      <w:r>
        <w:rPr>
          <w:b/>
        </w:rPr>
        <w:lastRenderedPageBreak/>
        <w:t xml:space="preserve">Publications </w:t>
      </w:r>
    </w:p>
    <w:p w14:paraId="5EF6F9BC" w14:textId="77777777" w:rsidR="00E55F19" w:rsidRDefault="00000000">
      <w:pPr>
        <w:spacing w:before="63"/>
        <w:ind w:left="360"/>
      </w:pPr>
      <w:r>
        <w:rPr>
          <w:b/>
          <w:u w:val="single"/>
        </w:rPr>
        <w:t xml:space="preserve">Poster Presentation </w:t>
      </w:r>
    </w:p>
    <w:p w14:paraId="43D7901E" w14:textId="77777777" w:rsidR="00E55F19" w:rsidRDefault="00000000">
      <w:pPr>
        <w:spacing w:before="61"/>
        <w:ind w:left="360"/>
      </w:pPr>
      <w:r>
        <w:t xml:space="preserve">Hall, Carole N. &amp; Hozayen, Sameh. (2018, February 23).  </w:t>
      </w:r>
      <w:r>
        <w:rPr>
          <w:i/>
        </w:rPr>
        <w:t xml:space="preserve">Segmental Myoclonus Mimicking Hiccup </w:t>
      </w:r>
    </w:p>
    <w:p w14:paraId="3FC09B2D" w14:textId="77777777" w:rsidR="00E55F19" w:rsidRDefault="00000000">
      <w:pPr>
        <w:spacing w:before="25"/>
        <w:ind w:left="360"/>
      </w:pPr>
      <w:r>
        <w:rPr>
          <w:i/>
        </w:rPr>
        <w:t>Spasms, An Uncommon Inpatient Presentation</w:t>
      </w:r>
      <w:r>
        <w:t xml:space="preserve"> [Poster presented].  2018 VCOM Research Day Poster </w:t>
      </w:r>
    </w:p>
    <w:p w14:paraId="5B0DE3BD" w14:textId="77777777" w:rsidR="00E55F19" w:rsidRDefault="00000000">
      <w:pPr>
        <w:spacing w:before="22"/>
        <w:ind w:left="360"/>
      </w:pPr>
      <w:r>
        <w:t xml:space="preserve">Competition/Blacksburg, VA, USA. </w:t>
      </w:r>
    </w:p>
    <w:p w14:paraId="3EE6B40F" w14:textId="77777777" w:rsidR="00E55F19" w:rsidRDefault="00000000">
      <w:pPr>
        <w:spacing w:before="406"/>
        <w:ind w:left="360"/>
      </w:pPr>
      <w:r>
        <w:rPr>
          <w:b/>
          <w:u w:val="single"/>
        </w:rPr>
        <w:t xml:space="preserve">Oral Presentations </w:t>
      </w:r>
    </w:p>
    <w:p w14:paraId="33967A98" w14:textId="77777777" w:rsidR="00E55F19" w:rsidRDefault="00000000">
      <w:pPr>
        <w:spacing w:before="55"/>
        <w:ind w:left="360"/>
      </w:pPr>
      <w:r>
        <w:t xml:space="preserve">•Hall, C. N. (2017) Ana negative, Rho positive SLE with symptomatic Heart Block. Danville </w:t>
      </w:r>
    </w:p>
    <w:p w14:paraId="2EE9D636" w14:textId="77777777" w:rsidR="00E55F19" w:rsidRDefault="00000000">
      <w:pPr>
        <w:spacing w:before="47"/>
        <w:ind w:left="720"/>
      </w:pPr>
      <w:r>
        <w:t xml:space="preserve">Regional Medical Center. Department of Internal Medicine, January 2017. </w:t>
      </w:r>
    </w:p>
    <w:p w14:paraId="5BCBA9E9" w14:textId="77777777" w:rsidR="00E55F19" w:rsidRDefault="00000000">
      <w:pPr>
        <w:spacing w:before="17"/>
        <w:ind w:left="360"/>
      </w:pPr>
      <w:r>
        <w:t xml:space="preserve">•Hall, C. N. (2016) Venous insufficiency and Peripheral vascular disease. Danville Regional </w:t>
      </w:r>
    </w:p>
    <w:p w14:paraId="2F4236BF" w14:textId="77777777" w:rsidR="00E55F19" w:rsidRDefault="00000000">
      <w:pPr>
        <w:spacing w:before="48"/>
        <w:ind w:left="720"/>
      </w:pPr>
      <w:r>
        <w:t xml:space="preserve">Medical Center. Department of Internal Medicine, September 2016. </w:t>
      </w:r>
    </w:p>
    <w:p w14:paraId="1A3B14D5" w14:textId="77777777" w:rsidR="00E55F19" w:rsidRDefault="00000000">
      <w:pPr>
        <w:spacing w:before="17"/>
        <w:ind w:left="360"/>
      </w:pPr>
      <w:r>
        <w:t xml:space="preserve">•Hall, C. N. (2014) C-diff infection. Danville Regional Medical Center. Department of Internal </w:t>
      </w:r>
    </w:p>
    <w:p w14:paraId="679AE1E1" w14:textId="77777777" w:rsidR="00E55F19" w:rsidRDefault="00000000">
      <w:pPr>
        <w:spacing w:before="50"/>
        <w:ind w:left="720"/>
      </w:pPr>
      <w:r>
        <w:t xml:space="preserve">Medicine, October 2014. </w:t>
      </w:r>
    </w:p>
    <w:p w14:paraId="3BD85EEA" w14:textId="77777777" w:rsidR="00E55F19" w:rsidRDefault="00000000">
      <w:pPr>
        <w:spacing w:before="14"/>
        <w:ind w:left="360"/>
      </w:pPr>
      <w:r>
        <w:t xml:space="preserve">•Hall, C. N. (2013). Surgical Treatment for Epilepsy: Case Study. Oral Presentation presented at: </w:t>
      </w:r>
    </w:p>
    <w:p w14:paraId="76BDF93E" w14:textId="77777777" w:rsidR="00E55F19" w:rsidRDefault="00000000">
      <w:pPr>
        <w:spacing w:before="50"/>
        <w:ind w:left="720"/>
      </w:pPr>
      <w:r>
        <w:t xml:space="preserve">VAMC Morning Report; Roanoke, VA, USA, June, 2013. </w:t>
      </w:r>
    </w:p>
    <w:p w14:paraId="710FAF3D" w14:textId="77777777" w:rsidR="00E55F19" w:rsidRDefault="00000000">
      <w:pPr>
        <w:spacing w:before="14"/>
        <w:ind w:left="360"/>
      </w:pPr>
      <w:r>
        <w:t xml:space="preserve">•HALL, C. N. (2012). The Effects of Anti-TNF Alpha Agents on Crohn's Disease Patients. Oral </w:t>
      </w:r>
    </w:p>
    <w:p w14:paraId="01C2B0C6" w14:textId="77777777" w:rsidR="00E55F19" w:rsidRDefault="00000000">
      <w:pPr>
        <w:spacing w:before="50"/>
        <w:ind w:left="720"/>
      </w:pPr>
      <w:r>
        <w:t xml:space="preserve">Presentation presented at: </w:t>
      </w:r>
    </w:p>
    <w:p w14:paraId="250447EA" w14:textId="77777777" w:rsidR="00E55F19" w:rsidRDefault="00000000">
      <w:pPr>
        <w:spacing w:before="14"/>
        <w:ind w:left="360"/>
      </w:pPr>
      <w:r>
        <w:t xml:space="preserve">•Lewis-Gale Hospital Evidence-Based Medicine Didactic Conference; Blacksburg, VA, USA, </w:t>
      </w:r>
    </w:p>
    <w:p w14:paraId="3047A764" w14:textId="77777777" w:rsidR="00E55F19" w:rsidRDefault="00000000">
      <w:pPr>
        <w:spacing w:before="50"/>
        <w:ind w:left="720"/>
      </w:pPr>
      <w:r>
        <w:t xml:space="preserve">June, 2012. </w:t>
      </w:r>
    </w:p>
    <w:p w14:paraId="47ED6777" w14:textId="77777777" w:rsidR="00E55F19" w:rsidRDefault="00000000">
      <w:pPr>
        <w:spacing w:before="597" w:after="120"/>
      </w:pPr>
      <w:r>
        <w:rPr>
          <w:b/>
        </w:rPr>
        <w:t>Language Fluency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2952"/>
        <w:gridCol w:w="5760"/>
      </w:tblGrid>
      <w:tr w:rsidR="00E55F19" w14:paraId="49983FFB" w14:textId="77777777">
        <w:tc>
          <w:tcPr>
            <w:tcW w:w="1656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9A72CA6" w14:textId="77777777" w:rsidR="00E55F19" w:rsidRDefault="00000000">
            <w:r>
              <w:t>Language</w:t>
            </w:r>
          </w:p>
        </w:tc>
        <w:tc>
          <w:tcPr>
            <w:tcW w:w="2952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D68D624" w14:textId="77777777" w:rsidR="00E55F19" w:rsidRDefault="00000000">
            <w:r>
              <w:t>Language Proficiency</w:t>
            </w:r>
          </w:p>
        </w:tc>
        <w:tc>
          <w:tcPr>
            <w:tcW w:w="5760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9EBE40A" w14:textId="77777777" w:rsidR="00E55F19" w:rsidRDefault="00000000">
            <w:r>
              <w:t>Proficiency Description</w:t>
            </w:r>
          </w:p>
        </w:tc>
      </w:tr>
      <w:tr w:rsidR="00E55F19" w14:paraId="18ACE9A1" w14:textId="77777777">
        <w:tc>
          <w:tcPr>
            <w:tcW w:w="1656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0DB4CAF" w14:textId="77777777" w:rsidR="00E55F19" w:rsidRDefault="00000000">
            <w:r>
              <w:t>English</w:t>
            </w:r>
          </w:p>
        </w:tc>
        <w:tc>
          <w:tcPr>
            <w:tcW w:w="295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819C0E0" w14:textId="77777777" w:rsidR="00E55F19" w:rsidRDefault="00000000">
            <w:r>
              <w:t>Native/functionally native</w:t>
            </w:r>
          </w:p>
        </w:tc>
        <w:tc>
          <w:tcPr>
            <w:tcW w:w="576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F09090B" w14:textId="77777777" w:rsidR="00E55F19" w:rsidRDefault="00000000">
            <w:r>
              <w:t>I converse easily and accurately in all types of situations.</w:t>
            </w:r>
            <w:r>
              <w:br/>
              <w:t>Native speakers, including the highly educated, may</w:t>
            </w:r>
            <w:r>
              <w:br/>
              <w:t>think that I am a native speaker, too.</w:t>
            </w:r>
          </w:p>
        </w:tc>
      </w:tr>
      <w:tr w:rsidR="00E55F19" w14:paraId="1B68CDFE" w14:textId="77777777">
        <w:tc>
          <w:tcPr>
            <w:tcW w:w="1656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C8B7811" w14:textId="77777777" w:rsidR="00E55F19" w:rsidRDefault="00000000">
            <w:r>
              <w:t>French</w:t>
            </w:r>
          </w:p>
        </w:tc>
        <w:tc>
          <w:tcPr>
            <w:tcW w:w="295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D89EEF4" w14:textId="77777777" w:rsidR="00E55F19" w:rsidRDefault="00000000">
            <w:r>
              <w:t>Native/functionally native</w:t>
            </w:r>
          </w:p>
        </w:tc>
        <w:tc>
          <w:tcPr>
            <w:tcW w:w="5760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FA0EB1F" w14:textId="77777777" w:rsidR="00E55F19" w:rsidRDefault="00000000">
            <w:r>
              <w:t>I converse easily and accurately in all types of situations.</w:t>
            </w:r>
            <w:r>
              <w:br/>
              <w:t>Native speakers, including the highly educated, may</w:t>
            </w:r>
            <w:r>
              <w:br/>
              <w:t>think that I am a native speaker, too.</w:t>
            </w:r>
          </w:p>
        </w:tc>
      </w:tr>
    </w:tbl>
    <w:p w14:paraId="1EB358ED" w14:textId="77777777" w:rsidR="00E55F19" w:rsidRDefault="00000000">
      <w:r>
        <w:br w:type="page"/>
      </w:r>
    </w:p>
    <w:p w14:paraId="616732CB" w14:textId="77777777" w:rsidR="00E55F19" w:rsidRDefault="00000000">
      <w:pPr>
        <w:spacing w:before="10"/>
      </w:pPr>
      <w:r>
        <w:rPr>
          <w:b/>
        </w:rPr>
        <w:lastRenderedPageBreak/>
        <w:t xml:space="preserve">Other Awards/Accomplishments </w:t>
      </w:r>
    </w:p>
    <w:p w14:paraId="4F148683" w14:textId="77777777" w:rsidR="00E55F19" w:rsidRDefault="00000000">
      <w:pPr>
        <w:spacing w:before="55"/>
        <w:ind w:left="360"/>
      </w:pPr>
      <w:r>
        <w:t xml:space="preserve">•Numerous Moses Cone Hospital “High Five” Awards as an attending physician for providing </w:t>
      </w:r>
    </w:p>
    <w:p w14:paraId="61793797" w14:textId="77777777" w:rsidR="00E55F19" w:rsidRDefault="00000000">
      <w:pPr>
        <w:spacing w:before="47"/>
        <w:ind w:left="720"/>
      </w:pPr>
      <w:r>
        <w:t xml:space="preserve">wonderful care experience for our patients, for great job on compliance score. </w:t>
      </w:r>
    </w:p>
    <w:p w14:paraId="02567A32" w14:textId="77777777" w:rsidR="00E55F19" w:rsidRDefault="00000000">
      <w:pPr>
        <w:spacing w:before="17"/>
        <w:ind w:left="360"/>
      </w:pPr>
      <w:r>
        <w:t>•I have consistently worked at Cone Health as a 1.5 full time employee.  Consistently working 24-</w:t>
      </w:r>
    </w:p>
    <w:p w14:paraId="4A9A7793" w14:textId="77777777" w:rsidR="00E55F19" w:rsidRDefault="00000000">
      <w:pPr>
        <w:spacing w:before="50"/>
        <w:ind w:left="720"/>
      </w:pPr>
      <w:r>
        <w:t xml:space="preserve">26 shifts per month since starting at Cone Health for the past ~8 years. </w:t>
      </w:r>
    </w:p>
    <w:p w14:paraId="22EA3113" w14:textId="77777777" w:rsidR="00E55F19" w:rsidRDefault="00000000">
      <w:pPr>
        <w:spacing w:before="14"/>
        <w:ind w:left="360"/>
      </w:pPr>
      <w:r>
        <w:t xml:space="preserve">•Highest RVU in the Hospitalist group of 163 physicians at Cone Health. </w:t>
      </w:r>
    </w:p>
    <w:p w14:paraId="0D697B40" w14:textId="77777777" w:rsidR="00E55F19" w:rsidRDefault="00000000">
      <w:pPr>
        <w:spacing w:before="42"/>
        <w:ind w:left="360"/>
      </w:pPr>
      <w:r>
        <w:t xml:space="preserve">•Won Resident of the Quarter in 2018 at Danville Regional Medical Center, Danville, Virginia. </w:t>
      </w:r>
    </w:p>
    <w:p w14:paraId="22A9F575" w14:textId="77777777" w:rsidR="00E55F19" w:rsidRDefault="00000000">
      <w:pPr>
        <w:spacing w:before="39"/>
        <w:ind w:left="360"/>
      </w:pPr>
      <w:r>
        <w:t xml:space="preserve">•Nominated for Resident of The Year in 2018 at Danville Regional Medical Center, Danville, </w:t>
      </w:r>
    </w:p>
    <w:p w14:paraId="6D3A4D9C" w14:textId="77777777" w:rsidR="00E55F19" w:rsidRDefault="00000000">
      <w:pPr>
        <w:spacing w:before="50"/>
        <w:ind w:left="720"/>
      </w:pPr>
      <w:r>
        <w:t xml:space="preserve">Virginia. </w:t>
      </w:r>
    </w:p>
    <w:p w14:paraId="70C05E24" w14:textId="77777777" w:rsidR="00E55F19" w:rsidRDefault="00000000">
      <w:pPr>
        <w:spacing w:before="17"/>
        <w:ind w:left="360"/>
      </w:pPr>
      <w:r>
        <w:t xml:space="preserve">•Preventive Care Award, AOA, November 2016, Danville Regional Medical Center, Danville, </w:t>
      </w:r>
    </w:p>
    <w:p w14:paraId="1EE890AD" w14:textId="77777777" w:rsidR="00E55F19" w:rsidRDefault="00000000">
      <w:pPr>
        <w:spacing w:before="47"/>
        <w:ind w:left="720"/>
      </w:pPr>
      <w:r>
        <w:t xml:space="preserve">Virginia. </w:t>
      </w:r>
    </w:p>
    <w:p w14:paraId="5B031197" w14:textId="77777777" w:rsidR="00E55F19" w:rsidRDefault="00000000">
      <w:pPr>
        <w:spacing w:before="17"/>
        <w:ind w:left="360"/>
      </w:pPr>
      <w:r>
        <w:t xml:space="preserve">•Received Certificate of Excellence in recognition of great documentation on 09/30/2014 at </w:t>
      </w:r>
    </w:p>
    <w:p w14:paraId="1FC6B868" w14:textId="77777777" w:rsidR="00E55F19" w:rsidRDefault="00000000">
      <w:pPr>
        <w:spacing w:before="47"/>
        <w:ind w:left="720"/>
      </w:pPr>
      <w:r>
        <w:t xml:space="preserve">Danville Regional Medical Center, Danville, Virginia. </w:t>
      </w:r>
    </w:p>
    <w:p w14:paraId="259D2C80" w14:textId="77777777" w:rsidR="00E55F19" w:rsidRDefault="00000000">
      <w:pPr>
        <w:spacing w:before="17"/>
        <w:ind w:left="360"/>
      </w:pPr>
      <w:r>
        <w:t xml:space="preserve">•Successfully completed Comlex Level 1, 2, PE, and Level 3. </w:t>
      </w:r>
    </w:p>
    <w:p w14:paraId="19C0DF41" w14:textId="77777777" w:rsidR="00E55F19" w:rsidRDefault="00000000">
      <w:pPr>
        <w:spacing w:before="42"/>
        <w:ind w:left="360"/>
      </w:pPr>
      <w:r>
        <w:t xml:space="preserve">•Successfully completed Internal Medicine Board Certification. </w:t>
      </w:r>
    </w:p>
    <w:p w14:paraId="17416F4C" w14:textId="77777777" w:rsidR="00E55F19" w:rsidRDefault="00000000">
      <w:pPr>
        <w:spacing w:before="39"/>
        <w:ind w:left="360"/>
      </w:pPr>
      <w:r>
        <w:t xml:space="preserve">•Graduated Summa Cum Laude with Honors in Biology at Newman University, Wichita, Kansas. </w:t>
      </w:r>
    </w:p>
    <w:p w14:paraId="4457704E" w14:textId="77777777" w:rsidR="00E55F19" w:rsidRDefault="00000000">
      <w:pPr>
        <w:spacing w:before="42"/>
        <w:ind w:left="360"/>
      </w:pPr>
      <w:r>
        <w:t xml:space="preserve">•Dean’s Honor List, 8 semesters, at Newman University. </w:t>
      </w:r>
    </w:p>
    <w:p w14:paraId="697C34EE" w14:textId="77777777" w:rsidR="00E55F19" w:rsidRDefault="00000000">
      <w:pPr>
        <w:spacing w:before="698"/>
        <w:ind w:left="701"/>
      </w:pPr>
      <w:r>
        <w:rPr>
          <w:b/>
        </w:rPr>
        <w:t>Other Skills</w:t>
      </w:r>
    </w:p>
    <w:p w14:paraId="5D076B12" w14:textId="77777777" w:rsidR="00E55F19" w:rsidRDefault="00000000">
      <w:pPr>
        <w:spacing w:before="61"/>
        <w:ind w:left="701"/>
      </w:pPr>
      <w:r>
        <w:t xml:space="preserve">Proficient in Microsoft Office products and general computing skills. </w:t>
      </w:r>
    </w:p>
    <w:p w14:paraId="00A37EDD" w14:textId="77777777" w:rsidR="00E55F19" w:rsidRDefault="00000000">
      <w:pPr>
        <w:spacing w:before="596"/>
        <w:ind w:left="701"/>
      </w:pPr>
      <w:r>
        <w:rPr>
          <w:b/>
        </w:rPr>
        <w:t>Hobbies &amp; Interests</w:t>
      </w:r>
    </w:p>
    <w:p w14:paraId="1B46984A" w14:textId="77777777" w:rsidR="00E55F19" w:rsidRDefault="00000000">
      <w:pPr>
        <w:spacing w:before="63"/>
        <w:ind w:left="701"/>
      </w:pPr>
      <w:r>
        <w:t xml:space="preserve">I enjoy spending time outdoors with family and friends.  I find great fulfillment in serving </w:t>
      </w:r>
    </w:p>
    <w:p w14:paraId="7E4D049B" w14:textId="77777777" w:rsidR="00E55F19" w:rsidRDefault="00000000">
      <w:pPr>
        <w:spacing w:before="25"/>
        <w:ind w:left="701"/>
      </w:pPr>
      <w:r>
        <w:t xml:space="preserve">humanity.  I love to bake, cook, and read. </w:t>
      </w:r>
    </w:p>
    <w:sectPr w:rsidR="00E55F19" w:rsidSect="00EB343A">
      <w:headerReference w:type="default" r:id="rId8"/>
      <w:footerReference w:type="default" r:id="rId9"/>
      <w:pgSz w:w="12240" w:h="15840"/>
      <w:pgMar w:top="1440" w:right="1440" w:bottom="1440" w:left="1440" w:header="120" w:footer="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92854" w14:textId="77777777" w:rsidR="0013324C" w:rsidRDefault="0013324C">
      <w:pPr>
        <w:spacing w:line="240" w:lineRule="auto"/>
      </w:pPr>
      <w:r>
        <w:separator/>
      </w:r>
    </w:p>
  </w:endnote>
  <w:endnote w:type="continuationSeparator" w:id="0">
    <w:p w14:paraId="5CE00A33" w14:textId="77777777" w:rsidR="0013324C" w:rsidRDefault="001332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2FA2" w14:textId="77777777" w:rsidR="00E55F19" w:rsidRDefault="00000000">
    <w:pPr>
      <w:pStyle w:val="Footer"/>
      <w:pBdr>
        <w:top w:val="single" w:sz="4" w:space="1" w:color="000000"/>
      </w:pBdr>
      <w:jc w:val="right"/>
    </w:pPr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867E" w14:textId="77777777" w:rsidR="0013324C" w:rsidRDefault="0013324C">
      <w:pPr>
        <w:spacing w:line="240" w:lineRule="auto"/>
      </w:pPr>
      <w:r>
        <w:separator/>
      </w:r>
    </w:p>
  </w:footnote>
  <w:footnote w:type="continuationSeparator" w:id="0">
    <w:p w14:paraId="733F9ABB" w14:textId="77777777" w:rsidR="0013324C" w:rsidRDefault="001332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A999" w14:textId="53BBA6E3" w:rsidR="00E55F19" w:rsidRDefault="00EB343A" w:rsidP="00EB343A">
    <w:pPr>
      <w:pStyle w:val="Header"/>
      <w:pBdr>
        <w:bottom w:val="single" w:sz="4" w:space="1" w:color="000000"/>
      </w:pBdr>
      <w:spacing w:after="40"/>
      <w:jc w:val="center"/>
    </w:pPr>
    <w:r>
      <w:t xml:space="preserve">Email: </w:t>
    </w:r>
    <w:hyperlink r:id="rId1" w:history="1">
      <w:r w:rsidRPr="009915E4">
        <w:rPr>
          <w:rStyle w:val="Hyperlink"/>
        </w:rPr>
        <w:t>carolenhall@yahoo.com</w:t>
      </w:r>
    </w:hyperlink>
    <w:r>
      <w:tab/>
      <w:t>Phone: 316-518-4720</w:t>
    </w:r>
  </w:p>
  <w:p w14:paraId="44790097" w14:textId="77777777" w:rsidR="00E55F19" w:rsidRDefault="00000000">
    <w:pPr>
      <w:spacing w:before="40"/>
      <w:jc w:val="center"/>
    </w:pPr>
    <w: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1719630">
    <w:abstractNumId w:val="8"/>
  </w:num>
  <w:num w:numId="2" w16cid:durableId="515312744">
    <w:abstractNumId w:val="6"/>
  </w:num>
  <w:num w:numId="3" w16cid:durableId="821042531">
    <w:abstractNumId w:val="5"/>
  </w:num>
  <w:num w:numId="4" w16cid:durableId="2019843315">
    <w:abstractNumId w:val="4"/>
  </w:num>
  <w:num w:numId="5" w16cid:durableId="1148474108">
    <w:abstractNumId w:val="7"/>
  </w:num>
  <w:num w:numId="6" w16cid:durableId="1250505375">
    <w:abstractNumId w:val="3"/>
  </w:num>
  <w:num w:numId="7" w16cid:durableId="669218004">
    <w:abstractNumId w:val="2"/>
  </w:num>
  <w:num w:numId="8" w16cid:durableId="1296596308">
    <w:abstractNumId w:val="1"/>
  </w:num>
  <w:num w:numId="9" w16cid:durableId="101850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324C"/>
    <w:rsid w:val="0015074B"/>
    <w:rsid w:val="0029639D"/>
    <w:rsid w:val="00326F90"/>
    <w:rsid w:val="003B43B9"/>
    <w:rsid w:val="00AA1D8D"/>
    <w:rsid w:val="00B47730"/>
    <w:rsid w:val="00CB0664"/>
    <w:rsid w:val="00E55F19"/>
    <w:rsid w:val="00E93C27"/>
    <w:rsid w:val="00EB34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76C42D"/>
  <w14:defaultImageDpi w14:val="300"/>
  <w15:docId w15:val="{C336E834-4731-4873-87BE-37CC513B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280" w:lineRule="exact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B34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olenhall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1380</Words>
  <Characters>6836</Characters>
  <Application>Microsoft Office Word</Application>
  <DocSecurity>0</DocSecurity>
  <Lines>379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Redmond</cp:lastModifiedBy>
  <cp:revision>2</cp:revision>
  <dcterms:created xsi:type="dcterms:W3CDTF">2026-06-18T00:38:00Z</dcterms:created>
  <dcterms:modified xsi:type="dcterms:W3CDTF">2026-06-18T00:38:00Z</dcterms:modified>
  <cp:category/>
</cp:coreProperties>
</file>