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07B59" w:rsidRDefault="00B07B59" w:rsidP="002B10C3">
      <w:pPr>
        <w:pStyle w:val="Title"/>
        <w:jc w:val="left"/>
        <w:rPr>
          <w:rFonts w:ascii="Arial" w:eastAsia="Arial" w:hAnsi="Arial" w:cs="Arial"/>
          <w:sz w:val="22"/>
          <w:szCs w:val="22"/>
        </w:rPr>
      </w:pPr>
    </w:p>
    <w:p w14:paraId="00000002" w14:textId="77777777" w:rsidR="00B07B59" w:rsidRDefault="009E738C">
      <w:pPr>
        <w:pStyle w:val="Title"/>
        <w:rPr>
          <w:rFonts w:ascii="Arial" w:eastAsia="Arial" w:hAnsi="Arial" w:cs="Arial"/>
          <w:sz w:val="22"/>
          <w:szCs w:val="22"/>
        </w:rPr>
      </w:pPr>
      <w:r>
        <w:rPr>
          <w:rFonts w:ascii="Arial" w:eastAsia="Arial" w:hAnsi="Arial" w:cs="Arial"/>
          <w:sz w:val="22"/>
          <w:szCs w:val="22"/>
        </w:rPr>
        <w:t>MICHAEL FRANCIS WANGLER, M.D.</w:t>
      </w:r>
    </w:p>
    <w:p w14:paraId="00000003" w14:textId="77777777" w:rsidR="00B07B59" w:rsidRDefault="009E738C">
      <w:pPr>
        <w:pStyle w:val="Title"/>
        <w:rPr>
          <w:rFonts w:ascii="Arial" w:eastAsia="Arial" w:hAnsi="Arial" w:cs="Arial"/>
          <w:sz w:val="22"/>
          <w:szCs w:val="22"/>
        </w:rPr>
      </w:pPr>
      <w:r>
        <w:rPr>
          <w:rFonts w:ascii="Arial" w:eastAsia="Arial" w:hAnsi="Arial" w:cs="Arial"/>
          <w:sz w:val="22"/>
          <w:szCs w:val="22"/>
        </w:rPr>
        <w:t>Associate Professor, Department of Molecular and Human Genetics</w:t>
      </w:r>
    </w:p>
    <w:p w14:paraId="00000004" w14:textId="77777777" w:rsidR="00B07B59" w:rsidRDefault="009E738C">
      <w:pPr>
        <w:pStyle w:val="Title"/>
        <w:rPr>
          <w:rFonts w:ascii="Arial" w:eastAsia="Arial" w:hAnsi="Arial" w:cs="Arial"/>
          <w:sz w:val="22"/>
          <w:szCs w:val="22"/>
        </w:rPr>
      </w:pPr>
      <w:r>
        <w:rPr>
          <w:rFonts w:ascii="Arial" w:eastAsia="Arial" w:hAnsi="Arial" w:cs="Arial"/>
          <w:sz w:val="22"/>
          <w:szCs w:val="22"/>
        </w:rPr>
        <w:t>Baylor College of Medicine</w:t>
      </w:r>
    </w:p>
    <w:p w14:paraId="00000005" w14:textId="77777777" w:rsidR="00B07B59" w:rsidRDefault="009E738C">
      <w:pPr>
        <w:pStyle w:val="Title"/>
        <w:rPr>
          <w:rFonts w:ascii="Arial" w:eastAsia="Arial" w:hAnsi="Arial" w:cs="Arial"/>
          <w:b w:val="0"/>
          <w:sz w:val="22"/>
          <w:szCs w:val="22"/>
        </w:rPr>
      </w:pPr>
      <w:r>
        <w:rPr>
          <w:rFonts w:ascii="Arial" w:eastAsia="Arial" w:hAnsi="Arial" w:cs="Arial"/>
          <w:b w:val="0"/>
          <w:sz w:val="22"/>
          <w:szCs w:val="22"/>
        </w:rPr>
        <w:t xml:space="preserve">Mailing Address:  </w:t>
      </w:r>
    </w:p>
    <w:p w14:paraId="00000006" w14:textId="77777777" w:rsidR="00B07B59" w:rsidRDefault="009E738C">
      <w:pPr>
        <w:pStyle w:val="Title"/>
        <w:rPr>
          <w:rFonts w:ascii="Arial" w:eastAsia="Arial" w:hAnsi="Arial" w:cs="Arial"/>
          <w:b w:val="0"/>
          <w:sz w:val="22"/>
          <w:szCs w:val="22"/>
        </w:rPr>
      </w:pPr>
      <w:r>
        <w:rPr>
          <w:rFonts w:ascii="Arial" w:eastAsia="Arial" w:hAnsi="Arial" w:cs="Arial"/>
          <w:b w:val="0"/>
          <w:sz w:val="22"/>
          <w:szCs w:val="22"/>
        </w:rPr>
        <w:t>Jan and Dan Duncan Neurological Research Institute</w:t>
      </w:r>
    </w:p>
    <w:p w14:paraId="00000007" w14:textId="77777777" w:rsidR="00B07B59" w:rsidRDefault="009E738C">
      <w:pPr>
        <w:pStyle w:val="Title"/>
        <w:rPr>
          <w:rFonts w:ascii="Arial" w:eastAsia="Arial" w:hAnsi="Arial" w:cs="Arial"/>
          <w:b w:val="0"/>
          <w:sz w:val="22"/>
          <w:szCs w:val="22"/>
        </w:rPr>
      </w:pPr>
      <w:r>
        <w:rPr>
          <w:rFonts w:ascii="Arial" w:eastAsia="Arial" w:hAnsi="Arial" w:cs="Arial"/>
          <w:b w:val="0"/>
          <w:sz w:val="22"/>
          <w:szCs w:val="22"/>
        </w:rPr>
        <w:t xml:space="preserve">1250 </w:t>
      </w:r>
      <w:proofErr w:type="spellStart"/>
      <w:r>
        <w:rPr>
          <w:rFonts w:ascii="Arial" w:eastAsia="Arial" w:hAnsi="Arial" w:cs="Arial"/>
          <w:b w:val="0"/>
          <w:sz w:val="22"/>
          <w:szCs w:val="22"/>
        </w:rPr>
        <w:t>Moursund</w:t>
      </w:r>
      <w:proofErr w:type="spellEnd"/>
      <w:r>
        <w:rPr>
          <w:rFonts w:ascii="Arial" w:eastAsia="Arial" w:hAnsi="Arial" w:cs="Arial"/>
          <w:b w:val="0"/>
          <w:sz w:val="22"/>
          <w:szCs w:val="22"/>
        </w:rPr>
        <w:t xml:space="preserve"> Street, Suite 1050</w:t>
      </w:r>
    </w:p>
    <w:p w14:paraId="00000008" w14:textId="77777777" w:rsidR="00B07B59" w:rsidRDefault="009E738C">
      <w:pPr>
        <w:pStyle w:val="Title"/>
        <w:rPr>
          <w:rFonts w:ascii="Arial" w:eastAsia="Arial" w:hAnsi="Arial" w:cs="Arial"/>
          <w:b w:val="0"/>
          <w:sz w:val="22"/>
          <w:szCs w:val="22"/>
        </w:rPr>
      </w:pPr>
      <w:r>
        <w:rPr>
          <w:rFonts w:ascii="Arial" w:eastAsia="Arial" w:hAnsi="Arial" w:cs="Arial"/>
          <w:b w:val="0"/>
          <w:sz w:val="22"/>
          <w:szCs w:val="22"/>
        </w:rPr>
        <w:t>Mailstop NR-1125</w:t>
      </w:r>
    </w:p>
    <w:p w14:paraId="00000009" w14:textId="77777777" w:rsidR="00B07B59" w:rsidRDefault="009E738C">
      <w:pPr>
        <w:pStyle w:val="Title"/>
        <w:rPr>
          <w:rFonts w:ascii="Arial" w:eastAsia="Arial" w:hAnsi="Arial" w:cs="Arial"/>
          <w:b w:val="0"/>
          <w:sz w:val="22"/>
          <w:szCs w:val="22"/>
        </w:rPr>
      </w:pPr>
      <w:r>
        <w:rPr>
          <w:rFonts w:ascii="Arial" w:eastAsia="Arial" w:hAnsi="Arial" w:cs="Arial"/>
          <w:b w:val="0"/>
          <w:sz w:val="22"/>
          <w:szCs w:val="22"/>
        </w:rPr>
        <w:t>Houston, TX 77030</w:t>
      </w:r>
    </w:p>
    <w:p w14:paraId="0000000A" w14:textId="77777777" w:rsidR="00B07B59" w:rsidRDefault="009E738C">
      <w:pPr>
        <w:pStyle w:val="Title"/>
        <w:rPr>
          <w:rFonts w:ascii="Arial" w:eastAsia="Arial" w:hAnsi="Arial" w:cs="Arial"/>
          <w:sz w:val="22"/>
          <w:szCs w:val="22"/>
        </w:rPr>
      </w:pPr>
      <w:r>
        <w:rPr>
          <w:rFonts w:ascii="Arial" w:eastAsia="Arial" w:hAnsi="Arial" w:cs="Arial"/>
          <w:b w:val="0"/>
          <w:sz w:val="22"/>
          <w:szCs w:val="22"/>
        </w:rPr>
        <w:t xml:space="preserve">Tel: 832-824-8716 Email: </w:t>
      </w:r>
      <w:hyperlink r:id="rId8">
        <w:r>
          <w:rPr>
            <w:rFonts w:ascii="Arial" w:eastAsia="Arial" w:hAnsi="Arial" w:cs="Arial"/>
            <w:b w:val="0"/>
            <w:color w:val="0000FF"/>
            <w:sz w:val="22"/>
            <w:szCs w:val="22"/>
            <w:u w:val="single"/>
          </w:rPr>
          <w:t>michael.wangler@bcm.tmc.edu</w:t>
        </w:r>
      </w:hyperlink>
    </w:p>
    <w:p w14:paraId="0000000B" w14:textId="3448F98C" w:rsidR="00B07B59" w:rsidRDefault="009E738C">
      <w:pPr>
        <w:pStyle w:val="Title"/>
        <w:rPr>
          <w:rFonts w:ascii="Arial" w:eastAsia="Arial" w:hAnsi="Arial" w:cs="Arial"/>
          <w:b w:val="0"/>
          <w:sz w:val="22"/>
          <w:szCs w:val="22"/>
        </w:rPr>
      </w:pPr>
      <w:r>
        <w:rPr>
          <w:rFonts w:ascii="Arial" w:eastAsia="Arial" w:hAnsi="Arial" w:cs="Arial"/>
          <w:sz w:val="22"/>
          <w:szCs w:val="22"/>
        </w:rPr>
        <w:t xml:space="preserve">Lab website:  </w:t>
      </w:r>
      <w:hyperlink r:id="rId9">
        <w:r w:rsidR="009C3BBC" w:rsidRPr="009C3BBC">
          <w:rPr>
            <w:rFonts w:ascii="Arial" w:eastAsia="Arial" w:hAnsi="Arial" w:cs="Arial"/>
            <w:b w:val="0"/>
            <w:color w:val="0000FF"/>
            <w:sz w:val="22"/>
            <w:szCs w:val="22"/>
            <w:u w:val="single"/>
          </w:rPr>
          <w:t>https://www.bcm.edu/research/faculty-labs/michael-wangler-lab</w:t>
        </w:r>
        <w:r>
          <w:rPr>
            <w:rFonts w:ascii="Arial" w:eastAsia="Arial" w:hAnsi="Arial" w:cs="Arial"/>
            <w:b w:val="0"/>
            <w:color w:val="0000FF"/>
            <w:sz w:val="22"/>
            <w:szCs w:val="22"/>
            <w:u w:val="single"/>
          </w:rPr>
          <w:t>/</w:t>
        </w:r>
      </w:hyperlink>
    </w:p>
    <w:p w14:paraId="0000000C" w14:textId="77777777" w:rsidR="00B07B59" w:rsidRDefault="009E738C">
      <w:pPr>
        <w:pStyle w:val="Title"/>
        <w:rPr>
          <w:rFonts w:ascii="Arial" w:eastAsia="Arial" w:hAnsi="Arial" w:cs="Arial"/>
          <w:b w:val="0"/>
          <w:color w:val="0000FF"/>
          <w:sz w:val="22"/>
          <w:szCs w:val="22"/>
          <w:u w:val="single"/>
        </w:rPr>
      </w:pPr>
      <w:r>
        <w:rPr>
          <w:rFonts w:ascii="Arial" w:eastAsia="Arial" w:hAnsi="Arial" w:cs="Arial"/>
          <w:sz w:val="22"/>
          <w:szCs w:val="22"/>
        </w:rPr>
        <w:t>Social Media</w:t>
      </w:r>
      <w:r>
        <w:rPr>
          <w:rFonts w:ascii="Arial" w:eastAsia="Arial" w:hAnsi="Arial" w:cs="Arial"/>
          <w:b w:val="0"/>
          <w:sz w:val="22"/>
          <w:szCs w:val="22"/>
        </w:rPr>
        <w:t xml:space="preserve">: </w:t>
      </w:r>
      <w:hyperlink r:id="rId10">
        <w:r>
          <w:rPr>
            <w:rFonts w:ascii="Arial" w:eastAsia="Arial" w:hAnsi="Arial" w:cs="Arial"/>
            <w:b w:val="0"/>
            <w:color w:val="0000FF"/>
            <w:sz w:val="22"/>
            <w:szCs w:val="22"/>
            <w:u w:val="single"/>
          </w:rPr>
          <w:t>Twitter</w:t>
        </w:r>
      </w:hyperlink>
      <w:r>
        <w:rPr>
          <w:rFonts w:ascii="Arial" w:eastAsia="Arial" w:hAnsi="Arial" w:cs="Arial"/>
          <w:b w:val="0"/>
          <w:sz w:val="22"/>
          <w:szCs w:val="22"/>
        </w:rPr>
        <w:t xml:space="preserve">, </w:t>
      </w:r>
      <w:hyperlink r:id="rId11">
        <w:r>
          <w:rPr>
            <w:rFonts w:ascii="Arial" w:eastAsia="Arial" w:hAnsi="Arial" w:cs="Arial"/>
            <w:b w:val="0"/>
            <w:color w:val="0000FF"/>
            <w:sz w:val="22"/>
            <w:szCs w:val="22"/>
            <w:u w:val="single"/>
          </w:rPr>
          <w:t>LinkedIn</w:t>
        </w:r>
      </w:hyperlink>
      <w:r>
        <w:rPr>
          <w:rFonts w:ascii="Arial" w:eastAsia="Arial" w:hAnsi="Arial" w:cs="Arial"/>
          <w:b w:val="0"/>
          <w:color w:val="0000FF"/>
          <w:sz w:val="22"/>
          <w:szCs w:val="22"/>
          <w:u w:val="single"/>
        </w:rPr>
        <w:t xml:space="preserve">  </w:t>
      </w:r>
    </w:p>
    <w:p w14:paraId="0000000D" w14:textId="77777777" w:rsidR="00B07B59" w:rsidRDefault="00B07B59">
      <w:pPr>
        <w:jc w:val="center"/>
        <w:rPr>
          <w:rFonts w:ascii="Arial" w:eastAsia="Arial" w:hAnsi="Arial" w:cs="Arial"/>
          <w:sz w:val="22"/>
          <w:szCs w:val="22"/>
        </w:rPr>
      </w:pPr>
    </w:p>
    <w:p w14:paraId="0000000E" w14:textId="77777777" w:rsidR="00B07B59" w:rsidRDefault="009E738C">
      <w:pPr>
        <w:jc w:val="center"/>
        <w:rPr>
          <w:rFonts w:ascii="Arial" w:eastAsia="Arial" w:hAnsi="Arial" w:cs="Arial"/>
          <w:sz w:val="22"/>
          <w:szCs w:val="22"/>
        </w:rPr>
      </w:pPr>
      <w:hyperlink r:id="rId12">
        <w:r>
          <w:rPr>
            <w:rFonts w:ascii="Arial" w:eastAsia="Arial" w:hAnsi="Arial" w:cs="Arial"/>
            <w:color w:val="0000FF"/>
            <w:sz w:val="22"/>
            <w:szCs w:val="22"/>
            <w:u w:val="single"/>
          </w:rPr>
          <w:t>Research Gate Profile</w:t>
        </w:r>
      </w:hyperlink>
    </w:p>
    <w:p w14:paraId="0000000F" w14:textId="77777777" w:rsidR="00B07B59" w:rsidRDefault="009E738C">
      <w:pPr>
        <w:jc w:val="center"/>
        <w:rPr>
          <w:rFonts w:ascii="Arial" w:eastAsia="Arial" w:hAnsi="Arial" w:cs="Arial"/>
          <w:sz w:val="22"/>
          <w:szCs w:val="22"/>
        </w:rPr>
      </w:pPr>
      <w:hyperlink r:id="rId13">
        <w:r>
          <w:rPr>
            <w:rFonts w:ascii="Arial" w:eastAsia="Arial" w:hAnsi="Arial" w:cs="Arial"/>
            <w:color w:val="0000FF"/>
            <w:sz w:val="22"/>
            <w:szCs w:val="22"/>
            <w:u w:val="single"/>
          </w:rPr>
          <w:t>Google Scholar</w:t>
        </w:r>
      </w:hyperlink>
    </w:p>
    <w:p w14:paraId="00000010" w14:textId="77777777" w:rsidR="00B07B59" w:rsidRDefault="009E738C">
      <w:pPr>
        <w:jc w:val="center"/>
        <w:rPr>
          <w:rFonts w:ascii="Arial" w:eastAsia="Arial" w:hAnsi="Arial" w:cs="Arial"/>
          <w:sz w:val="22"/>
          <w:szCs w:val="22"/>
        </w:rPr>
      </w:pPr>
      <w:r>
        <w:rPr>
          <w:rFonts w:ascii="Arial" w:eastAsia="Arial" w:hAnsi="Arial" w:cs="Arial"/>
          <w:sz w:val="22"/>
          <w:szCs w:val="22"/>
        </w:rPr>
        <w:t>orcid.org/0000-0001-5245-5910</w:t>
      </w:r>
    </w:p>
    <w:p w14:paraId="00000011" w14:textId="77777777" w:rsidR="00B07B59" w:rsidRDefault="00B07B59">
      <w:pPr>
        <w:pStyle w:val="Title"/>
        <w:rPr>
          <w:rFonts w:ascii="Arial" w:eastAsia="Arial" w:hAnsi="Arial" w:cs="Arial"/>
          <w:b w:val="0"/>
          <w:sz w:val="22"/>
          <w:szCs w:val="22"/>
        </w:rPr>
      </w:pPr>
    </w:p>
    <w:p w14:paraId="00000012" w14:textId="77777777" w:rsidR="00B07B59" w:rsidRDefault="00B07B59">
      <w:pPr>
        <w:pStyle w:val="Title"/>
        <w:jc w:val="left"/>
        <w:rPr>
          <w:rFonts w:ascii="Arial" w:eastAsia="Arial" w:hAnsi="Arial" w:cs="Arial"/>
          <w:b w:val="0"/>
          <w:sz w:val="22"/>
          <w:szCs w:val="22"/>
        </w:rPr>
      </w:pPr>
    </w:p>
    <w:p w14:paraId="00000013" w14:textId="77777777" w:rsidR="00B07B59" w:rsidRDefault="009E738C">
      <w:pPr>
        <w:rPr>
          <w:rFonts w:ascii="Arial" w:eastAsia="Arial" w:hAnsi="Arial" w:cs="Arial"/>
          <w:b/>
          <w:sz w:val="22"/>
          <w:szCs w:val="22"/>
          <w:u w:val="single"/>
        </w:rPr>
      </w:pPr>
      <w:r>
        <w:rPr>
          <w:rFonts w:ascii="Arial" w:eastAsia="Arial" w:hAnsi="Arial" w:cs="Arial"/>
          <w:b/>
          <w:sz w:val="22"/>
          <w:szCs w:val="22"/>
          <w:u w:val="single"/>
        </w:rPr>
        <w:t>Education</w:t>
      </w:r>
    </w:p>
    <w:p w14:paraId="00000014" w14:textId="77777777" w:rsidR="00B07B59" w:rsidRDefault="009E738C">
      <w:pPr>
        <w:numPr>
          <w:ilvl w:val="1"/>
          <w:numId w:val="3"/>
        </w:numPr>
        <w:rPr>
          <w:rFonts w:ascii="Arial" w:eastAsia="Arial" w:hAnsi="Arial" w:cs="Arial"/>
          <w:sz w:val="22"/>
          <w:szCs w:val="22"/>
        </w:rPr>
      </w:pPr>
      <w:proofErr w:type="gramStart"/>
      <w:r>
        <w:rPr>
          <w:rFonts w:ascii="Arial" w:eastAsia="Arial" w:hAnsi="Arial" w:cs="Arial"/>
          <w:sz w:val="22"/>
          <w:szCs w:val="22"/>
        </w:rPr>
        <w:t>Bachelors of Science</w:t>
      </w:r>
      <w:proofErr w:type="gramEnd"/>
      <w:r>
        <w:rPr>
          <w:rFonts w:ascii="Arial" w:eastAsia="Arial" w:hAnsi="Arial" w:cs="Arial"/>
          <w:sz w:val="22"/>
          <w:szCs w:val="22"/>
        </w:rPr>
        <w:t xml:space="preserve"> (B.S.), University of California San Diego. </w:t>
      </w:r>
    </w:p>
    <w:p w14:paraId="00000015" w14:textId="77777777" w:rsidR="00B07B59" w:rsidRDefault="009E738C">
      <w:pPr>
        <w:numPr>
          <w:ilvl w:val="1"/>
          <w:numId w:val="2"/>
        </w:numPr>
        <w:rPr>
          <w:rFonts w:ascii="Arial" w:eastAsia="Arial" w:hAnsi="Arial" w:cs="Arial"/>
          <w:sz w:val="22"/>
          <w:szCs w:val="22"/>
        </w:rPr>
      </w:pPr>
      <w:proofErr w:type="gramStart"/>
      <w:r>
        <w:rPr>
          <w:rFonts w:ascii="Arial" w:eastAsia="Arial" w:hAnsi="Arial" w:cs="Arial"/>
          <w:sz w:val="22"/>
          <w:szCs w:val="22"/>
        </w:rPr>
        <w:t>Masters of Science</w:t>
      </w:r>
      <w:proofErr w:type="gramEnd"/>
      <w:r>
        <w:rPr>
          <w:rFonts w:ascii="Arial" w:eastAsia="Arial" w:hAnsi="Arial" w:cs="Arial"/>
          <w:sz w:val="22"/>
          <w:szCs w:val="22"/>
        </w:rPr>
        <w:t xml:space="preserve"> (M.S.), Division of Biology, University of California San Diego.</w:t>
      </w:r>
    </w:p>
    <w:p w14:paraId="00000016" w14:textId="77777777" w:rsidR="00B07B59" w:rsidRDefault="009E738C">
      <w:pPr>
        <w:ind w:left="2160" w:hanging="2160"/>
        <w:rPr>
          <w:rFonts w:ascii="Arial" w:eastAsia="Arial" w:hAnsi="Arial" w:cs="Arial"/>
          <w:sz w:val="22"/>
          <w:szCs w:val="22"/>
        </w:rPr>
      </w:pPr>
      <w:r>
        <w:rPr>
          <w:rFonts w:ascii="Arial" w:eastAsia="Arial" w:hAnsi="Arial" w:cs="Arial"/>
          <w:sz w:val="22"/>
          <w:szCs w:val="22"/>
        </w:rPr>
        <w:t>2001-2003</w:t>
      </w:r>
      <w:r>
        <w:rPr>
          <w:rFonts w:ascii="Arial" w:eastAsia="Arial" w:hAnsi="Arial" w:cs="Arial"/>
          <w:sz w:val="22"/>
          <w:szCs w:val="22"/>
        </w:rPr>
        <w:tab/>
        <w:t>Medical Student at University of New Mexico School of Medicine, Albuquerque</w:t>
      </w:r>
    </w:p>
    <w:p w14:paraId="00000017" w14:textId="77777777" w:rsidR="00B07B59" w:rsidRDefault="009E738C">
      <w:pPr>
        <w:numPr>
          <w:ilvl w:val="1"/>
          <w:numId w:val="1"/>
        </w:numPr>
        <w:rPr>
          <w:rFonts w:ascii="Arial" w:eastAsia="Arial" w:hAnsi="Arial" w:cs="Arial"/>
          <w:sz w:val="22"/>
          <w:szCs w:val="22"/>
        </w:rPr>
      </w:pPr>
      <w:r>
        <w:rPr>
          <w:rFonts w:ascii="Arial" w:eastAsia="Arial" w:hAnsi="Arial" w:cs="Arial"/>
          <w:sz w:val="22"/>
          <w:szCs w:val="22"/>
        </w:rPr>
        <w:t>Research Fellow, Doris Duke Clinical Research Fellowship for Medical Students at Washington University in St Louis.</w:t>
      </w:r>
    </w:p>
    <w:p w14:paraId="00000018" w14:textId="77777777" w:rsidR="00B07B59" w:rsidRDefault="009E738C">
      <w:pPr>
        <w:ind w:left="2160" w:hanging="2160"/>
        <w:rPr>
          <w:rFonts w:ascii="Arial" w:eastAsia="Arial" w:hAnsi="Arial" w:cs="Arial"/>
          <w:sz w:val="22"/>
          <w:szCs w:val="22"/>
        </w:rPr>
      </w:pPr>
      <w:r>
        <w:rPr>
          <w:rFonts w:ascii="Arial" w:eastAsia="Arial" w:hAnsi="Arial" w:cs="Arial"/>
          <w:sz w:val="22"/>
          <w:szCs w:val="22"/>
        </w:rPr>
        <w:t>2004-2006</w:t>
      </w:r>
      <w:r>
        <w:rPr>
          <w:rFonts w:ascii="Arial" w:eastAsia="Arial" w:hAnsi="Arial" w:cs="Arial"/>
          <w:sz w:val="22"/>
          <w:szCs w:val="22"/>
        </w:rPr>
        <w:tab/>
        <w:t>Medical Doctorate (M.D.), Baylor College of Medicine, Houston, Texas.</w:t>
      </w:r>
    </w:p>
    <w:p w14:paraId="00000019" w14:textId="77777777" w:rsidR="00B07B59" w:rsidRDefault="00B07B59">
      <w:pPr>
        <w:ind w:left="2160" w:hanging="2160"/>
        <w:rPr>
          <w:rFonts w:ascii="Arial" w:eastAsia="Arial" w:hAnsi="Arial" w:cs="Arial"/>
          <w:sz w:val="22"/>
          <w:szCs w:val="22"/>
        </w:rPr>
      </w:pPr>
    </w:p>
    <w:p w14:paraId="0000001A" w14:textId="77777777" w:rsidR="00B07B59" w:rsidRDefault="009E738C">
      <w:pPr>
        <w:ind w:left="2160" w:hanging="2160"/>
        <w:rPr>
          <w:rFonts w:ascii="Arial" w:eastAsia="Arial" w:hAnsi="Arial" w:cs="Arial"/>
          <w:b/>
          <w:sz w:val="22"/>
          <w:szCs w:val="22"/>
          <w:u w:val="single"/>
        </w:rPr>
      </w:pPr>
      <w:r>
        <w:rPr>
          <w:rFonts w:ascii="Arial" w:eastAsia="Arial" w:hAnsi="Arial" w:cs="Arial"/>
          <w:b/>
          <w:sz w:val="22"/>
          <w:szCs w:val="22"/>
          <w:u w:val="single"/>
        </w:rPr>
        <w:t>Residency Training</w:t>
      </w:r>
    </w:p>
    <w:p w14:paraId="0000001B" w14:textId="77777777" w:rsidR="00B07B59" w:rsidRDefault="009E738C">
      <w:pPr>
        <w:rPr>
          <w:rFonts w:ascii="Arial" w:eastAsia="Arial" w:hAnsi="Arial" w:cs="Arial"/>
          <w:sz w:val="22"/>
          <w:szCs w:val="22"/>
        </w:rPr>
      </w:pPr>
      <w:r>
        <w:rPr>
          <w:rFonts w:ascii="Arial" w:eastAsia="Arial" w:hAnsi="Arial" w:cs="Arial"/>
          <w:sz w:val="22"/>
          <w:szCs w:val="22"/>
        </w:rPr>
        <w:t>2006-2009</w:t>
      </w:r>
      <w:r>
        <w:rPr>
          <w:rFonts w:ascii="Arial" w:eastAsia="Arial" w:hAnsi="Arial" w:cs="Arial"/>
          <w:sz w:val="22"/>
          <w:szCs w:val="22"/>
        </w:rPr>
        <w:tab/>
      </w:r>
      <w:r>
        <w:rPr>
          <w:rFonts w:ascii="Arial" w:eastAsia="Arial" w:hAnsi="Arial" w:cs="Arial"/>
          <w:sz w:val="22"/>
          <w:szCs w:val="22"/>
        </w:rPr>
        <w:tab/>
        <w:t>Pediatric Resident, Baylor College of Medicine</w:t>
      </w:r>
    </w:p>
    <w:p w14:paraId="0000001C" w14:textId="77777777" w:rsidR="00B07B59" w:rsidRDefault="009E738C">
      <w:pPr>
        <w:ind w:left="2160" w:hanging="2160"/>
        <w:rPr>
          <w:rFonts w:ascii="Arial" w:eastAsia="Arial" w:hAnsi="Arial" w:cs="Arial"/>
          <w:sz w:val="22"/>
          <w:szCs w:val="22"/>
        </w:rPr>
      </w:pPr>
      <w:r>
        <w:rPr>
          <w:rFonts w:ascii="Arial" w:eastAsia="Arial" w:hAnsi="Arial" w:cs="Arial"/>
          <w:sz w:val="22"/>
          <w:szCs w:val="22"/>
        </w:rPr>
        <w:t>2009-2011</w:t>
      </w:r>
      <w:r>
        <w:rPr>
          <w:rFonts w:ascii="Arial" w:eastAsia="Arial" w:hAnsi="Arial" w:cs="Arial"/>
          <w:sz w:val="22"/>
          <w:szCs w:val="22"/>
        </w:rPr>
        <w:tab/>
        <w:t>Medical Genetics Fellowship, Department of Molecular and Human Genetics, Baylor College of Medicine</w:t>
      </w:r>
    </w:p>
    <w:p w14:paraId="0000001D" w14:textId="77777777" w:rsidR="00B07B59" w:rsidRDefault="00B07B59">
      <w:pPr>
        <w:ind w:left="2160" w:hanging="2160"/>
        <w:rPr>
          <w:rFonts w:ascii="Arial" w:eastAsia="Arial" w:hAnsi="Arial" w:cs="Arial"/>
          <w:sz w:val="22"/>
          <w:szCs w:val="22"/>
        </w:rPr>
      </w:pPr>
    </w:p>
    <w:p w14:paraId="0000001E" w14:textId="77777777" w:rsidR="00B07B59" w:rsidRDefault="009E738C">
      <w:pPr>
        <w:rPr>
          <w:rFonts w:ascii="Arial" w:eastAsia="Arial" w:hAnsi="Arial" w:cs="Arial"/>
          <w:b/>
          <w:sz w:val="22"/>
          <w:szCs w:val="22"/>
          <w:u w:val="single"/>
        </w:rPr>
      </w:pPr>
      <w:r>
        <w:rPr>
          <w:rFonts w:ascii="Arial" w:eastAsia="Arial" w:hAnsi="Arial" w:cs="Arial"/>
          <w:b/>
          <w:sz w:val="22"/>
          <w:szCs w:val="22"/>
          <w:u w:val="single"/>
        </w:rPr>
        <w:t>Academic Appointments</w:t>
      </w:r>
    </w:p>
    <w:p w14:paraId="0000001F" w14:textId="77777777" w:rsidR="00B07B59" w:rsidRDefault="009E738C">
      <w:pPr>
        <w:ind w:left="2160" w:hanging="2160"/>
        <w:rPr>
          <w:rFonts w:ascii="Arial" w:eastAsia="Arial" w:hAnsi="Arial" w:cs="Arial"/>
          <w:sz w:val="22"/>
          <w:szCs w:val="22"/>
        </w:rPr>
      </w:pPr>
      <w:r>
        <w:rPr>
          <w:rFonts w:ascii="Arial" w:eastAsia="Arial" w:hAnsi="Arial" w:cs="Arial"/>
          <w:sz w:val="22"/>
          <w:szCs w:val="22"/>
        </w:rPr>
        <w:t>2023-present</w:t>
      </w:r>
      <w:r>
        <w:rPr>
          <w:rFonts w:ascii="Arial" w:eastAsia="Arial" w:hAnsi="Arial" w:cs="Arial"/>
          <w:sz w:val="22"/>
          <w:szCs w:val="22"/>
        </w:rPr>
        <w:tab/>
        <w:t>Associate Professor with tenure, Department of Molecular and Human Genetics, Baylor College of Medicine and Jan and Dan Duncan Neurological Research Institute, Texas Children’s Hospital</w:t>
      </w:r>
    </w:p>
    <w:p w14:paraId="00000020" w14:textId="77777777" w:rsidR="00B07B59" w:rsidRDefault="009E738C">
      <w:pPr>
        <w:ind w:left="2160" w:hanging="2160"/>
        <w:rPr>
          <w:rFonts w:ascii="Arial" w:eastAsia="Arial" w:hAnsi="Arial" w:cs="Arial"/>
          <w:sz w:val="22"/>
          <w:szCs w:val="22"/>
        </w:rPr>
      </w:pPr>
      <w:r>
        <w:rPr>
          <w:rFonts w:ascii="Arial" w:eastAsia="Arial" w:hAnsi="Arial" w:cs="Arial"/>
          <w:sz w:val="22"/>
          <w:szCs w:val="22"/>
        </w:rPr>
        <w:t>2016-2023</w:t>
      </w:r>
      <w:r>
        <w:rPr>
          <w:rFonts w:ascii="Arial" w:eastAsia="Arial" w:hAnsi="Arial" w:cs="Arial"/>
          <w:sz w:val="22"/>
          <w:szCs w:val="22"/>
        </w:rPr>
        <w:tab/>
        <w:t>Assistant Professor, Department of Molecular and Human Genetics, Baylor College of Medicine and Jan and Dan Duncan Neurological Research Institute, Texas Children’s Hospital</w:t>
      </w:r>
    </w:p>
    <w:p w14:paraId="00000021" w14:textId="77777777" w:rsidR="00B07B59" w:rsidRDefault="009E738C">
      <w:pPr>
        <w:ind w:left="2160" w:hanging="2160"/>
        <w:rPr>
          <w:rFonts w:ascii="Arial" w:eastAsia="Arial" w:hAnsi="Arial" w:cs="Arial"/>
          <w:sz w:val="22"/>
          <w:szCs w:val="22"/>
        </w:rPr>
      </w:pPr>
      <w:r>
        <w:rPr>
          <w:rFonts w:ascii="Arial" w:eastAsia="Arial" w:hAnsi="Arial" w:cs="Arial"/>
          <w:sz w:val="22"/>
          <w:szCs w:val="22"/>
        </w:rPr>
        <w:t>2011-2016</w:t>
      </w:r>
      <w:r>
        <w:rPr>
          <w:rFonts w:ascii="Arial" w:eastAsia="Arial" w:hAnsi="Arial" w:cs="Arial"/>
          <w:sz w:val="22"/>
          <w:szCs w:val="22"/>
        </w:rPr>
        <w:tab/>
      </w:r>
      <w:proofErr w:type="gramStart"/>
      <w:r>
        <w:rPr>
          <w:rFonts w:ascii="Arial" w:eastAsia="Arial" w:hAnsi="Arial" w:cs="Arial"/>
          <w:sz w:val="22"/>
          <w:szCs w:val="22"/>
        </w:rPr>
        <w:t>Non-tenure</w:t>
      </w:r>
      <w:proofErr w:type="gramEnd"/>
      <w:r>
        <w:rPr>
          <w:rFonts w:ascii="Arial" w:eastAsia="Arial" w:hAnsi="Arial" w:cs="Arial"/>
          <w:sz w:val="22"/>
          <w:szCs w:val="22"/>
        </w:rPr>
        <w:t xml:space="preserve"> track faculty, Department of Molecular and Human Genetics, Baylor College of Medicine</w:t>
      </w:r>
    </w:p>
    <w:p w14:paraId="00000022" w14:textId="77777777" w:rsidR="00B07B59" w:rsidRDefault="00B07B59">
      <w:pPr>
        <w:ind w:left="2160" w:hanging="2160"/>
        <w:rPr>
          <w:rFonts w:ascii="Arial" w:eastAsia="Arial" w:hAnsi="Arial" w:cs="Arial"/>
          <w:sz w:val="22"/>
          <w:szCs w:val="22"/>
        </w:rPr>
      </w:pPr>
    </w:p>
    <w:p w14:paraId="00000023" w14:textId="77777777" w:rsidR="00B07B59" w:rsidRDefault="009E738C">
      <w:pPr>
        <w:rPr>
          <w:rFonts w:ascii="Arial" w:eastAsia="Arial" w:hAnsi="Arial" w:cs="Arial"/>
          <w:sz w:val="22"/>
          <w:szCs w:val="22"/>
        </w:rPr>
      </w:pPr>
      <w:r>
        <w:rPr>
          <w:rFonts w:ascii="Arial" w:eastAsia="Arial" w:hAnsi="Arial" w:cs="Arial"/>
          <w:b/>
          <w:sz w:val="22"/>
          <w:szCs w:val="22"/>
          <w:u w:val="single"/>
        </w:rPr>
        <w:t>Licensure and Board Certification</w:t>
      </w:r>
      <w:r>
        <w:rPr>
          <w:rFonts w:ascii="Arial" w:eastAsia="Arial" w:hAnsi="Arial" w:cs="Arial"/>
          <w:sz w:val="22"/>
          <w:szCs w:val="22"/>
        </w:rPr>
        <w:br/>
        <w:t>American Board of Medical Genetics 2011-present</w:t>
      </w:r>
    </w:p>
    <w:p w14:paraId="00000024" w14:textId="77777777" w:rsidR="00B07B59" w:rsidRPr="00E50577" w:rsidRDefault="009E738C">
      <w:pPr>
        <w:rPr>
          <w:rFonts w:ascii="Arial" w:eastAsia="Arial" w:hAnsi="Arial" w:cs="Arial"/>
          <w:color w:val="000000" w:themeColor="text1"/>
          <w:sz w:val="22"/>
          <w:szCs w:val="22"/>
        </w:rPr>
      </w:pPr>
      <w:r w:rsidRPr="00E50577">
        <w:rPr>
          <w:rFonts w:ascii="Arial" w:eastAsia="Arial" w:hAnsi="Arial" w:cs="Arial"/>
          <w:color w:val="000000" w:themeColor="text1"/>
          <w:sz w:val="22"/>
          <w:szCs w:val="22"/>
        </w:rPr>
        <w:t>American Board of Pediatrics 2009-2022</w:t>
      </w:r>
    </w:p>
    <w:p w14:paraId="00000025" w14:textId="77777777" w:rsidR="00B07B59" w:rsidRDefault="009E738C">
      <w:pPr>
        <w:rPr>
          <w:rFonts w:ascii="Arial" w:eastAsia="Arial" w:hAnsi="Arial" w:cs="Arial"/>
          <w:sz w:val="22"/>
          <w:szCs w:val="22"/>
        </w:rPr>
      </w:pPr>
      <w:r>
        <w:rPr>
          <w:rFonts w:ascii="Arial" w:eastAsia="Arial" w:hAnsi="Arial" w:cs="Arial"/>
          <w:sz w:val="22"/>
          <w:szCs w:val="22"/>
        </w:rPr>
        <w:t xml:space="preserve">Licensed </w:t>
      </w:r>
      <w:proofErr w:type="spellStart"/>
      <w:r>
        <w:rPr>
          <w:rFonts w:ascii="Arial" w:eastAsia="Arial" w:hAnsi="Arial" w:cs="Arial"/>
          <w:sz w:val="22"/>
          <w:szCs w:val="22"/>
        </w:rPr>
        <w:t>Physician,Texas</w:t>
      </w:r>
      <w:proofErr w:type="spellEnd"/>
      <w:r>
        <w:rPr>
          <w:rFonts w:ascii="Arial" w:eastAsia="Arial" w:hAnsi="Arial" w:cs="Arial"/>
          <w:sz w:val="22"/>
          <w:szCs w:val="22"/>
        </w:rPr>
        <w:t xml:space="preserve"> Medical Board</w:t>
      </w:r>
    </w:p>
    <w:p w14:paraId="00000026" w14:textId="77777777" w:rsidR="00B07B59" w:rsidRDefault="00B07B59">
      <w:pPr>
        <w:rPr>
          <w:rFonts w:ascii="Arial" w:eastAsia="Arial" w:hAnsi="Arial" w:cs="Arial"/>
          <w:sz w:val="22"/>
          <w:szCs w:val="22"/>
        </w:rPr>
      </w:pPr>
    </w:p>
    <w:p w14:paraId="00000027" w14:textId="77777777" w:rsidR="00B07B59" w:rsidRDefault="009E738C">
      <w:pPr>
        <w:rPr>
          <w:rFonts w:ascii="Arial" w:eastAsia="Arial" w:hAnsi="Arial" w:cs="Arial"/>
          <w:b/>
          <w:sz w:val="22"/>
          <w:szCs w:val="22"/>
          <w:u w:val="single"/>
        </w:rPr>
      </w:pPr>
      <w:r>
        <w:rPr>
          <w:rFonts w:ascii="Arial" w:eastAsia="Arial" w:hAnsi="Arial" w:cs="Arial"/>
          <w:b/>
          <w:sz w:val="22"/>
          <w:szCs w:val="22"/>
          <w:u w:val="single"/>
        </w:rPr>
        <w:t>Other Experience and Professional Memberships</w:t>
      </w:r>
    </w:p>
    <w:p w14:paraId="54DC2190" w14:textId="635EE043" w:rsidR="002318DD" w:rsidRDefault="002318DD">
      <w:pPr>
        <w:keepNext/>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2025-present</w:t>
      </w:r>
      <w:r>
        <w:rPr>
          <w:rFonts w:ascii="Arial" w:eastAsia="Arial" w:hAnsi="Arial" w:cs="Arial"/>
          <w:color w:val="000000"/>
          <w:sz w:val="22"/>
          <w:szCs w:val="22"/>
        </w:rPr>
        <w:tab/>
      </w:r>
      <w:r>
        <w:rPr>
          <w:rFonts w:ascii="Arial" w:eastAsia="Arial" w:hAnsi="Arial" w:cs="Arial"/>
          <w:color w:val="000000"/>
          <w:sz w:val="22"/>
          <w:szCs w:val="22"/>
        </w:rPr>
        <w:tab/>
        <w:t>Scientific A</w:t>
      </w:r>
      <w:r w:rsidR="001B3E11">
        <w:rPr>
          <w:rFonts w:ascii="Arial" w:eastAsia="Arial" w:hAnsi="Arial" w:cs="Arial"/>
          <w:color w:val="000000"/>
          <w:sz w:val="22"/>
          <w:szCs w:val="22"/>
        </w:rPr>
        <w:t>dvisory Board, World Visceral Myopathy Foundation</w:t>
      </w:r>
    </w:p>
    <w:p w14:paraId="777B7293" w14:textId="2811FB22" w:rsidR="002318DD" w:rsidRDefault="002318DD">
      <w:pPr>
        <w:keepNext/>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2024-present</w:t>
      </w:r>
      <w:r>
        <w:rPr>
          <w:rFonts w:ascii="Arial" w:eastAsia="Arial" w:hAnsi="Arial" w:cs="Arial"/>
          <w:color w:val="000000"/>
          <w:sz w:val="22"/>
          <w:szCs w:val="22"/>
        </w:rPr>
        <w:tab/>
      </w:r>
      <w:r>
        <w:rPr>
          <w:rFonts w:ascii="Arial" w:eastAsia="Arial" w:hAnsi="Arial" w:cs="Arial"/>
          <w:color w:val="000000"/>
          <w:sz w:val="22"/>
          <w:szCs w:val="22"/>
        </w:rPr>
        <w:tab/>
        <w:t xml:space="preserve">Scientific Advisory Board, </w:t>
      </w:r>
      <w:r w:rsidRPr="00DD6ADA">
        <w:rPr>
          <w:rFonts w:ascii="Arial" w:eastAsia="Arial" w:hAnsi="Arial" w:cs="Arial"/>
          <w:i/>
          <w:iCs/>
          <w:color w:val="000000"/>
          <w:sz w:val="22"/>
          <w:szCs w:val="22"/>
        </w:rPr>
        <w:t>DNM1L</w:t>
      </w:r>
      <w:r>
        <w:rPr>
          <w:rFonts w:ascii="Arial" w:eastAsia="Arial" w:hAnsi="Arial" w:cs="Arial"/>
          <w:color w:val="000000"/>
          <w:sz w:val="22"/>
          <w:szCs w:val="22"/>
        </w:rPr>
        <w:t xml:space="preserve"> foundation</w:t>
      </w:r>
    </w:p>
    <w:p w14:paraId="00000028" w14:textId="58B37424" w:rsidR="00B07B59" w:rsidRDefault="009E738C">
      <w:pPr>
        <w:keepNext/>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2014- present</w:t>
      </w:r>
      <w:r>
        <w:rPr>
          <w:rFonts w:ascii="Arial" w:eastAsia="Arial" w:hAnsi="Arial" w:cs="Arial"/>
          <w:color w:val="000000"/>
          <w:sz w:val="22"/>
          <w:szCs w:val="22"/>
        </w:rPr>
        <w:tab/>
      </w:r>
      <w:r>
        <w:rPr>
          <w:rFonts w:ascii="Arial" w:eastAsia="Arial" w:hAnsi="Arial" w:cs="Arial"/>
          <w:color w:val="000000"/>
          <w:sz w:val="22"/>
          <w:szCs w:val="22"/>
        </w:rPr>
        <w:tab/>
        <w:t>Chair, Scientific Advisory Board- Global Foundation for Peroxisomal Disorders (GFPD)</w:t>
      </w:r>
    </w:p>
    <w:p w14:paraId="00000029" w14:textId="77777777" w:rsidR="00B07B59" w:rsidRDefault="009E738C">
      <w:pPr>
        <w:keepNext/>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2020-present</w:t>
      </w:r>
      <w:r>
        <w:rPr>
          <w:rFonts w:ascii="Arial" w:eastAsia="Arial" w:hAnsi="Arial" w:cs="Arial"/>
          <w:color w:val="000000"/>
          <w:sz w:val="22"/>
          <w:szCs w:val="22"/>
        </w:rPr>
        <w:tab/>
      </w:r>
      <w:r>
        <w:rPr>
          <w:rFonts w:ascii="Arial" w:eastAsia="Arial" w:hAnsi="Arial" w:cs="Arial"/>
          <w:color w:val="000000"/>
          <w:sz w:val="22"/>
          <w:szCs w:val="22"/>
        </w:rPr>
        <w:tab/>
        <w:t>Scientific Advisory Board- CACNA1A.org</w:t>
      </w:r>
    </w:p>
    <w:p w14:paraId="0000002A" w14:textId="20F04E2A" w:rsidR="00B07B59" w:rsidRDefault="009E738C">
      <w:pPr>
        <w:rPr>
          <w:rFonts w:ascii="Arial" w:eastAsia="Arial" w:hAnsi="Arial" w:cs="Arial"/>
          <w:sz w:val="22"/>
          <w:szCs w:val="22"/>
        </w:rPr>
      </w:pPr>
      <w:r>
        <w:rPr>
          <w:rFonts w:ascii="Arial" w:eastAsia="Arial" w:hAnsi="Arial" w:cs="Arial"/>
          <w:sz w:val="22"/>
          <w:szCs w:val="22"/>
        </w:rPr>
        <w:t>2014-present</w:t>
      </w:r>
      <w:r w:rsidR="00457C1D">
        <w:rPr>
          <w:rFonts w:ascii="Arial" w:eastAsia="Arial" w:hAnsi="Arial" w:cs="Arial"/>
          <w:sz w:val="22"/>
          <w:szCs w:val="22"/>
        </w:rPr>
        <w:tab/>
      </w:r>
      <w:r w:rsidR="00457C1D">
        <w:rPr>
          <w:rFonts w:ascii="Arial" w:eastAsia="Arial" w:hAnsi="Arial" w:cs="Arial"/>
          <w:sz w:val="22"/>
          <w:szCs w:val="22"/>
        </w:rPr>
        <w:tab/>
      </w:r>
      <w:r>
        <w:rPr>
          <w:rFonts w:ascii="Arial" w:eastAsia="Arial" w:hAnsi="Arial" w:cs="Arial"/>
          <w:sz w:val="22"/>
          <w:szCs w:val="22"/>
        </w:rPr>
        <w:t>American Society of Human Genetics</w:t>
      </w:r>
    </w:p>
    <w:p w14:paraId="0000002B" w14:textId="77777777" w:rsidR="00B07B59" w:rsidRDefault="009E738C">
      <w:pPr>
        <w:rPr>
          <w:rFonts w:ascii="Arial" w:eastAsia="Arial" w:hAnsi="Arial" w:cs="Arial"/>
          <w:sz w:val="22"/>
          <w:szCs w:val="22"/>
        </w:rPr>
      </w:pPr>
      <w:r>
        <w:rPr>
          <w:rFonts w:ascii="Arial" w:eastAsia="Arial" w:hAnsi="Arial" w:cs="Arial"/>
          <w:sz w:val="22"/>
          <w:szCs w:val="22"/>
        </w:rPr>
        <w:t>2011-present</w:t>
      </w:r>
      <w:r>
        <w:rPr>
          <w:rFonts w:ascii="Arial" w:eastAsia="Arial" w:hAnsi="Arial" w:cs="Arial"/>
          <w:sz w:val="22"/>
          <w:szCs w:val="22"/>
        </w:rPr>
        <w:tab/>
      </w:r>
      <w:r>
        <w:rPr>
          <w:rFonts w:ascii="Arial" w:eastAsia="Arial" w:hAnsi="Arial" w:cs="Arial"/>
          <w:sz w:val="22"/>
          <w:szCs w:val="22"/>
        </w:rPr>
        <w:tab/>
        <w:t>Member Genetic Society of America</w:t>
      </w:r>
    </w:p>
    <w:p w14:paraId="0C2B2715" w14:textId="77777777" w:rsidR="001B3E11" w:rsidRDefault="001B3E11">
      <w:pPr>
        <w:rPr>
          <w:rFonts w:ascii="Arial" w:eastAsia="Arial" w:hAnsi="Arial" w:cs="Arial"/>
          <w:sz w:val="22"/>
          <w:szCs w:val="22"/>
        </w:rPr>
      </w:pPr>
    </w:p>
    <w:p w14:paraId="0000002C" w14:textId="77777777" w:rsidR="00B07B59" w:rsidRDefault="009E738C">
      <w:pPr>
        <w:rPr>
          <w:rFonts w:ascii="Arial" w:eastAsia="Arial" w:hAnsi="Arial" w:cs="Arial"/>
          <w:b/>
          <w:sz w:val="22"/>
          <w:szCs w:val="22"/>
          <w:u w:val="single"/>
        </w:rPr>
      </w:pPr>
      <w:r>
        <w:rPr>
          <w:rFonts w:ascii="Arial" w:eastAsia="Arial" w:hAnsi="Arial" w:cs="Arial"/>
          <w:b/>
          <w:sz w:val="22"/>
          <w:szCs w:val="22"/>
          <w:u w:val="single"/>
        </w:rPr>
        <w:t>Honors</w:t>
      </w:r>
    </w:p>
    <w:p w14:paraId="0000002D" w14:textId="77777777" w:rsidR="00B07B59" w:rsidRDefault="009E738C">
      <w:pPr>
        <w:ind w:left="2160" w:hanging="2160"/>
        <w:rPr>
          <w:rFonts w:ascii="Arial" w:eastAsia="Arial" w:hAnsi="Arial" w:cs="Arial"/>
          <w:sz w:val="22"/>
          <w:szCs w:val="22"/>
        </w:rPr>
      </w:pPr>
      <w:r>
        <w:rPr>
          <w:rFonts w:ascii="Arial" w:eastAsia="Arial" w:hAnsi="Arial" w:cs="Arial"/>
          <w:sz w:val="22"/>
          <w:szCs w:val="22"/>
        </w:rPr>
        <w:t>2011</w:t>
      </w:r>
      <w:r>
        <w:rPr>
          <w:rFonts w:ascii="Arial" w:eastAsia="Arial" w:hAnsi="Arial" w:cs="Arial"/>
          <w:sz w:val="22"/>
          <w:szCs w:val="22"/>
        </w:rPr>
        <w:tab/>
        <w:t>Baylor College of Medicine Molecular and Human Genetics-“Most Outstanding Fellow”</w:t>
      </w:r>
    </w:p>
    <w:p w14:paraId="0000002E" w14:textId="77777777" w:rsidR="00B07B59" w:rsidRDefault="009E738C">
      <w:pPr>
        <w:ind w:left="2160" w:hanging="2160"/>
        <w:rPr>
          <w:rFonts w:ascii="Arial" w:eastAsia="Arial" w:hAnsi="Arial" w:cs="Arial"/>
          <w:sz w:val="22"/>
          <w:szCs w:val="22"/>
        </w:rPr>
      </w:pPr>
      <w:r>
        <w:rPr>
          <w:rFonts w:ascii="Arial" w:eastAsia="Arial" w:hAnsi="Arial" w:cs="Arial"/>
          <w:sz w:val="22"/>
          <w:szCs w:val="22"/>
        </w:rPr>
        <w:lastRenderedPageBreak/>
        <w:t>2009</w:t>
      </w:r>
      <w:r>
        <w:rPr>
          <w:rFonts w:ascii="Arial" w:eastAsia="Arial" w:hAnsi="Arial" w:cs="Arial"/>
          <w:sz w:val="22"/>
          <w:szCs w:val="22"/>
        </w:rPr>
        <w:tab/>
        <w:t xml:space="preserve">Baylor College of Medicine Pediatric Residency- “Most Outstanding Research” </w:t>
      </w:r>
    </w:p>
    <w:p w14:paraId="0000002F" w14:textId="77777777" w:rsidR="00B07B59" w:rsidRDefault="009E738C">
      <w:pPr>
        <w:rPr>
          <w:rFonts w:ascii="Arial" w:eastAsia="Arial" w:hAnsi="Arial" w:cs="Arial"/>
          <w:sz w:val="22"/>
          <w:szCs w:val="22"/>
        </w:rPr>
      </w:pPr>
      <w:r>
        <w:rPr>
          <w:rFonts w:ascii="Arial" w:eastAsia="Arial" w:hAnsi="Arial" w:cs="Arial"/>
          <w:sz w:val="22"/>
          <w:szCs w:val="22"/>
        </w:rPr>
        <w:t>2001</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UC San Diego Vice-Chancellor Scholar Athlete Award</w:t>
      </w:r>
    </w:p>
    <w:p w14:paraId="00000030" w14:textId="77777777" w:rsidR="00B07B59" w:rsidRDefault="009E738C">
      <w:pPr>
        <w:rPr>
          <w:rFonts w:ascii="Arial" w:eastAsia="Arial" w:hAnsi="Arial" w:cs="Arial"/>
          <w:sz w:val="22"/>
          <w:szCs w:val="22"/>
        </w:rPr>
      </w:pPr>
      <w:r>
        <w:rPr>
          <w:rFonts w:ascii="Arial" w:eastAsia="Arial" w:hAnsi="Arial" w:cs="Arial"/>
          <w:sz w:val="22"/>
          <w:szCs w:val="22"/>
        </w:rPr>
        <w:t>2000</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Phi Beta Kappa UC San Diego  </w:t>
      </w:r>
    </w:p>
    <w:p w14:paraId="00000031" w14:textId="77777777" w:rsidR="00B07B59" w:rsidRDefault="00B07B59">
      <w:pPr>
        <w:ind w:left="2160" w:hanging="2160"/>
        <w:rPr>
          <w:rFonts w:ascii="Arial" w:eastAsia="Arial" w:hAnsi="Arial" w:cs="Arial"/>
          <w:sz w:val="22"/>
          <w:szCs w:val="22"/>
        </w:rPr>
      </w:pPr>
    </w:p>
    <w:p w14:paraId="00000032" w14:textId="77777777" w:rsidR="00B07B59" w:rsidRDefault="009E738C">
      <w:pPr>
        <w:rPr>
          <w:rFonts w:ascii="Arial" w:eastAsia="Arial" w:hAnsi="Arial" w:cs="Arial"/>
          <w:b/>
          <w:sz w:val="22"/>
          <w:szCs w:val="22"/>
          <w:u w:val="single"/>
        </w:rPr>
      </w:pPr>
      <w:r>
        <w:rPr>
          <w:rFonts w:ascii="Arial" w:eastAsia="Arial" w:hAnsi="Arial" w:cs="Arial"/>
          <w:b/>
          <w:sz w:val="22"/>
          <w:szCs w:val="22"/>
          <w:u w:val="single"/>
        </w:rPr>
        <w:t>Grant and Manuscript Review</w:t>
      </w:r>
    </w:p>
    <w:p w14:paraId="333E306A" w14:textId="009E5F4F" w:rsidR="00381F80" w:rsidRPr="00381F80" w:rsidRDefault="00381F80" w:rsidP="00381F80">
      <w:pPr>
        <w:ind w:left="2160" w:hanging="2160"/>
        <w:rPr>
          <w:rFonts w:ascii="Arial" w:eastAsia="Arial" w:hAnsi="Arial" w:cs="Arial"/>
          <w:i/>
          <w:sz w:val="22"/>
          <w:szCs w:val="22"/>
        </w:rPr>
      </w:pPr>
      <w:r>
        <w:rPr>
          <w:rFonts w:ascii="Arial" w:eastAsia="Arial" w:hAnsi="Arial" w:cs="Arial"/>
          <w:sz w:val="22"/>
          <w:szCs w:val="22"/>
        </w:rPr>
        <w:t>2010-present</w:t>
      </w:r>
      <w:r>
        <w:rPr>
          <w:rFonts w:ascii="Arial" w:eastAsia="Arial" w:hAnsi="Arial" w:cs="Arial"/>
          <w:sz w:val="22"/>
          <w:szCs w:val="22"/>
        </w:rPr>
        <w:tab/>
        <w:t xml:space="preserve">Peer Reviewer for </w:t>
      </w:r>
      <w:r w:rsidR="00EB12BB">
        <w:rPr>
          <w:rFonts w:ascii="Arial" w:eastAsia="Arial" w:hAnsi="Arial" w:cs="Arial"/>
          <w:sz w:val="22"/>
          <w:szCs w:val="22"/>
        </w:rPr>
        <w:t xml:space="preserve">75 manuscripts in </w:t>
      </w:r>
      <w:r>
        <w:rPr>
          <w:rFonts w:ascii="Arial" w:eastAsia="Arial" w:hAnsi="Arial" w:cs="Arial"/>
          <w:i/>
          <w:sz w:val="22"/>
          <w:szCs w:val="22"/>
        </w:rPr>
        <w:t>American Journal of Human Genetics</w:t>
      </w:r>
      <w:r>
        <w:rPr>
          <w:rFonts w:ascii="Arial" w:eastAsia="Arial" w:hAnsi="Arial" w:cs="Arial"/>
          <w:sz w:val="22"/>
          <w:szCs w:val="22"/>
        </w:rPr>
        <w:t xml:space="preserve">, </w:t>
      </w:r>
      <w:r>
        <w:rPr>
          <w:rFonts w:ascii="Arial" w:eastAsia="Arial" w:hAnsi="Arial" w:cs="Arial"/>
          <w:i/>
          <w:sz w:val="22"/>
          <w:szCs w:val="22"/>
        </w:rPr>
        <w:t xml:space="preserve">Proceedings of the National Academy of Sciences, PLOS Genetics Nature </w:t>
      </w:r>
      <w:proofErr w:type="gramStart"/>
      <w:r>
        <w:rPr>
          <w:rFonts w:ascii="Arial" w:eastAsia="Arial" w:hAnsi="Arial" w:cs="Arial"/>
          <w:i/>
          <w:sz w:val="22"/>
          <w:szCs w:val="22"/>
        </w:rPr>
        <w:t>Communications,,</w:t>
      </w:r>
      <w:proofErr w:type="gramEnd"/>
      <w:r>
        <w:rPr>
          <w:rFonts w:ascii="Arial" w:eastAsia="Arial" w:hAnsi="Arial" w:cs="Arial"/>
          <w:i/>
          <w:sz w:val="22"/>
          <w:szCs w:val="22"/>
        </w:rPr>
        <w:t xml:space="preserve"> PLOS One, Human Molecular Genetics, American Journal of Medical Genetics, Journal of Inherited Metabolic disease </w:t>
      </w:r>
    </w:p>
    <w:p w14:paraId="5DDA0919" w14:textId="7B5041FF" w:rsidR="006D5DA6" w:rsidRDefault="006D5DA6" w:rsidP="006D5DA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2021-2026</w:t>
      </w:r>
      <w:r>
        <w:rPr>
          <w:rFonts w:ascii="Arial" w:eastAsia="Arial" w:hAnsi="Arial" w:cs="Arial"/>
          <w:color w:val="000000"/>
          <w:sz w:val="22"/>
          <w:szCs w:val="22"/>
        </w:rPr>
        <w:tab/>
      </w:r>
      <w:r>
        <w:rPr>
          <w:rFonts w:ascii="Arial" w:eastAsia="Arial" w:hAnsi="Arial" w:cs="Arial"/>
          <w:color w:val="000000"/>
          <w:sz w:val="22"/>
          <w:szCs w:val="22"/>
        </w:rPr>
        <w:tab/>
      </w:r>
      <w:r w:rsidR="001B25C9">
        <w:rPr>
          <w:rFonts w:ascii="Arial" w:eastAsia="Arial" w:hAnsi="Arial" w:cs="Arial"/>
          <w:color w:val="000000"/>
          <w:sz w:val="22"/>
          <w:szCs w:val="22"/>
        </w:rPr>
        <w:t xml:space="preserve">Study section grant review for </w:t>
      </w:r>
      <w:r>
        <w:rPr>
          <w:rFonts w:ascii="Arial" w:eastAsia="Arial" w:hAnsi="Arial" w:cs="Arial"/>
          <w:color w:val="000000"/>
          <w:sz w:val="22"/>
          <w:szCs w:val="22"/>
        </w:rPr>
        <w:t>Fondazione Telethon (</w:t>
      </w:r>
      <w:hyperlink r:id="rId14">
        <w:r>
          <w:rPr>
            <w:rFonts w:ascii="Arial" w:eastAsia="Arial" w:hAnsi="Arial" w:cs="Arial"/>
            <w:color w:val="0000FF"/>
            <w:sz w:val="22"/>
            <w:szCs w:val="22"/>
            <w:u w:val="single"/>
          </w:rPr>
          <w:t>https://www.telethon.it/en</w:t>
        </w:r>
      </w:hyperlink>
      <w:r>
        <w:rPr>
          <w:rFonts w:ascii="Arial" w:eastAsia="Arial" w:hAnsi="Arial" w:cs="Arial"/>
          <w:color w:val="000000"/>
          <w:sz w:val="22"/>
          <w:szCs w:val="22"/>
        </w:rPr>
        <w:t>) Italy</w:t>
      </w:r>
    </w:p>
    <w:p w14:paraId="00000033" w14:textId="366CFA8B" w:rsidR="00B07B59" w:rsidRDefault="009E738C" w:rsidP="001B25C9">
      <w:pPr>
        <w:pBdr>
          <w:top w:val="nil"/>
          <w:left w:val="nil"/>
          <w:bottom w:val="nil"/>
          <w:right w:val="nil"/>
          <w:between w:val="nil"/>
        </w:pBdr>
        <w:ind w:left="2160" w:hanging="2160"/>
        <w:rPr>
          <w:rFonts w:ascii="Arial" w:eastAsia="Arial" w:hAnsi="Arial" w:cs="Arial"/>
          <w:color w:val="000000"/>
          <w:sz w:val="22"/>
          <w:szCs w:val="22"/>
        </w:rPr>
      </w:pPr>
      <w:r>
        <w:rPr>
          <w:rFonts w:ascii="Arial" w:eastAsia="Arial" w:hAnsi="Arial" w:cs="Arial"/>
          <w:color w:val="000000"/>
          <w:sz w:val="22"/>
          <w:szCs w:val="22"/>
        </w:rPr>
        <w:t xml:space="preserve">2022 </w:t>
      </w:r>
      <w:r>
        <w:rPr>
          <w:rFonts w:ascii="Arial" w:eastAsia="Arial" w:hAnsi="Arial" w:cs="Arial"/>
          <w:color w:val="000000"/>
          <w:sz w:val="22"/>
          <w:szCs w:val="22"/>
        </w:rPr>
        <w:tab/>
        <w:t>CIHR Grant Review panel Canadian Institutes of Health Research | Government of Canada, June 2022</w:t>
      </w:r>
    </w:p>
    <w:p w14:paraId="00000034" w14:textId="70816114" w:rsidR="00B07B59" w:rsidRDefault="009E738C">
      <w:pPr>
        <w:rPr>
          <w:rFonts w:ascii="Arial" w:eastAsia="Arial" w:hAnsi="Arial" w:cs="Arial"/>
          <w:sz w:val="22"/>
          <w:szCs w:val="22"/>
        </w:rPr>
      </w:pPr>
      <w:r>
        <w:rPr>
          <w:rFonts w:ascii="Arial" w:eastAsia="Arial" w:hAnsi="Arial" w:cs="Arial"/>
          <w:sz w:val="22"/>
          <w:szCs w:val="22"/>
        </w:rPr>
        <w:t>2019</w:t>
      </w:r>
      <w:r w:rsidR="00CC55E3">
        <w:rPr>
          <w:rFonts w:ascii="Arial" w:eastAsia="Arial" w:hAnsi="Arial" w:cs="Arial"/>
          <w:sz w:val="22"/>
          <w:szCs w:val="22"/>
        </w:rPr>
        <w:tab/>
      </w:r>
      <w:r w:rsidR="00CC55E3">
        <w:rPr>
          <w:rFonts w:ascii="Arial" w:eastAsia="Arial" w:hAnsi="Arial" w:cs="Arial"/>
          <w:sz w:val="22"/>
          <w:szCs w:val="22"/>
        </w:rPr>
        <w:tab/>
      </w:r>
      <w:r>
        <w:rPr>
          <w:rFonts w:ascii="Arial" w:eastAsia="Arial" w:hAnsi="Arial" w:cs="Arial"/>
          <w:sz w:val="22"/>
          <w:szCs w:val="22"/>
        </w:rPr>
        <w:tab/>
        <w:t xml:space="preserve">Ad hoc Associate Editor </w:t>
      </w:r>
      <w:r>
        <w:rPr>
          <w:rFonts w:ascii="Arial" w:eastAsia="Arial" w:hAnsi="Arial" w:cs="Arial"/>
          <w:i/>
          <w:sz w:val="22"/>
          <w:szCs w:val="22"/>
        </w:rPr>
        <w:t xml:space="preserve">GENETICS, </w:t>
      </w:r>
      <w:proofErr w:type="spellStart"/>
      <w:r>
        <w:rPr>
          <w:rFonts w:ascii="Arial" w:eastAsia="Arial" w:hAnsi="Arial" w:cs="Arial"/>
          <w:i/>
          <w:sz w:val="22"/>
          <w:szCs w:val="22"/>
        </w:rPr>
        <w:t>eLife</w:t>
      </w:r>
      <w:proofErr w:type="spellEnd"/>
    </w:p>
    <w:p w14:paraId="00000036" w14:textId="77777777" w:rsidR="00B07B59" w:rsidRDefault="009E738C">
      <w:pPr>
        <w:pBdr>
          <w:top w:val="nil"/>
          <w:left w:val="nil"/>
          <w:bottom w:val="nil"/>
          <w:right w:val="nil"/>
          <w:between w:val="nil"/>
        </w:pBdr>
        <w:ind w:left="2160" w:hanging="2160"/>
        <w:rPr>
          <w:rFonts w:ascii="Arial" w:eastAsia="Arial" w:hAnsi="Arial" w:cs="Arial"/>
          <w:color w:val="000000"/>
          <w:sz w:val="22"/>
          <w:szCs w:val="22"/>
        </w:rPr>
      </w:pPr>
      <w:r>
        <w:rPr>
          <w:rFonts w:ascii="Arial" w:eastAsia="Arial" w:hAnsi="Arial" w:cs="Arial"/>
          <w:color w:val="000000"/>
          <w:sz w:val="22"/>
          <w:szCs w:val="22"/>
        </w:rPr>
        <w:t xml:space="preserve">2021 </w:t>
      </w:r>
      <w:r>
        <w:rPr>
          <w:rFonts w:ascii="Arial" w:eastAsia="Arial" w:hAnsi="Arial" w:cs="Arial"/>
          <w:color w:val="000000"/>
          <w:sz w:val="22"/>
          <w:szCs w:val="22"/>
        </w:rPr>
        <w:tab/>
        <w:t>CACNA1A Foundation Grant Review panel committee (</w:t>
      </w:r>
      <w:hyperlink r:id="rId15">
        <w:r>
          <w:rPr>
            <w:rFonts w:ascii="Arial" w:eastAsia="Arial" w:hAnsi="Arial" w:cs="Arial"/>
            <w:color w:val="0000FF"/>
            <w:sz w:val="22"/>
            <w:szCs w:val="22"/>
            <w:u w:val="single"/>
          </w:rPr>
          <w:t>https://www.cacna1a.org/research-grant-program</w:t>
        </w:r>
      </w:hyperlink>
      <w:r>
        <w:rPr>
          <w:rFonts w:ascii="Arial" w:eastAsia="Arial" w:hAnsi="Arial" w:cs="Arial"/>
          <w:color w:val="000000"/>
          <w:sz w:val="22"/>
          <w:szCs w:val="22"/>
        </w:rPr>
        <w:t>)</w:t>
      </w:r>
    </w:p>
    <w:p w14:paraId="00000038" w14:textId="77777777" w:rsidR="00B07B59" w:rsidRDefault="009E738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2019</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Vidi Talent Program Grant Review Netherlands</w:t>
      </w:r>
    </w:p>
    <w:p w14:paraId="00000039" w14:textId="77777777" w:rsidR="00B07B59" w:rsidRDefault="009E738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2017</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Israel Science Foundation Grant Reviewer </w:t>
      </w:r>
    </w:p>
    <w:p w14:paraId="0000003A" w14:textId="77777777" w:rsidR="00B07B59" w:rsidRDefault="00B07B59">
      <w:pPr>
        <w:rPr>
          <w:rFonts w:ascii="Arial" w:eastAsia="Arial" w:hAnsi="Arial" w:cs="Arial"/>
          <w:b/>
          <w:sz w:val="22"/>
          <w:szCs w:val="22"/>
          <w:u w:val="single"/>
        </w:rPr>
      </w:pPr>
    </w:p>
    <w:p w14:paraId="5B3F418F" w14:textId="5767EACC" w:rsidR="00912AB1" w:rsidRDefault="00175373">
      <w:pPr>
        <w:rPr>
          <w:rFonts w:ascii="Arial" w:eastAsia="Arial" w:hAnsi="Arial" w:cs="Arial"/>
          <w:b/>
          <w:sz w:val="22"/>
          <w:szCs w:val="22"/>
          <w:u w:val="single"/>
        </w:rPr>
      </w:pPr>
      <w:r>
        <w:rPr>
          <w:rFonts w:ascii="Arial" w:eastAsia="Arial" w:hAnsi="Arial" w:cs="Arial"/>
          <w:b/>
          <w:sz w:val="22"/>
          <w:szCs w:val="22"/>
          <w:u w:val="single"/>
        </w:rPr>
        <w:t xml:space="preserve">Genetic </w:t>
      </w:r>
      <w:r w:rsidR="00E40591">
        <w:rPr>
          <w:rFonts w:ascii="Arial" w:eastAsia="Arial" w:hAnsi="Arial" w:cs="Arial"/>
          <w:b/>
          <w:sz w:val="22"/>
          <w:szCs w:val="22"/>
          <w:u w:val="single"/>
        </w:rPr>
        <w:t>Expert Consulting</w:t>
      </w:r>
    </w:p>
    <w:p w14:paraId="5E63B9D9" w14:textId="00C7879D" w:rsidR="00E40591" w:rsidRPr="00FC1D3D" w:rsidRDefault="00FC1D3D">
      <w:pPr>
        <w:rPr>
          <w:rFonts w:ascii="Arial" w:eastAsia="Arial" w:hAnsi="Arial" w:cs="Arial"/>
          <w:bCs/>
          <w:sz w:val="22"/>
          <w:szCs w:val="22"/>
        </w:rPr>
      </w:pPr>
      <w:r w:rsidRPr="00FC1D3D">
        <w:rPr>
          <w:rFonts w:ascii="Arial" w:eastAsia="Arial" w:hAnsi="Arial" w:cs="Arial"/>
          <w:bCs/>
          <w:sz w:val="22"/>
          <w:szCs w:val="22"/>
        </w:rPr>
        <w:t>2022-present</w:t>
      </w:r>
      <w:r w:rsidRPr="00FC1D3D">
        <w:rPr>
          <w:rFonts w:ascii="Arial" w:eastAsia="Arial" w:hAnsi="Arial" w:cs="Arial"/>
          <w:bCs/>
          <w:sz w:val="22"/>
          <w:szCs w:val="22"/>
        </w:rPr>
        <w:tab/>
      </w:r>
      <w:r w:rsidRPr="00FC1D3D">
        <w:rPr>
          <w:rFonts w:ascii="Arial" w:eastAsia="Arial" w:hAnsi="Arial" w:cs="Arial"/>
          <w:bCs/>
          <w:sz w:val="22"/>
          <w:szCs w:val="22"/>
        </w:rPr>
        <w:tab/>
      </w:r>
      <w:r w:rsidR="00175373">
        <w:rPr>
          <w:rFonts w:ascii="Arial" w:eastAsia="Arial" w:hAnsi="Arial" w:cs="Arial"/>
          <w:bCs/>
          <w:sz w:val="22"/>
          <w:szCs w:val="22"/>
        </w:rPr>
        <w:t>Biotechnology r</w:t>
      </w:r>
      <w:r>
        <w:rPr>
          <w:rFonts w:ascii="Arial" w:eastAsia="Arial" w:hAnsi="Arial" w:cs="Arial"/>
          <w:bCs/>
          <w:sz w:val="22"/>
          <w:szCs w:val="22"/>
        </w:rPr>
        <w:t>esearch,</w:t>
      </w:r>
      <w:r w:rsidRPr="00FC1D3D">
        <w:rPr>
          <w:rFonts w:ascii="Arial" w:eastAsia="Arial" w:hAnsi="Arial" w:cs="Arial"/>
          <w:bCs/>
          <w:sz w:val="22"/>
          <w:szCs w:val="22"/>
        </w:rPr>
        <w:t xml:space="preserve"> Healthcare and Legal</w:t>
      </w:r>
    </w:p>
    <w:p w14:paraId="1D00FF78" w14:textId="77777777" w:rsidR="00FC1D3D" w:rsidRDefault="00FC1D3D">
      <w:pPr>
        <w:rPr>
          <w:rFonts w:ascii="Arial" w:eastAsia="Arial" w:hAnsi="Arial" w:cs="Arial"/>
          <w:b/>
          <w:sz w:val="22"/>
          <w:szCs w:val="22"/>
          <w:u w:val="single"/>
        </w:rPr>
      </w:pPr>
    </w:p>
    <w:p w14:paraId="0000003B" w14:textId="77777777" w:rsidR="00B07B59" w:rsidRPr="00400BFA" w:rsidRDefault="009E738C">
      <w:pPr>
        <w:rPr>
          <w:rFonts w:ascii="Arial" w:eastAsia="Arial" w:hAnsi="Arial" w:cs="Arial"/>
          <w:b/>
          <w:color w:val="000000" w:themeColor="text1"/>
          <w:sz w:val="22"/>
          <w:szCs w:val="22"/>
          <w:u w:val="single"/>
        </w:rPr>
      </w:pPr>
      <w:r w:rsidRPr="00400BFA">
        <w:rPr>
          <w:rFonts w:ascii="Arial" w:eastAsia="Arial" w:hAnsi="Arial" w:cs="Arial"/>
          <w:b/>
          <w:color w:val="000000" w:themeColor="text1"/>
          <w:sz w:val="22"/>
          <w:szCs w:val="22"/>
          <w:u w:val="single"/>
        </w:rPr>
        <w:t>Former and Current Trainees</w:t>
      </w:r>
    </w:p>
    <w:p w14:paraId="33A56A11" w14:textId="5C4FD07A" w:rsidR="00F025A7" w:rsidRDefault="00F025A7">
      <w:pPr>
        <w:rPr>
          <w:rFonts w:ascii="Arial" w:eastAsia="Arial" w:hAnsi="Arial" w:cs="Arial"/>
          <w:color w:val="000000" w:themeColor="text1"/>
          <w:sz w:val="22"/>
          <w:szCs w:val="22"/>
        </w:rPr>
      </w:pPr>
      <w:r>
        <w:rPr>
          <w:rFonts w:ascii="Arial" w:eastAsia="Arial" w:hAnsi="Arial" w:cs="Arial"/>
          <w:color w:val="000000" w:themeColor="text1"/>
          <w:sz w:val="22"/>
          <w:szCs w:val="22"/>
        </w:rPr>
        <w:t>Yuqing Zhu- post doctoral fellow January 2025-present</w:t>
      </w:r>
    </w:p>
    <w:p w14:paraId="22FA21CC" w14:textId="2575CF7B" w:rsidR="0096429C" w:rsidRDefault="0096429C">
      <w:pPr>
        <w:rPr>
          <w:rFonts w:ascii="Arial" w:eastAsia="Arial" w:hAnsi="Arial" w:cs="Arial"/>
          <w:color w:val="000000" w:themeColor="text1"/>
          <w:sz w:val="22"/>
          <w:szCs w:val="22"/>
        </w:rPr>
      </w:pPr>
      <w:r>
        <w:rPr>
          <w:rFonts w:ascii="Arial" w:eastAsia="Arial" w:hAnsi="Arial" w:cs="Arial"/>
          <w:color w:val="000000" w:themeColor="text1"/>
          <w:sz w:val="22"/>
          <w:szCs w:val="22"/>
        </w:rPr>
        <w:t>Saurabh Srivastav- post doctoral fellow June 2024-present</w:t>
      </w:r>
    </w:p>
    <w:p w14:paraId="6FD130FD" w14:textId="352F3484" w:rsidR="00267696" w:rsidRDefault="00267696">
      <w:pPr>
        <w:rPr>
          <w:rFonts w:ascii="Arial" w:eastAsia="Arial" w:hAnsi="Arial" w:cs="Arial"/>
          <w:color w:val="000000" w:themeColor="text1"/>
          <w:sz w:val="22"/>
          <w:szCs w:val="22"/>
        </w:rPr>
      </w:pPr>
      <w:r>
        <w:rPr>
          <w:rFonts w:ascii="Arial" w:eastAsia="Arial" w:hAnsi="Arial" w:cs="Arial"/>
          <w:color w:val="000000" w:themeColor="text1"/>
          <w:sz w:val="22"/>
          <w:szCs w:val="22"/>
        </w:rPr>
        <w:t>Paige Hall- graduate student</w:t>
      </w:r>
      <w:r w:rsidR="001922FB">
        <w:rPr>
          <w:rFonts w:ascii="Arial" w:eastAsia="Arial" w:hAnsi="Arial" w:cs="Arial"/>
          <w:color w:val="000000" w:themeColor="text1"/>
          <w:sz w:val="22"/>
          <w:szCs w:val="22"/>
        </w:rPr>
        <w:t xml:space="preserve"> April 2024- present</w:t>
      </w:r>
    </w:p>
    <w:p w14:paraId="337124AA" w14:textId="4A6E41C5" w:rsidR="001922FB" w:rsidRDefault="001922FB">
      <w:pPr>
        <w:rPr>
          <w:rFonts w:ascii="Arial" w:eastAsia="Arial" w:hAnsi="Arial" w:cs="Arial"/>
          <w:color w:val="000000" w:themeColor="text1"/>
          <w:sz w:val="22"/>
          <w:szCs w:val="22"/>
        </w:rPr>
      </w:pPr>
      <w:r>
        <w:rPr>
          <w:rFonts w:ascii="Arial" w:eastAsia="Arial" w:hAnsi="Arial" w:cs="Arial"/>
          <w:color w:val="000000" w:themeColor="text1"/>
          <w:sz w:val="22"/>
          <w:szCs w:val="22"/>
        </w:rPr>
        <w:t>Melanie Mew- graduate student April 2024-present</w:t>
      </w:r>
    </w:p>
    <w:p w14:paraId="1173E27A" w14:textId="003230F9" w:rsidR="00FE7232" w:rsidRPr="00400BFA" w:rsidRDefault="00F12DFB">
      <w:pPr>
        <w:rPr>
          <w:rFonts w:ascii="Arial" w:eastAsia="Arial" w:hAnsi="Arial" w:cs="Arial"/>
          <w:color w:val="000000" w:themeColor="text1"/>
          <w:sz w:val="22"/>
          <w:szCs w:val="22"/>
        </w:rPr>
      </w:pPr>
      <w:r w:rsidRPr="00400BFA">
        <w:rPr>
          <w:rFonts w:ascii="Arial" w:eastAsia="Arial" w:hAnsi="Arial" w:cs="Arial"/>
          <w:color w:val="000000" w:themeColor="text1"/>
          <w:sz w:val="22"/>
          <w:szCs w:val="22"/>
        </w:rPr>
        <w:t>Blake Vuocolo</w:t>
      </w:r>
      <w:r w:rsidR="00D35EAB" w:rsidRPr="00400BFA">
        <w:rPr>
          <w:rFonts w:ascii="Arial" w:eastAsia="Arial" w:hAnsi="Arial" w:cs="Arial"/>
          <w:color w:val="000000" w:themeColor="text1"/>
          <w:sz w:val="22"/>
          <w:szCs w:val="22"/>
        </w:rPr>
        <w:t xml:space="preserve"> - Genetic Counsel</w:t>
      </w:r>
      <w:r w:rsidR="005379AE">
        <w:rPr>
          <w:rFonts w:ascii="Arial" w:eastAsia="Arial" w:hAnsi="Arial" w:cs="Arial"/>
          <w:color w:val="000000" w:themeColor="text1"/>
          <w:sz w:val="22"/>
          <w:szCs w:val="22"/>
        </w:rPr>
        <w:t>or</w:t>
      </w:r>
      <w:r w:rsidR="00D35EAB" w:rsidRPr="00400BFA">
        <w:rPr>
          <w:rFonts w:ascii="Arial" w:eastAsia="Arial" w:hAnsi="Arial" w:cs="Arial"/>
          <w:color w:val="000000" w:themeColor="text1"/>
          <w:sz w:val="22"/>
          <w:szCs w:val="22"/>
        </w:rPr>
        <w:t xml:space="preserve"> </w:t>
      </w:r>
      <w:r w:rsidR="0040357A" w:rsidRPr="00400BFA">
        <w:rPr>
          <w:rFonts w:ascii="Arial" w:eastAsia="Arial" w:hAnsi="Arial" w:cs="Arial"/>
          <w:color w:val="000000" w:themeColor="text1"/>
          <w:sz w:val="22"/>
          <w:szCs w:val="22"/>
        </w:rPr>
        <w:t>July</w:t>
      </w:r>
      <w:r w:rsidR="00D35EAB" w:rsidRPr="00400BFA">
        <w:rPr>
          <w:rFonts w:ascii="Arial" w:eastAsia="Arial" w:hAnsi="Arial" w:cs="Arial"/>
          <w:color w:val="000000" w:themeColor="text1"/>
          <w:sz w:val="22"/>
          <w:szCs w:val="22"/>
        </w:rPr>
        <w:t xml:space="preserve"> </w:t>
      </w:r>
      <w:r w:rsidR="0040357A" w:rsidRPr="00400BFA">
        <w:rPr>
          <w:rFonts w:ascii="Arial" w:eastAsia="Arial" w:hAnsi="Arial" w:cs="Arial"/>
          <w:color w:val="000000" w:themeColor="text1"/>
          <w:sz w:val="22"/>
          <w:szCs w:val="22"/>
        </w:rPr>
        <w:t>2022</w:t>
      </w:r>
      <w:r w:rsidR="00D35EAB" w:rsidRPr="00400BFA">
        <w:rPr>
          <w:rFonts w:ascii="Arial" w:eastAsia="Arial" w:hAnsi="Arial" w:cs="Arial"/>
          <w:color w:val="000000" w:themeColor="text1"/>
          <w:sz w:val="22"/>
          <w:szCs w:val="22"/>
        </w:rPr>
        <w:t>-</w:t>
      </w:r>
      <w:r w:rsidR="005379AE">
        <w:rPr>
          <w:rFonts w:ascii="Arial" w:eastAsia="Arial" w:hAnsi="Arial" w:cs="Arial"/>
          <w:color w:val="000000" w:themeColor="text1"/>
          <w:sz w:val="22"/>
          <w:szCs w:val="22"/>
        </w:rPr>
        <w:t>present</w:t>
      </w:r>
    </w:p>
    <w:p w14:paraId="0000003D" w14:textId="77777777" w:rsidR="00B07B59" w:rsidRDefault="009E738C">
      <w:pPr>
        <w:rPr>
          <w:rFonts w:ascii="Arial" w:eastAsia="Arial" w:hAnsi="Arial" w:cs="Arial"/>
          <w:sz w:val="22"/>
          <w:szCs w:val="22"/>
        </w:rPr>
      </w:pPr>
      <w:r>
        <w:rPr>
          <w:rFonts w:ascii="Arial" w:eastAsia="Arial" w:hAnsi="Arial" w:cs="Arial"/>
          <w:sz w:val="22"/>
          <w:szCs w:val="22"/>
        </w:rPr>
        <w:t>Rebekah Townsley- graduate student 2021-present</w:t>
      </w:r>
    </w:p>
    <w:p w14:paraId="0000003F" w14:textId="77777777" w:rsidR="00B07B59" w:rsidRDefault="009E738C">
      <w:pPr>
        <w:rPr>
          <w:rFonts w:ascii="Arial" w:eastAsia="Arial" w:hAnsi="Arial" w:cs="Arial"/>
          <w:sz w:val="22"/>
          <w:szCs w:val="22"/>
        </w:rPr>
      </w:pPr>
      <w:r>
        <w:rPr>
          <w:rFonts w:ascii="Arial" w:eastAsia="Arial" w:hAnsi="Arial" w:cs="Arial"/>
          <w:sz w:val="22"/>
          <w:szCs w:val="22"/>
        </w:rPr>
        <w:t>Jonathan Andrews- post doctoral fellow 2017- present</w:t>
      </w:r>
    </w:p>
    <w:p w14:paraId="3F7820AD" w14:textId="0781DBEA" w:rsidR="005379AE" w:rsidRDefault="005379AE" w:rsidP="005379AE">
      <w:pPr>
        <w:rPr>
          <w:rFonts w:ascii="Arial" w:eastAsia="Arial" w:hAnsi="Arial" w:cs="Arial"/>
          <w:sz w:val="22"/>
          <w:szCs w:val="22"/>
        </w:rPr>
      </w:pPr>
      <w:r>
        <w:rPr>
          <w:rFonts w:ascii="Arial" w:eastAsia="Arial" w:hAnsi="Arial" w:cs="Arial"/>
          <w:sz w:val="22"/>
          <w:szCs w:val="22"/>
        </w:rPr>
        <w:t>Kristy Jay- graduate student 2019-2024 (Ph.D. 2024)</w:t>
      </w:r>
    </w:p>
    <w:p w14:paraId="780283C8" w14:textId="071CE16B" w:rsidR="002A068E" w:rsidRDefault="002A068E" w:rsidP="005379AE">
      <w:pPr>
        <w:rPr>
          <w:rFonts w:ascii="Arial" w:eastAsia="Arial" w:hAnsi="Arial" w:cs="Arial"/>
          <w:sz w:val="22"/>
          <w:szCs w:val="22"/>
        </w:rPr>
      </w:pPr>
      <w:r>
        <w:rPr>
          <w:rFonts w:ascii="Arial" w:eastAsia="Arial" w:hAnsi="Arial" w:cs="Arial"/>
          <w:sz w:val="22"/>
          <w:szCs w:val="22"/>
        </w:rPr>
        <w:t>Clarissa Gonzalez- medical student 2024</w:t>
      </w:r>
      <w:r w:rsidR="00D71DB5">
        <w:rPr>
          <w:rFonts w:ascii="Arial" w:eastAsia="Arial" w:hAnsi="Arial" w:cs="Arial"/>
          <w:sz w:val="22"/>
          <w:szCs w:val="22"/>
        </w:rPr>
        <w:t>-2025</w:t>
      </w:r>
    </w:p>
    <w:p w14:paraId="631F18F9" w14:textId="043A640A" w:rsidR="00456A42" w:rsidRDefault="00456A42" w:rsidP="005379AE">
      <w:pPr>
        <w:rPr>
          <w:rFonts w:ascii="Arial" w:eastAsia="Arial" w:hAnsi="Arial" w:cs="Arial"/>
          <w:sz w:val="22"/>
          <w:szCs w:val="22"/>
        </w:rPr>
      </w:pPr>
      <w:r>
        <w:rPr>
          <w:rFonts w:ascii="Arial" w:eastAsia="Arial" w:hAnsi="Arial" w:cs="Arial"/>
          <w:sz w:val="22"/>
          <w:szCs w:val="22"/>
        </w:rPr>
        <w:t xml:space="preserve">Deborah Agorua- </w:t>
      </w:r>
      <w:r w:rsidR="00F42EF1">
        <w:rPr>
          <w:rFonts w:ascii="Arial" w:eastAsia="Arial" w:hAnsi="Arial" w:cs="Arial"/>
          <w:sz w:val="22"/>
          <w:szCs w:val="22"/>
        </w:rPr>
        <w:t xml:space="preserve">2023-2024 </w:t>
      </w:r>
      <w:r w:rsidR="005831D8">
        <w:rPr>
          <w:rFonts w:ascii="Arial" w:eastAsia="Arial" w:hAnsi="Arial" w:cs="Arial"/>
          <w:sz w:val="22"/>
          <w:szCs w:val="22"/>
        </w:rPr>
        <w:t>pre-medical student</w:t>
      </w:r>
    </w:p>
    <w:p w14:paraId="3BDD5E75" w14:textId="7CA90D5E" w:rsidR="005831D8" w:rsidRDefault="005831D8" w:rsidP="005379AE">
      <w:pPr>
        <w:rPr>
          <w:rFonts w:ascii="Arial" w:eastAsia="Arial" w:hAnsi="Arial" w:cs="Arial"/>
          <w:sz w:val="22"/>
          <w:szCs w:val="22"/>
        </w:rPr>
      </w:pPr>
      <w:r>
        <w:rPr>
          <w:rFonts w:ascii="Arial" w:eastAsia="Arial" w:hAnsi="Arial" w:cs="Arial"/>
          <w:sz w:val="22"/>
          <w:szCs w:val="22"/>
        </w:rPr>
        <w:t>Christina Nguyen-</w:t>
      </w:r>
      <w:r w:rsidR="00F42EF1">
        <w:rPr>
          <w:rFonts w:ascii="Arial" w:eastAsia="Arial" w:hAnsi="Arial" w:cs="Arial"/>
          <w:sz w:val="22"/>
          <w:szCs w:val="22"/>
        </w:rPr>
        <w:t xml:space="preserve">2022-2023 </w:t>
      </w:r>
      <w:proofErr w:type="gramStart"/>
      <w:r>
        <w:rPr>
          <w:rFonts w:ascii="Arial" w:eastAsia="Arial" w:hAnsi="Arial" w:cs="Arial"/>
          <w:sz w:val="22"/>
          <w:szCs w:val="22"/>
        </w:rPr>
        <w:t>pre medical</w:t>
      </w:r>
      <w:proofErr w:type="gramEnd"/>
      <w:r>
        <w:rPr>
          <w:rFonts w:ascii="Arial" w:eastAsia="Arial" w:hAnsi="Arial" w:cs="Arial"/>
          <w:sz w:val="22"/>
          <w:szCs w:val="22"/>
        </w:rPr>
        <w:t xml:space="preserve"> student</w:t>
      </w:r>
    </w:p>
    <w:p w14:paraId="4F873E55" w14:textId="141EADE9" w:rsidR="005379AE" w:rsidRDefault="005379AE" w:rsidP="005379AE">
      <w:pPr>
        <w:rPr>
          <w:rFonts w:ascii="Arial" w:eastAsia="Arial" w:hAnsi="Arial" w:cs="Arial"/>
          <w:sz w:val="22"/>
          <w:szCs w:val="22"/>
        </w:rPr>
      </w:pPr>
      <w:r>
        <w:rPr>
          <w:rFonts w:ascii="Arial" w:eastAsia="Arial" w:hAnsi="Arial" w:cs="Arial"/>
          <w:sz w:val="22"/>
          <w:szCs w:val="22"/>
        </w:rPr>
        <w:t>Neelanjana Roy- post doctoral fellow October 2021- 2023</w:t>
      </w:r>
    </w:p>
    <w:p w14:paraId="00000040" w14:textId="77777777" w:rsidR="00B07B59" w:rsidRDefault="009E738C">
      <w:pPr>
        <w:rPr>
          <w:rFonts w:ascii="Arial" w:eastAsia="Arial" w:hAnsi="Arial" w:cs="Arial"/>
          <w:sz w:val="22"/>
          <w:szCs w:val="22"/>
        </w:rPr>
      </w:pPr>
      <w:proofErr w:type="spellStart"/>
      <w:r>
        <w:rPr>
          <w:rFonts w:ascii="Arial" w:eastAsia="Arial" w:hAnsi="Arial" w:cs="Arial"/>
          <w:sz w:val="22"/>
          <w:szCs w:val="22"/>
        </w:rPr>
        <w:t>Yehosua</w:t>
      </w:r>
      <w:proofErr w:type="spellEnd"/>
      <w:r>
        <w:rPr>
          <w:rFonts w:ascii="Arial" w:eastAsia="Arial" w:hAnsi="Arial" w:cs="Arial"/>
          <w:sz w:val="22"/>
          <w:szCs w:val="22"/>
        </w:rPr>
        <w:t xml:space="preserve"> Manor- medical genetics fellow July 2018-2021</w:t>
      </w:r>
    </w:p>
    <w:p w14:paraId="00000041" w14:textId="3948A844" w:rsidR="00B07B59" w:rsidRDefault="009E738C">
      <w:pPr>
        <w:rPr>
          <w:rFonts w:ascii="Arial" w:eastAsia="Arial" w:hAnsi="Arial" w:cs="Arial"/>
          <w:sz w:val="22"/>
          <w:szCs w:val="22"/>
        </w:rPr>
      </w:pPr>
      <w:r>
        <w:rPr>
          <w:rFonts w:ascii="Arial" w:eastAsia="Arial" w:hAnsi="Arial" w:cs="Arial"/>
          <w:sz w:val="22"/>
          <w:szCs w:val="22"/>
        </w:rPr>
        <w:t>Linda Rosetti- pediatric medical genetics resident July 201</w:t>
      </w:r>
      <w:r w:rsidR="00C45565">
        <w:rPr>
          <w:rFonts w:ascii="Arial" w:eastAsia="Arial" w:hAnsi="Arial" w:cs="Arial"/>
          <w:sz w:val="22"/>
          <w:szCs w:val="22"/>
        </w:rPr>
        <w:t>8</w:t>
      </w:r>
      <w:r>
        <w:rPr>
          <w:rFonts w:ascii="Arial" w:eastAsia="Arial" w:hAnsi="Arial" w:cs="Arial"/>
          <w:sz w:val="22"/>
          <w:szCs w:val="22"/>
        </w:rPr>
        <w:t>-2020</w:t>
      </w:r>
    </w:p>
    <w:p w14:paraId="00000042" w14:textId="77777777" w:rsidR="00B07B59" w:rsidRDefault="009E738C">
      <w:pPr>
        <w:rPr>
          <w:rFonts w:ascii="Arial" w:eastAsia="Arial" w:hAnsi="Arial" w:cs="Arial"/>
          <w:sz w:val="22"/>
          <w:szCs w:val="22"/>
        </w:rPr>
      </w:pPr>
      <w:r>
        <w:rPr>
          <w:rFonts w:ascii="Arial" w:eastAsia="Arial" w:hAnsi="Arial" w:cs="Arial"/>
          <w:sz w:val="22"/>
          <w:szCs w:val="22"/>
        </w:rPr>
        <w:t xml:space="preserve">Nurit Assia </w:t>
      </w:r>
      <w:proofErr w:type="spellStart"/>
      <w:r>
        <w:rPr>
          <w:rFonts w:ascii="Arial" w:eastAsia="Arial" w:hAnsi="Arial" w:cs="Arial"/>
          <w:sz w:val="22"/>
          <w:szCs w:val="22"/>
        </w:rPr>
        <w:t>Batzir</w:t>
      </w:r>
      <w:proofErr w:type="spellEnd"/>
      <w:r>
        <w:rPr>
          <w:rFonts w:ascii="Arial" w:eastAsia="Arial" w:hAnsi="Arial" w:cs="Arial"/>
          <w:sz w:val="22"/>
          <w:szCs w:val="22"/>
        </w:rPr>
        <w:t>- medical genetics fellow July 2017-July 2019</w:t>
      </w:r>
    </w:p>
    <w:p w14:paraId="00000043" w14:textId="77777777" w:rsidR="00B07B59" w:rsidRDefault="009E738C">
      <w:pPr>
        <w:rPr>
          <w:rFonts w:ascii="Arial" w:eastAsia="Arial" w:hAnsi="Arial" w:cs="Arial"/>
          <w:sz w:val="22"/>
          <w:szCs w:val="22"/>
        </w:rPr>
      </w:pPr>
      <w:r>
        <w:rPr>
          <w:rFonts w:ascii="Arial" w:eastAsia="Arial" w:hAnsi="Arial" w:cs="Arial"/>
          <w:sz w:val="22"/>
          <w:szCs w:val="22"/>
        </w:rPr>
        <w:t>Xi Luo -post doctoral fellow 2015-2017</w:t>
      </w:r>
    </w:p>
    <w:p w14:paraId="00000044" w14:textId="549A9F2B" w:rsidR="00B07B59" w:rsidRDefault="009E738C">
      <w:pPr>
        <w:rPr>
          <w:rFonts w:ascii="Arial" w:eastAsia="Arial" w:hAnsi="Arial" w:cs="Arial"/>
          <w:sz w:val="22"/>
          <w:szCs w:val="22"/>
        </w:rPr>
      </w:pPr>
      <w:r>
        <w:rPr>
          <w:rFonts w:ascii="Arial" w:eastAsia="Arial" w:hAnsi="Arial" w:cs="Arial"/>
          <w:sz w:val="22"/>
          <w:szCs w:val="22"/>
        </w:rPr>
        <w:t>Laurie Robak- medical genetics fellow February 2015-</w:t>
      </w:r>
      <w:r w:rsidR="00051D90">
        <w:rPr>
          <w:rFonts w:ascii="Arial" w:eastAsia="Arial" w:hAnsi="Arial" w:cs="Arial"/>
          <w:sz w:val="22"/>
          <w:szCs w:val="22"/>
        </w:rPr>
        <w:t>2016</w:t>
      </w:r>
    </w:p>
    <w:p w14:paraId="00000045" w14:textId="498DE43A" w:rsidR="00B07B59" w:rsidRDefault="009E738C">
      <w:pPr>
        <w:rPr>
          <w:rFonts w:ascii="Arial" w:eastAsia="Arial" w:hAnsi="Arial" w:cs="Arial"/>
          <w:sz w:val="22"/>
          <w:szCs w:val="22"/>
        </w:rPr>
      </w:pPr>
      <w:r>
        <w:rPr>
          <w:rFonts w:ascii="Arial" w:eastAsia="Arial" w:hAnsi="Arial" w:cs="Arial"/>
          <w:sz w:val="22"/>
          <w:szCs w:val="22"/>
        </w:rPr>
        <w:t>Sharon Li Cheng- medical student genetics research track 2015</w:t>
      </w:r>
      <w:r w:rsidR="001206D0">
        <w:rPr>
          <w:rFonts w:ascii="Arial" w:eastAsia="Arial" w:hAnsi="Arial" w:cs="Arial"/>
          <w:sz w:val="22"/>
          <w:szCs w:val="22"/>
        </w:rPr>
        <w:t xml:space="preserve"> (M.D. 2017)</w:t>
      </w:r>
    </w:p>
    <w:p w14:paraId="00000046" w14:textId="0CF5808B" w:rsidR="00B07B59" w:rsidRDefault="009E738C">
      <w:pPr>
        <w:rPr>
          <w:rFonts w:ascii="Arial" w:eastAsia="Arial" w:hAnsi="Arial" w:cs="Arial"/>
          <w:sz w:val="22"/>
          <w:szCs w:val="22"/>
        </w:rPr>
      </w:pPr>
      <w:r>
        <w:rPr>
          <w:rFonts w:ascii="Arial" w:eastAsia="Arial" w:hAnsi="Arial" w:cs="Arial"/>
          <w:sz w:val="22"/>
          <w:szCs w:val="22"/>
        </w:rPr>
        <w:t>Meredith Ventura- medical student genetics research track 2015</w:t>
      </w:r>
      <w:r w:rsidR="002E4D47">
        <w:rPr>
          <w:rFonts w:ascii="Arial" w:eastAsia="Arial" w:hAnsi="Arial" w:cs="Arial"/>
          <w:sz w:val="22"/>
          <w:szCs w:val="22"/>
        </w:rPr>
        <w:t xml:space="preserve"> (M.D. 2017)</w:t>
      </w:r>
    </w:p>
    <w:p w14:paraId="48593467" w14:textId="45BB0692" w:rsidR="00830F77" w:rsidRDefault="00830F77">
      <w:pPr>
        <w:rPr>
          <w:rFonts w:ascii="Arial" w:eastAsia="Arial" w:hAnsi="Arial" w:cs="Arial"/>
          <w:sz w:val="22"/>
          <w:szCs w:val="22"/>
        </w:rPr>
      </w:pPr>
      <w:r>
        <w:rPr>
          <w:rFonts w:ascii="Arial" w:eastAsia="Arial" w:hAnsi="Arial" w:cs="Arial"/>
          <w:sz w:val="22"/>
          <w:szCs w:val="22"/>
        </w:rPr>
        <w:t xml:space="preserve">Yu-Hsin Chao- </w:t>
      </w:r>
      <w:r w:rsidR="007C5132">
        <w:rPr>
          <w:rFonts w:ascii="Arial" w:eastAsia="Arial" w:hAnsi="Arial" w:cs="Arial"/>
          <w:sz w:val="22"/>
          <w:szCs w:val="22"/>
        </w:rPr>
        <w:t>201</w:t>
      </w:r>
      <w:r w:rsidR="00266250">
        <w:rPr>
          <w:rFonts w:ascii="Arial" w:eastAsia="Arial" w:hAnsi="Arial" w:cs="Arial"/>
          <w:sz w:val="22"/>
          <w:szCs w:val="22"/>
        </w:rPr>
        <w:t>3</w:t>
      </w:r>
      <w:r w:rsidR="007C5132">
        <w:rPr>
          <w:rFonts w:ascii="Arial" w:eastAsia="Arial" w:hAnsi="Arial" w:cs="Arial"/>
          <w:sz w:val="22"/>
          <w:szCs w:val="22"/>
        </w:rPr>
        <w:t>-</w:t>
      </w:r>
      <w:r w:rsidR="00266250">
        <w:rPr>
          <w:rFonts w:ascii="Arial" w:eastAsia="Arial" w:hAnsi="Arial" w:cs="Arial"/>
          <w:sz w:val="22"/>
          <w:szCs w:val="22"/>
        </w:rPr>
        <w:t>2017</w:t>
      </w:r>
      <w:r w:rsidR="002D3A13">
        <w:rPr>
          <w:rFonts w:ascii="Arial" w:eastAsia="Arial" w:hAnsi="Arial" w:cs="Arial"/>
          <w:sz w:val="22"/>
          <w:szCs w:val="22"/>
        </w:rPr>
        <w:t xml:space="preserve"> Technician</w:t>
      </w:r>
    </w:p>
    <w:p w14:paraId="7929A327" w14:textId="77777777" w:rsidR="00444144" w:rsidRDefault="009E738C">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2AE17CE5" w14:textId="675BBCD8" w:rsidR="00444144" w:rsidRPr="00795A06" w:rsidRDefault="00444144">
      <w:pPr>
        <w:rPr>
          <w:rFonts w:ascii="Arial" w:eastAsia="Arial" w:hAnsi="Arial" w:cs="Arial"/>
          <w:b/>
          <w:bCs/>
          <w:sz w:val="22"/>
          <w:szCs w:val="22"/>
          <w:u w:val="single"/>
        </w:rPr>
      </w:pPr>
      <w:r w:rsidRPr="00795A06">
        <w:rPr>
          <w:rFonts w:ascii="Arial" w:eastAsia="Arial" w:hAnsi="Arial" w:cs="Arial"/>
          <w:b/>
          <w:bCs/>
          <w:sz w:val="22"/>
          <w:szCs w:val="22"/>
          <w:u w:val="single"/>
        </w:rPr>
        <w:t>Thesis-Advisory Committee</w:t>
      </w:r>
      <w:r w:rsidR="00224C7F">
        <w:rPr>
          <w:rFonts w:ascii="Arial" w:eastAsia="Arial" w:hAnsi="Arial" w:cs="Arial"/>
          <w:b/>
          <w:bCs/>
          <w:sz w:val="22"/>
          <w:szCs w:val="22"/>
          <w:u w:val="single"/>
        </w:rPr>
        <w:t>s</w:t>
      </w:r>
    </w:p>
    <w:p w14:paraId="39DB468F" w14:textId="7ADF0428" w:rsidR="0071787B" w:rsidRDefault="0071787B">
      <w:pPr>
        <w:rPr>
          <w:rFonts w:ascii="Arial" w:eastAsia="Arial" w:hAnsi="Arial" w:cs="Arial"/>
          <w:sz w:val="22"/>
          <w:szCs w:val="22"/>
        </w:rPr>
      </w:pPr>
      <w:r>
        <w:rPr>
          <w:rFonts w:ascii="Arial" w:eastAsia="Arial" w:hAnsi="Arial" w:cs="Arial"/>
          <w:sz w:val="22"/>
          <w:szCs w:val="22"/>
        </w:rPr>
        <w:t xml:space="preserve">Phillip Boone </w:t>
      </w:r>
      <w:r w:rsidR="00795A06">
        <w:rPr>
          <w:rFonts w:ascii="Arial" w:eastAsia="Arial" w:hAnsi="Arial" w:cs="Arial"/>
          <w:sz w:val="22"/>
          <w:szCs w:val="22"/>
        </w:rPr>
        <w:t xml:space="preserve">June </w:t>
      </w:r>
      <w:r>
        <w:rPr>
          <w:rFonts w:ascii="Arial" w:eastAsia="Arial" w:hAnsi="Arial" w:cs="Arial"/>
          <w:sz w:val="22"/>
          <w:szCs w:val="22"/>
        </w:rPr>
        <w:t>2013</w:t>
      </w:r>
    </w:p>
    <w:p w14:paraId="3E5FC940" w14:textId="4A765D04" w:rsidR="00AB45C5" w:rsidRDefault="00AB45C5">
      <w:pPr>
        <w:rPr>
          <w:rFonts w:ascii="Arial" w:eastAsia="Arial" w:hAnsi="Arial" w:cs="Arial"/>
          <w:sz w:val="22"/>
          <w:szCs w:val="22"/>
        </w:rPr>
      </w:pPr>
      <w:r>
        <w:rPr>
          <w:rFonts w:ascii="Arial" w:eastAsia="Arial" w:hAnsi="Arial" w:cs="Arial"/>
          <w:sz w:val="22"/>
          <w:szCs w:val="22"/>
        </w:rPr>
        <w:t xml:space="preserve">Mingchu Xu- </w:t>
      </w:r>
      <w:r w:rsidR="009E5CD3">
        <w:rPr>
          <w:rFonts w:ascii="Arial" w:eastAsia="Arial" w:hAnsi="Arial" w:cs="Arial"/>
          <w:sz w:val="22"/>
          <w:szCs w:val="22"/>
        </w:rPr>
        <w:t>July 2017</w:t>
      </w:r>
    </w:p>
    <w:p w14:paraId="7FFD1982" w14:textId="1FFBEF20" w:rsidR="00CB2D42" w:rsidRDefault="00CB2D42">
      <w:pPr>
        <w:rPr>
          <w:rFonts w:ascii="Arial" w:eastAsia="Arial" w:hAnsi="Arial" w:cs="Arial"/>
          <w:sz w:val="22"/>
          <w:szCs w:val="22"/>
        </w:rPr>
      </w:pPr>
      <w:r>
        <w:rPr>
          <w:rFonts w:ascii="Arial" w:eastAsia="Arial" w:hAnsi="Arial" w:cs="Arial"/>
          <w:sz w:val="22"/>
          <w:szCs w:val="22"/>
        </w:rPr>
        <w:t>Hadia Hijazi</w:t>
      </w:r>
      <w:r w:rsidR="003F6F07">
        <w:rPr>
          <w:rFonts w:ascii="Arial" w:eastAsia="Arial" w:hAnsi="Arial" w:cs="Arial"/>
          <w:sz w:val="22"/>
          <w:szCs w:val="22"/>
        </w:rPr>
        <w:t xml:space="preserve"> April 2020</w:t>
      </w:r>
    </w:p>
    <w:p w14:paraId="02BE121F" w14:textId="1891DBC3" w:rsidR="007F3BD5" w:rsidRDefault="007F3BD5">
      <w:pPr>
        <w:rPr>
          <w:rFonts w:ascii="Arial" w:eastAsia="Arial" w:hAnsi="Arial" w:cs="Arial"/>
          <w:sz w:val="22"/>
          <w:szCs w:val="22"/>
        </w:rPr>
      </w:pPr>
      <w:r>
        <w:rPr>
          <w:rFonts w:ascii="Arial" w:eastAsia="Arial" w:hAnsi="Arial" w:cs="Arial"/>
          <w:sz w:val="22"/>
          <w:szCs w:val="22"/>
        </w:rPr>
        <w:t>Ian Copeland December 2020</w:t>
      </w:r>
    </w:p>
    <w:p w14:paraId="63BF490C" w14:textId="358CD4CA" w:rsidR="002D0828" w:rsidRDefault="002D0828">
      <w:pPr>
        <w:rPr>
          <w:rFonts w:ascii="Arial" w:eastAsia="Arial" w:hAnsi="Arial" w:cs="Arial"/>
          <w:sz w:val="22"/>
          <w:szCs w:val="22"/>
        </w:rPr>
      </w:pPr>
      <w:r>
        <w:rPr>
          <w:rFonts w:ascii="Arial" w:eastAsia="Arial" w:hAnsi="Arial" w:cs="Arial"/>
          <w:sz w:val="22"/>
          <w:szCs w:val="22"/>
        </w:rPr>
        <w:t>Timothy Abreo</w:t>
      </w:r>
      <w:r w:rsidR="00927E50">
        <w:rPr>
          <w:rFonts w:ascii="Arial" w:eastAsia="Arial" w:hAnsi="Arial" w:cs="Arial"/>
          <w:sz w:val="22"/>
          <w:szCs w:val="22"/>
        </w:rPr>
        <w:t xml:space="preserve"> March 2024</w:t>
      </w:r>
    </w:p>
    <w:p w14:paraId="7E053D15" w14:textId="4D1866AB" w:rsidR="002D0828" w:rsidRDefault="002D0828">
      <w:pPr>
        <w:rPr>
          <w:rFonts w:ascii="Arial" w:eastAsia="Arial" w:hAnsi="Arial" w:cs="Arial"/>
          <w:sz w:val="22"/>
          <w:szCs w:val="22"/>
        </w:rPr>
      </w:pPr>
      <w:r>
        <w:rPr>
          <w:rFonts w:ascii="Arial" w:eastAsia="Arial" w:hAnsi="Arial" w:cs="Arial"/>
          <w:sz w:val="22"/>
          <w:szCs w:val="22"/>
        </w:rPr>
        <w:t>Andrew Rivera Munoz</w:t>
      </w:r>
      <w:r w:rsidR="00007200">
        <w:rPr>
          <w:rFonts w:ascii="Arial" w:eastAsia="Arial" w:hAnsi="Arial" w:cs="Arial"/>
          <w:sz w:val="22"/>
          <w:szCs w:val="22"/>
        </w:rPr>
        <w:t xml:space="preserve"> December 2025</w:t>
      </w:r>
    </w:p>
    <w:p w14:paraId="0CFD2C66" w14:textId="5ACCCD6B" w:rsidR="002D0828" w:rsidRDefault="002D0828">
      <w:pPr>
        <w:rPr>
          <w:rFonts w:ascii="Arial" w:eastAsia="Arial" w:hAnsi="Arial" w:cs="Arial"/>
          <w:sz w:val="22"/>
          <w:szCs w:val="22"/>
        </w:rPr>
      </w:pPr>
      <w:r>
        <w:rPr>
          <w:rFonts w:ascii="Arial" w:eastAsia="Arial" w:hAnsi="Arial" w:cs="Arial"/>
          <w:sz w:val="22"/>
          <w:szCs w:val="22"/>
        </w:rPr>
        <w:t>Nikhita</w:t>
      </w:r>
      <w:r w:rsidR="00034096">
        <w:rPr>
          <w:rFonts w:ascii="Arial" w:eastAsia="Arial" w:hAnsi="Arial" w:cs="Arial"/>
          <w:sz w:val="22"/>
          <w:szCs w:val="22"/>
        </w:rPr>
        <w:t xml:space="preserve"> Amod Gogate</w:t>
      </w:r>
      <w:r w:rsidR="00007200">
        <w:rPr>
          <w:rFonts w:ascii="Arial" w:eastAsia="Arial" w:hAnsi="Arial" w:cs="Arial"/>
          <w:sz w:val="22"/>
          <w:szCs w:val="22"/>
        </w:rPr>
        <w:t xml:space="preserve"> December 2025</w:t>
      </w:r>
    </w:p>
    <w:p w14:paraId="32D04F3C" w14:textId="122E5407" w:rsidR="008230CD" w:rsidRDefault="008230CD">
      <w:pPr>
        <w:rPr>
          <w:rFonts w:ascii="Arial" w:eastAsia="Arial" w:hAnsi="Arial" w:cs="Arial"/>
          <w:sz w:val="22"/>
          <w:szCs w:val="22"/>
        </w:rPr>
      </w:pPr>
      <w:r>
        <w:rPr>
          <w:rFonts w:ascii="Arial" w:eastAsia="Arial" w:hAnsi="Arial" w:cs="Arial"/>
          <w:sz w:val="22"/>
          <w:szCs w:val="22"/>
        </w:rPr>
        <w:t>Christina Magyar</w:t>
      </w:r>
    </w:p>
    <w:p w14:paraId="24EC374B" w14:textId="0C39D266" w:rsidR="00AF5A35" w:rsidRDefault="00AF5A35">
      <w:pPr>
        <w:rPr>
          <w:rFonts w:ascii="Arial" w:eastAsia="Arial" w:hAnsi="Arial" w:cs="Arial"/>
          <w:sz w:val="22"/>
          <w:szCs w:val="22"/>
        </w:rPr>
      </w:pPr>
      <w:r>
        <w:rPr>
          <w:rFonts w:ascii="Arial" w:eastAsia="Arial" w:hAnsi="Arial" w:cs="Arial"/>
          <w:sz w:val="22"/>
          <w:szCs w:val="22"/>
        </w:rPr>
        <w:t>Grace Elizabeth Pina</w:t>
      </w:r>
    </w:p>
    <w:p w14:paraId="00000047" w14:textId="2102A874" w:rsidR="00B07B59" w:rsidRDefault="009E738C">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p>
    <w:p w14:paraId="00000048" w14:textId="77777777" w:rsidR="00B07B59" w:rsidRDefault="009E738C">
      <w:pPr>
        <w:rPr>
          <w:rFonts w:ascii="Arial" w:eastAsia="Arial" w:hAnsi="Arial" w:cs="Arial"/>
          <w:b/>
          <w:sz w:val="22"/>
          <w:szCs w:val="22"/>
          <w:u w:val="single"/>
        </w:rPr>
      </w:pPr>
      <w:r>
        <w:rPr>
          <w:rFonts w:ascii="Arial" w:eastAsia="Arial" w:hAnsi="Arial" w:cs="Arial"/>
          <w:b/>
          <w:sz w:val="22"/>
          <w:szCs w:val="22"/>
          <w:u w:val="single"/>
        </w:rPr>
        <w:t>Teaching and Mentorship</w:t>
      </w:r>
    </w:p>
    <w:p w14:paraId="00000049" w14:textId="4036093A" w:rsidR="00B07B59" w:rsidRDefault="009E738C">
      <w:pPr>
        <w:rPr>
          <w:rFonts w:ascii="Arial" w:eastAsia="Arial" w:hAnsi="Arial" w:cs="Arial"/>
          <w:sz w:val="22"/>
          <w:szCs w:val="22"/>
        </w:rPr>
      </w:pPr>
      <w:r>
        <w:rPr>
          <w:rFonts w:ascii="Arial" w:eastAsia="Arial" w:hAnsi="Arial" w:cs="Arial"/>
          <w:sz w:val="22"/>
          <w:szCs w:val="22"/>
        </w:rPr>
        <w:t xml:space="preserve">Genetics and Genomics Program Qualifying Exam </w:t>
      </w:r>
      <w:proofErr w:type="gramStart"/>
      <w:r>
        <w:rPr>
          <w:rFonts w:ascii="Arial" w:eastAsia="Arial" w:hAnsi="Arial" w:cs="Arial"/>
          <w:sz w:val="22"/>
          <w:szCs w:val="22"/>
        </w:rPr>
        <w:t>co-Chair</w:t>
      </w:r>
      <w:proofErr w:type="gramEnd"/>
      <w:r w:rsidR="002357F5">
        <w:rPr>
          <w:rFonts w:ascii="Arial" w:eastAsia="Arial" w:hAnsi="Arial" w:cs="Arial"/>
          <w:sz w:val="22"/>
          <w:szCs w:val="22"/>
        </w:rPr>
        <w:t xml:space="preserve"> 2020-present</w:t>
      </w:r>
    </w:p>
    <w:p w14:paraId="0000004A" w14:textId="77777777" w:rsidR="00B07B59" w:rsidRDefault="009E738C">
      <w:pPr>
        <w:rPr>
          <w:rFonts w:ascii="Arial" w:eastAsia="Arial" w:hAnsi="Arial" w:cs="Arial"/>
          <w:sz w:val="22"/>
          <w:szCs w:val="22"/>
        </w:rPr>
      </w:pPr>
      <w:r>
        <w:rPr>
          <w:rFonts w:ascii="Arial" w:eastAsia="Arial" w:hAnsi="Arial" w:cs="Arial"/>
          <w:sz w:val="22"/>
          <w:szCs w:val="22"/>
        </w:rPr>
        <w:lastRenderedPageBreak/>
        <w:t>Medical Genetics I lecturer 2017-present</w:t>
      </w:r>
    </w:p>
    <w:p w14:paraId="0000004B" w14:textId="77777777" w:rsidR="00B07B59" w:rsidRDefault="009E738C">
      <w:pPr>
        <w:rPr>
          <w:rFonts w:ascii="Arial" w:eastAsia="Arial" w:hAnsi="Arial" w:cs="Arial"/>
          <w:sz w:val="22"/>
          <w:szCs w:val="22"/>
        </w:rPr>
      </w:pPr>
      <w:r>
        <w:rPr>
          <w:rFonts w:ascii="Arial" w:eastAsia="Arial" w:hAnsi="Arial" w:cs="Arial"/>
          <w:sz w:val="22"/>
          <w:szCs w:val="22"/>
        </w:rPr>
        <w:t>Genetic Counseling Program lecturer 2018-present</w:t>
      </w:r>
    </w:p>
    <w:p w14:paraId="0000004C" w14:textId="77777777" w:rsidR="00B07B59" w:rsidRDefault="009E738C">
      <w:pPr>
        <w:rPr>
          <w:rFonts w:ascii="Arial" w:eastAsia="Arial" w:hAnsi="Arial" w:cs="Arial"/>
          <w:sz w:val="22"/>
          <w:szCs w:val="22"/>
        </w:rPr>
      </w:pPr>
      <w:r>
        <w:rPr>
          <w:rFonts w:ascii="Arial" w:eastAsia="Arial" w:hAnsi="Arial" w:cs="Arial"/>
          <w:sz w:val="22"/>
          <w:szCs w:val="22"/>
        </w:rPr>
        <w:t>Invited mentor for Trainee mentor lunch American College of Medical Genetics, March 10, 2016</w:t>
      </w:r>
    </w:p>
    <w:p w14:paraId="0000004D" w14:textId="77777777" w:rsidR="00B07B59" w:rsidRDefault="00B07B59">
      <w:pPr>
        <w:pStyle w:val="Heading1"/>
        <w:rPr>
          <w:rFonts w:ascii="Arial" w:eastAsia="Arial" w:hAnsi="Arial" w:cs="Arial"/>
          <w:sz w:val="22"/>
          <w:szCs w:val="22"/>
          <w:u w:val="single"/>
        </w:rPr>
      </w:pPr>
    </w:p>
    <w:p w14:paraId="0000004E" w14:textId="5B729C93" w:rsidR="00B07B59" w:rsidRDefault="009E738C">
      <w:pPr>
        <w:pStyle w:val="Heading1"/>
        <w:rPr>
          <w:rFonts w:ascii="Arial" w:eastAsia="Arial" w:hAnsi="Arial" w:cs="Arial"/>
          <w:sz w:val="22"/>
          <w:szCs w:val="22"/>
          <w:u w:val="single"/>
        </w:rPr>
      </w:pPr>
      <w:r>
        <w:rPr>
          <w:rFonts w:ascii="Arial" w:eastAsia="Arial" w:hAnsi="Arial" w:cs="Arial"/>
          <w:sz w:val="22"/>
          <w:szCs w:val="22"/>
          <w:u w:val="single"/>
        </w:rPr>
        <w:t xml:space="preserve">Peer-Reviewed Publications </w:t>
      </w:r>
      <w:r w:rsidR="00465CB9">
        <w:rPr>
          <w:rFonts w:ascii="Arial" w:eastAsia="Arial" w:hAnsi="Arial" w:cs="Arial"/>
          <w:sz w:val="22"/>
          <w:szCs w:val="22"/>
          <w:u w:val="single"/>
        </w:rPr>
        <w:t>and Submitted</w:t>
      </w:r>
    </w:p>
    <w:p w14:paraId="0000004F" w14:textId="77777777" w:rsidR="00B07B59" w:rsidRDefault="00B07B59"/>
    <w:p w14:paraId="00000050" w14:textId="77777777" w:rsidR="00B07B59" w:rsidRDefault="009E738C">
      <w:pPr>
        <w:rPr>
          <w:rFonts w:ascii="Arial" w:eastAsia="Arial" w:hAnsi="Arial" w:cs="Arial"/>
          <w:sz w:val="22"/>
          <w:szCs w:val="22"/>
        </w:rPr>
      </w:pPr>
      <w:hyperlink r:id="rId16">
        <w:r>
          <w:rPr>
            <w:rFonts w:ascii="Arial" w:eastAsia="Arial" w:hAnsi="Arial" w:cs="Arial"/>
            <w:color w:val="0000FF"/>
            <w:sz w:val="22"/>
            <w:szCs w:val="22"/>
            <w:u w:val="single"/>
          </w:rPr>
          <w:t>Michael Wangler on Google Scholar</w:t>
        </w:r>
      </w:hyperlink>
    </w:p>
    <w:p w14:paraId="00000051" w14:textId="7CAAACAC" w:rsidR="00B07B59" w:rsidRDefault="009E738C">
      <w:pPr>
        <w:rPr>
          <w:rFonts w:ascii="Arial" w:eastAsia="Arial" w:hAnsi="Arial" w:cs="Arial"/>
          <w:sz w:val="22"/>
          <w:szCs w:val="22"/>
        </w:rPr>
      </w:pPr>
      <w:r>
        <w:rPr>
          <w:rFonts w:ascii="Arial" w:eastAsia="Arial" w:hAnsi="Arial" w:cs="Arial"/>
          <w:sz w:val="22"/>
          <w:szCs w:val="22"/>
        </w:rPr>
        <w:t xml:space="preserve">h-index </w:t>
      </w:r>
      <w:r w:rsidR="00035026">
        <w:rPr>
          <w:rFonts w:ascii="Arial" w:eastAsia="Arial" w:hAnsi="Arial" w:cs="Arial"/>
          <w:sz w:val="22"/>
          <w:szCs w:val="22"/>
        </w:rPr>
        <w:t>5</w:t>
      </w:r>
      <w:r w:rsidR="00152BEE">
        <w:rPr>
          <w:rFonts w:ascii="Arial" w:eastAsia="Arial" w:hAnsi="Arial" w:cs="Arial"/>
          <w:sz w:val="22"/>
          <w:szCs w:val="22"/>
        </w:rPr>
        <w:t>2</w:t>
      </w:r>
      <w:r>
        <w:rPr>
          <w:rFonts w:ascii="Arial" w:eastAsia="Arial" w:hAnsi="Arial" w:cs="Arial"/>
          <w:sz w:val="22"/>
          <w:szCs w:val="22"/>
        </w:rPr>
        <w:t xml:space="preserve">, total citations </w:t>
      </w:r>
      <w:r w:rsidR="00152BEE">
        <w:rPr>
          <w:rFonts w:ascii="Arial" w:eastAsia="Arial" w:hAnsi="Arial" w:cs="Arial"/>
          <w:sz w:val="22"/>
          <w:szCs w:val="22"/>
        </w:rPr>
        <w:t>9152</w:t>
      </w:r>
      <w:r>
        <w:rPr>
          <w:rFonts w:ascii="Arial" w:eastAsia="Arial" w:hAnsi="Arial" w:cs="Arial"/>
          <w:sz w:val="22"/>
          <w:szCs w:val="22"/>
        </w:rPr>
        <w:t>.</w:t>
      </w:r>
    </w:p>
    <w:p w14:paraId="00000052" w14:textId="77777777" w:rsidR="00B07B59" w:rsidRDefault="009E738C">
      <w:pPr>
        <w:rPr>
          <w:rFonts w:ascii="Arial" w:eastAsia="Arial" w:hAnsi="Arial" w:cs="Arial"/>
          <w:sz w:val="22"/>
          <w:szCs w:val="22"/>
        </w:rPr>
      </w:pPr>
      <w:r>
        <w:rPr>
          <w:rFonts w:ascii="Arial" w:eastAsia="Arial" w:hAnsi="Arial" w:cs="Arial"/>
          <w:sz w:val="22"/>
          <w:szCs w:val="22"/>
        </w:rPr>
        <w:t xml:space="preserve"> </w:t>
      </w:r>
    </w:p>
    <w:p w14:paraId="00000053" w14:textId="1605A422" w:rsidR="00B07B59" w:rsidRDefault="009E738C">
      <w:pPr>
        <w:rPr>
          <w:rFonts w:ascii="Arial" w:eastAsia="Arial" w:hAnsi="Arial" w:cs="Arial"/>
          <w:b/>
          <w:color w:val="000000"/>
          <w:sz w:val="22"/>
          <w:szCs w:val="22"/>
          <w:u w:val="single"/>
        </w:rPr>
      </w:pPr>
      <w:r>
        <w:rPr>
          <w:rFonts w:ascii="Arial" w:eastAsia="Arial" w:hAnsi="Arial" w:cs="Arial"/>
          <w:b/>
          <w:color w:val="000000"/>
          <w:sz w:val="22"/>
          <w:szCs w:val="22"/>
          <w:u w:val="single"/>
        </w:rPr>
        <w:t>(* Indicates Corresponding Author)</w:t>
      </w:r>
    </w:p>
    <w:p w14:paraId="17C24554" w14:textId="3CBFF1D8" w:rsidR="005E5B6C" w:rsidRDefault="005E5B6C">
      <w:pPr>
        <w:rPr>
          <w:rFonts w:ascii="Arial" w:eastAsia="Arial" w:hAnsi="Arial" w:cs="Arial"/>
          <w:b/>
          <w:color w:val="000000"/>
          <w:sz w:val="22"/>
          <w:szCs w:val="22"/>
          <w:u w:val="single"/>
        </w:rPr>
      </w:pPr>
      <w:r>
        <w:rPr>
          <w:rFonts w:ascii="Arial" w:eastAsia="Arial" w:hAnsi="Arial" w:cs="Arial"/>
          <w:b/>
          <w:color w:val="000000"/>
          <w:sz w:val="22"/>
          <w:szCs w:val="22"/>
          <w:u w:val="single"/>
        </w:rPr>
        <w:t>2026</w:t>
      </w:r>
    </w:p>
    <w:p w14:paraId="3E98D055" w14:textId="11107319" w:rsidR="009F0C24" w:rsidRPr="009F0C24" w:rsidRDefault="009F0C24" w:rsidP="009F0C24">
      <w:pPr>
        <w:pStyle w:val="ListParagraph"/>
        <w:numPr>
          <w:ilvl w:val="0"/>
          <w:numId w:val="22"/>
        </w:numPr>
        <w:rPr>
          <w:rFonts w:ascii="Arial" w:eastAsia="Arial" w:hAnsi="Arial" w:cs="Arial"/>
          <w:color w:val="000000" w:themeColor="text1"/>
          <w:sz w:val="22"/>
          <w:szCs w:val="22"/>
        </w:rPr>
      </w:pPr>
      <w:r w:rsidRPr="009F0C24">
        <w:rPr>
          <w:rFonts w:ascii="Arial" w:eastAsia="Arial" w:hAnsi="Arial" w:cs="Arial"/>
          <w:color w:val="000000" w:themeColor="text1"/>
          <w:sz w:val="22"/>
          <w:szCs w:val="22"/>
        </w:rPr>
        <w:t xml:space="preserve">Andrews </w:t>
      </w:r>
      <w:r>
        <w:rPr>
          <w:rFonts w:ascii="Arial" w:eastAsia="Arial" w:hAnsi="Arial" w:cs="Arial"/>
          <w:color w:val="000000" w:themeColor="text1"/>
          <w:sz w:val="22"/>
          <w:szCs w:val="22"/>
        </w:rPr>
        <w:t>J</w:t>
      </w:r>
      <w:r w:rsidRPr="009F0C24">
        <w:rPr>
          <w:rFonts w:ascii="Arial" w:eastAsia="Arial" w:hAnsi="Arial" w:cs="Arial"/>
          <w:color w:val="000000" w:themeColor="text1"/>
          <w:sz w:val="22"/>
          <w:szCs w:val="22"/>
        </w:rPr>
        <w:t>, Hall P</w:t>
      </w:r>
      <w:r w:rsidRPr="009F0C24">
        <w:rPr>
          <w:rFonts w:ascii="Arial" w:eastAsia="Arial" w:hAnsi="Arial" w:cs="Arial"/>
          <w:b/>
          <w:bCs/>
          <w:color w:val="000000" w:themeColor="text1"/>
          <w:sz w:val="22"/>
          <w:szCs w:val="22"/>
        </w:rPr>
        <w:t>,</w:t>
      </w:r>
      <w:r w:rsidRPr="009F0C24">
        <w:rPr>
          <w:rFonts w:ascii="Arial" w:eastAsia="Arial" w:hAnsi="Arial" w:cs="Arial"/>
          <w:color w:val="000000" w:themeColor="text1"/>
          <w:sz w:val="22"/>
          <w:szCs w:val="22"/>
        </w:rPr>
        <w:t xml:space="preserve"> Townsley RE, Briere LC, Jangam SV, Walker MA, High FA, </w:t>
      </w:r>
      <w:proofErr w:type="spellStart"/>
      <w:r w:rsidRPr="009F0C24">
        <w:rPr>
          <w:rFonts w:ascii="Arial" w:eastAsia="Arial" w:hAnsi="Arial" w:cs="Arial"/>
          <w:color w:val="000000" w:themeColor="text1"/>
          <w:sz w:val="22"/>
          <w:szCs w:val="22"/>
        </w:rPr>
        <w:t>Velmans</w:t>
      </w:r>
      <w:proofErr w:type="spellEnd"/>
      <w:r w:rsidRPr="009F0C24">
        <w:rPr>
          <w:rFonts w:ascii="Arial" w:eastAsia="Arial" w:hAnsi="Arial" w:cs="Arial"/>
          <w:color w:val="000000" w:themeColor="text1"/>
          <w:sz w:val="22"/>
          <w:szCs w:val="22"/>
        </w:rPr>
        <w:t xml:space="preserve"> C, Bolte A, Begemann A, Kolokotronis K, Rauch A, Netzer C, Reintjes N, Undiagnosed Diseases Network, Yamamoto S, </w:t>
      </w:r>
      <w:proofErr w:type="spellStart"/>
      <w:r w:rsidRPr="009F0C24">
        <w:rPr>
          <w:rFonts w:ascii="Arial" w:eastAsia="Arial" w:hAnsi="Arial" w:cs="Arial"/>
          <w:color w:val="000000" w:themeColor="text1"/>
          <w:sz w:val="22"/>
          <w:szCs w:val="22"/>
        </w:rPr>
        <w:t>Kanca</w:t>
      </w:r>
      <w:proofErr w:type="spellEnd"/>
      <w:r w:rsidRPr="009F0C24">
        <w:rPr>
          <w:rFonts w:ascii="Arial" w:eastAsia="Arial" w:hAnsi="Arial" w:cs="Arial"/>
          <w:color w:val="000000" w:themeColor="text1"/>
          <w:sz w:val="22"/>
          <w:szCs w:val="22"/>
        </w:rPr>
        <w:t xml:space="preserve"> K, Bellen HJ, Sweetser DA, </w:t>
      </w:r>
      <w:r w:rsidRPr="009F0C24">
        <w:rPr>
          <w:rFonts w:ascii="Arial" w:eastAsia="Arial" w:hAnsi="Arial" w:cs="Arial"/>
          <w:b/>
          <w:bCs/>
          <w:color w:val="000000" w:themeColor="text1"/>
          <w:sz w:val="22"/>
          <w:szCs w:val="22"/>
        </w:rPr>
        <w:t>Wangler MF</w:t>
      </w:r>
      <w:r>
        <w:rPr>
          <w:rFonts w:ascii="Arial" w:eastAsia="Arial" w:hAnsi="Arial" w:cs="Arial"/>
          <w:color w:val="000000" w:themeColor="text1"/>
          <w:sz w:val="22"/>
          <w:szCs w:val="22"/>
        </w:rPr>
        <w:t>*</w:t>
      </w:r>
      <w:r w:rsidRPr="009F0C24">
        <w:rPr>
          <w:rFonts w:ascii="Arial" w:eastAsia="Arial" w:hAnsi="Arial" w:cs="Arial"/>
          <w:color w:val="000000" w:themeColor="text1"/>
          <w:sz w:val="22"/>
          <w:szCs w:val="22"/>
        </w:rPr>
        <w:t xml:space="preserve">. A novel allelic PHACTR1-associated neurodevelopmental disorder results in a decrease in neuron firing frequency and alternation in tubulin structures. *First authorship. </w:t>
      </w:r>
      <w:r w:rsidRPr="009F0C24">
        <w:rPr>
          <w:rFonts w:ascii="Arial" w:eastAsia="Arial" w:hAnsi="Arial" w:cs="Arial"/>
          <w:b/>
          <w:bCs/>
          <w:i/>
          <w:iCs/>
          <w:color w:val="000000" w:themeColor="text1"/>
          <w:sz w:val="22"/>
          <w:szCs w:val="22"/>
        </w:rPr>
        <w:t>Submitted</w:t>
      </w:r>
    </w:p>
    <w:p w14:paraId="547F84DB" w14:textId="51A19253" w:rsidR="009F0C24" w:rsidRPr="009F0C24" w:rsidRDefault="009F0C24" w:rsidP="009F0C24">
      <w:pPr>
        <w:pStyle w:val="ListParagraph"/>
        <w:numPr>
          <w:ilvl w:val="0"/>
          <w:numId w:val="22"/>
        </w:numPr>
        <w:rPr>
          <w:rFonts w:ascii="Arial" w:eastAsiaTheme="minorHAnsi" w:hAnsi="Arial" w:cs="Arial"/>
          <w:b/>
          <w:bCs/>
          <w:sz w:val="22"/>
          <w:szCs w:val="22"/>
        </w:rPr>
      </w:pPr>
      <w:r w:rsidRPr="009F0C24">
        <w:rPr>
          <w:rFonts w:ascii="Arial" w:hAnsi="Arial" w:cs="Arial"/>
          <w:sz w:val="22"/>
          <w:szCs w:val="22"/>
        </w:rPr>
        <w:t xml:space="preserve">Hall P, </w:t>
      </w:r>
      <w:r w:rsidRPr="009F0C24">
        <w:rPr>
          <w:rFonts w:ascii="Arial" w:hAnsi="Arial" w:cs="Arial"/>
          <w:b/>
          <w:bCs/>
          <w:sz w:val="22"/>
          <w:szCs w:val="22"/>
        </w:rPr>
        <w:t>Wangler MF</w:t>
      </w:r>
      <w:r>
        <w:rPr>
          <w:rFonts w:ascii="Arial" w:hAnsi="Arial" w:cs="Arial"/>
          <w:b/>
          <w:bCs/>
          <w:sz w:val="22"/>
          <w:szCs w:val="22"/>
        </w:rPr>
        <w:t>*</w:t>
      </w:r>
      <w:r w:rsidRPr="009F0C24">
        <w:rPr>
          <w:rFonts w:ascii="Arial" w:hAnsi="Arial" w:cs="Arial"/>
          <w:sz w:val="22"/>
          <w:szCs w:val="22"/>
        </w:rPr>
        <w:t>, Andrews J.</w:t>
      </w:r>
      <w:r>
        <w:rPr>
          <w:rFonts w:ascii="Arial" w:hAnsi="Arial" w:cs="Arial"/>
          <w:sz w:val="22"/>
          <w:szCs w:val="22"/>
        </w:rPr>
        <w:t>*</w:t>
      </w:r>
      <w:r w:rsidRPr="009F0C24">
        <w:rPr>
          <w:rFonts w:ascii="Arial" w:hAnsi="Arial" w:cs="Arial"/>
          <w:sz w:val="22"/>
          <w:szCs w:val="22"/>
        </w:rPr>
        <w:t xml:space="preserve">  </w:t>
      </w:r>
      <w:r w:rsidRPr="009F0C24">
        <w:rPr>
          <w:rFonts w:ascii="Arial" w:hAnsi="Arial" w:cs="Arial"/>
          <w:color w:val="212121"/>
          <w:sz w:val="22"/>
          <w:szCs w:val="22"/>
        </w:rPr>
        <w:t xml:space="preserve">How Studying Rare Disease Leads to Mechanistic Insights and Therapeutic Development: Lessons from Nonmammalian Models.  </w:t>
      </w:r>
      <w:r w:rsidRPr="009F0C24">
        <w:rPr>
          <w:rFonts w:ascii="Arial" w:hAnsi="Arial" w:cs="Arial"/>
          <w:b/>
          <w:bCs/>
          <w:i/>
          <w:iCs/>
          <w:color w:val="212121"/>
          <w:sz w:val="22"/>
          <w:szCs w:val="22"/>
        </w:rPr>
        <w:t>Annual Reviews of Genetics and Genomics.</w:t>
      </w:r>
      <w:r w:rsidRPr="009F0C24">
        <w:rPr>
          <w:rFonts w:ascii="Arial" w:hAnsi="Arial" w:cs="Arial"/>
          <w:color w:val="212121"/>
          <w:sz w:val="22"/>
          <w:szCs w:val="22"/>
        </w:rPr>
        <w:t xml:space="preserve">  </w:t>
      </w:r>
      <w:r w:rsidRPr="009F0C24">
        <w:rPr>
          <w:rFonts w:ascii="Arial" w:hAnsi="Arial" w:cs="Arial"/>
          <w:b/>
          <w:bCs/>
          <w:i/>
          <w:iCs/>
          <w:color w:val="212121"/>
          <w:sz w:val="22"/>
          <w:szCs w:val="22"/>
        </w:rPr>
        <w:t>Accepted</w:t>
      </w:r>
    </w:p>
    <w:p w14:paraId="65FBCA71" w14:textId="42410C3E" w:rsidR="005E5B6C" w:rsidRDefault="005E5B6C" w:rsidP="005E5B6C">
      <w:pPr>
        <w:pStyle w:val="ListParagraph"/>
        <w:numPr>
          <w:ilvl w:val="0"/>
          <w:numId w:val="22"/>
        </w:numPr>
        <w:rPr>
          <w:rFonts w:ascii="Arial" w:eastAsia="Arial" w:hAnsi="Arial" w:cs="Arial"/>
          <w:bCs/>
          <w:color w:val="000000"/>
          <w:sz w:val="22"/>
          <w:szCs w:val="22"/>
        </w:rPr>
      </w:pPr>
      <w:r w:rsidRPr="007379B0">
        <w:rPr>
          <w:rFonts w:ascii="Arial" w:eastAsia="Arial" w:hAnsi="Arial" w:cs="Arial"/>
          <w:bCs/>
          <w:color w:val="000000"/>
          <w:sz w:val="22"/>
          <w:szCs w:val="22"/>
        </w:rPr>
        <w:t xml:space="preserve">Townsley R, Andrews J, Srivastav S, Jangam S, Hannan S, </w:t>
      </w:r>
      <w:proofErr w:type="spellStart"/>
      <w:r w:rsidRPr="007379B0">
        <w:rPr>
          <w:rFonts w:ascii="Arial" w:eastAsia="Arial" w:hAnsi="Arial" w:cs="Arial"/>
          <w:bCs/>
          <w:color w:val="000000"/>
          <w:sz w:val="22"/>
          <w:szCs w:val="22"/>
        </w:rPr>
        <w:t>Kanca</w:t>
      </w:r>
      <w:proofErr w:type="spellEnd"/>
      <w:r w:rsidRPr="007379B0">
        <w:rPr>
          <w:rFonts w:ascii="Arial" w:eastAsia="Arial" w:hAnsi="Arial" w:cs="Arial"/>
          <w:bCs/>
          <w:color w:val="000000"/>
          <w:sz w:val="22"/>
          <w:szCs w:val="22"/>
        </w:rPr>
        <w:t xml:space="preserve"> O, Yamamoto S, </w:t>
      </w:r>
      <w:r w:rsidRPr="007379B0">
        <w:rPr>
          <w:rFonts w:ascii="Arial" w:eastAsia="Arial" w:hAnsi="Arial" w:cs="Arial"/>
          <w:b/>
          <w:color w:val="000000"/>
          <w:sz w:val="22"/>
          <w:szCs w:val="22"/>
        </w:rPr>
        <w:t>Wangler MF</w:t>
      </w:r>
      <w:r w:rsidR="005521DB" w:rsidRPr="007379B0">
        <w:rPr>
          <w:rFonts w:ascii="Arial" w:eastAsia="Arial" w:hAnsi="Arial" w:cs="Arial"/>
          <w:b/>
          <w:color w:val="000000"/>
          <w:sz w:val="22"/>
          <w:szCs w:val="22"/>
        </w:rPr>
        <w:t>*</w:t>
      </w:r>
      <w:r w:rsidR="005521DB" w:rsidRPr="007379B0">
        <w:rPr>
          <w:rFonts w:ascii="Arial" w:eastAsia="Arial" w:hAnsi="Arial" w:cs="Arial"/>
          <w:bCs/>
          <w:color w:val="000000"/>
          <w:sz w:val="22"/>
          <w:szCs w:val="22"/>
        </w:rPr>
        <w:t xml:space="preserve"> (2026) NLGN3 autism variants have distinct </w:t>
      </w:r>
      <w:proofErr w:type="spellStart"/>
      <w:r w:rsidR="005521DB" w:rsidRPr="007379B0">
        <w:rPr>
          <w:rFonts w:ascii="Arial" w:eastAsia="Arial" w:hAnsi="Arial" w:cs="Arial"/>
          <w:bCs/>
          <w:color w:val="000000"/>
          <w:sz w:val="22"/>
          <w:szCs w:val="22"/>
        </w:rPr>
        <w:t>functitonal</w:t>
      </w:r>
      <w:proofErr w:type="spellEnd"/>
      <w:r w:rsidR="005521DB" w:rsidRPr="007379B0">
        <w:rPr>
          <w:rFonts w:ascii="Arial" w:eastAsia="Arial" w:hAnsi="Arial" w:cs="Arial"/>
          <w:bCs/>
          <w:color w:val="000000"/>
          <w:sz w:val="22"/>
          <w:szCs w:val="22"/>
        </w:rPr>
        <w:t xml:space="preserve"> impact on synapses and sleep behavior in Drosophila. </w:t>
      </w:r>
      <w:proofErr w:type="spellStart"/>
      <w:r w:rsidR="007379B0" w:rsidRPr="00C41EDA">
        <w:rPr>
          <w:rFonts w:ascii="Arial" w:eastAsia="Arial" w:hAnsi="Arial" w:cs="Arial"/>
          <w:b/>
          <w:color w:val="000000"/>
          <w:sz w:val="22"/>
          <w:szCs w:val="22"/>
        </w:rPr>
        <w:t>Biorxiv</w:t>
      </w:r>
      <w:proofErr w:type="spellEnd"/>
      <w:r w:rsidR="007379B0" w:rsidRPr="00C41EDA">
        <w:rPr>
          <w:rFonts w:ascii="Arial" w:eastAsia="Arial" w:hAnsi="Arial" w:cs="Arial"/>
          <w:b/>
          <w:color w:val="000000"/>
          <w:sz w:val="22"/>
          <w:szCs w:val="22"/>
        </w:rPr>
        <w:t xml:space="preserve"> [Preprint].</w:t>
      </w:r>
      <w:r w:rsidR="007379B0" w:rsidRPr="007379B0">
        <w:rPr>
          <w:rFonts w:ascii="Arial" w:eastAsia="Arial" w:hAnsi="Arial" w:cs="Arial"/>
          <w:bCs/>
          <w:color w:val="000000"/>
          <w:sz w:val="22"/>
          <w:szCs w:val="22"/>
        </w:rPr>
        <w:t xml:space="preserve"> Mar 27. </w:t>
      </w:r>
    </w:p>
    <w:p w14:paraId="7468FCE9" w14:textId="592F2700" w:rsidR="008A0CBC" w:rsidRPr="00C339C7" w:rsidRDefault="008A0CBC" w:rsidP="00C339C7">
      <w:pPr>
        <w:pStyle w:val="ListParagraph"/>
        <w:numPr>
          <w:ilvl w:val="0"/>
          <w:numId w:val="22"/>
        </w:numPr>
        <w:rPr>
          <w:rFonts w:ascii="Arial" w:eastAsia="Arial" w:hAnsi="Arial" w:cs="Arial"/>
          <w:color w:val="000000" w:themeColor="text1"/>
          <w:sz w:val="22"/>
          <w:szCs w:val="22"/>
        </w:rPr>
      </w:pPr>
      <w:r w:rsidRPr="008F63E4">
        <w:rPr>
          <w:rFonts w:ascii="Arial" w:eastAsia="Arial" w:hAnsi="Arial" w:cs="Arial"/>
          <w:color w:val="000000" w:themeColor="text1"/>
          <w:sz w:val="22"/>
          <w:szCs w:val="22"/>
        </w:rPr>
        <w:t xml:space="preserve">Jay KL, Gogate N, </w:t>
      </w:r>
      <w:r w:rsidR="00B93DDB" w:rsidRPr="008F63E4">
        <w:rPr>
          <w:rFonts w:ascii="Arial" w:eastAsia="Arial" w:hAnsi="Arial" w:cs="Arial"/>
          <w:color w:val="000000" w:themeColor="text1"/>
          <w:sz w:val="22"/>
          <w:szCs w:val="22"/>
        </w:rPr>
        <w:t xml:space="preserve">Hall PI, </w:t>
      </w:r>
      <w:r w:rsidRPr="008F63E4">
        <w:rPr>
          <w:rFonts w:ascii="Arial" w:eastAsia="Arial" w:hAnsi="Arial" w:cs="Arial"/>
          <w:color w:val="000000" w:themeColor="text1"/>
          <w:sz w:val="22"/>
          <w:szCs w:val="22"/>
        </w:rPr>
        <w:t xml:space="preserve">Ezell K, Andrews JC, Jangam SV, Hall PI, Pan H, Pham K, German R, Gomez V, Jellinek-Russo E, Storch E; Brain Gene Registry Consortium, Undiagnosed Diseases Network; Yamamoto S, </w:t>
      </w:r>
      <w:proofErr w:type="spellStart"/>
      <w:r w:rsidRPr="008F63E4">
        <w:rPr>
          <w:rFonts w:ascii="Arial" w:eastAsia="Arial" w:hAnsi="Arial" w:cs="Arial"/>
          <w:color w:val="000000" w:themeColor="text1"/>
          <w:sz w:val="22"/>
          <w:szCs w:val="22"/>
        </w:rPr>
        <w:t>Kanca</w:t>
      </w:r>
      <w:proofErr w:type="spellEnd"/>
      <w:r w:rsidRPr="008F63E4">
        <w:rPr>
          <w:rFonts w:ascii="Arial" w:eastAsia="Arial" w:hAnsi="Arial" w:cs="Arial"/>
          <w:color w:val="000000" w:themeColor="text1"/>
          <w:sz w:val="22"/>
          <w:szCs w:val="22"/>
        </w:rPr>
        <w:t xml:space="preserve"> O, Bellen HJ, Dierick H, Cogan JD, Phillips JA, Hamid R, Cassini T, Rives L, Posey JE, </w:t>
      </w:r>
      <w:r w:rsidRPr="008F63E4">
        <w:rPr>
          <w:rFonts w:ascii="Arial" w:eastAsia="Arial" w:hAnsi="Arial" w:cs="Arial"/>
          <w:b/>
          <w:bCs/>
          <w:color w:val="000000" w:themeColor="text1"/>
          <w:sz w:val="22"/>
          <w:szCs w:val="22"/>
        </w:rPr>
        <w:t>Wangler MF</w:t>
      </w:r>
      <w:r>
        <w:rPr>
          <w:rFonts w:ascii="Arial" w:eastAsia="Arial" w:hAnsi="Arial" w:cs="Arial"/>
          <w:b/>
          <w:bCs/>
          <w:color w:val="000000" w:themeColor="text1"/>
          <w:sz w:val="22"/>
          <w:szCs w:val="22"/>
        </w:rPr>
        <w:t xml:space="preserve">* </w:t>
      </w:r>
      <w:r w:rsidRPr="008A0CBC">
        <w:rPr>
          <w:rFonts w:ascii="Arial" w:eastAsia="Arial" w:hAnsi="Arial" w:cs="Arial"/>
          <w:color w:val="000000" w:themeColor="text1"/>
          <w:sz w:val="22"/>
          <w:szCs w:val="22"/>
        </w:rPr>
        <w:t>(2026).</w:t>
      </w:r>
      <w:r>
        <w:rPr>
          <w:rFonts w:ascii="Arial" w:eastAsia="Arial" w:hAnsi="Arial" w:cs="Arial"/>
          <w:b/>
          <w:bCs/>
          <w:color w:val="000000" w:themeColor="text1"/>
          <w:sz w:val="22"/>
          <w:szCs w:val="22"/>
        </w:rPr>
        <w:t xml:space="preserve"> </w:t>
      </w:r>
      <w:r w:rsidRPr="008F63E4">
        <w:rPr>
          <w:rFonts w:ascii="Arial" w:eastAsia="Arial" w:hAnsi="Arial" w:cs="Arial"/>
          <w:color w:val="000000" w:themeColor="text1"/>
          <w:sz w:val="22"/>
          <w:szCs w:val="22"/>
        </w:rPr>
        <w:t>Resolution of SLC6A1 variable expressivity in a multi-generational family using deep clinical phenotyping and Drosophila models.</w:t>
      </w:r>
      <w:r>
        <w:rPr>
          <w:rFonts w:ascii="Arial" w:eastAsia="Arial" w:hAnsi="Arial" w:cs="Arial"/>
          <w:b/>
          <w:bCs/>
          <w:color w:val="000000" w:themeColor="text1"/>
          <w:sz w:val="22"/>
          <w:szCs w:val="22"/>
        </w:rPr>
        <w:t xml:space="preserve"> </w:t>
      </w:r>
      <w:r>
        <w:rPr>
          <w:rFonts w:ascii="Arial" w:eastAsia="Arial" w:hAnsi="Arial" w:cs="Arial"/>
          <w:b/>
          <w:bCs/>
          <w:i/>
          <w:iCs/>
          <w:color w:val="000000" w:themeColor="text1"/>
          <w:sz w:val="22"/>
          <w:szCs w:val="22"/>
        </w:rPr>
        <w:t>HGG Advances</w:t>
      </w:r>
      <w:r>
        <w:rPr>
          <w:rFonts w:ascii="Arial" w:eastAsia="Arial" w:hAnsi="Arial" w:cs="Arial"/>
          <w:b/>
          <w:bCs/>
          <w:color w:val="000000" w:themeColor="text1"/>
          <w:sz w:val="22"/>
          <w:szCs w:val="22"/>
        </w:rPr>
        <w:t xml:space="preserve"> </w:t>
      </w:r>
      <w:r w:rsidR="007A1A58">
        <w:rPr>
          <w:rFonts w:ascii="Arial" w:eastAsia="Arial" w:hAnsi="Arial" w:cs="Arial"/>
          <w:color w:val="000000" w:themeColor="text1"/>
          <w:sz w:val="22"/>
          <w:szCs w:val="22"/>
        </w:rPr>
        <w:t>Jan 15;7(1):</w:t>
      </w:r>
      <w:proofErr w:type="gramStart"/>
      <w:r w:rsidR="007A1A58">
        <w:rPr>
          <w:rFonts w:ascii="Arial" w:eastAsia="Arial" w:hAnsi="Arial" w:cs="Arial"/>
          <w:color w:val="000000" w:themeColor="text1"/>
          <w:sz w:val="22"/>
          <w:szCs w:val="22"/>
        </w:rPr>
        <w:t>100541.</w:t>
      </w:r>
      <w:r w:rsidRPr="002D4048">
        <w:rPr>
          <w:rFonts w:ascii="Arial" w:eastAsia="Arial" w:hAnsi="Arial" w:cs="Arial"/>
          <w:color w:val="000000" w:themeColor="text1"/>
          <w:sz w:val="22"/>
          <w:szCs w:val="22"/>
        </w:rPr>
        <w:t>.</w:t>
      </w:r>
      <w:proofErr w:type="gramEnd"/>
      <w:r>
        <w:rPr>
          <w:rFonts w:ascii="Arial" w:eastAsia="Arial" w:hAnsi="Arial" w:cs="Arial"/>
          <w:b/>
          <w:bCs/>
          <w:color w:val="000000" w:themeColor="text1"/>
          <w:sz w:val="22"/>
          <w:szCs w:val="22"/>
        </w:rPr>
        <w:t xml:space="preserve"> </w:t>
      </w:r>
      <w:r w:rsidRPr="00166CE7">
        <w:rPr>
          <w:rFonts w:ascii="Arial" w:eastAsia="Arial" w:hAnsi="Arial" w:cs="Arial"/>
          <w:color w:val="000000" w:themeColor="text1"/>
          <w:sz w:val="22"/>
          <w:szCs w:val="22"/>
        </w:rPr>
        <w:t xml:space="preserve">PMID: </w:t>
      </w:r>
      <w:r>
        <w:rPr>
          <w:rFonts w:ascii="Arial" w:eastAsia="Arial" w:hAnsi="Arial" w:cs="Arial"/>
          <w:color w:val="000000" w:themeColor="text1"/>
          <w:sz w:val="22"/>
          <w:szCs w:val="22"/>
        </w:rPr>
        <w:t>41174879</w:t>
      </w:r>
      <w:r w:rsidRPr="00166CE7">
        <w:rPr>
          <w:rFonts w:ascii="Arial" w:eastAsia="Arial" w:hAnsi="Arial" w:cs="Arial"/>
          <w:color w:val="000000" w:themeColor="text1"/>
          <w:sz w:val="22"/>
          <w:szCs w:val="22"/>
        </w:rPr>
        <w:t>.</w:t>
      </w:r>
    </w:p>
    <w:p w14:paraId="00000054" w14:textId="38B6BC99" w:rsidR="00B07B59" w:rsidRDefault="005559EF">
      <w:pPr>
        <w:rPr>
          <w:rFonts w:ascii="Arial" w:eastAsia="Arial" w:hAnsi="Arial" w:cs="Arial"/>
          <w:b/>
          <w:color w:val="000000"/>
          <w:sz w:val="22"/>
          <w:szCs w:val="22"/>
          <w:u w:val="single"/>
        </w:rPr>
      </w:pPr>
      <w:r>
        <w:rPr>
          <w:rFonts w:ascii="Arial" w:eastAsia="Arial" w:hAnsi="Arial" w:cs="Arial"/>
          <w:b/>
          <w:color w:val="000000"/>
          <w:sz w:val="22"/>
          <w:szCs w:val="22"/>
          <w:u w:val="single"/>
        </w:rPr>
        <w:t>2025</w:t>
      </w:r>
    </w:p>
    <w:p w14:paraId="5FD81326" w14:textId="3D30F9BD" w:rsidR="0030441E" w:rsidRPr="0030441E" w:rsidRDefault="0030441E" w:rsidP="0030441E">
      <w:pPr>
        <w:pStyle w:val="ListParagraph"/>
        <w:numPr>
          <w:ilvl w:val="0"/>
          <w:numId w:val="18"/>
        </w:numPr>
        <w:rPr>
          <w:rFonts w:ascii="Arial" w:eastAsia="Arial" w:hAnsi="Arial" w:cs="Arial"/>
          <w:bCs/>
          <w:color w:val="000000"/>
          <w:sz w:val="22"/>
          <w:szCs w:val="22"/>
        </w:rPr>
      </w:pPr>
      <w:r w:rsidRPr="0030441E">
        <w:rPr>
          <w:rFonts w:ascii="Arial" w:eastAsia="Arial" w:hAnsi="Arial" w:cs="Arial"/>
          <w:bCs/>
          <w:color w:val="000000"/>
          <w:sz w:val="22"/>
          <w:szCs w:val="22"/>
        </w:rPr>
        <w:t xml:space="preserve">Sankhe R, William MI, Fallatah W, Mackay L, Brown ML, Bhagwat P, Elsea SH, Braverman N, </w:t>
      </w:r>
      <w:r w:rsidRPr="00C967D9">
        <w:rPr>
          <w:rFonts w:ascii="Arial" w:eastAsia="Arial" w:hAnsi="Arial" w:cs="Arial"/>
          <w:b/>
          <w:color w:val="000000"/>
          <w:sz w:val="22"/>
          <w:szCs w:val="22"/>
        </w:rPr>
        <w:t>Wangler MF*</w:t>
      </w:r>
      <w:r w:rsidRPr="0030441E">
        <w:rPr>
          <w:rFonts w:ascii="Arial" w:eastAsia="Arial" w:hAnsi="Arial" w:cs="Arial"/>
          <w:bCs/>
          <w:color w:val="000000"/>
          <w:sz w:val="22"/>
          <w:szCs w:val="22"/>
        </w:rPr>
        <w:t>(202</w:t>
      </w:r>
      <w:r w:rsidR="00745B8A">
        <w:rPr>
          <w:rFonts w:ascii="Arial" w:eastAsia="Arial" w:hAnsi="Arial" w:cs="Arial"/>
          <w:bCs/>
          <w:color w:val="000000"/>
          <w:sz w:val="22"/>
          <w:szCs w:val="22"/>
        </w:rPr>
        <w:t>5</w:t>
      </w:r>
      <w:r w:rsidRPr="0030441E">
        <w:rPr>
          <w:rFonts w:ascii="Arial" w:eastAsia="Arial" w:hAnsi="Arial" w:cs="Arial"/>
          <w:bCs/>
          <w:color w:val="000000"/>
          <w:sz w:val="22"/>
          <w:szCs w:val="22"/>
        </w:rPr>
        <w:t xml:space="preserve">). Metabolomic Profiling Reveals Brain Lipid Alterations in PEX7-Deficient Models of </w:t>
      </w:r>
      <w:proofErr w:type="spellStart"/>
      <w:r w:rsidRPr="0030441E">
        <w:rPr>
          <w:rFonts w:ascii="Arial" w:eastAsia="Arial" w:hAnsi="Arial" w:cs="Arial"/>
          <w:bCs/>
          <w:color w:val="000000"/>
          <w:sz w:val="22"/>
          <w:szCs w:val="22"/>
        </w:rPr>
        <w:t>Rhizomelic</w:t>
      </w:r>
      <w:proofErr w:type="spellEnd"/>
      <w:r w:rsidRPr="0030441E">
        <w:rPr>
          <w:rFonts w:ascii="Arial" w:eastAsia="Arial" w:hAnsi="Arial" w:cs="Arial"/>
          <w:bCs/>
          <w:color w:val="000000"/>
          <w:sz w:val="22"/>
          <w:szCs w:val="22"/>
        </w:rPr>
        <w:t xml:space="preserve"> Chondrodysplasia Punctata. Biomolecules 2025 Dec 19; 16(1):6. </w:t>
      </w:r>
    </w:p>
    <w:p w14:paraId="40D5AE9F" w14:textId="1306C923" w:rsidR="003F4B8C" w:rsidRPr="003F4B8C" w:rsidRDefault="00BD416D" w:rsidP="00731072">
      <w:pPr>
        <w:pStyle w:val="ListParagraph"/>
        <w:numPr>
          <w:ilvl w:val="0"/>
          <w:numId w:val="18"/>
        </w:num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Meza U, Robero-Mendez C, Ramirez-De Leon DA, </w:t>
      </w:r>
      <w:proofErr w:type="spellStart"/>
      <w:r>
        <w:rPr>
          <w:rFonts w:ascii="Arial" w:eastAsia="Arial" w:hAnsi="Arial" w:cs="Arial"/>
          <w:color w:val="000000" w:themeColor="text1"/>
          <w:sz w:val="22"/>
          <w:szCs w:val="22"/>
        </w:rPr>
        <w:t>Bibollet</w:t>
      </w:r>
      <w:proofErr w:type="spellEnd"/>
      <w:r>
        <w:rPr>
          <w:rFonts w:ascii="Arial" w:eastAsia="Arial" w:hAnsi="Arial" w:cs="Arial"/>
          <w:color w:val="000000" w:themeColor="text1"/>
          <w:sz w:val="22"/>
          <w:szCs w:val="22"/>
        </w:rPr>
        <w:t xml:space="preserve"> H, Tyagi S,</w:t>
      </w:r>
      <w:r w:rsidR="001460E3">
        <w:rPr>
          <w:rFonts w:ascii="Arial" w:eastAsia="Arial" w:hAnsi="Arial" w:cs="Arial"/>
          <w:color w:val="000000" w:themeColor="text1"/>
          <w:sz w:val="22"/>
          <w:szCs w:val="22"/>
        </w:rPr>
        <w:t xml:space="preserve"> </w:t>
      </w:r>
      <w:proofErr w:type="spellStart"/>
      <w:r w:rsidR="001460E3">
        <w:rPr>
          <w:rFonts w:ascii="Arial" w:eastAsia="Arial" w:hAnsi="Arial" w:cs="Arial"/>
          <w:color w:val="000000" w:themeColor="text1"/>
          <w:sz w:val="22"/>
          <w:szCs w:val="22"/>
        </w:rPr>
        <w:t>Bhadane</w:t>
      </w:r>
      <w:proofErr w:type="spellEnd"/>
      <w:r w:rsidR="001460E3">
        <w:rPr>
          <w:rFonts w:ascii="Arial" w:eastAsia="Arial" w:hAnsi="Arial" w:cs="Arial"/>
          <w:color w:val="000000" w:themeColor="text1"/>
          <w:sz w:val="22"/>
          <w:szCs w:val="22"/>
        </w:rPr>
        <w:t xml:space="preserve"> P, Papadopoulos S, Salamanca-Vera MF, Perez-Aguilar JM, </w:t>
      </w:r>
      <w:r w:rsidR="001460E3" w:rsidRPr="001B2AA8">
        <w:rPr>
          <w:rFonts w:ascii="Arial" w:eastAsia="Arial" w:hAnsi="Arial" w:cs="Arial"/>
          <w:b/>
          <w:bCs/>
          <w:color w:val="000000" w:themeColor="text1"/>
          <w:sz w:val="22"/>
          <w:szCs w:val="22"/>
        </w:rPr>
        <w:t>Wangler MF</w:t>
      </w:r>
      <w:r w:rsidR="001460E3">
        <w:rPr>
          <w:rFonts w:ascii="Arial" w:eastAsia="Arial" w:hAnsi="Arial" w:cs="Arial"/>
          <w:color w:val="000000" w:themeColor="text1"/>
          <w:sz w:val="22"/>
          <w:szCs w:val="22"/>
        </w:rPr>
        <w:t xml:space="preserve">, Bannister RA. </w:t>
      </w:r>
      <w:r w:rsidR="001B2AA8">
        <w:rPr>
          <w:rFonts w:ascii="Arial" w:eastAsia="Arial" w:hAnsi="Arial" w:cs="Arial"/>
          <w:color w:val="000000" w:themeColor="text1"/>
          <w:sz w:val="22"/>
          <w:szCs w:val="22"/>
        </w:rPr>
        <w:t>(2025) Altered gating of two Cav2.1 variants linked to neurodevelopmental disorders with epilepsy and migraine</w:t>
      </w:r>
      <w:r w:rsidR="009D0025">
        <w:rPr>
          <w:rFonts w:ascii="Arial" w:eastAsia="Arial" w:hAnsi="Arial" w:cs="Arial"/>
          <w:color w:val="000000" w:themeColor="text1"/>
          <w:sz w:val="22"/>
          <w:szCs w:val="22"/>
        </w:rPr>
        <w:t xml:space="preserve">. </w:t>
      </w:r>
      <w:r w:rsidR="009D0025" w:rsidRPr="00AB4F9E">
        <w:rPr>
          <w:rFonts w:ascii="Arial" w:eastAsia="Arial" w:hAnsi="Arial" w:cs="Arial"/>
          <w:b/>
          <w:bCs/>
          <w:i/>
          <w:iCs/>
          <w:color w:val="000000" w:themeColor="text1"/>
          <w:sz w:val="22"/>
          <w:szCs w:val="22"/>
        </w:rPr>
        <w:t>FASEB J</w:t>
      </w:r>
      <w:r w:rsidR="009D0025">
        <w:rPr>
          <w:rFonts w:ascii="Arial" w:eastAsia="Arial" w:hAnsi="Arial" w:cs="Arial"/>
          <w:color w:val="000000" w:themeColor="text1"/>
          <w:sz w:val="22"/>
          <w:szCs w:val="22"/>
        </w:rPr>
        <w:t>. Sep 15;39(17):</w:t>
      </w:r>
      <w:r w:rsidR="00AB4F9E">
        <w:rPr>
          <w:rFonts w:ascii="Arial" w:eastAsia="Arial" w:hAnsi="Arial" w:cs="Arial"/>
          <w:color w:val="000000" w:themeColor="text1"/>
          <w:sz w:val="22"/>
          <w:szCs w:val="22"/>
        </w:rPr>
        <w:t xml:space="preserve">e71012. </w:t>
      </w:r>
      <w:r w:rsidR="00FD5F36">
        <w:rPr>
          <w:rFonts w:ascii="Arial" w:eastAsia="Arial" w:hAnsi="Arial" w:cs="Arial"/>
          <w:color w:val="000000" w:themeColor="text1"/>
          <w:sz w:val="22"/>
          <w:szCs w:val="22"/>
        </w:rPr>
        <w:t>PMID: 40906262</w:t>
      </w:r>
    </w:p>
    <w:p w14:paraId="1228984A" w14:textId="0109E71F" w:rsidR="006E1730" w:rsidRPr="00C24659" w:rsidRDefault="006E1730" w:rsidP="006E1730">
      <w:pPr>
        <w:pStyle w:val="ListParagraph"/>
        <w:numPr>
          <w:ilvl w:val="0"/>
          <w:numId w:val="18"/>
        </w:numPr>
        <w:rPr>
          <w:rFonts w:ascii="Arial" w:eastAsia="Arial" w:hAnsi="Arial" w:cs="Arial"/>
          <w:bCs/>
          <w:iCs/>
          <w:color w:val="000000" w:themeColor="text1"/>
          <w:sz w:val="22"/>
          <w:szCs w:val="22"/>
        </w:rPr>
      </w:pPr>
      <w:r w:rsidRPr="000B53CB">
        <w:rPr>
          <w:rFonts w:ascii="Arial" w:eastAsia="Arial" w:hAnsi="Arial" w:cs="Arial"/>
          <w:bCs/>
          <w:iCs/>
          <w:color w:val="000000" w:themeColor="text1"/>
          <w:sz w:val="22"/>
          <w:szCs w:val="22"/>
        </w:rPr>
        <w:t xml:space="preserve">Ma M, Zheng Y, Lu S, Pan X, Worley KC, Burrage LC, </w:t>
      </w:r>
      <w:proofErr w:type="spellStart"/>
      <w:r w:rsidRPr="000B53CB">
        <w:rPr>
          <w:rFonts w:ascii="Arial" w:eastAsia="Arial" w:hAnsi="Arial" w:cs="Arial"/>
          <w:bCs/>
          <w:iCs/>
          <w:color w:val="000000" w:themeColor="text1"/>
          <w:sz w:val="22"/>
          <w:szCs w:val="22"/>
        </w:rPr>
        <w:t>Blieden</w:t>
      </w:r>
      <w:proofErr w:type="spellEnd"/>
      <w:r w:rsidRPr="000B53CB">
        <w:rPr>
          <w:rFonts w:ascii="Arial" w:eastAsia="Arial" w:hAnsi="Arial" w:cs="Arial"/>
          <w:bCs/>
          <w:iCs/>
          <w:color w:val="000000" w:themeColor="text1"/>
          <w:sz w:val="22"/>
          <w:szCs w:val="22"/>
        </w:rPr>
        <w:t xml:space="preserve"> LS, Allworth A, Chen WL, Merla G, </w:t>
      </w:r>
      <w:proofErr w:type="spellStart"/>
      <w:r w:rsidRPr="000B53CB">
        <w:rPr>
          <w:rFonts w:ascii="Arial" w:eastAsia="Arial" w:hAnsi="Arial" w:cs="Arial"/>
          <w:bCs/>
          <w:iCs/>
          <w:color w:val="000000" w:themeColor="text1"/>
          <w:sz w:val="22"/>
          <w:szCs w:val="22"/>
        </w:rPr>
        <w:t>Mandriani</w:t>
      </w:r>
      <w:proofErr w:type="spellEnd"/>
      <w:r w:rsidRPr="000B53CB">
        <w:rPr>
          <w:rFonts w:ascii="Arial" w:eastAsia="Arial" w:hAnsi="Arial" w:cs="Arial"/>
          <w:bCs/>
          <w:iCs/>
          <w:color w:val="000000" w:themeColor="text1"/>
          <w:sz w:val="22"/>
          <w:szCs w:val="22"/>
        </w:rPr>
        <w:t xml:space="preserve"> B, Rosenfeld JA, Li-Kroeger D, Dutta D, Yamamoto S, </w:t>
      </w:r>
      <w:r w:rsidRPr="000B53CB">
        <w:rPr>
          <w:rFonts w:ascii="Arial" w:eastAsia="Arial" w:hAnsi="Arial" w:cs="Arial"/>
          <w:b/>
          <w:bCs/>
          <w:iCs/>
          <w:color w:val="000000" w:themeColor="text1"/>
          <w:sz w:val="22"/>
          <w:szCs w:val="22"/>
        </w:rPr>
        <w:t>Wangler MF</w:t>
      </w:r>
      <w:r w:rsidRPr="000B53CB">
        <w:rPr>
          <w:rFonts w:ascii="Arial" w:eastAsia="Arial" w:hAnsi="Arial" w:cs="Arial"/>
          <w:bCs/>
          <w:iCs/>
          <w:color w:val="000000" w:themeColor="text1"/>
          <w:sz w:val="22"/>
          <w:szCs w:val="22"/>
        </w:rPr>
        <w:t xml:space="preserve">; Undiagnosed Diseases Network; Glass IA, Strohbehn S, Blue E, </w:t>
      </w:r>
      <w:proofErr w:type="spellStart"/>
      <w:r w:rsidRPr="000B53CB">
        <w:rPr>
          <w:rFonts w:ascii="Arial" w:eastAsia="Arial" w:hAnsi="Arial" w:cs="Arial"/>
          <w:bCs/>
          <w:iCs/>
          <w:color w:val="000000" w:themeColor="text1"/>
          <w:sz w:val="22"/>
          <w:szCs w:val="22"/>
        </w:rPr>
        <w:t>Prontera</w:t>
      </w:r>
      <w:proofErr w:type="spellEnd"/>
      <w:r w:rsidRPr="000B53CB">
        <w:rPr>
          <w:rFonts w:ascii="Arial" w:eastAsia="Arial" w:hAnsi="Arial" w:cs="Arial"/>
          <w:bCs/>
          <w:iCs/>
          <w:color w:val="000000" w:themeColor="text1"/>
          <w:sz w:val="22"/>
          <w:szCs w:val="22"/>
        </w:rPr>
        <w:t xml:space="preserve"> P, Lalani SR, Bellen HJ.</w:t>
      </w:r>
      <w:r>
        <w:rPr>
          <w:rFonts w:ascii="Arial" w:eastAsia="Arial" w:hAnsi="Arial" w:cs="Arial"/>
          <w:bCs/>
          <w:iCs/>
          <w:color w:val="000000" w:themeColor="text1"/>
          <w:sz w:val="22"/>
          <w:szCs w:val="22"/>
        </w:rPr>
        <w:t>(202</w:t>
      </w:r>
      <w:r w:rsidR="00EB0B0A">
        <w:rPr>
          <w:rFonts w:ascii="Arial" w:eastAsia="Arial" w:hAnsi="Arial" w:cs="Arial"/>
          <w:bCs/>
          <w:iCs/>
          <w:color w:val="000000" w:themeColor="text1"/>
          <w:sz w:val="22"/>
          <w:szCs w:val="22"/>
        </w:rPr>
        <w:t>5</w:t>
      </w:r>
      <w:r>
        <w:rPr>
          <w:rFonts w:ascii="Arial" w:eastAsia="Arial" w:hAnsi="Arial" w:cs="Arial"/>
          <w:bCs/>
          <w:iCs/>
          <w:color w:val="000000" w:themeColor="text1"/>
          <w:sz w:val="22"/>
          <w:szCs w:val="22"/>
        </w:rPr>
        <w:t xml:space="preserve">). </w:t>
      </w:r>
      <w:r w:rsidR="00EB0B0A">
        <w:rPr>
          <w:rFonts w:ascii="Arial" w:eastAsia="Arial" w:hAnsi="Arial" w:cs="Arial"/>
          <w:bCs/>
          <w:iCs/>
          <w:color w:val="000000" w:themeColor="text1"/>
          <w:sz w:val="22"/>
          <w:szCs w:val="22"/>
        </w:rPr>
        <w:t>Heterozygous</w:t>
      </w:r>
      <w:r>
        <w:rPr>
          <w:rFonts w:ascii="Arial" w:eastAsia="Arial" w:hAnsi="Arial" w:cs="Arial"/>
          <w:bCs/>
          <w:iCs/>
          <w:color w:val="000000" w:themeColor="text1"/>
          <w:sz w:val="22"/>
          <w:szCs w:val="22"/>
        </w:rPr>
        <w:t xml:space="preserve"> variants in PLCG1 </w:t>
      </w:r>
      <w:r w:rsidR="00EB0B0A">
        <w:rPr>
          <w:rFonts w:ascii="Arial" w:eastAsia="Arial" w:hAnsi="Arial" w:cs="Arial"/>
          <w:bCs/>
          <w:iCs/>
          <w:color w:val="000000" w:themeColor="text1"/>
          <w:sz w:val="22"/>
          <w:szCs w:val="22"/>
        </w:rPr>
        <w:t>affect hearing, vision, cardiac, and immune function.</w:t>
      </w:r>
      <w:r>
        <w:rPr>
          <w:rFonts w:ascii="Arial" w:eastAsia="Arial" w:hAnsi="Arial" w:cs="Arial"/>
          <w:bCs/>
          <w:iCs/>
          <w:color w:val="000000" w:themeColor="text1"/>
          <w:sz w:val="22"/>
          <w:szCs w:val="22"/>
        </w:rPr>
        <w:t xml:space="preserve"> </w:t>
      </w:r>
      <w:proofErr w:type="spellStart"/>
      <w:r>
        <w:rPr>
          <w:rFonts w:ascii="Arial" w:eastAsia="Arial" w:hAnsi="Arial" w:cs="Arial"/>
          <w:b/>
          <w:i/>
          <w:color w:val="000000" w:themeColor="text1"/>
          <w:sz w:val="22"/>
          <w:szCs w:val="22"/>
        </w:rPr>
        <w:t>eLife</w:t>
      </w:r>
      <w:proofErr w:type="spellEnd"/>
      <w:r w:rsidRPr="000B53CB">
        <w:rPr>
          <w:rFonts w:ascii="Arial" w:eastAsia="Arial" w:hAnsi="Arial" w:cs="Arial"/>
          <w:b/>
          <w:i/>
          <w:color w:val="000000" w:themeColor="text1"/>
          <w:sz w:val="22"/>
          <w:szCs w:val="22"/>
        </w:rPr>
        <w:t xml:space="preserve"> </w:t>
      </w:r>
      <w:r w:rsidR="00FD5F36" w:rsidRPr="002D4048">
        <w:rPr>
          <w:rFonts w:ascii="Arial" w:eastAsia="Arial" w:hAnsi="Arial" w:cs="Arial"/>
          <w:bCs/>
          <w:iCs/>
          <w:color w:val="000000" w:themeColor="text1"/>
          <w:sz w:val="22"/>
          <w:szCs w:val="22"/>
        </w:rPr>
        <w:t>Aug 27;13:RP95887</w:t>
      </w:r>
      <w:r w:rsidR="00FD5F36">
        <w:rPr>
          <w:rFonts w:ascii="Arial" w:eastAsia="Arial" w:hAnsi="Arial" w:cs="Arial"/>
          <w:b/>
          <w:i/>
          <w:color w:val="000000" w:themeColor="text1"/>
          <w:sz w:val="22"/>
          <w:szCs w:val="22"/>
        </w:rPr>
        <w:t xml:space="preserve">. </w:t>
      </w:r>
      <w:r>
        <w:rPr>
          <w:rFonts w:ascii="Arial" w:eastAsia="Arial" w:hAnsi="Arial" w:cs="Arial"/>
          <w:bCs/>
          <w:iCs/>
          <w:color w:val="000000" w:themeColor="text1"/>
          <w:sz w:val="22"/>
          <w:szCs w:val="22"/>
        </w:rPr>
        <w:t xml:space="preserve">PMID: 38260438. </w:t>
      </w:r>
    </w:p>
    <w:p w14:paraId="61DF5975" w14:textId="47C09BEC" w:rsidR="003F4B8C" w:rsidRPr="005E01F1" w:rsidRDefault="00A46CC7" w:rsidP="005E01F1">
      <w:pPr>
        <w:pStyle w:val="ListParagraph"/>
        <w:numPr>
          <w:ilvl w:val="0"/>
          <w:numId w:val="18"/>
        </w:num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Gomez VA, </w:t>
      </w:r>
      <w:proofErr w:type="spellStart"/>
      <w:r>
        <w:rPr>
          <w:rFonts w:ascii="Arial" w:eastAsia="Arial" w:hAnsi="Arial" w:cs="Arial"/>
          <w:color w:val="000000" w:themeColor="text1"/>
          <w:sz w:val="22"/>
          <w:szCs w:val="22"/>
        </w:rPr>
        <w:t>Kanca</w:t>
      </w:r>
      <w:proofErr w:type="spellEnd"/>
      <w:r>
        <w:rPr>
          <w:rFonts w:ascii="Arial" w:eastAsia="Arial" w:hAnsi="Arial" w:cs="Arial"/>
          <w:color w:val="000000" w:themeColor="text1"/>
          <w:sz w:val="22"/>
          <w:szCs w:val="22"/>
        </w:rPr>
        <w:t xml:space="preserve"> O, Jangam S, Srivastav S, Andrews JC, </w:t>
      </w:r>
      <w:r w:rsidRPr="00F93C6A">
        <w:rPr>
          <w:rFonts w:ascii="Arial" w:eastAsia="Arial" w:hAnsi="Arial" w:cs="Arial"/>
          <w:b/>
          <w:bCs/>
          <w:color w:val="000000" w:themeColor="text1"/>
          <w:sz w:val="22"/>
          <w:szCs w:val="22"/>
        </w:rPr>
        <w:t>Wangler MF</w:t>
      </w:r>
      <w:r>
        <w:rPr>
          <w:rFonts w:ascii="Arial" w:eastAsia="Arial" w:hAnsi="Arial" w:cs="Arial"/>
          <w:color w:val="000000" w:themeColor="text1"/>
          <w:sz w:val="22"/>
          <w:szCs w:val="22"/>
        </w:rPr>
        <w:t>*. (202</w:t>
      </w:r>
      <w:r w:rsidR="00253738">
        <w:rPr>
          <w:rFonts w:ascii="Arial" w:eastAsia="Arial" w:hAnsi="Arial" w:cs="Arial"/>
          <w:color w:val="000000" w:themeColor="text1"/>
          <w:sz w:val="22"/>
          <w:szCs w:val="22"/>
        </w:rPr>
        <w:t>5</w:t>
      </w:r>
      <w:r>
        <w:rPr>
          <w:rFonts w:ascii="Arial" w:eastAsia="Arial" w:hAnsi="Arial" w:cs="Arial"/>
          <w:color w:val="000000" w:themeColor="text1"/>
          <w:sz w:val="22"/>
          <w:szCs w:val="22"/>
        </w:rPr>
        <w:t xml:space="preserve">) Distinguishing PEX gene variant severity for mild, severe and atypical peroxisome biogenesis disorders in Drosophila. </w:t>
      </w:r>
      <w:r>
        <w:rPr>
          <w:rFonts w:ascii="Arial" w:eastAsia="Arial" w:hAnsi="Arial" w:cs="Arial"/>
          <w:b/>
          <w:bCs/>
          <w:i/>
          <w:iCs/>
          <w:color w:val="000000" w:themeColor="text1"/>
          <w:sz w:val="22"/>
          <w:szCs w:val="22"/>
        </w:rPr>
        <w:t>Dis</w:t>
      </w:r>
      <w:r w:rsidR="00253738">
        <w:rPr>
          <w:rFonts w:ascii="Arial" w:eastAsia="Arial" w:hAnsi="Arial" w:cs="Arial"/>
          <w:b/>
          <w:bCs/>
          <w:i/>
          <w:iCs/>
          <w:color w:val="000000" w:themeColor="text1"/>
          <w:sz w:val="22"/>
          <w:szCs w:val="22"/>
        </w:rPr>
        <w:t xml:space="preserve"> Model Mech</w:t>
      </w:r>
      <w:r>
        <w:rPr>
          <w:rFonts w:ascii="Arial" w:eastAsia="Arial" w:hAnsi="Arial" w:cs="Arial"/>
          <w:color w:val="000000" w:themeColor="text1"/>
          <w:sz w:val="22"/>
          <w:szCs w:val="22"/>
        </w:rPr>
        <w:t xml:space="preserve">  </w:t>
      </w:r>
      <w:r w:rsidR="00253738">
        <w:rPr>
          <w:rFonts w:ascii="Arial" w:eastAsia="Arial" w:hAnsi="Arial" w:cs="Arial"/>
          <w:color w:val="000000" w:themeColor="text1"/>
          <w:sz w:val="22"/>
          <w:szCs w:val="22"/>
        </w:rPr>
        <w:t>Jul 1:18(7): dmm052258.</w:t>
      </w:r>
    </w:p>
    <w:p w14:paraId="246AD06A" w14:textId="6098D2E4" w:rsidR="00D41870" w:rsidRPr="00731072" w:rsidRDefault="00D41870" w:rsidP="00731072">
      <w:pPr>
        <w:pStyle w:val="ListParagraph"/>
        <w:numPr>
          <w:ilvl w:val="0"/>
          <w:numId w:val="18"/>
        </w:numPr>
        <w:rPr>
          <w:rFonts w:ascii="Arial" w:eastAsia="Arial" w:hAnsi="Arial" w:cs="Arial"/>
          <w:color w:val="000000" w:themeColor="text1"/>
          <w:sz w:val="22"/>
          <w:szCs w:val="22"/>
        </w:rPr>
      </w:pPr>
      <w:r w:rsidRPr="00086004">
        <w:rPr>
          <w:rFonts w:ascii="Arial" w:eastAsia="Arial" w:hAnsi="Arial" w:cs="Arial"/>
          <w:b/>
          <w:bCs/>
          <w:color w:val="000000" w:themeColor="text1"/>
          <w:sz w:val="22"/>
          <w:szCs w:val="22"/>
        </w:rPr>
        <w:t>Wangler MF</w:t>
      </w:r>
      <w:r w:rsidR="00E54DD4">
        <w:rPr>
          <w:rFonts w:ascii="Arial" w:eastAsia="Arial" w:hAnsi="Arial" w:cs="Arial"/>
          <w:b/>
          <w:bCs/>
          <w:color w:val="000000" w:themeColor="text1"/>
          <w:sz w:val="22"/>
          <w:szCs w:val="22"/>
        </w:rPr>
        <w:t>*</w:t>
      </w:r>
      <w:r w:rsidRPr="00086004">
        <w:rPr>
          <w:rFonts w:ascii="Arial" w:eastAsia="Arial" w:hAnsi="Arial" w:cs="Arial"/>
          <w:color w:val="000000" w:themeColor="text1"/>
          <w:sz w:val="22"/>
          <w:szCs w:val="22"/>
        </w:rPr>
        <w:t>, Chao YH, Roth M, Welti R, McNew JA.</w:t>
      </w:r>
      <w:r>
        <w:rPr>
          <w:rFonts w:ascii="Arial" w:eastAsia="Arial" w:hAnsi="Arial" w:cs="Arial"/>
          <w:color w:val="000000" w:themeColor="text1"/>
          <w:sz w:val="22"/>
          <w:szCs w:val="22"/>
        </w:rPr>
        <w:t>(202</w:t>
      </w:r>
      <w:r w:rsidR="001B1879">
        <w:rPr>
          <w:rFonts w:ascii="Arial" w:eastAsia="Arial" w:hAnsi="Arial" w:cs="Arial"/>
          <w:color w:val="000000" w:themeColor="text1"/>
          <w:sz w:val="22"/>
          <w:szCs w:val="22"/>
        </w:rPr>
        <w:t>5</w:t>
      </w:r>
      <w:r>
        <w:rPr>
          <w:rFonts w:ascii="Arial" w:eastAsia="Arial" w:hAnsi="Arial" w:cs="Arial"/>
          <w:color w:val="000000" w:themeColor="text1"/>
          <w:sz w:val="22"/>
          <w:szCs w:val="22"/>
        </w:rPr>
        <w:t xml:space="preserve">) Drosophila Models Uncover Substrate Channeling Effects on Phospholipids and Sphingolipids in Peroxisomal Biogenesis Disorders. </w:t>
      </w:r>
      <w:proofErr w:type="spellStart"/>
      <w:r>
        <w:rPr>
          <w:rFonts w:ascii="Arial" w:eastAsia="Arial" w:hAnsi="Arial" w:cs="Arial"/>
          <w:b/>
          <w:bCs/>
          <w:i/>
          <w:iCs/>
          <w:color w:val="000000" w:themeColor="text1"/>
          <w:sz w:val="22"/>
          <w:szCs w:val="22"/>
        </w:rPr>
        <w:t>PLoS</w:t>
      </w:r>
      <w:proofErr w:type="spellEnd"/>
      <w:r>
        <w:rPr>
          <w:rFonts w:ascii="Arial" w:eastAsia="Arial" w:hAnsi="Arial" w:cs="Arial"/>
          <w:b/>
          <w:bCs/>
          <w:i/>
          <w:iCs/>
          <w:color w:val="000000" w:themeColor="text1"/>
          <w:sz w:val="22"/>
          <w:szCs w:val="22"/>
        </w:rPr>
        <w:t xml:space="preserve"> One</w:t>
      </w:r>
      <w:r w:rsidRPr="000E68E0">
        <w:rPr>
          <w:rFonts w:ascii="Arial" w:eastAsia="Arial" w:hAnsi="Arial" w:cs="Arial"/>
          <w:b/>
          <w:bCs/>
          <w:color w:val="000000" w:themeColor="text1"/>
          <w:sz w:val="22"/>
          <w:szCs w:val="22"/>
        </w:rPr>
        <w:t>.</w:t>
      </w:r>
      <w:r>
        <w:rPr>
          <w:rFonts w:ascii="Arial" w:eastAsia="Arial" w:hAnsi="Arial" w:cs="Arial"/>
          <w:color w:val="000000" w:themeColor="text1"/>
          <w:sz w:val="22"/>
          <w:szCs w:val="22"/>
        </w:rPr>
        <w:t xml:space="preserve"> </w:t>
      </w:r>
      <w:r w:rsidR="00731072">
        <w:rPr>
          <w:rFonts w:ascii="Arial" w:eastAsia="Arial" w:hAnsi="Arial" w:cs="Arial"/>
          <w:color w:val="000000" w:themeColor="text1"/>
          <w:sz w:val="22"/>
          <w:szCs w:val="22"/>
        </w:rPr>
        <w:t xml:space="preserve"> </w:t>
      </w:r>
      <w:r w:rsidR="00731072" w:rsidRPr="00731072">
        <w:rPr>
          <w:rFonts w:ascii="Arial" w:eastAsia="Arial" w:hAnsi="Arial" w:cs="Arial"/>
          <w:color w:val="000000" w:themeColor="text1"/>
          <w:sz w:val="22"/>
          <w:szCs w:val="22"/>
        </w:rPr>
        <w:t>10.1371/journal.pone.0324143</w:t>
      </w:r>
      <w:r w:rsidR="00B00E52">
        <w:rPr>
          <w:rFonts w:ascii="Arial" w:eastAsia="Arial" w:hAnsi="Arial" w:cs="Arial"/>
          <w:color w:val="000000" w:themeColor="text1"/>
          <w:sz w:val="22"/>
          <w:szCs w:val="22"/>
        </w:rPr>
        <w:t xml:space="preserve">. </w:t>
      </w:r>
      <w:r w:rsidRPr="00731072">
        <w:rPr>
          <w:rFonts w:ascii="Arial" w:eastAsia="Arial" w:hAnsi="Arial" w:cs="Arial"/>
          <w:color w:val="000000" w:themeColor="text1"/>
          <w:sz w:val="22"/>
          <w:szCs w:val="22"/>
        </w:rPr>
        <w:t xml:space="preserve">PMID: </w:t>
      </w:r>
      <w:r w:rsidR="005F663F" w:rsidRPr="00731072">
        <w:rPr>
          <w:rFonts w:ascii="Arial" w:eastAsia="Arial" w:hAnsi="Arial" w:cs="Arial"/>
          <w:color w:val="000000" w:themeColor="text1"/>
          <w:sz w:val="22"/>
          <w:szCs w:val="22"/>
        </w:rPr>
        <w:t>40498764</w:t>
      </w:r>
    </w:p>
    <w:p w14:paraId="317D61CD" w14:textId="4E8161ED" w:rsidR="00FC0342" w:rsidRPr="00FC0342" w:rsidRDefault="00B00E52" w:rsidP="00FC0342">
      <w:pPr>
        <w:pStyle w:val="ListParagraph"/>
        <w:numPr>
          <w:ilvl w:val="0"/>
          <w:numId w:val="18"/>
        </w:numPr>
        <w:rPr>
          <w:rFonts w:ascii="Arial" w:eastAsia="Arial" w:hAnsi="Arial" w:cs="Arial"/>
          <w:b/>
          <w:i/>
          <w:color w:val="000000" w:themeColor="text1"/>
          <w:sz w:val="22"/>
          <w:szCs w:val="22"/>
        </w:rPr>
      </w:pPr>
      <w:r w:rsidRPr="005A7B79">
        <w:rPr>
          <w:rFonts w:ascii="Arial" w:eastAsia="Arial" w:hAnsi="Arial" w:cs="Arial"/>
          <w:color w:val="000000" w:themeColor="text1"/>
          <w:sz w:val="22"/>
          <w:szCs w:val="22"/>
        </w:rPr>
        <w:t>Gonzalez</w:t>
      </w:r>
      <w:r>
        <w:rPr>
          <w:rFonts w:ascii="Arial" w:eastAsia="Arial" w:hAnsi="Arial" w:cs="Arial"/>
          <w:color w:val="000000" w:themeColor="text1"/>
          <w:sz w:val="22"/>
          <w:szCs w:val="22"/>
        </w:rPr>
        <w:t xml:space="preserve"> C</w:t>
      </w:r>
      <w:r w:rsidRPr="005A7B79">
        <w:rPr>
          <w:rFonts w:ascii="Arial" w:eastAsia="Arial" w:hAnsi="Arial" w:cs="Arial"/>
          <w:color w:val="000000" w:themeColor="text1"/>
          <w:sz w:val="22"/>
          <w:szCs w:val="22"/>
        </w:rPr>
        <w:t>, Cohen</w:t>
      </w:r>
      <w:r>
        <w:rPr>
          <w:rFonts w:ascii="Arial" w:eastAsia="Arial" w:hAnsi="Arial" w:cs="Arial"/>
          <w:color w:val="000000" w:themeColor="text1"/>
          <w:sz w:val="22"/>
          <w:szCs w:val="22"/>
        </w:rPr>
        <w:t xml:space="preserve"> MJ</w:t>
      </w:r>
      <w:r w:rsidRPr="005A7B79">
        <w:rPr>
          <w:rFonts w:ascii="Arial" w:eastAsia="Arial" w:hAnsi="Arial" w:cs="Arial"/>
          <w:color w:val="000000" w:themeColor="text1"/>
          <w:sz w:val="22"/>
          <w:szCs w:val="22"/>
        </w:rPr>
        <w:t>, Hong</w:t>
      </w:r>
      <w:r>
        <w:rPr>
          <w:rFonts w:ascii="Arial" w:eastAsia="Arial" w:hAnsi="Arial" w:cs="Arial"/>
          <w:color w:val="000000" w:themeColor="text1"/>
          <w:sz w:val="22"/>
          <w:szCs w:val="22"/>
        </w:rPr>
        <w:t xml:space="preserve"> J</w:t>
      </w:r>
      <w:r w:rsidRPr="005A7B79">
        <w:rPr>
          <w:rFonts w:ascii="Arial" w:eastAsia="Arial" w:hAnsi="Arial" w:cs="Arial"/>
          <w:color w:val="000000" w:themeColor="text1"/>
          <w:sz w:val="22"/>
          <w:szCs w:val="22"/>
        </w:rPr>
        <w:t>, Calame</w:t>
      </w:r>
      <w:r>
        <w:rPr>
          <w:rFonts w:ascii="Arial" w:eastAsia="Arial" w:hAnsi="Arial" w:cs="Arial"/>
          <w:color w:val="000000" w:themeColor="text1"/>
          <w:sz w:val="22"/>
          <w:szCs w:val="22"/>
        </w:rPr>
        <w:t xml:space="preserve"> D</w:t>
      </w:r>
      <w:r w:rsidRPr="005A7B79">
        <w:rPr>
          <w:rFonts w:ascii="Arial" w:eastAsia="Arial" w:hAnsi="Arial" w:cs="Arial"/>
          <w:color w:val="000000" w:themeColor="text1"/>
          <w:sz w:val="22"/>
          <w:szCs w:val="22"/>
        </w:rPr>
        <w:t>, Marri</w:t>
      </w:r>
      <w:r>
        <w:rPr>
          <w:rFonts w:ascii="Arial" w:eastAsia="Arial" w:hAnsi="Arial" w:cs="Arial"/>
          <w:color w:val="000000" w:themeColor="text1"/>
          <w:sz w:val="22"/>
          <w:szCs w:val="22"/>
        </w:rPr>
        <w:t xml:space="preserve"> K</w:t>
      </w:r>
      <w:r w:rsidRPr="005A7B79">
        <w:rPr>
          <w:rFonts w:ascii="Arial" w:eastAsia="Arial" w:hAnsi="Arial" w:cs="Arial"/>
          <w:color w:val="000000" w:themeColor="text1"/>
          <w:sz w:val="22"/>
          <w:szCs w:val="22"/>
        </w:rPr>
        <w:t xml:space="preserve">, </w:t>
      </w:r>
      <w:proofErr w:type="spellStart"/>
      <w:r w:rsidRPr="005A7B79">
        <w:rPr>
          <w:rFonts w:ascii="Arial" w:eastAsia="Arial" w:hAnsi="Arial" w:cs="Arial"/>
          <w:color w:val="000000" w:themeColor="text1"/>
          <w:sz w:val="22"/>
          <w:szCs w:val="22"/>
        </w:rPr>
        <w:t>Harpavat</w:t>
      </w:r>
      <w:proofErr w:type="spellEnd"/>
      <w:r>
        <w:rPr>
          <w:rFonts w:ascii="Arial" w:eastAsia="Arial" w:hAnsi="Arial" w:cs="Arial"/>
          <w:color w:val="000000" w:themeColor="text1"/>
          <w:sz w:val="22"/>
          <w:szCs w:val="22"/>
        </w:rPr>
        <w:t xml:space="preserve"> S,</w:t>
      </w:r>
      <w:r w:rsidRPr="005A7B79">
        <w:rPr>
          <w:rFonts w:ascii="Arial" w:eastAsia="Arial" w:hAnsi="Arial" w:cs="Arial"/>
          <w:color w:val="000000" w:themeColor="text1"/>
          <w:sz w:val="22"/>
          <w:szCs w:val="22"/>
        </w:rPr>
        <w:t xml:space="preserve"> </w:t>
      </w:r>
      <w:r w:rsidRPr="003540BF">
        <w:rPr>
          <w:rFonts w:ascii="Arial" w:eastAsia="Arial" w:hAnsi="Arial" w:cs="Arial"/>
          <w:b/>
          <w:color w:val="000000" w:themeColor="text1"/>
          <w:sz w:val="22"/>
          <w:szCs w:val="22"/>
        </w:rPr>
        <w:t>Wangler MF</w:t>
      </w:r>
      <w:r w:rsidRPr="003540BF">
        <w:rPr>
          <w:rFonts w:ascii="Arial" w:eastAsia="Arial" w:hAnsi="Arial" w:cs="Arial"/>
          <w:color w:val="000000" w:themeColor="text1"/>
          <w:sz w:val="22"/>
          <w:szCs w:val="22"/>
        </w:rPr>
        <w:t>*</w:t>
      </w:r>
      <w:r w:rsidRPr="0036155A">
        <w:rPr>
          <w:rFonts w:ascii="Arial" w:eastAsia="Arial" w:hAnsi="Arial" w:cs="Arial"/>
          <w:color w:val="000000" w:themeColor="text1"/>
          <w:sz w:val="22"/>
          <w:szCs w:val="22"/>
        </w:rPr>
        <w:t xml:space="preserve">, </w:t>
      </w:r>
      <w:r w:rsidRPr="005A7B79">
        <w:rPr>
          <w:rFonts w:ascii="Arial" w:eastAsia="Arial" w:hAnsi="Arial" w:cs="Arial"/>
          <w:color w:val="000000" w:themeColor="text1"/>
          <w:sz w:val="22"/>
          <w:szCs w:val="22"/>
        </w:rPr>
        <w:t>Mysore</w:t>
      </w:r>
      <w:r>
        <w:rPr>
          <w:rFonts w:ascii="Arial" w:eastAsia="Arial" w:hAnsi="Arial" w:cs="Arial"/>
          <w:color w:val="000000" w:themeColor="text1"/>
          <w:sz w:val="22"/>
          <w:szCs w:val="22"/>
        </w:rPr>
        <w:t xml:space="preserve"> K</w:t>
      </w:r>
      <w:r w:rsidRPr="003540BF">
        <w:rPr>
          <w:rFonts w:ascii="Arial" w:eastAsia="Arial" w:hAnsi="Arial" w:cs="Arial"/>
          <w:color w:val="000000" w:themeColor="text1"/>
          <w:sz w:val="22"/>
          <w:szCs w:val="22"/>
        </w:rPr>
        <w:t>*</w:t>
      </w:r>
      <w:r>
        <w:rPr>
          <w:rFonts w:ascii="Arial" w:eastAsia="Arial" w:hAnsi="Arial" w:cs="Arial"/>
          <w:color w:val="000000" w:themeColor="text1"/>
          <w:sz w:val="22"/>
          <w:szCs w:val="22"/>
        </w:rPr>
        <w:t xml:space="preserve"> (202</w:t>
      </w:r>
      <w:r w:rsidR="004800DC">
        <w:rPr>
          <w:rFonts w:ascii="Arial" w:eastAsia="Arial" w:hAnsi="Arial" w:cs="Arial"/>
          <w:color w:val="000000" w:themeColor="text1"/>
          <w:sz w:val="22"/>
          <w:szCs w:val="22"/>
        </w:rPr>
        <w:t>5</w:t>
      </w:r>
      <w:r>
        <w:rPr>
          <w:rFonts w:ascii="Arial" w:eastAsia="Arial" w:hAnsi="Arial" w:cs="Arial"/>
          <w:color w:val="000000" w:themeColor="text1"/>
          <w:sz w:val="22"/>
          <w:szCs w:val="22"/>
        </w:rPr>
        <w:t xml:space="preserve">). </w:t>
      </w:r>
      <w:r w:rsidRPr="005A7B79">
        <w:rPr>
          <w:rFonts w:ascii="Arial" w:eastAsia="Arial" w:hAnsi="Arial" w:cs="Arial"/>
          <w:color w:val="000000" w:themeColor="text1"/>
          <w:sz w:val="22"/>
          <w:szCs w:val="22"/>
        </w:rPr>
        <w:t>Neuropathy post-liver transplantation in Zellweger Spectrum Disorder: A Case Report</w:t>
      </w:r>
      <w:r>
        <w:rPr>
          <w:rFonts w:ascii="Arial" w:eastAsia="Arial" w:hAnsi="Arial" w:cs="Arial"/>
          <w:color w:val="000000" w:themeColor="text1"/>
          <w:sz w:val="22"/>
          <w:szCs w:val="22"/>
        </w:rPr>
        <w:t xml:space="preserve">. </w:t>
      </w:r>
      <w:r w:rsidRPr="0006381C">
        <w:rPr>
          <w:rFonts w:ascii="Arial" w:eastAsia="Arial" w:hAnsi="Arial" w:cs="Arial"/>
          <w:b/>
          <w:i/>
          <w:color w:val="000000" w:themeColor="text1"/>
          <w:sz w:val="22"/>
          <w:szCs w:val="22"/>
          <w:highlight w:val="white"/>
        </w:rPr>
        <w:t>Am J Med Genet A.</w:t>
      </w:r>
      <w:r w:rsidR="00FC0342" w:rsidRPr="00FC0342">
        <w:rPr>
          <w:rFonts w:ascii="Arial" w:eastAsia="Arial" w:hAnsi="Arial" w:cs="Arial"/>
          <w:b/>
          <w:iCs/>
          <w:color w:val="000000" w:themeColor="text1"/>
          <w:sz w:val="22"/>
          <w:szCs w:val="22"/>
        </w:rPr>
        <w:t xml:space="preserve"> </w:t>
      </w:r>
      <w:r w:rsidR="00FC0342" w:rsidRPr="002B3535">
        <w:rPr>
          <w:rFonts w:ascii="Arial" w:eastAsia="Arial" w:hAnsi="Arial" w:cs="Arial"/>
          <w:bCs/>
          <w:iCs/>
          <w:color w:val="000000" w:themeColor="text1"/>
          <w:sz w:val="22"/>
          <w:szCs w:val="22"/>
        </w:rPr>
        <w:t>10.1002/ajmg.a.63941</w:t>
      </w:r>
      <w:r w:rsidR="002B3535" w:rsidRPr="002B3535">
        <w:rPr>
          <w:rFonts w:ascii="Arial" w:eastAsia="Arial" w:hAnsi="Arial" w:cs="Arial"/>
          <w:bCs/>
          <w:iCs/>
          <w:color w:val="000000" w:themeColor="text1"/>
          <w:sz w:val="22"/>
          <w:szCs w:val="22"/>
        </w:rPr>
        <w:t>. PMID: 39632697.</w:t>
      </w:r>
      <w:r w:rsidR="002B3535">
        <w:rPr>
          <w:rFonts w:ascii="Arial" w:eastAsia="Arial" w:hAnsi="Arial" w:cs="Arial"/>
          <w:b/>
          <w:iCs/>
          <w:color w:val="000000" w:themeColor="text1"/>
          <w:sz w:val="22"/>
          <w:szCs w:val="22"/>
        </w:rPr>
        <w:t xml:space="preserve"> </w:t>
      </w:r>
    </w:p>
    <w:p w14:paraId="0F679B7D" w14:textId="17D287C2" w:rsidR="00B00E52" w:rsidRPr="00D344AA" w:rsidRDefault="008D2261" w:rsidP="00B00E52">
      <w:pPr>
        <w:pStyle w:val="ListParagraph"/>
        <w:numPr>
          <w:ilvl w:val="0"/>
          <w:numId w:val="18"/>
        </w:numPr>
        <w:rPr>
          <w:rFonts w:ascii="Arial" w:eastAsia="Arial" w:hAnsi="Arial" w:cs="Arial"/>
          <w:color w:val="000000" w:themeColor="text1"/>
          <w:sz w:val="22"/>
          <w:szCs w:val="22"/>
        </w:rPr>
      </w:pPr>
      <w:r>
        <w:rPr>
          <w:rFonts w:ascii="Arial" w:eastAsia="Arial" w:hAnsi="Arial" w:cs="Arial"/>
          <w:color w:val="000000" w:themeColor="text1"/>
          <w:sz w:val="22"/>
          <w:szCs w:val="22"/>
        </w:rPr>
        <w:t>Mok</w:t>
      </w:r>
      <w:r w:rsidR="00C71C90">
        <w:rPr>
          <w:rFonts w:ascii="Arial" w:eastAsia="Arial" w:hAnsi="Arial" w:cs="Arial"/>
          <w:color w:val="000000" w:themeColor="text1"/>
          <w:sz w:val="22"/>
          <w:szCs w:val="22"/>
        </w:rPr>
        <w:t xml:space="preserve"> J-W, Mackay L, Blazo M, </w:t>
      </w:r>
      <w:proofErr w:type="spellStart"/>
      <w:r w:rsidR="00C71C90">
        <w:rPr>
          <w:rFonts w:ascii="Arial" w:eastAsia="Arial" w:hAnsi="Arial" w:cs="Arial"/>
          <w:color w:val="000000" w:themeColor="text1"/>
          <w:sz w:val="22"/>
          <w:szCs w:val="22"/>
        </w:rPr>
        <w:t>Mizerik</w:t>
      </w:r>
      <w:proofErr w:type="spellEnd"/>
      <w:r w:rsidR="00C71C90">
        <w:rPr>
          <w:rFonts w:ascii="Arial" w:eastAsia="Arial" w:hAnsi="Arial" w:cs="Arial"/>
          <w:color w:val="000000" w:themeColor="text1"/>
          <w:sz w:val="22"/>
          <w:szCs w:val="22"/>
        </w:rPr>
        <w:t xml:space="preserve"> E, Gecz J, Carroll R, </w:t>
      </w:r>
      <w:proofErr w:type="spellStart"/>
      <w:r w:rsidR="00C71C90">
        <w:rPr>
          <w:rFonts w:ascii="Arial" w:eastAsia="Arial" w:hAnsi="Arial" w:cs="Arial"/>
          <w:color w:val="000000" w:themeColor="text1"/>
          <w:sz w:val="22"/>
          <w:szCs w:val="22"/>
        </w:rPr>
        <w:t>Nizon</w:t>
      </w:r>
      <w:proofErr w:type="spellEnd"/>
      <w:r w:rsidR="00C71C90">
        <w:rPr>
          <w:rFonts w:ascii="Arial" w:eastAsia="Arial" w:hAnsi="Arial" w:cs="Arial"/>
          <w:color w:val="000000" w:themeColor="text1"/>
          <w:sz w:val="22"/>
          <w:szCs w:val="22"/>
        </w:rPr>
        <w:t xml:space="preserve"> M, Ron</w:t>
      </w:r>
      <w:r w:rsidR="00734333">
        <w:rPr>
          <w:rFonts w:ascii="Arial" w:eastAsia="Arial" w:hAnsi="Arial" w:cs="Arial"/>
          <w:color w:val="000000" w:themeColor="text1"/>
          <w:sz w:val="22"/>
          <w:szCs w:val="22"/>
        </w:rPr>
        <w:t>d</w:t>
      </w:r>
      <w:r w:rsidR="00C71C90">
        <w:rPr>
          <w:rFonts w:ascii="Arial" w:eastAsia="Arial" w:hAnsi="Arial" w:cs="Arial"/>
          <w:color w:val="000000" w:themeColor="text1"/>
          <w:sz w:val="22"/>
          <w:szCs w:val="22"/>
        </w:rPr>
        <w:t xml:space="preserve">eau S, Joubert M, </w:t>
      </w:r>
      <w:proofErr w:type="spellStart"/>
      <w:r w:rsidR="00C71C90">
        <w:rPr>
          <w:rFonts w:ascii="Arial" w:eastAsia="Arial" w:hAnsi="Arial" w:cs="Arial"/>
          <w:color w:val="000000" w:themeColor="text1"/>
          <w:sz w:val="22"/>
          <w:szCs w:val="22"/>
        </w:rPr>
        <w:t>Cuinat</w:t>
      </w:r>
      <w:proofErr w:type="spellEnd"/>
      <w:r w:rsidR="00C71C90">
        <w:rPr>
          <w:rFonts w:ascii="Arial" w:eastAsia="Arial" w:hAnsi="Arial" w:cs="Arial"/>
          <w:color w:val="000000" w:themeColor="text1"/>
          <w:sz w:val="22"/>
          <w:szCs w:val="22"/>
        </w:rPr>
        <w:t xml:space="preserve"> S</w:t>
      </w:r>
      <w:r w:rsidR="00734333">
        <w:rPr>
          <w:rFonts w:ascii="Arial" w:eastAsia="Arial" w:hAnsi="Arial" w:cs="Arial"/>
          <w:color w:val="000000" w:themeColor="text1"/>
          <w:sz w:val="22"/>
          <w:szCs w:val="22"/>
        </w:rPr>
        <w:t xml:space="preserve">, Deb W, Valle Sirias F, </w:t>
      </w:r>
      <w:r w:rsidR="002D490E">
        <w:rPr>
          <w:rFonts w:ascii="Arial" w:eastAsia="Arial" w:hAnsi="Arial" w:cs="Arial"/>
          <w:color w:val="000000" w:themeColor="text1"/>
          <w:sz w:val="22"/>
          <w:szCs w:val="22"/>
        </w:rPr>
        <w:t xml:space="preserve">Weisz-Hubshman M, Ketkar S, Polak U, Tran AA, Kearney D, Hanchard NA, </w:t>
      </w:r>
      <w:proofErr w:type="spellStart"/>
      <w:r w:rsidR="002D490E">
        <w:rPr>
          <w:rFonts w:ascii="Arial" w:eastAsia="Arial" w:hAnsi="Arial" w:cs="Arial"/>
          <w:color w:val="000000" w:themeColor="text1"/>
          <w:sz w:val="22"/>
          <w:szCs w:val="22"/>
        </w:rPr>
        <w:t>Kanca</w:t>
      </w:r>
      <w:proofErr w:type="spellEnd"/>
      <w:r w:rsidR="002D490E">
        <w:rPr>
          <w:rFonts w:ascii="Arial" w:eastAsia="Arial" w:hAnsi="Arial" w:cs="Arial"/>
          <w:color w:val="000000" w:themeColor="text1"/>
          <w:sz w:val="22"/>
          <w:szCs w:val="22"/>
        </w:rPr>
        <w:t xml:space="preserve"> O, </w:t>
      </w:r>
      <w:r w:rsidR="002D490E" w:rsidRPr="00E54DD4">
        <w:rPr>
          <w:rFonts w:ascii="Arial" w:eastAsia="Arial" w:hAnsi="Arial" w:cs="Arial"/>
          <w:b/>
          <w:bCs/>
          <w:color w:val="000000" w:themeColor="text1"/>
          <w:sz w:val="22"/>
          <w:szCs w:val="22"/>
        </w:rPr>
        <w:t>Wangler</w:t>
      </w:r>
      <w:r w:rsidR="00E54DD4" w:rsidRPr="00E54DD4">
        <w:rPr>
          <w:rFonts w:ascii="Arial" w:eastAsia="Arial" w:hAnsi="Arial" w:cs="Arial"/>
          <w:b/>
          <w:bCs/>
          <w:color w:val="000000" w:themeColor="text1"/>
          <w:sz w:val="22"/>
          <w:szCs w:val="22"/>
        </w:rPr>
        <w:t xml:space="preserve"> </w:t>
      </w:r>
      <w:r w:rsidR="002D490E" w:rsidRPr="00E54DD4">
        <w:rPr>
          <w:rFonts w:ascii="Arial" w:eastAsia="Arial" w:hAnsi="Arial" w:cs="Arial"/>
          <w:b/>
          <w:bCs/>
          <w:color w:val="000000" w:themeColor="text1"/>
          <w:sz w:val="22"/>
          <w:szCs w:val="22"/>
        </w:rPr>
        <w:t>MF</w:t>
      </w:r>
      <w:r w:rsidR="002D490E">
        <w:rPr>
          <w:rFonts w:ascii="Arial" w:eastAsia="Arial" w:hAnsi="Arial" w:cs="Arial"/>
          <w:color w:val="000000" w:themeColor="text1"/>
          <w:sz w:val="22"/>
          <w:szCs w:val="22"/>
        </w:rPr>
        <w:t xml:space="preserve">, Bellen HJ, Lee B, </w:t>
      </w:r>
      <w:r w:rsidR="001B1879">
        <w:rPr>
          <w:rFonts w:ascii="Arial" w:eastAsia="Arial" w:hAnsi="Arial" w:cs="Arial"/>
          <w:color w:val="000000" w:themeColor="text1"/>
          <w:sz w:val="22"/>
          <w:szCs w:val="22"/>
        </w:rPr>
        <w:t>Baylor College of Medicine Center for Precision Medicine Models, Yamamoto S, Machol K (2025). C-terminal frameshift variants in GPKOW are associated with a multisystemic X-linked disorder</w:t>
      </w:r>
      <w:r w:rsidR="002B0847">
        <w:rPr>
          <w:rFonts w:ascii="Arial" w:eastAsia="Arial" w:hAnsi="Arial" w:cs="Arial"/>
          <w:color w:val="000000" w:themeColor="text1"/>
          <w:sz w:val="22"/>
          <w:szCs w:val="22"/>
        </w:rPr>
        <w:t xml:space="preserve">. </w:t>
      </w:r>
      <w:r w:rsidR="002B0847" w:rsidRPr="005E01F1">
        <w:rPr>
          <w:rFonts w:ascii="Arial" w:eastAsia="Arial" w:hAnsi="Arial" w:cs="Arial"/>
          <w:b/>
          <w:bCs/>
          <w:i/>
          <w:iCs/>
          <w:color w:val="000000" w:themeColor="text1"/>
          <w:sz w:val="22"/>
          <w:szCs w:val="22"/>
        </w:rPr>
        <w:t>Genet Med.</w:t>
      </w:r>
      <w:r w:rsidR="00E54DD4">
        <w:rPr>
          <w:rFonts w:ascii="Arial" w:eastAsia="Arial" w:hAnsi="Arial" w:cs="Arial"/>
          <w:color w:val="000000" w:themeColor="text1"/>
          <w:sz w:val="22"/>
          <w:szCs w:val="22"/>
        </w:rPr>
        <w:t xml:space="preserve"> Apr 10;27(7): 101429. PMID: 40221893</w:t>
      </w:r>
    </w:p>
    <w:p w14:paraId="1D3C55EB" w14:textId="22983E30" w:rsidR="00D41870" w:rsidRDefault="0082785E" w:rsidP="00D41870">
      <w:pPr>
        <w:pStyle w:val="ListParagraph"/>
        <w:numPr>
          <w:ilvl w:val="0"/>
          <w:numId w:val="18"/>
        </w:numPr>
        <w:rPr>
          <w:rFonts w:ascii="Arial" w:eastAsia="Arial" w:hAnsi="Arial" w:cs="Arial"/>
          <w:bCs/>
          <w:color w:val="000000"/>
          <w:sz w:val="22"/>
          <w:szCs w:val="22"/>
        </w:rPr>
      </w:pPr>
      <w:proofErr w:type="spellStart"/>
      <w:r w:rsidRPr="00286CB1">
        <w:rPr>
          <w:rFonts w:ascii="Arial" w:eastAsia="Arial" w:hAnsi="Arial" w:cs="Arial"/>
          <w:bCs/>
          <w:color w:val="000000"/>
          <w:sz w:val="22"/>
          <w:szCs w:val="22"/>
        </w:rPr>
        <w:lastRenderedPageBreak/>
        <w:t>Bereshneh</w:t>
      </w:r>
      <w:proofErr w:type="spellEnd"/>
      <w:r w:rsidR="00B82899" w:rsidRPr="00286CB1">
        <w:rPr>
          <w:rFonts w:ascii="Arial" w:eastAsia="Arial" w:hAnsi="Arial" w:cs="Arial"/>
          <w:bCs/>
          <w:color w:val="000000"/>
          <w:sz w:val="22"/>
          <w:szCs w:val="22"/>
        </w:rPr>
        <w:t xml:space="preserve"> AH, Andrews JC, Eberl DF, Bademci G, Borja NA, Bivona S, Undiagnosed Diseases Network</w:t>
      </w:r>
      <w:r w:rsidR="00C93A1A" w:rsidRPr="00286CB1">
        <w:rPr>
          <w:rFonts w:ascii="Arial" w:eastAsia="Arial" w:hAnsi="Arial" w:cs="Arial"/>
          <w:bCs/>
          <w:color w:val="000000"/>
          <w:sz w:val="22"/>
          <w:szCs w:val="22"/>
        </w:rPr>
        <w:t xml:space="preserve">, Baylor College of Medicine Center for Precision Medicine Models, Chung WK, Yamamoto S, </w:t>
      </w:r>
      <w:r w:rsidR="00C93A1A" w:rsidRPr="00286CB1">
        <w:rPr>
          <w:rFonts w:ascii="Arial" w:eastAsia="Arial" w:hAnsi="Arial" w:cs="Arial"/>
          <w:b/>
          <w:color w:val="000000"/>
          <w:sz w:val="22"/>
          <w:szCs w:val="22"/>
        </w:rPr>
        <w:t>Wangler MF</w:t>
      </w:r>
      <w:r w:rsidR="00C93A1A" w:rsidRPr="00286CB1">
        <w:rPr>
          <w:rFonts w:ascii="Arial" w:eastAsia="Arial" w:hAnsi="Arial" w:cs="Arial"/>
          <w:bCs/>
          <w:color w:val="000000"/>
          <w:sz w:val="22"/>
          <w:szCs w:val="22"/>
        </w:rPr>
        <w:t xml:space="preserve">, McKee S, Tekin M, Bellen HJ, </w:t>
      </w:r>
      <w:proofErr w:type="spellStart"/>
      <w:r w:rsidR="00C93A1A" w:rsidRPr="00286CB1">
        <w:rPr>
          <w:rFonts w:ascii="Arial" w:eastAsia="Arial" w:hAnsi="Arial" w:cs="Arial"/>
          <w:bCs/>
          <w:color w:val="000000"/>
          <w:sz w:val="22"/>
          <w:szCs w:val="22"/>
        </w:rPr>
        <w:t>Kanca</w:t>
      </w:r>
      <w:proofErr w:type="spellEnd"/>
      <w:r w:rsidR="00C93A1A" w:rsidRPr="00286CB1">
        <w:rPr>
          <w:rFonts w:ascii="Arial" w:eastAsia="Arial" w:hAnsi="Arial" w:cs="Arial"/>
          <w:bCs/>
          <w:color w:val="000000"/>
          <w:sz w:val="22"/>
          <w:szCs w:val="22"/>
        </w:rPr>
        <w:t xml:space="preserve"> O. </w:t>
      </w:r>
      <w:r w:rsidR="00396B76" w:rsidRPr="00286CB1">
        <w:rPr>
          <w:rFonts w:ascii="Arial" w:eastAsia="Arial" w:hAnsi="Arial" w:cs="Arial"/>
          <w:bCs/>
          <w:color w:val="000000"/>
          <w:sz w:val="22"/>
          <w:szCs w:val="22"/>
        </w:rPr>
        <w:t xml:space="preserve">(2025). </w:t>
      </w:r>
      <w:r w:rsidR="00396B76" w:rsidRPr="00286CB1">
        <w:rPr>
          <w:rFonts w:ascii="Arial" w:eastAsia="Arial" w:hAnsi="Arial" w:cs="Arial"/>
          <w:bCs/>
          <w:i/>
          <w:iCs/>
          <w:color w:val="000000"/>
          <w:sz w:val="22"/>
          <w:szCs w:val="22"/>
        </w:rPr>
        <w:t>De novo</w:t>
      </w:r>
      <w:r w:rsidR="00396B76" w:rsidRPr="00286CB1">
        <w:rPr>
          <w:rFonts w:ascii="Arial" w:eastAsia="Arial" w:hAnsi="Arial" w:cs="Arial"/>
          <w:bCs/>
          <w:color w:val="000000"/>
          <w:sz w:val="22"/>
          <w:szCs w:val="22"/>
        </w:rPr>
        <w:t xml:space="preserve"> variants in </w:t>
      </w:r>
      <w:r w:rsidR="00396B76" w:rsidRPr="00286CB1">
        <w:rPr>
          <w:rFonts w:ascii="Arial" w:eastAsia="Arial" w:hAnsi="Arial" w:cs="Arial"/>
          <w:bCs/>
          <w:i/>
          <w:iCs/>
          <w:color w:val="000000"/>
          <w:sz w:val="22"/>
          <w:szCs w:val="22"/>
        </w:rPr>
        <w:t>CDKL1</w:t>
      </w:r>
      <w:r w:rsidR="00396B76" w:rsidRPr="00286CB1">
        <w:rPr>
          <w:rFonts w:ascii="Arial" w:eastAsia="Arial" w:hAnsi="Arial" w:cs="Arial"/>
          <w:bCs/>
          <w:color w:val="000000"/>
          <w:sz w:val="22"/>
          <w:szCs w:val="22"/>
        </w:rPr>
        <w:t xml:space="preserve"> and </w:t>
      </w:r>
      <w:r w:rsidR="00396B76" w:rsidRPr="00286CB1">
        <w:rPr>
          <w:rFonts w:ascii="Arial" w:eastAsia="Arial" w:hAnsi="Arial" w:cs="Arial"/>
          <w:bCs/>
          <w:i/>
          <w:iCs/>
          <w:color w:val="000000"/>
          <w:sz w:val="22"/>
          <w:szCs w:val="22"/>
        </w:rPr>
        <w:t>CDKL2</w:t>
      </w:r>
      <w:r w:rsidR="00396B76" w:rsidRPr="00286CB1">
        <w:rPr>
          <w:rFonts w:ascii="Arial" w:eastAsia="Arial" w:hAnsi="Arial" w:cs="Arial"/>
          <w:bCs/>
          <w:color w:val="000000"/>
          <w:sz w:val="22"/>
          <w:szCs w:val="22"/>
        </w:rPr>
        <w:t xml:space="preserve"> are associated with neurodevelopmental symptoms</w:t>
      </w:r>
      <w:r w:rsidR="00EF22C2" w:rsidRPr="00286CB1">
        <w:rPr>
          <w:rFonts w:ascii="Arial" w:eastAsia="Arial" w:hAnsi="Arial" w:cs="Arial"/>
          <w:bCs/>
          <w:color w:val="000000"/>
          <w:sz w:val="22"/>
          <w:szCs w:val="22"/>
        </w:rPr>
        <w:t xml:space="preserve">. </w:t>
      </w:r>
      <w:r w:rsidR="00EF22C2" w:rsidRPr="005E01F1">
        <w:rPr>
          <w:rFonts w:ascii="Arial" w:eastAsia="Arial" w:hAnsi="Arial" w:cs="Arial"/>
          <w:b/>
          <w:i/>
          <w:iCs/>
          <w:color w:val="000000"/>
          <w:sz w:val="22"/>
          <w:szCs w:val="22"/>
        </w:rPr>
        <w:t>Am J Hum Genet.</w:t>
      </w:r>
      <w:r w:rsidR="00EF22C2" w:rsidRPr="00286CB1">
        <w:rPr>
          <w:rFonts w:ascii="Arial" w:eastAsia="Arial" w:hAnsi="Arial" w:cs="Arial"/>
          <w:bCs/>
          <w:color w:val="000000"/>
          <w:sz w:val="22"/>
          <w:szCs w:val="22"/>
        </w:rPr>
        <w:t xml:space="preserve"> Apr 3;112(4)</w:t>
      </w:r>
      <w:r w:rsidR="00286CB1" w:rsidRPr="00286CB1">
        <w:rPr>
          <w:rFonts w:ascii="Arial" w:eastAsia="Arial" w:hAnsi="Arial" w:cs="Arial"/>
          <w:bCs/>
          <w:color w:val="000000"/>
          <w:sz w:val="22"/>
          <w:szCs w:val="22"/>
        </w:rPr>
        <w:t xml:space="preserve">:846-862. </w:t>
      </w:r>
      <w:r w:rsidR="00286CB1">
        <w:rPr>
          <w:rFonts w:ascii="Arial" w:eastAsia="Arial" w:hAnsi="Arial" w:cs="Arial"/>
          <w:bCs/>
          <w:color w:val="000000"/>
          <w:sz w:val="22"/>
          <w:szCs w:val="22"/>
        </w:rPr>
        <w:t xml:space="preserve">PMID: </w:t>
      </w:r>
      <w:r w:rsidR="00DA627F">
        <w:rPr>
          <w:rFonts w:ascii="Arial" w:eastAsia="Arial" w:hAnsi="Arial" w:cs="Arial"/>
          <w:bCs/>
          <w:color w:val="000000"/>
          <w:sz w:val="22"/>
          <w:szCs w:val="22"/>
        </w:rPr>
        <w:t xml:space="preserve">40088891. </w:t>
      </w:r>
    </w:p>
    <w:p w14:paraId="3BED5E83" w14:textId="3F1EE06D" w:rsidR="00DA627F" w:rsidRPr="006F57AD" w:rsidRDefault="00DA627F" w:rsidP="00DA627F">
      <w:pPr>
        <w:pStyle w:val="ListParagraph"/>
        <w:numPr>
          <w:ilvl w:val="0"/>
          <w:numId w:val="18"/>
        </w:numPr>
        <w:rPr>
          <w:rFonts w:ascii="Arial" w:eastAsia="Arial" w:hAnsi="Arial" w:cs="Arial"/>
          <w:color w:val="000000" w:themeColor="text1"/>
          <w:sz w:val="22"/>
          <w:szCs w:val="22"/>
        </w:rPr>
      </w:pPr>
      <w:r w:rsidRPr="004B4747">
        <w:rPr>
          <w:rFonts w:ascii="Arial" w:eastAsia="Arial" w:hAnsi="Arial" w:cs="Arial"/>
          <w:color w:val="000000" w:themeColor="text1"/>
          <w:sz w:val="22"/>
          <w:szCs w:val="22"/>
        </w:rPr>
        <w:t xml:space="preserve">Booth KTA, Jangam S, Chui MMC, Treat K, Graziani L, Soldano A, White K, Christensen CK, Lynnes T, Yamamoto S, </w:t>
      </w:r>
      <w:proofErr w:type="spellStart"/>
      <w:r w:rsidRPr="004B4747">
        <w:rPr>
          <w:rFonts w:ascii="Arial" w:eastAsia="Arial" w:hAnsi="Arial" w:cs="Arial"/>
          <w:color w:val="000000" w:themeColor="text1"/>
          <w:sz w:val="22"/>
          <w:szCs w:val="22"/>
        </w:rPr>
        <w:t>Kanca</w:t>
      </w:r>
      <w:proofErr w:type="spellEnd"/>
      <w:r w:rsidRPr="004B4747">
        <w:rPr>
          <w:rFonts w:ascii="Arial" w:eastAsia="Arial" w:hAnsi="Arial" w:cs="Arial"/>
          <w:color w:val="000000" w:themeColor="text1"/>
          <w:sz w:val="22"/>
          <w:szCs w:val="22"/>
        </w:rPr>
        <w:t xml:space="preserve"> O, Tsang MHY, Lynch SA, </w:t>
      </w:r>
      <w:proofErr w:type="spellStart"/>
      <w:r w:rsidRPr="004B4747">
        <w:rPr>
          <w:rFonts w:ascii="Arial" w:eastAsia="Arial" w:hAnsi="Arial" w:cs="Arial"/>
          <w:color w:val="000000" w:themeColor="text1"/>
          <w:sz w:val="22"/>
          <w:szCs w:val="22"/>
        </w:rPr>
        <w:t>Mullegama</w:t>
      </w:r>
      <w:proofErr w:type="spellEnd"/>
      <w:r w:rsidRPr="004B4747">
        <w:rPr>
          <w:rFonts w:ascii="Arial" w:eastAsia="Arial" w:hAnsi="Arial" w:cs="Arial"/>
          <w:color w:val="000000" w:themeColor="text1"/>
          <w:sz w:val="22"/>
          <w:szCs w:val="22"/>
        </w:rPr>
        <w:t xml:space="preserve"> SV, Batista J, </w:t>
      </w:r>
      <w:proofErr w:type="spellStart"/>
      <w:r w:rsidRPr="004B4747">
        <w:rPr>
          <w:rFonts w:ascii="Arial" w:eastAsia="Arial" w:hAnsi="Arial" w:cs="Arial"/>
          <w:color w:val="000000" w:themeColor="text1"/>
          <w:sz w:val="22"/>
          <w:szCs w:val="22"/>
        </w:rPr>
        <w:t>Lancu</w:t>
      </w:r>
      <w:proofErr w:type="spellEnd"/>
      <w:r w:rsidRPr="004B4747">
        <w:rPr>
          <w:rFonts w:ascii="Arial" w:eastAsia="Arial" w:hAnsi="Arial" w:cs="Arial"/>
          <w:color w:val="000000" w:themeColor="text1"/>
          <w:sz w:val="22"/>
          <w:szCs w:val="22"/>
        </w:rPr>
        <w:t xml:space="preserve"> D, Joss SK, Mak CCY, Kwong AY, Bellen HJ, BCM Center for Precision Medicine Models, Conboy E, Sanges R, </w:t>
      </w:r>
      <w:r w:rsidRPr="004B4747">
        <w:rPr>
          <w:rFonts w:ascii="Arial" w:eastAsia="Arial" w:hAnsi="Arial" w:cs="Arial"/>
          <w:b/>
          <w:bCs/>
          <w:color w:val="000000" w:themeColor="text1"/>
          <w:sz w:val="22"/>
          <w:szCs w:val="22"/>
        </w:rPr>
        <w:t>Wangler MF</w:t>
      </w:r>
      <w:r w:rsidRPr="004B4747">
        <w:rPr>
          <w:rFonts w:ascii="Arial" w:eastAsia="Arial" w:hAnsi="Arial" w:cs="Arial"/>
          <w:color w:val="000000" w:themeColor="text1"/>
          <w:sz w:val="22"/>
          <w:szCs w:val="22"/>
        </w:rPr>
        <w:t xml:space="preserve">, Chung BHY, </w:t>
      </w:r>
      <w:proofErr w:type="spellStart"/>
      <w:r w:rsidRPr="004B4747">
        <w:rPr>
          <w:rFonts w:ascii="Arial" w:eastAsia="Arial" w:hAnsi="Arial" w:cs="Arial"/>
          <w:color w:val="000000" w:themeColor="text1"/>
          <w:sz w:val="22"/>
          <w:szCs w:val="22"/>
        </w:rPr>
        <w:t>Vetrini</w:t>
      </w:r>
      <w:proofErr w:type="spellEnd"/>
      <w:r w:rsidRPr="004B4747">
        <w:rPr>
          <w:rFonts w:ascii="Arial" w:eastAsia="Arial" w:hAnsi="Arial" w:cs="Arial"/>
          <w:color w:val="000000" w:themeColor="text1"/>
          <w:sz w:val="22"/>
          <w:szCs w:val="22"/>
        </w:rPr>
        <w:t xml:space="preserve"> F (202</w:t>
      </w:r>
      <w:r>
        <w:rPr>
          <w:rFonts w:ascii="Arial" w:eastAsia="Arial" w:hAnsi="Arial" w:cs="Arial"/>
          <w:color w:val="000000" w:themeColor="text1"/>
          <w:sz w:val="22"/>
          <w:szCs w:val="22"/>
        </w:rPr>
        <w:t>5</w:t>
      </w:r>
      <w:r w:rsidRPr="004B4747">
        <w:rPr>
          <w:rFonts w:ascii="Arial" w:eastAsia="Arial" w:hAnsi="Arial" w:cs="Arial"/>
          <w:color w:val="000000" w:themeColor="text1"/>
          <w:sz w:val="22"/>
          <w:szCs w:val="22"/>
        </w:rPr>
        <w:t xml:space="preserve">). De novo and inherited variants in </w:t>
      </w:r>
      <w:r w:rsidRPr="004B4747">
        <w:rPr>
          <w:rFonts w:ascii="Arial" w:eastAsia="Arial" w:hAnsi="Arial" w:cs="Arial"/>
          <w:i/>
          <w:iCs/>
          <w:color w:val="000000" w:themeColor="text1"/>
          <w:sz w:val="22"/>
          <w:szCs w:val="22"/>
        </w:rPr>
        <w:t>DDX39B</w:t>
      </w:r>
      <w:r w:rsidRPr="004B4747">
        <w:rPr>
          <w:rFonts w:ascii="Arial" w:eastAsia="Arial" w:hAnsi="Arial" w:cs="Arial"/>
          <w:color w:val="000000" w:themeColor="text1"/>
          <w:sz w:val="22"/>
          <w:szCs w:val="22"/>
        </w:rPr>
        <w:t xml:space="preserve"> cause a Novel Syndrome Characterized by Neurodevelopmental Delay, Short Stature, and Congenital Hypotonia.  </w:t>
      </w:r>
      <w:r>
        <w:rPr>
          <w:rFonts w:ascii="Arial" w:eastAsia="Arial" w:hAnsi="Arial" w:cs="Arial"/>
          <w:b/>
          <w:bCs/>
          <w:i/>
          <w:iCs/>
          <w:color w:val="000000" w:themeColor="text1"/>
          <w:sz w:val="22"/>
          <w:szCs w:val="22"/>
        </w:rPr>
        <w:t xml:space="preserve">Brain </w:t>
      </w:r>
      <w:r w:rsidRPr="0099481C">
        <w:rPr>
          <w:rFonts w:ascii="Arial" w:eastAsia="Arial" w:hAnsi="Arial" w:cs="Arial"/>
          <w:color w:val="000000" w:themeColor="text1"/>
          <w:sz w:val="22"/>
          <w:szCs w:val="22"/>
        </w:rPr>
        <w:t>Feb 7</w:t>
      </w:r>
      <w:r w:rsidR="004C63B1" w:rsidRPr="0099481C">
        <w:rPr>
          <w:rFonts w:ascii="Arial" w:eastAsia="Arial" w:hAnsi="Arial" w:cs="Arial"/>
          <w:color w:val="000000" w:themeColor="text1"/>
          <w:sz w:val="22"/>
          <w:szCs w:val="22"/>
        </w:rPr>
        <w:t xml:space="preserve">: awaf035. PMID: 39918047. </w:t>
      </w:r>
    </w:p>
    <w:p w14:paraId="3F8AD749" w14:textId="77777777" w:rsidR="00F05F72" w:rsidRDefault="00F11E4A" w:rsidP="00F05F72">
      <w:pPr>
        <w:pStyle w:val="ListParagraph"/>
        <w:numPr>
          <w:ilvl w:val="0"/>
          <w:numId w:val="18"/>
        </w:numPr>
        <w:rPr>
          <w:rFonts w:ascii="Arial" w:eastAsia="Arial" w:hAnsi="Arial" w:cs="Arial"/>
          <w:bCs/>
          <w:color w:val="000000"/>
          <w:sz w:val="22"/>
          <w:szCs w:val="22"/>
        </w:rPr>
      </w:pPr>
      <w:r>
        <w:rPr>
          <w:rFonts w:ascii="Arial" w:eastAsia="Arial" w:hAnsi="Arial" w:cs="Arial"/>
          <w:bCs/>
          <w:color w:val="000000"/>
          <w:sz w:val="22"/>
          <w:szCs w:val="22"/>
        </w:rPr>
        <w:t>Weisz-Hubs</w:t>
      </w:r>
      <w:r w:rsidR="003332B1">
        <w:rPr>
          <w:rFonts w:ascii="Arial" w:eastAsia="Arial" w:hAnsi="Arial" w:cs="Arial"/>
          <w:bCs/>
          <w:color w:val="000000"/>
          <w:sz w:val="22"/>
          <w:szCs w:val="22"/>
        </w:rPr>
        <w:t>hman M, Burrage LC, Jangam SV, Rosenfeld JA, von Hardenberg S, Bergmann A, Richter MF</w:t>
      </w:r>
      <w:r w:rsidR="0048290D">
        <w:rPr>
          <w:rFonts w:ascii="Arial" w:eastAsia="Arial" w:hAnsi="Arial" w:cs="Arial"/>
          <w:bCs/>
          <w:color w:val="000000"/>
          <w:sz w:val="22"/>
          <w:szCs w:val="22"/>
        </w:rPr>
        <w:t xml:space="preserve">, Rydzanicz M, Ploski R, </w:t>
      </w:r>
      <w:proofErr w:type="spellStart"/>
      <w:r w:rsidR="0048290D">
        <w:rPr>
          <w:rFonts w:ascii="Arial" w:eastAsia="Arial" w:hAnsi="Arial" w:cs="Arial"/>
          <w:bCs/>
          <w:color w:val="000000"/>
          <w:sz w:val="22"/>
          <w:szCs w:val="22"/>
        </w:rPr>
        <w:t>Stembalska</w:t>
      </w:r>
      <w:proofErr w:type="spellEnd"/>
      <w:r w:rsidR="0048290D">
        <w:rPr>
          <w:rFonts w:ascii="Arial" w:eastAsia="Arial" w:hAnsi="Arial" w:cs="Arial"/>
          <w:bCs/>
          <w:color w:val="000000"/>
          <w:sz w:val="22"/>
          <w:szCs w:val="22"/>
        </w:rPr>
        <w:t xml:space="preserve"> A, Chung W, Hernan RR, Lim FY, Brunet T, </w:t>
      </w:r>
      <w:proofErr w:type="spellStart"/>
      <w:r w:rsidR="0048290D">
        <w:rPr>
          <w:rFonts w:ascii="Arial" w:eastAsia="Arial" w:hAnsi="Arial" w:cs="Arial"/>
          <w:bCs/>
          <w:color w:val="000000"/>
          <w:sz w:val="22"/>
          <w:szCs w:val="22"/>
        </w:rPr>
        <w:t>Syrbe</w:t>
      </w:r>
      <w:proofErr w:type="spellEnd"/>
      <w:r w:rsidR="0048290D">
        <w:rPr>
          <w:rFonts w:ascii="Arial" w:eastAsia="Arial" w:hAnsi="Arial" w:cs="Arial"/>
          <w:bCs/>
          <w:color w:val="000000"/>
          <w:sz w:val="22"/>
          <w:szCs w:val="22"/>
        </w:rPr>
        <w:t xml:space="preserve"> S, Keren B, Heide S, Murdock DR, Dai H, Xia F, </w:t>
      </w:r>
      <w:proofErr w:type="spellStart"/>
      <w:r w:rsidR="0048290D">
        <w:rPr>
          <w:rFonts w:ascii="Arial" w:eastAsia="Arial" w:hAnsi="Arial" w:cs="Arial"/>
          <w:bCs/>
          <w:color w:val="000000"/>
          <w:sz w:val="22"/>
          <w:szCs w:val="22"/>
        </w:rPr>
        <w:t>Kekar</w:t>
      </w:r>
      <w:proofErr w:type="spellEnd"/>
      <w:r w:rsidR="0048290D">
        <w:rPr>
          <w:rFonts w:ascii="Arial" w:eastAsia="Arial" w:hAnsi="Arial" w:cs="Arial"/>
          <w:bCs/>
          <w:color w:val="000000"/>
          <w:sz w:val="22"/>
          <w:szCs w:val="22"/>
        </w:rPr>
        <w:t xml:space="preserve"> S, Dawson B, Narayanan V, Graves H, Undiagnosed Diseases Network, </w:t>
      </w:r>
      <w:r w:rsidR="0048290D" w:rsidRPr="00C34EE5">
        <w:rPr>
          <w:rFonts w:ascii="Arial" w:eastAsia="Arial" w:hAnsi="Arial" w:cs="Arial"/>
          <w:b/>
          <w:color w:val="000000"/>
          <w:sz w:val="22"/>
          <w:szCs w:val="22"/>
        </w:rPr>
        <w:t>Wangler MF</w:t>
      </w:r>
      <w:r w:rsidR="0048290D">
        <w:rPr>
          <w:rFonts w:ascii="Arial" w:eastAsia="Arial" w:hAnsi="Arial" w:cs="Arial"/>
          <w:bCs/>
          <w:color w:val="000000"/>
          <w:sz w:val="22"/>
          <w:szCs w:val="22"/>
        </w:rPr>
        <w:t xml:space="preserve">, Bacino CA, Lee B. (2025). </w:t>
      </w:r>
      <w:r w:rsidR="0048290D" w:rsidRPr="0048290D">
        <w:rPr>
          <w:rFonts w:ascii="Arial" w:eastAsia="Arial" w:hAnsi="Arial" w:cs="Arial"/>
          <w:b/>
          <w:color w:val="000000"/>
          <w:sz w:val="22"/>
          <w:szCs w:val="22"/>
        </w:rPr>
        <w:t>Genet. Med.</w:t>
      </w:r>
      <w:r w:rsidR="0048290D">
        <w:rPr>
          <w:rFonts w:ascii="Arial" w:eastAsia="Arial" w:hAnsi="Arial" w:cs="Arial"/>
          <w:bCs/>
          <w:color w:val="000000"/>
          <w:sz w:val="22"/>
          <w:szCs w:val="22"/>
        </w:rPr>
        <w:t xml:space="preserve"> Apr;27(4):101369. PMID: 39891528. </w:t>
      </w:r>
    </w:p>
    <w:p w14:paraId="7DC04F66" w14:textId="6E39B4E5" w:rsidR="004800DC" w:rsidRPr="00AF73F7" w:rsidRDefault="00F05F72" w:rsidP="00AF73F7">
      <w:pPr>
        <w:pStyle w:val="ListParagraph"/>
        <w:numPr>
          <w:ilvl w:val="0"/>
          <w:numId w:val="18"/>
        </w:numPr>
        <w:rPr>
          <w:rFonts w:ascii="Arial" w:eastAsia="Arial" w:hAnsi="Arial" w:cs="Arial"/>
          <w:bCs/>
          <w:color w:val="000000"/>
          <w:sz w:val="22"/>
          <w:szCs w:val="22"/>
        </w:rPr>
      </w:pPr>
      <w:r w:rsidRPr="00F05F72">
        <w:rPr>
          <w:rFonts w:ascii="Arial" w:hAnsi="Arial" w:cs="Arial"/>
          <w:color w:val="212121"/>
          <w:sz w:val="22"/>
          <w:szCs w:val="22"/>
          <w:shd w:val="clear" w:color="auto" w:fill="FFFFFF"/>
        </w:rPr>
        <w:t xml:space="preserve">Aceves-Ewing NM, Lanza DG, </w:t>
      </w:r>
      <w:proofErr w:type="spellStart"/>
      <w:r w:rsidRPr="00F05F72">
        <w:rPr>
          <w:rFonts w:ascii="Arial" w:hAnsi="Arial" w:cs="Arial"/>
          <w:color w:val="212121"/>
          <w:sz w:val="22"/>
          <w:szCs w:val="22"/>
          <w:shd w:val="clear" w:color="auto" w:fill="FFFFFF"/>
        </w:rPr>
        <w:t>Marcogliese</w:t>
      </w:r>
      <w:proofErr w:type="spellEnd"/>
      <w:r w:rsidRPr="00F05F72">
        <w:rPr>
          <w:rFonts w:ascii="Arial" w:hAnsi="Arial" w:cs="Arial"/>
          <w:color w:val="212121"/>
          <w:sz w:val="22"/>
          <w:szCs w:val="22"/>
          <w:shd w:val="clear" w:color="auto" w:fill="FFFFFF"/>
        </w:rPr>
        <w:t xml:space="preserve"> PC, Lu D, Hsu CW, Gonzalez M, Christiansen AE, Rasmussen TL, Ho AJ, </w:t>
      </w:r>
      <w:proofErr w:type="spellStart"/>
      <w:r w:rsidRPr="00F05F72">
        <w:rPr>
          <w:rFonts w:ascii="Arial" w:hAnsi="Arial" w:cs="Arial"/>
          <w:color w:val="212121"/>
          <w:sz w:val="22"/>
          <w:szCs w:val="22"/>
          <w:shd w:val="clear" w:color="auto" w:fill="FFFFFF"/>
        </w:rPr>
        <w:t>Gaspero</w:t>
      </w:r>
      <w:proofErr w:type="spellEnd"/>
      <w:r w:rsidRPr="00F05F72">
        <w:rPr>
          <w:rFonts w:ascii="Arial" w:hAnsi="Arial" w:cs="Arial"/>
          <w:color w:val="212121"/>
          <w:sz w:val="22"/>
          <w:szCs w:val="22"/>
          <w:shd w:val="clear" w:color="auto" w:fill="FFFFFF"/>
        </w:rPr>
        <w:t xml:space="preserve"> A, </w:t>
      </w:r>
      <w:proofErr w:type="spellStart"/>
      <w:r w:rsidRPr="00F05F72">
        <w:rPr>
          <w:rFonts w:ascii="Arial" w:hAnsi="Arial" w:cs="Arial"/>
          <w:color w:val="212121"/>
          <w:sz w:val="22"/>
          <w:szCs w:val="22"/>
          <w:shd w:val="clear" w:color="auto" w:fill="FFFFFF"/>
        </w:rPr>
        <w:t>Seavitt</w:t>
      </w:r>
      <w:proofErr w:type="spellEnd"/>
      <w:r w:rsidRPr="00F05F72">
        <w:rPr>
          <w:rFonts w:ascii="Arial" w:hAnsi="Arial" w:cs="Arial"/>
          <w:color w:val="212121"/>
          <w:sz w:val="22"/>
          <w:szCs w:val="22"/>
          <w:shd w:val="clear" w:color="auto" w:fill="FFFFFF"/>
        </w:rPr>
        <w:t xml:space="preserve"> J, Dickinson ME, Yuan B, </w:t>
      </w:r>
      <w:proofErr w:type="spellStart"/>
      <w:r w:rsidRPr="00F05F72">
        <w:rPr>
          <w:rFonts w:ascii="Arial" w:hAnsi="Arial" w:cs="Arial"/>
          <w:color w:val="212121"/>
          <w:sz w:val="22"/>
          <w:szCs w:val="22"/>
          <w:shd w:val="clear" w:color="auto" w:fill="FFFFFF"/>
        </w:rPr>
        <w:t>Shayota</w:t>
      </w:r>
      <w:proofErr w:type="spellEnd"/>
      <w:r w:rsidRPr="00F05F72">
        <w:rPr>
          <w:rFonts w:ascii="Arial" w:hAnsi="Arial" w:cs="Arial"/>
          <w:color w:val="212121"/>
          <w:sz w:val="22"/>
          <w:szCs w:val="22"/>
          <w:shd w:val="clear" w:color="auto" w:fill="FFFFFF"/>
        </w:rPr>
        <w:t xml:space="preserve"> BJ, Pachter S, Hu X, Day-Salvatore DL, Mackay L, </w:t>
      </w:r>
      <w:proofErr w:type="spellStart"/>
      <w:r w:rsidRPr="00F05F72">
        <w:rPr>
          <w:rFonts w:ascii="Arial" w:hAnsi="Arial" w:cs="Arial"/>
          <w:color w:val="212121"/>
          <w:sz w:val="22"/>
          <w:szCs w:val="22"/>
          <w:shd w:val="clear" w:color="auto" w:fill="FFFFFF"/>
        </w:rPr>
        <w:t>Kanca</w:t>
      </w:r>
      <w:proofErr w:type="spellEnd"/>
      <w:r w:rsidRPr="00F05F72">
        <w:rPr>
          <w:rFonts w:ascii="Arial" w:hAnsi="Arial" w:cs="Arial"/>
          <w:color w:val="212121"/>
          <w:sz w:val="22"/>
          <w:szCs w:val="22"/>
          <w:shd w:val="clear" w:color="auto" w:fill="FFFFFF"/>
        </w:rPr>
        <w:t xml:space="preserve"> O, </w:t>
      </w:r>
      <w:r w:rsidRPr="00F05F72">
        <w:rPr>
          <w:rFonts w:ascii="Arial" w:hAnsi="Arial" w:cs="Arial"/>
          <w:b/>
          <w:bCs/>
          <w:color w:val="212121"/>
          <w:sz w:val="22"/>
          <w:szCs w:val="22"/>
          <w:shd w:val="clear" w:color="auto" w:fill="FFFFFF"/>
        </w:rPr>
        <w:t>Wangler MF</w:t>
      </w:r>
      <w:r w:rsidRPr="00F05F72">
        <w:rPr>
          <w:rFonts w:ascii="Arial" w:hAnsi="Arial" w:cs="Arial"/>
          <w:color w:val="212121"/>
          <w:sz w:val="22"/>
          <w:szCs w:val="22"/>
          <w:shd w:val="clear" w:color="auto" w:fill="FFFFFF"/>
        </w:rPr>
        <w:t>, Potocki L, Rosenfeld JA, Lewis RA, Chao HT, Lee B, Lee S; Undiagnosed Diseases Network; Baylor College of Medicine Center for Precision Medicine Models; Yamamoto S, Bellen HJ, Burrage LC, Heaney JD.</w:t>
      </w:r>
      <w:r w:rsidR="00070B27">
        <w:rPr>
          <w:rFonts w:ascii="Arial" w:hAnsi="Arial" w:cs="Arial"/>
          <w:color w:val="212121"/>
          <w:sz w:val="22"/>
          <w:szCs w:val="22"/>
          <w:shd w:val="clear" w:color="auto" w:fill="FFFFFF"/>
        </w:rPr>
        <w:t xml:space="preserve"> (2025)</w:t>
      </w:r>
      <w:r w:rsidR="009F02B0">
        <w:rPr>
          <w:rFonts w:ascii="Arial" w:hAnsi="Arial" w:cs="Arial"/>
          <w:color w:val="212121"/>
          <w:sz w:val="22"/>
          <w:szCs w:val="22"/>
          <w:shd w:val="clear" w:color="auto" w:fill="FFFFFF"/>
        </w:rPr>
        <w:t>. Uncovering Phenotypic Expansion in AXIN2-Related Disorders through Precision Animal Modeling.</w:t>
      </w:r>
      <w:r w:rsidR="009F02B0" w:rsidRPr="0038340F">
        <w:rPr>
          <w:rFonts w:ascii="Arial" w:hAnsi="Arial" w:cs="Arial"/>
          <w:color w:val="000000" w:themeColor="text1"/>
          <w:sz w:val="22"/>
          <w:szCs w:val="22"/>
          <w:shd w:val="clear" w:color="auto" w:fill="FFFFFF"/>
        </w:rPr>
        <w:t xml:space="preserve"> </w:t>
      </w:r>
      <w:proofErr w:type="spellStart"/>
      <w:r w:rsidR="0038340F" w:rsidRPr="0038340F">
        <w:rPr>
          <w:rStyle w:val="docsum-journal-citation"/>
          <w:rFonts w:ascii="Arial" w:hAnsi="Arial" w:cs="Arial"/>
          <w:b/>
          <w:bCs/>
          <w:i/>
          <w:iCs/>
          <w:color w:val="000000" w:themeColor="text1"/>
          <w:sz w:val="22"/>
          <w:szCs w:val="22"/>
          <w:shd w:val="clear" w:color="auto" w:fill="FFFFFF"/>
        </w:rPr>
        <w:t>medRxiv</w:t>
      </w:r>
      <w:proofErr w:type="spellEnd"/>
      <w:r w:rsidR="0038340F" w:rsidRPr="0038340F">
        <w:rPr>
          <w:rStyle w:val="docsum-journal-citation"/>
          <w:rFonts w:ascii="Arial" w:hAnsi="Arial" w:cs="Arial"/>
          <w:b/>
          <w:bCs/>
          <w:i/>
          <w:iCs/>
          <w:color w:val="000000" w:themeColor="text1"/>
          <w:sz w:val="22"/>
          <w:szCs w:val="22"/>
          <w:shd w:val="clear" w:color="auto" w:fill="FFFFFF"/>
        </w:rPr>
        <w:t xml:space="preserve"> [Preprint].</w:t>
      </w:r>
      <w:r w:rsidR="0038340F" w:rsidRPr="0038340F">
        <w:rPr>
          <w:rStyle w:val="docsum-journal-citation"/>
          <w:rFonts w:ascii="Arial" w:hAnsi="Arial" w:cs="Arial"/>
          <w:color w:val="000000" w:themeColor="text1"/>
          <w:sz w:val="22"/>
          <w:szCs w:val="22"/>
          <w:shd w:val="clear" w:color="auto" w:fill="FFFFFF"/>
        </w:rPr>
        <w:t xml:space="preserve"> 2025 Mar 1:2024.12.05.24318524. </w:t>
      </w:r>
      <w:proofErr w:type="spellStart"/>
      <w:r w:rsidR="0038340F" w:rsidRPr="0038340F">
        <w:rPr>
          <w:rStyle w:val="docsum-journal-citation"/>
          <w:rFonts w:ascii="Arial" w:hAnsi="Arial" w:cs="Arial"/>
          <w:color w:val="000000" w:themeColor="text1"/>
          <w:sz w:val="22"/>
          <w:szCs w:val="22"/>
          <w:shd w:val="clear" w:color="auto" w:fill="FFFFFF"/>
        </w:rPr>
        <w:t>doi</w:t>
      </w:r>
      <w:proofErr w:type="spellEnd"/>
      <w:r w:rsidR="0038340F" w:rsidRPr="0038340F">
        <w:rPr>
          <w:rStyle w:val="docsum-journal-citation"/>
          <w:rFonts w:ascii="Arial" w:hAnsi="Arial" w:cs="Arial"/>
          <w:color w:val="000000" w:themeColor="text1"/>
          <w:sz w:val="22"/>
          <w:szCs w:val="22"/>
          <w:shd w:val="clear" w:color="auto" w:fill="FFFFFF"/>
        </w:rPr>
        <w:t>: 10.1101/2024.12.05.24318524.</w:t>
      </w:r>
      <w:r w:rsidR="0038340F" w:rsidRPr="0038340F">
        <w:rPr>
          <w:rStyle w:val="citation-part"/>
          <w:rFonts w:ascii="Arial" w:hAnsi="Arial" w:cs="Arial"/>
          <w:color w:val="000000" w:themeColor="text1"/>
          <w:sz w:val="22"/>
          <w:szCs w:val="22"/>
          <w:shd w:val="clear" w:color="auto" w:fill="FFFFFF"/>
        </w:rPr>
        <w:t>PMID: </w:t>
      </w:r>
      <w:r w:rsidR="0038340F" w:rsidRPr="0038340F">
        <w:rPr>
          <w:rStyle w:val="docsum-pmid"/>
          <w:rFonts w:ascii="Arial" w:hAnsi="Arial" w:cs="Arial"/>
          <w:color w:val="000000" w:themeColor="text1"/>
          <w:sz w:val="22"/>
          <w:szCs w:val="22"/>
          <w:shd w:val="clear" w:color="auto" w:fill="FFFFFF"/>
        </w:rPr>
        <w:t>39677486</w:t>
      </w:r>
      <w:r w:rsidR="0038340F" w:rsidRPr="0038340F">
        <w:rPr>
          <w:rFonts w:ascii="Arial" w:hAnsi="Arial" w:cs="Arial"/>
          <w:color w:val="000000" w:themeColor="text1"/>
          <w:sz w:val="22"/>
          <w:szCs w:val="22"/>
          <w:shd w:val="clear" w:color="auto" w:fill="FFFFFF"/>
        </w:rPr>
        <w:t> </w:t>
      </w:r>
    </w:p>
    <w:p w14:paraId="140E03E3" w14:textId="3E6566E7" w:rsidR="003E21D8" w:rsidRPr="0006381C" w:rsidRDefault="003E21D8" w:rsidP="003E21D8">
      <w:pPr>
        <w:shd w:val="clear" w:color="auto" w:fill="FFFFFF"/>
        <w:rPr>
          <w:rFonts w:ascii="Arial" w:eastAsia="Arial" w:hAnsi="Arial" w:cs="Arial"/>
          <w:b/>
          <w:color w:val="000000" w:themeColor="text1"/>
          <w:sz w:val="22"/>
          <w:szCs w:val="22"/>
          <w:u w:val="single"/>
        </w:rPr>
      </w:pPr>
      <w:r w:rsidRPr="0006381C">
        <w:rPr>
          <w:rFonts w:ascii="Arial" w:eastAsia="Arial" w:hAnsi="Arial" w:cs="Arial"/>
          <w:b/>
          <w:i/>
          <w:color w:val="000000" w:themeColor="text1"/>
          <w:sz w:val="22"/>
          <w:szCs w:val="22"/>
          <w:u w:val="single"/>
        </w:rPr>
        <w:t>202</w:t>
      </w:r>
      <w:r>
        <w:rPr>
          <w:rFonts w:ascii="Arial" w:eastAsia="Arial" w:hAnsi="Arial" w:cs="Arial"/>
          <w:b/>
          <w:i/>
          <w:color w:val="000000" w:themeColor="text1"/>
          <w:sz w:val="22"/>
          <w:szCs w:val="22"/>
          <w:u w:val="single"/>
        </w:rPr>
        <w:t>4</w:t>
      </w:r>
    </w:p>
    <w:p w14:paraId="25DDDE6B" w14:textId="77777777" w:rsidR="003540BF" w:rsidRDefault="003540BF">
      <w:pPr>
        <w:rPr>
          <w:rFonts w:ascii="Arial" w:eastAsia="Arial" w:hAnsi="Arial" w:cs="Arial"/>
          <w:b/>
          <w:color w:val="000000"/>
          <w:sz w:val="22"/>
          <w:szCs w:val="22"/>
          <w:u w:val="single"/>
        </w:rPr>
      </w:pPr>
    </w:p>
    <w:p w14:paraId="4E08070F" w14:textId="25701E0E" w:rsidR="00166CE7" w:rsidRDefault="00F5797C" w:rsidP="00442736">
      <w:pPr>
        <w:pStyle w:val="ListParagraph"/>
        <w:numPr>
          <w:ilvl w:val="0"/>
          <w:numId w:val="16"/>
        </w:numPr>
        <w:rPr>
          <w:rFonts w:ascii="Arial" w:eastAsia="Arial" w:hAnsi="Arial" w:cs="Arial"/>
          <w:color w:val="000000" w:themeColor="text1"/>
          <w:sz w:val="22"/>
          <w:szCs w:val="22"/>
        </w:rPr>
      </w:pPr>
      <w:r w:rsidRPr="00F5797C">
        <w:rPr>
          <w:rFonts w:ascii="Arial" w:eastAsia="Arial" w:hAnsi="Arial" w:cs="Arial"/>
          <w:color w:val="000000" w:themeColor="text1"/>
          <w:sz w:val="22"/>
          <w:szCs w:val="22"/>
        </w:rPr>
        <w:t>Manor J, Jangam SV, Chung HL, Bhagwat P, Andrews J, Chester H, Kondo S, Srivastav S, Botas J, Moser AB, Huguenin SM, </w:t>
      </w:r>
      <w:r w:rsidRPr="00F5797C">
        <w:rPr>
          <w:rFonts w:ascii="Arial" w:eastAsia="Arial" w:hAnsi="Arial" w:cs="Arial"/>
          <w:b/>
          <w:bCs/>
          <w:color w:val="000000" w:themeColor="text1"/>
          <w:sz w:val="22"/>
          <w:szCs w:val="22"/>
        </w:rPr>
        <w:t>Wangler MF</w:t>
      </w:r>
      <w:r w:rsidR="00F93C6A">
        <w:rPr>
          <w:rFonts w:ascii="Arial" w:eastAsia="Arial" w:hAnsi="Arial" w:cs="Arial"/>
          <w:b/>
          <w:bCs/>
          <w:color w:val="000000" w:themeColor="text1"/>
          <w:sz w:val="22"/>
          <w:szCs w:val="22"/>
        </w:rPr>
        <w:t>*</w:t>
      </w:r>
      <w:r w:rsidRPr="00F5797C">
        <w:rPr>
          <w:rFonts w:ascii="Arial" w:eastAsia="Arial" w:hAnsi="Arial" w:cs="Arial"/>
          <w:b/>
          <w:bCs/>
          <w:color w:val="000000" w:themeColor="text1"/>
          <w:sz w:val="22"/>
          <w:szCs w:val="22"/>
        </w:rPr>
        <w:t>.</w:t>
      </w:r>
      <w:r>
        <w:rPr>
          <w:rFonts w:ascii="Arial" w:eastAsia="Arial" w:hAnsi="Arial" w:cs="Arial"/>
          <w:b/>
          <w:bCs/>
          <w:color w:val="000000" w:themeColor="text1"/>
          <w:sz w:val="22"/>
          <w:szCs w:val="22"/>
        </w:rPr>
        <w:t xml:space="preserve">(2024). </w:t>
      </w:r>
      <w:r w:rsidRPr="00F5797C">
        <w:rPr>
          <w:rFonts w:ascii="Arial" w:eastAsia="Arial" w:hAnsi="Arial" w:cs="Arial"/>
          <w:color w:val="000000" w:themeColor="text1"/>
          <w:sz w:val="22"/>
          <w:szCs w:val="22"/>
        </w:rPr>
        <w:t>Genetic analysis of the X-linked Adrenoleukodystrophy ABCD1 gene in Drosophila uncovers a role in Peroxisomal dynamics.</w:t>
      </w:r>
      <w:r>
        <w:rPr>
          <w:rFonts w:ascii="Arial" w:eastAsia="Arial" w:hAnsi="Arial" w:cs="Arial"/>
          <w:b/>
          <w:bCs/>
          <w:color w:val="000000" w:themeColor="text1"/>
          <w:sz w:val="22"/>
          <w:szCs w:val="22"/>
        </w:rPr>
        <w:t xml:space="preserve"> </w:t>
      </w:r>
      <w:proofErr w:type="spellStart"/>
      <w:r w:rsidRPr="00F5797C">
        <w:rPr>
          <w:rFonts w:ascii="Arial" w:eastAsia="Arial" w:hAnsi="Arial" w:cs="Arial"/>
          <w:b/>
          <w:bCs/>
          <w:i/>
          <w:iCs/>
          <w:color w:val="000000" w:themeColor="text1"/>
          <w:sz w:val="22"/>
          <w:szCs w:val="22"/>
        </w:rPr>
        <w:t>bioRxiv</w:t>
      </w:r>
      <w:proofErr w:type="spellEnd"/>
      <w:r w:rsidRPr="00F5797C">
        <w:rPr>
          <w:rFonts w:ascii="Arial" w:eastAsia="Arial" w:hAnsi="Arial" w:cs="Arial"/>
          <w:b/>
          <w:bCs/>
          <w:i/>
          <w:iCs/>
          <w:color w:val="000000" w:themeColor="text1"/>
          <w:sz w:val="22"/>
          <w:szCs w:val="22"/>
        </w:rPr>
        <w:t xml:space="preserve"> [Preprint]</w:t>
      </w:r>
      <w:r w:rsidR="009641DF">
        <w:rPr>
          <w:rFonts w:ascii="Arial" w:eastAsia="Arial" w:hAnsi="Arial" w:cs="Arial"/>
          <w:b/>
          <w:bCs/>
          <w:i/>
          <w:iCs/>
          <w:color w:val="000000" w:themeColor="text1"/>
          <w:sz w:val="22"/>
          <w:szCs w:val="22"/>
        </w:rPr>
        <w:t>.</w:t>
      </w:r>
      <w:r>
        <w:rPr>
          <w:rFonts w:ascii="Arial" w:eastAsia="Arial" w:hAnsi="Arial" w:cs="Arial"/>
          <w:b/>
          <w:bCs/>
          <w:color w:val="000000" w:themeColor="text1"/>
          <w:sz w:val="22"/>
          <w:szCs w:val="22"/>
        </w:rPr>
        <w:t xml:space="preserve"> </w:t>
      </w:r>
      <w:r w:rsidRPr="00F5797C">
        <w:rPr>
          <w:rFonts w:ascii="Arial" w:eastAsia="Arial" w:hAnsi="Arial" w:cs="Arial"/>
          <w:color w:val="000000" w:themeColor="text1"/>
          <w:sz w:val="22"/>
          <w:szCs w:val="22"/>
        </w:rPr>
        <w:t>PMID: 39386423</w:t>
      </w:r>
    </w:p>
    <w:p w14:paraId="1EBBE6F5" w14:textId="77777777" w:rsidR="00A02A43" w:rsidRPr="003540BF" w:rsidRDefault="00A02A43" w:rsidP="00A02A43">
      <w:pPr>
        <w:pStyle w:val="ListParagraph"/>
        <w:numPr>
          <w:ilvl w:val="0"/>
          <w:numId w:val="16"/>
        </w:numPr>
        <w:rPr>
          <w:rFonts w:ascii="Arial" w:eastAsia="Arial" w:hAnsi="Arial" w:cs="Arial"/>
          <w:color w:val="000000" w:themeColor="text1"/>
          <w:sz w:val="22"/>
          <w:szCs w:val="22"/>
        </w:rPr>
      </w:pPr>
      <w:r w:rsidRPr="00A66FDE">
        <w:rPr>
          <w:rFonts w:ascii="Arial" w:eastAsia="Arial" w:hAnsi="Arial" w:cs="Arial"/>
          <w:color w:val="000000" w:themeColor="text1"/>
          <w:sz w:val="22"/>
          <w:szCs w:val="22"/>
        </w:rPr>
        <w:t xml:space="preserve">German RJ, Vuocolo B, </w:t>
      </w:r>
      <w:proofErr w:type="spellStart"/>
      <w:r w:rsidRPr="00A66FDE">
        <w:rPr>
          <w:rFonts w:ascii="Arial" w:eastAsia="Arial" w:hAnsi="Arial" w:cs="Arial"/>
          <w:color w:val="000000" w:themeColor="text1"/>
          <w:sz w:val="22"/>
          <w:szCs w:val="22"/>
        </w:rPr>
        <w:t>Vossaert</w:t>
      </w:r>
      <w:proofErr w:type="spellEnd"/>
      <w:r w:rsidRPr="00A66FDE">
        <w:rPr>
          <w:rFonts w:ascii="Arial" w:eastAsia="Arial" w:hAnsi="Arial" w:cs="Arial"/>
          <w:color w:val="000000" w:themeColor="text1"/>
          <w:sz w:val="22"/>
          <w:szCs w:val="22"/>
        </w:rPr>
        <w:t xml:space="preserve"> L, Saba L, The </w:t>
      </w:r>
      <w:proofErr w:type="spellStart"/>
      <w:r w:rsidRPr="00A66FDE">
        <w:rPr>
          <w:rFonts w:ascii="Arial" w:eastAsia="Arial" w:hAnsi="Arial" w:cs="Arial"/>
          <w:color w:val="000000" w:themeColor="text1"/>
          <w:sz w:val="22"/>
          <w:szCs w:val="22"/>
        </w:rPr>
        <w:t>Texome</w:t>
      </w:r>
      <w:proofErr w:type="spellEnd"/>
      <w:r w:rsidRPr="00A66FDE">
        <w:rPr>
          <w:rFonts w:ascii="Arial" w:eastAsia="Arial" w:hAnsi="Arial" w:cs="Arial"/>
          <w:color w:val="000000" w:themeColor="text1"/>
          <w:sz w:val="22"/>
          <w:szCs w:val="22"/>
        </w:rPr>
        <w:t xml:space="preserve"> Project, </w:t>
      </w:r>
      <w:r w:rsidRPr="00A66FDE">
        <w:rPr>
          <w:rFonts w:ascii="Arial" w:eastAsia="Arial" w:hAnsi="Arial" w:cs="Arial"/>
          <w:b/>
          <w:bCs/>
          <w:color w:val="000000" w:themeColor="text1"/>
          <w:sz w:val="22"/>
          <w:szCs w:val="22"/>
        </w:rPr>
        <w:t>Wangler MF</w:t>
      </w:r>
      <w:r w:rsidRPr="003540BF">
        <w:rPr>
          <w:rFonts w:ascii="Arial" w:eastAsia="Arial" w:hAnsi="Arial" w:cs="Arial"/>
          <w:color w:val="000000" w:themeColor="text1"/>
          <w:sz w:val="22"/>
        </w:rPr>
        <w:t>*</w:t>
      </w:r>
      <w:r w:rsidRPr="00A66FDE">
        <w:rPr>
          <w:rFonts w:ascii="Arial" w:eastAsia="Arial" w:hAnsi="Arial" w:cs="Arial"/>
          <w:color w:val="000000" w:themeColor="text1"/>
          <w:sz w:val="22"/>
          <w:szCs w:val="22"/>
        </w:rPr>
        <w:t>, Bacino C</w:t>
      </w:r>
      <w:r>
        <w:rPr>
          <w:rFonts w:ascii="Arial" w:eastAsia="Arial" w:hAnsi="Arial" w:cs="Arial"/>
          <w:color w:val="000000" w:themeColor="text1"/>
          <w:sz w:val="22"/>
          <w:szCs w:val="22"/>
        </w:rPr>
        <w:t xml:space="preserve">*, </w:t>
      </w:r>
      <w:proofErr w:type="spellStart"/>
      <w:r>
        <w:rPr>
          <w:rFonts w:ascii="Arial" w:eastAsia="Arial" w:hAnsi="Arial" w:cs="Arial"/>
          <w:color w:val="000000" w:themeColor="text1"/>
          <w:sz w:val="22"/>
          <w:szCs w:val="22"/>
        </w:rPr>
        <w:t>Texome</w:t>
      </w:r>
      <w:proofErr w:type="spellEnd"/>
      <w:r>
        <w:rPr>
          <w:rFonts w:ascii="Arial" w:eastAsia="Arial" w:hAnsi="Arial" w:cs="Arial"/>
          <w:color w:val="000000" w:themeColor="text1"/>
          <w:sz w:val="22"/>
          <w:szCs w:val="22"/>
        </w:rPr>
        <w:t xml:space="preserve"> Project</w:t>
      </w:r>
      <w:r w:rsidRPr="00A66FDE">
        <w:rPr>
          <w:rFonts w:ascii="Arial" w:eastAsia="Arial" w:hAnsi="Arial" w:cs="Arial"/>
          <w:color w:val="000000" w:themeColor="text1"/>
          <w:sz w:val="22"/>
          <w:szCs w:val="22"/>
        </w:rPr>
        <w:t xml:space="preserve"> (202</w:t>
      </w:r>
      <w:r>
        <w:rPr>
          <w:rFonts w:ascii="Arial" w:eastAsia="Arial" w:hAnsi="Arial" w:cs="Arial"/>
          <w:color w:val="000000" w:themeColor="text1"/>
          <w:sz w:val="22"/>
          <w:szCs w:val="22"/>
        </w:rPr>
        <w:t>4</w:t>
      </w:r>
      <w:r w:rsidRPr="00A66FDE">
        <w:rPr>
          <w:rFonts w:ascii="Arial" w:eastAsia="Arial" w:hAnsi="Arial" w:cs="Arial"/>
          <w:color w:val="000000" w:themeColor="text1"/>
          <w:sz w:val="22"/>
          <w:szCs w:val="22"/>
        </w:rPr>
        <w:t xml:space="preserve">). </w:t>
      </w:r>
      <w:r>
        <w:rPr>
          <w:rFonts w:ascii="Arial" w:eastAsia="Arial" w:hAnsi="Arial" w:cs="Arial"/>
          <w:color w:val="000000" w:themeColor="text1"/>
          <w:sz w:val="22"/>
          <w:szCs w:val="22"/>
        </w:rPr>
        <w:t xml:space="preserve">Recurrent carotid paragangliomas in a syndromic patient with a heterozygous missense variant in DNA Methyltransferase 3 Alpha. </w:t>
      </w:r>
      <w:r w:rsidRPr="0006381C">
        <w:rPr>
          <w:rFonts w:ascii="Arial" w:eastAsia="Arial" w:hAnsi="Arial" w:cs="Arial"/>
          <w:b/>
          <w:i/>
          <w:color w:val="000000" w:themeColor="text1"/>
          <w:sz w:val="22"/>
          <w:szCs w:val="22"/>
          <w:highlight w:val="white"/>
        </w:rPr>
        <w:t>Am J Med Genet A.</w:t>
      </w:r>
      <w:r>
        <w:rPr>
          <w:rFonts w:ascii="Arial" w:eastAsia="Arial" w:hAnsi="Arial" w:cs="Arial"/>
          <w:b/>
          <w:i/>
          <w:color w:val="000000" w:themeColor="text1"/>
          <w:sz w:val="22"/>
          <w:szCs w:val="22"/>
        </w:rPr>
        <w:t xml:space="preserve"> </w:t>
      </w:r>
      <w:r w:rsidRPr="00F34514">
        <w:rPr>
          <w:rFonts w:ascii="Arial" w:eastAsia="Arial" w:hAnsi="Arial" w:cs="Arial"/>
          <w:bCs/>
          <w:iCs/>
          <w:color w:val="000000" w:themeColor="text1"/>
          <w:sz w:val="22"/>
          <w:szCs w:val="22"/>
        </w:rPr>
        <w:t>Aug 21:e63849 PMID: 39166703</w:t>
      </w:r>
    </w:p>
    <w:p w14:paraId="03DF0B29" w14:textId="4F07CC51" w:rsidR="00A02A43" w:rsidRDefault="006C51DE" w:rsidP="00442736">
      <w:pPr>
        <w:pStyle w:val="ListParagraph"/>
        <w:numPr>
          <w:ilvl w:val="0"/>
          <w:numId w:val="16"/>
        </w:num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Huang Y, Jay KL, Huang A Y-W, Wan J, Jangam SV, </w:t>
      </w:r>
      <w:proofErr w:type="spellStart"/>
      <w:r>
        <w:rPr>
          <w:rFonts w:ascii="Arial" w:eastAsia="Arial" w:hAnsi="Arial" w:cs="Arial"/>
          <w:color w:val="000000" w:themeColor="text1"/>
          <w:sz w:val="22"/>
          <w:szCs w:val="22"/>
        </w:rPr>
        <w:t>Chorin</w:t>
      </w:r>
      <w:proofErr w:type="spellEnd"/>
      <w:r>
        <w:rPr>
          <w:rFonts w:ascii="Arial" w:eastAsia="Arial" w:hAnsi="Arial" w:cs="Arial"/>
          <w:color w:val="000000" w:themeColor="text1"/>
          <w:sz w:val="22"/>
          <w:szCs w:val="22"/>
        </w:rPr>
        <w:t xml:space="preserve"> O, Rothschild A, Barel O, Mariani M, </w:t>
      </w:r>
      <w:proofErr w:type="spellStart"/>
      <w:r>
        <w:rPr>
          <w:rFonts w:ascii="Arial" w:eastAsia="Arial" w:hAnsi="Arial" w:cs="Arial"/>
          <w:color w:val="000000" w:themeColor="text1"/>
          <w:sz w:val="22"/>
          <w:szCs w:val="22"/>
        </w:rPr>
        <w:t>Iascone</w:t>
      </w:r>
      <w:proofErr w:type="spellEnd"/>
      <w:r>
        <w:rPr>
          <w:rFonts w:ascii="Arial" w:eastAsia="Arial" w:hAnsi="Arial" w:cs="Arial"/>
          <w:color w:val="000000" w:themeColor="text1"/>
          <w:sz w:val="22"/>
          <w:szCs w:val="22"/>
        </w:rPr>
        <w:t xml:space="preserve"> M, Xue H, Undiagnosed Diseases Network, Huang J, Mignot C, Keren B, </w:t>
      </w:r>
      <w:proofErr w:type="spellStart"/>
      <w:r>
        <w:rPr>
          <w:rFonts w:ascii="Arial" w:eastAsia="Arial" w:hAnsi="Arial" w:cs="Arial"/>
          <w:color w:val="000000" w:themeColor="text1"/>
          <w:sz w:val="22"/>
          <w:szCs w:val="22"/>
        </w:rPr>
        <w:t>Saillour</w:t>
      </w:r>
      <w:proofErr w:type="spellEnd"/>
      <w:r>
        <w:rPr>
          <w:rFonts w:ascii="Arial" w:eastAsia="Arial" w:hAnsi="Arial" w:cs="Arial"/>
          <w:color w:val="000000" w:themeColor="text1"/>
          <w:sz w:val="22"/>
          <w:szCs w:val="22"/>
        </w:rPr>
        <w:t xml:space="preserve"> V, Mah-Som AY, </w:t>
      </w:r>
      <w:proofErr w:type="spellStart"/>
      <w:r>
        <w:rPr>
          <w:rFonts w:ascii="Arial" w:eastAsia="Arial" w:hAnsi="Arial" w:cs="Arial"/>
          <w:color w:val="000000" w:themeColor="text1"/>
          <w:sz w:val="22"/>
          <w:szCs w:val="22"/>
        </w:rPr>
        <w:t>Sacharow</w:t>
      </w:r>
      <w:proofErr w:type="spellEnd"/>
      <w:r>
        <w:rPr>
          <w:rFonts w:ascii="Arial" w:eastAsia="Arial" w:hAnsi="Arial" w:cs="Arial"/>
          <w:color w:val="000000" w:themeColor="text1"/>
          <w:sz w:val="22"/>
          <w:szCs w:val="22"/>
        </w:rPr>
        <w:t xml:space="preserve"> S, Rajabi F, Costin C, Yamamoto S, </w:t>
      </w:r>
      <w:proofErr w:type="spellStart"/>
      <w:r>
        <w:rPr>
          <w:rFonts w:ascii="Arial" w:eastAsia="Arial" w:hAnsi="Arial" w:cs="Arial"/>
          <w:color w:val="000000" w:themeColor="text1"/>
          <w:sz w:val="22"/>
          <w:szCs w:val="22"/>
        </w:rPr>
        <w:t>Kanca</w:t>
      </w:r>
      <w:proofErr w:type="spellEnd"/>
      <w:r>
        <w:rPr>
          <w:rFonts w:ascii="Arial" w:eastAsia="Arial" w:hAnsi="Arial" w:cs="Arial"/>
          <w:color w:val="000000" w:themeColor="text1"/>
          <w:sz w:val="22"/>
          <w:szCs w:val="22"/>
        </w:rPr>
        <w:t xml:space="preserve">, O, Bellen HJ, Rosenfeld JA, Palmer CGS, Nelson SF, </w:t>
      </w:r>
      <w:r w:rsidRPr="006C51DE">
        <w:rPr>
          <w:rFonts w:ascii="Arial" w:eastAsia="Arial" w:hAnsi="Arial" w:cs="Arial"/>
          <w:b/>
          <w:bCs/>
          <w:color w:val="000000" w:themeColor="text1"/>
          <w:sz w:val="22"/>
          <w:szCs w:val="22"/>
        </w:rPr>
        <w:t>Wangler MF*</w:t>
      </w:r>
      <w:r>
        <w:rPr>
          <w:rFonts w:ascii="Arial" w:eastAsia="Arial" w:hAnsi="Arial" w:cs="Arial"/>
          <w:color w:val="000000" w:themeColor="text1"/>
          <w:sz w:val="22"/>
          <w:szCs w:val="22"/>
        </w:rPr>
        <w:t xml:space="preserve">, Marinez-Agosto JA* (2024). Loss-of-function in RBBP5 results in a syndromic neurodevelopmental disorder associated with microcephaly. </w:t>
      </w:r>
      <w:r w:rsidRPr="00021F71">
        <w:rPr>
          <w:rFonts w:ascii="Arial" w:eastAsia="Arial" w:hAnsi="Arial" w:cs="Arial"/>
          <w:b/>
          <w:bCs/>
          <w:i/>
          <w:iCs/>
          <w:color w:val="000000" w:themeColor="text1"/>
          <w:sz w:val="22"/>
          <w:szCs w:val="22"/>
        </w:rPr>
        <w:t>Genet. Med.</w:t>
      </w:r>
      <w:r>
        <w:rPr>
          <w:rFonts w:ascii="Arial" w:eastAsia="Arial" w:hAnsi="Arial" w:cs="Arial"/>
          <w:color w:val="000000" w:themeColor="text1"/>
          <w:sz w:val="22"/>
          <w:szCs w:val="22"/>
        </w:rPr>
        <w:t xml:space="preserve"> Jul 19;26(11);101208 PMID: 39036895</w:t>
      </w:r>
    </w:p>
    <w:p w14:paraId="49547AC2" w14:textId="77777777" w:rsidR="007718FB" w:rsidRDefault="003E21D8" w:rsidP="00AD355B">
      <w:pPr>
        <w:pStyle w:val="ListParagraph"/>
        <w:numPr>
          <w:ilvl w:val="0"/>
          <w:numId w:val="16"/>
        </w:numPr>
        <w:rPr>
          <w:rFonts w:ascii="Arial" w:eastAsia="Arial" w:hAnsi="Arial" w:cs="Arial"/>
          <w:color w:val="000000" w:themeColor="text1"/>
          <w:sz w:val="22"/>
          <w:szCs w:val="22"/>
        </w:rPr>
      </w:pPr>
      <w:r w:rsidRPr="003E21D8">
        <w:rPr>
          <w:rFonts w:ascii="Arial" w:eastAsia="Arial" w:hAnsi="Arial" w:cs="Arial"/>
          <w:color w:val="000000" w:themeColor="text1"/>
          <w:sz w:val="22"/>
          <w:szCs w:val="22"/>
        </w:rPr>
        <w:t>Mao</w:t>
      </w:r>
      <w:r w:rsidR="00A30A6D">
        <w:rPr>
          <w:rFonts w:ascii="Arial" w:eastAsia="Arial" w:hAnsi="Arial" w:cs="Arial"/>
          <w:color w:val="000000" w:themeColor="text1"/>
          <w:sz w:val="22"/>
          <w:szCs w:val="22"/>
        </w:rPr>
        <w:t xml:space="preserve"> M</w:t>
      </w:r>
      <w:r w:rsidRPr="003E21D8">
        <w:rPr>
          <w:rFonts w:ascii="Arial" w:eastAsia="Arial" w:hAnsi="Arial" w:cs="Arial"/>
          <w:color w:val="000000" w:themeColor="text1"/>
          <w:sz w:val="22"/>
          <w:szCs w:val="22"/>
        </w:rPr>
        <w:t>, Liu</w:t>
      </w:r>
      <w:r w:rsidR="00A30A6D">
        <w:rPr>
          <w:rFonts w:ascii="Arial" w:eastAsia="Arial" w:hAnsi="Arial" w:cs="Arial"/>
          <w:color w:val="000000" w:themeColor="text1"/>
          <w:sz w:val="22"/>
          <w:szCs w:val="22"/>
        </w:rPr>
        <w:t xml:space="preserve"> C</w:t>
      </w:r>
      <w:r w:rsidRPr="003E21D8">
        <w:rPr>
          <w:rFonts w:ascii="Arial" w:eastAsia="Arial" w:hAnsi="Arial" w:cs="Arial"/>
          <w:color w:val="000000" w:themeColor="text1"/>
          <w:sz w:val="22"/>
          <w:szCs w:val="22"/>
        </w:rPr>
        <w:t>, Wang</w:t>
      </w:r>
      <w:r w:rsidR="00A30A6D">
        <w:rPr>
          <w:rFonts w:ascii="Arial" w:eastAsia="Arial" w:hAnsi="Arial" w:cs="Arial"/>
          <w:color w:val="000000" w:themeColor="text1"/>
          <w:sz w:val="22"/>
          <w:szCs w:val="22"/>
        </w:rPr>
        <w:t xml:space="preserve"> L</w:t>
      </w:r>
      <w:r w:rsidRPr="003E21D8">
        <w:rPr>
          <w:rFonts w:ascii="Arial" w:eastAsia="Arial" w:hAnsi="Arial" w:cs="Arial"/>
          <w:color w:val="000000" w:themeColor="text1"/>
          <w:sz w:val="22"/>
          <w:szCs w:val="22"/>
        </w:rPr>
        <w:t>, AI-Ouran</w:t>
      </w:r>
      <w:r w:rsidR="00A30A6D">
        <w:rPr>
          <w:rFonts w:ascii="Arial" w:eastAsia="Arial" w:hAnsi="Arial" w:cs="Arial"/>
          <w:color w:val="000000" w:themeColor="text1"/>
          <w:sz w:val="22"/>
          <w:szCs w:val="22"/>
        </w:rPr>
        <w:t xml:space="preserve"> R</w:t>
      </w:r>
      <w:r w:rsidRPr="003E21D8">
        <w:rPr>
          <w:rFonts w:ascii="Arial" w:eastAsia="Arial" w:hAnsi="Arial" w:cs="Arial"/>
          <w:color w:val="000000" w:themeColor="text1"/>
          <w:sz w:val="22"/>
          <w:szCs w:val="22"/>
        </w:rPr>
        <w:t xml:space="preserve">, </w:t>
      </w:r>
      <w:proofErr w:type="spellStart"/>
      <w:r w:rsidRPr="003E21D8">
        <w:rPr>
          <w:rFonts w:ascii="Arial" w:eastAsia="Arial" w:hAnsi="Arial" w:cs="Arial"/>
          <w:color w:val="000000" w:themeColor="text1"/>
          <w:sz w:val="22"/>
          <w:szCs w:val="22"/>
        </w:rPr>
        <w:t>Deisseroth</w:t>
      </w:r>
      <w:proofErr w:type="spellEnd"/>
      <w:r w:rsidR="00A30A6D">
        <w:rPr>
          <w:rFonts w:ascii="Arial" w:eastAsia="Arial" w:hAnsi="Arial" w:cs="Arial"/>
          <w:color w:val="000000" w:themeColor="text1"/>
          <w:sz w:val="22"/>
          <w:szCs w:val="22"/>
        </w:rPr>
        <w:t xml:space="preserve"> C</w:t>
      </w:r>
      <w:r w:rsidRPr="003E21D8">
        <w:rPr>
          <w:rFonts w:ascii="Arial" w:eastAsia="Arial" w:hAnsi="Arial" w:cs="Arial"/>
          <w:color w:val="000000" w:themeColor="text1"/>
          <w:sz w:val="22"/>
          <w:szCs w:val="22"/>
        </w:rPr>
        <w:t>, Pasupuleti</w:t>
      </w:r>
      <w:r w:rsidR="00A30A6D">
        <w:rPr>
          <w:rFonts w:ascii="Arial" w:eastAsia="Arial" w:hAnsi="Arial" w:cs="Arial"/>
          <w:color w:val="000000" w:themeColor="text1"/>
          <w:sz w:val="22"/>
          <w:szCs w:val="22"/>
        </w:rPr>
        <w:t xml:space="preserve"> </w:t>
      </w:r>
      <w:r w:rsidR="00A30A6D" w:rsidRPr="003E21D8">
        <w:rPr>
          <w:rFonts w:ascii="Arial" w:eastAsia="Arial" w:hAnsi="Arial" w:cs="Arial"/>
          <w:color w:val="000000" w:themeColor="text1"/>
          <w:sz w:val="22"/>
          <w:szCs w:val="22"/>
        </w:rPr>
        <w:t>S</w:t>
      </w:r>
      <w:r w:rsidRPr="003E21D8">
        <w:rPr>
          <w:rFonts w:ascii="Arial" w:eastAsia="Arial" w:hAnsi="Arial" w:cs="Arial"/>
          <w:color w:val="000000" w:themeColor="text1"/>
          <w:sz w:val="22"/>
          <w:szCs w:val="22"/>
        </w:rPr>
        <w:t>, Kim</w:t>
      </w:r>
      <w:r w:rsidR="00A30A6D">
        <w:rPr>
          <w:rFonts w:ascii="Arial" w:eastAsia="Arial" w:hAnsi="Arial" w:cs="Arial"/>
          <w:color w:val="000000" w:themeColor="text1"/>
          <w:sz w:val="22"/>
          <w:szCs w:val="22"/>
        </w:rPr>
        <w:t xml:space="preserve"> </w:t>
      </w:r>
      <w:r w:rsidR="00A30A6D" w:rsidRPr="003E21D8">
        <w:rPr>
          <w:rFonts w:ascii="Arial" w:eastAsia="Arial" w:hAnsi="Arial" w:cs="Arial"/>
          <w:color w:val="000000" w:themeColor="text1"/>
          <w:sz w:val="22"/>
          <w:szCs w:val="22"/>
        </w:rPr>
        <w:t>SY</w:t>
      </w:r>
      <w:r w:rsidRPr="003E21D8">
        <w:rPr>
          <w:rFonts w:ascii="Arial" w:eastAsia="Arial" w:hAnsi="Arial" w:cs="Arial"/>
          <w:color w:val="000000" w:themeColor="text1"/>
          <w:sz w:val="22"/>
          <w:szCs w:val="22"/>
        </w:rPr>
        <w:t>, Li</w:t>
      </w:r>
      <w:r w:rsidR="00A30A6D" w:rsidRPr="00A30A6D">
        <w:rPr>
          <w:rFonts w:ascii="Arial" w:eastAsia="Arial" w:hAnsi="Arial" w:cs="Arial"/>
          <w:color w:val="000000" w:themeColor="text1"/>
          <w:sz w:val="22"/>
          <w:szCs w:val="22"/>
        </w:rPr>
        <w:t xml:space="preserve"> </w:t>
      </w:r>
      <w:r w:rsidR="00A30A6D" w:rsidRPr="003E21D8">
        <w:rPr>
          <w:rFonts w:ascii="Arial" w:eastAsia="Arial" w:hAnsi="Arial" w:cs="Arial"/>
          <w:color w:val="000000" w:themeColor="text1"/>
          <w:sz w:val="22"/>
          <w:szCs w:val="22"/>
        </w:rPr>
        <w:t>L</w:t>
      </w:r>
      <w:r w:rsidRPr="003E21D8">
        <w:rPr>
          <w:rFonts w:ascii="Arial" w:eastAsia="Arial" w:hAnsi="Arial" w:cs="Arial"/>
          <w:color w:val="000000" w:themeColor="text1"/>
          <w:sz w:val="22"/>
          <w:szCs w:val="22"/>
        </w:rPr>
        <w:t>, Rosenfeld</w:t>
      </w:r>
      <w:r w:rsidR="00A30A6D">
        <w:rPr>
          <w:rFonts w:ascii="Arial" w:eastAsia="Arial" w:hAnsi="Arial" w:cs="Arial"/>
          <w:color w:val="000000" w:themeColor="text1"/>
          <w:sz w:val="22"/>
          <w:szCs w:val="22"/>
        </w:rPr>
        <w:t xml:space="preserve"> </w:t>
      </w:r>
      <w:r w:rsidR="00A30A6D" w:rsidRPr="003E21D8">
        <w:rPr>
          <w:rFonts w:ascii="Arial" w:eastAsia="Arial" w:hAnsi="Arial" w:cs="Arial"/>
          <w:color w:val="000000" w:themeColor="text1"/>
          <w:sz w:val="22"/>
          <w:szCs w:val="22"/>
        </w:rPr>
        <w:t>JA</w:t>
      </w:r>
      <w:r w:rsidRPr="003E21D8">
        <w:rPr>
          <w:rFonts w:ascii="Arial" w:eastAsia="Arial" w:hAnsi="Arial" w:cs="Arial"/>
          <w:color w:val="000000" w:themeColor="text1"/>
          <w:sz w:val="22"/>
          <w:szCs w:val="22"/>
        </w:rPr>
        <w:t>, Meng</w:t>
      </w:r>
      <w:r w:rsidR="00A30A6D">
        <w:rPr>
          <w:rFonts w:ascii="Arial" w:eastAsia="Arial" w:hAnsi="Arial" w:cs="Arial"/>
          <w:color w:val="000000" w:themeColor="text1"/>
          <w:sz w:val="22"/>
          <w:szCs w:val="22"/>
        </w:rPr>
        <w:t xml:space="preserve"> </w:t>
      </w:r>
      <w:r w:rsidR="00A30A6D" w:rsidRPr="003E21D8">
        <w:rPr>
          <w:rFonts w:ascii="Arial" w:eastAsia="Arial" w:hAnsi="Arial" w:cs="Arial"/>
          <w:color w:val="000000" w:themeColor="text1"/>
          <w:sz w:val="22"/>
          <w:szCs w:val="22"/>
        </w:rPr>
        <w:t>L</w:t>
      </w:r>
      <w:r w:rsidRPr="003E21D8">
        <w:rPr>
          <w:rFonts w:ascii="Arial" w:eastAsia="Arial" w:hAnsi="Arial" w:cs="Arial"/>
          <w:color w:val="000000" w:themeColor="text1"/>
          <w:sz w:val="22"/>
          <w:szCs w:val="22"/>
        </w:rPr>
        <w:t>, Burrage</w:t>
      </w:r>
      <w:r w:rsidR="00A30A6D">
        <w:rPr>
          <w:rFonts w:ascii="Arial" w:eastAsia="Arial" w:hAnsi="Arial" w:cs="Arial"/>
          <w:color w:val="000000" w:themeColor="text1"/>
          <w:sz w:val="22"/>
          <w:szCs w:val="22"/>
        </w:rPr>
        <w:t xml:space="preserve"> </w:t>
      </w:r>
      <w:r w:rsidR="00A30A6D" w:rsidRPr="003E21D8">
        <w:rPr>
          <w:rFonts w:ascii="Arial" w:eastAsia="Arial" w:hAnsi="Arial" w:cs="Arial"/>
          <w:color w:val="000000" w:themeColor="text1"/>
          <w:sz w:val="22"/>
          <w:szCs w:val="22"/>
        </w:rPr>
        <w:t>LC</w:t>
      </w:r>
      <w:r w:rsidRPr="003E21D8">
        <w:rPr>
          <w:rFonts w:ascii="Arial" w:eastAsia="Arial" w:hAnsi="Arial" w:cs="Arial"/>
          <w:color w:val="000000" w:themeColor="text1"/>
          <w:sz w:val="22"/>
          <w:szCs w:val="22"/>
        </w:rPr>
        <w:t xml:space="preserve">, </w:t>
      </w:r>
      <w:r w:rsidR="00A30A6D" w:rsidRPr="00980E2E">
        <w:rPr>
          <w:rFonts w:ascii="Arial" w:eastAsia="Arial" w:hAnsi="Arial" w:cs="Arial"/>
          <w:b/>
          <w:bCs/>
          <w:color w:val="000000" w:themeColor="text1"/>
          <w:sz w:val="22"/>
          <w:szCs w:val="22"/>
        </w:rPr>
        <w:t>Wangler MF</w:t>
      </w:r>
      <w:r w:rsidRPr="003E21D8">
        <w:rPr>
          <w:rFonts w:ascii="Arial" w:eastAsia="Arial" w:hAnsi="Arial" w:cs="Arial"/>
          <w:color w:val="000000" w:themeColor="text1"/>
          <w:sz w:val="22"/>
          <w:szCs w:val="22"/>
        </w:rPr>
        <w:t>, Yamamoto</w:t>
      </w:r>
      <w:r w:rsidR="00A30A6D">
        <w:rPr>
          <w:rFonts w:ascii="Arial" w:eastAsia="Arial" w:hAnsi="Arial" w:cs="Arial"/>
          <w:color w:val="000000" w:themeColor="text1"/>
          <w:sz w:val="22"/>
          <w:szCs w:val="22"/>
        </w:rPr>
        <w:t xml:space="preserve"> S</w:t>
      </w:r>
      <w:r w:rsidRPr="003E21D8">
        <w:rPr>
          <w:rFonts w:ascii="Arial" w:eastAsia="Arial" w:hAnsi="Arial" w:cs="Arial"/>
          <w:color w:val="000000" w:themeColor="text1"/>
          <w:sz w:val="22"/>
          <w:szCs w:val="22"/>
        </w:rPr>
        <w:t>, Undiagnosed Diseases Network, Santana</w:t>
      </w:r>
      <w:r w:rsidR="00A30A6D">
        <w:rPr>
          <w:rFonts w:ascii="Arial" w:eastAsia="Arial" w:hAnsi="Arial" w:cs="Arial"/>
          <w:color w:val="000000" w:themeColor="text1"/>
          <w:sz w:val="22"/>
          <w:szCs w:val="22"/>
        </w:rPr>
        <w:t xml:space="preserve"> M</w:t>
      </w:r>
      <w:r w:rsidRPr="003E21D8">
        <w:rPr>
          <w:rFonts w:ascii="Arial" w:eastAsia="Arial" w:hAnsi="Arial" w:cs="Arial"/>
          <w:color w:val="000000" w:themeColor="text1"/>
          <w:sz w:val="22"/>
          <w:szCs w:val="22"/>
        </w:rPr>
        <w:t>, Perez</w:t>
      </w:r>
      <w:r w:rsidR="00A30A6D">
        <w:rPr>
          <w:rFonts w:ascii="Arial" w:eastAsia="Arial" w:hAnsi="Arial" w:cs="Arial"/>
          <w:color w:val="000000" w:themeColor="text1"/>
          <w:sz w:val="22"/>
          <w:szCs w:val="22"/>
        </w:rPr>
        <w:t xml:space="preserve"> V</w:t>
      </w:r>
      <w:r w:rsidRPr="003E21D8">
        <w:rPr>
          <w:rFonts w:ascii="Arial" w:eastAsia="Arial" w:hAnsi="Arial" w:cs="Arial"/>
          <w:color w:val="000000" w:themeColor="text1"/>
          <w:sz w:val="22"/>
          <w:szCs w:val="22"/>
        </w:rPr>
        <w:t>, Shukla</w:t>
      </w:r>
      <w:r w:rsidR="00A30A6D">
        <w:rPr>
          <w:rFonts w:ascii="Arial" w:eastAsia="Arial" w:hAnsi="Arial" w:cs="Arial"/>
          <w:color w:val="000000" w:themeColor="text1"/>
          <w:sz w:val="22"/>
          <w:szCs w:val="22"/>
        </w:rPr>
        <w:t xml:space="preserve"> </w:t>
      </w:r>
      <w:r w:rsidR="00A30A6D" w:rsidRPr="003E21D8">
        <w:rPr>
          <w:rFonts w:ascii="Arial" w:eastAsia="Arial" w:hAnsi="Arial" w:cs="Arial"/>
          <w:color w:val="000000" w:themeColor="text1"/>
          <w:sz w:val="22"/>
          <w:szCs w:val="22"/>
        </w:rPr>
        <w:t>P</w:t>
      </w:r>
      <w:r w:rsidRPr="003E21D8">
        <w:rPr>
          <w:rFonts w:ascii="Arial" w:eastAsia="Arial" w:hAnsi="Arial" w:cs="Arial"/>
          <w:color w:val="000000" w:themeColor="text1"/>
          <w:sz w:val="22"/>
          <w:szCs w:val="22"/>
        </w:rPr>
        <w:t>, Lee</w:t>
      </w:r>
      <w:r w:rsidR="00A30A6D">
        <w:rPr>
          <w:rFonts w:ascii="Arial" w:eastAsia="Arial" w:hAnsi="Arial" w:cs="Arial"/>
          <w:color w:val="000000" w:themeColor="text1"/>
          <w:sz w:val="22"/>
          <w:szCs w:val="22"/>
        </w:rPr>
        <w:t xml:space="preserve"> </w:t>
      </w:r>
      <w:r w:rsidR="00A30A6D" w:rsidRPr="003E21D8">
        <w:rPr>
          <w:rFonts w:ascii="Arial" w:eastAsia="Arial" w:hAnsi="Arial" w:cs="Arial"/>
          <w:color w:val="000000" w:themeColor="text1"/>
          <w:sz w:val="22"/>
          <w:szCs w:val="22"/>
        </w:rPr>
        <w:t>B</w:t>
      </w:r>
      <w:r w:rsidRPr="003E21D8">
        <w:rPr>
          <w:rFonts w:ascii="Arial" w:eastAsia="Arial" w:hAnsi="Arial" w:cs="Arial"/>
          <w:color w:val="000000" w:themeColor="text1"/>
          <w:sz w:val="22"/>
          <w:szCs w:val="22"/>
        </w:rPr>
        <w:t>, Yuan</w:t>
      </w:r>
      <w:r w:rsidR="00A30A6D">
        <w:rPr>
          <w:rFonts w:ascii="Arial" w:eastAsia="Arial" w:hAnsi="Arial" w:cs="Arial"/>
          <w:color w:val="000000" w:themeColor="text1"/>
          <w:sz w:val="22"/>
          <w:szCs w:val="22"/>
        </w:rPr>
        <w:t xml:space="preserve"> </w:t>
      </w:r>
      <w:r w:rsidR="00A30A6D" w:rsidRPr="003E21D8">
        <w:rPr>
          <w:rFonts w:ascii="Arial" w:eastAsia="Arial" w:hAnsi="Arial" w:cs="Arial"/>
          <w:color w:val="000000" w:themeColor="text1"/>
          <w:sz w:val="22"/>
          <w:szCs w:val="22"/>
        </w:rPr>
        <w:t>B</w:t>
      </w:r>
      <w:r w:rsidRPr="003E21D8">
        <w:rPr>
          <w:rFonts w:ascii="Arial" w:eastAsia="Arial" w:hAnsi="Arial" w:cs="Arial"/>
          <w:color w:val="000000" w:themeColor="text1"/>
          <w:sz w:val="22"/>
          <w:szCs w:val="22"/>
        </w:rPr>
        <w:t>, Xia</w:t>
      </w:r>
      <w:r w:rsidR="00A30A6D">
        <w:rPr>
          <w:rFonts w:ascii="Arial" w:eastAsia="Arial" w:hAnsi="Arial" w:cs="Arial"/>
          <w:color w:val="000000" w:themeColor="text1"/>
          <w:sz w:val="22"/>
          <w:szCs w:val="22"/>
        </w:rPr>
        <w:t xml:space="preserve"> </w:t>
      </w:r>
      <w:r w:rsidR="00A30A6D" w:rsidRPr="003E21D8">
        <w:rPr>
          <w:rFonts w:ascii="Arial" w:eastAsia="Arial" w:hAnsi="Arial" w:cs="Arial"/>
          <w:color w:val="000000" w:themeColor="text1"/>
          <w:sz w:val="22"/>
          <w:szCs w:val="22"/>
        </w:rPr>
        <w:t>F</w:t>
      </w:r>
      <w:r w:rsidRPr="003E21D8">
        <w:rPr>
          <w:rFonts w:ascii="Arial" w:eastAsia="Arial" w:hAnsi="Arial" w:cs="Arial"/>
          <w:color w:val="000000" w:themeColor="text1"/>
          <w:sz w:val="22"/>
          <w:szCs w:val="22"/>
        </w:rPr>
        <w:t>, Bellen</w:t>
      </w:r>
      <w:r w:rsidR="00A30A6D">
        <w:rPr>
          <w:rFonts w:ascii="Arial" w:eastAsia="Arial" w:hAnsi="Arial" w:cs="Arial"/>
          <w:color w:val="000000" w:themeColor="text1"/>
          <w:sz w:val="22"/>
          <w:szCs w:val="22"/>
        </w:rPr>
        <w:t xml:space="preserve"> HJ</w:t>
      </w:r>
      <w:r w:rsidRPr="003E21D8">
        <w:rPr>
          <w:rFonts w:ascii="Arial" w:eastAsia="Arial" w:hAnsi="Arial" w:cs="Arial"/>
          <w:color w:val="000000" w:themeColor="text1"/>
          <w:sz w:val="22"/>
          <w:szCs w:val="22"/>
        </w:rPr>
        <w:t>,#, Liu</w:t>
      </w:r>
      <w:r w:rsidR="00A30A6D">
        <w:rPr>
          <w:rFonts w:ascii="Arial" w:eastAsia="Arial" w:hAnsi="Arial" w:cs="Arial"/>
          <w:color w:val="000000" w:themeColor="text1"/>
          <w:sz w:val="22"/>
          <w:szCs w:val="22"/>
        </w:rPr>
        <w:t xml:space="preserve"> P</w:t>
      </w:r>
      <w:r w:rsidRPr="003E21D8">
        <w:rPr>
          <w:rFonts w:ascii="Arial" w:eastAsia="Arial" w:hAnsi="Arial" w:cs="Arial"/>
          <w:color w:val="000000" w:themeColor="text1"/>
          <w:sz w:val="22"/>
          <w:szCs w:val="22"/>
        </w:rPr>
        <w:t>, Liu</w:t>
      </w:r>
      <w:r w:rsidR="00A30A6D">
        <w:rPr>
          <w:rFonts w:ascii="Arial" w:eastAsia="Arial" w:hAnsi="Arial" w:cs="Arial"/>
          <w:color w:val="000000" w:themeColor="text1"/>
          <w:sz w:val="22"/>
          <w:szCs w:val="22"/>
        </w:rPr>
        <w:t xml:space="preserve"> </w:t>
      </w:r>
      <w:r w:rsidR="00A30A6D" w:rsidRPr="003E21D8">
        <w:rPr>
          <w:rFonts w:ascii="Arial" w:eastAsia="Arial" w:hAnsi="Arial" w:cs="Arial"/>
          <w:color w:val="000000" w:themeColor="text1"/>
          <w:sz w:val="22"/>
          <w:szCs w:val="22"/>
        </w:rPr>
        <w:t>Z</w:t>
      </w:r>
      <w:r w:rsidR="00A30A6D">
        <w:rPr>
          <w:rFonts w:ascii="Arial" w:eastAsia="Arial" w:hAnsi="Arial" w:cs="Arial"/>
          <w:color w:val="000000" w:themeColor="text1"/>
          <w:sz w:val="22"/>
          <w:szCs w:val="22"/>
        </w:rPr>
        <w:t xml:space="preserve"> </w:t>
      </w:r>
      <w:r>
        <w:rPr>
          <w:rFonts w:ascii="Arial" w:eastAsia="Arial" w:hAnsi="Arial" w:cs="Arial"/>
          <w:color w:val="000000" w:themeColor="text1"/>
          <w:sz w:val="22"/>
          <w:szCs w:val="22"/>
        </w:rPr>
        <w:t xml:space="preserve">(2024). </w:t>
      </w:r>
      <w:r w:rsidRPr="003E21D8">
        <w:rPr>
          <w:rFonts w:ascii="Arial" w:eastAsia="Arial" w:hAnsi="Arial" w:cs="Arial"/>
          <w:color w:val="000000" w:themeColor="text1"/>
          <w:sz w:val="22"/>
          <w:szCs w:val="22"/>
        </w:rPr>
        <w:t>AI-MARRVEL: A Knowledge-Driven Artificial Intelligence for Molecular Diagnostics of Mendelian Disorders</w:t>
      </w:r>
      <w:r w:rsidRPr="00A30A6D">
        <w:rPr>
          <w:rFonts w:ascii="Arial" w:eastAsia="Arial" w:hAnsi="Arial" w:cs="Arial"/>
          <w:color w:val="000000" w:themeColor="text1"/>
          <w:sz w:val="22"/>
          <w:szCs w:val="22"/>
        </w:rPr>
        <w:t xml:space="preserve">, </w:t>
      </w:r>
      <w:r w:rsidRPr="00A30A6D">
        <w:rPr>
          <w:rFonts w:ascii="Arial" w:eastAsia="Arial" w:hAnsi="Arial" w:cs="Arial"/>
          <w:b/>
          <w:bCs/>
          <w:i/>
          <w:iCs/>
          <w:color w:val="000000" w:themeColor="text1"/>
          <w:sz w:val="22"/>
          <w:szCs w:val="22"/>
        </w:rPr>
        <w:t>NEJM AI.</w:t>
      </w:r>
      <w:r w:rsidR="007718FB">
        <w:rPr>
          <w:rFonts w:ascii="Arial" w:eastAsia="Arial" w:hAnsi="Arial" w:cs="Arial"/>
          <w:b/>
          <w:bCs/>
          <w:i/>
          <w:iCs/>
          <w:color w:val="000000" w:themeColor="text1"/>
          <w:sz w:val="22"/>
          <w:szCs w:val="22"/>
        </w:rPr>
        <w:t xml:space="preserve"> </w:t>
      </w:r>
      <w:r w:rsidR="007718FB" w:rsidRPr="007718FB">
        <w:rPr>
          <w:rFonts w:ascii="Arial" w:eastAsia="Arial" w:hAnsi="Arial" w:cs="Arial"/>
          <w:color w:val="000000" w:themeColor="text1"/>
          <w:sz w:val="22"/>
          <w:szCs w:val="22"/>
        </w:rPr>
        <w:t xml:space="preserve">May; 1(5): 10.1056 </w:t>
      </w:r>
    </w:p>
    <w:p w14:paraId="3352936B" w14:textId="217E15FD" w:rsidR="005970F7" w:rsidRDefault="007718FB" w:rsidP="005970F7">
      <w:pPr>
        <w:pStyle w:val="ListParagraph"/>
        <w:rPr>
          <w:rFonts w:ascii="Arial" w:eastAsia="Arial" w:hAnsi="Arial" w:cs="Arial"/>
          <w:color w:val="000000" w:themeColor="text1"/>
          <w:sz w:val="22"/>
          <w:szCs w:val="22"/>
        </w:rPr>
      </w:pPr>
      <w:r w:rsidRPr="007718FB">
        <w:rPr>
          <w:rFonts w:ascii="Arial" w:eastAsia="Arial" w:hAnsi="Arial" w:cs="Arial"/>
          <w:color w:val="000000" w:themeColor="text1"/>
          <w:sz w:val="22"/>
          <w:szCs w:val="22"/>
        </w:rPr>
        <w:t>PMID: 38962029</w:t>
      </w:r>
    </w:p>
    <w:p w14:paraId="0EBBF194" w14:textId="55977BAA" w:rsidR="005970F7" w:rsidRDefault="00F64CCF" w:rsidP="005970F7">
      <w:pPr>
        <w:pStyle w:val="ListParagraph"/>
        <w:numPr>
          <w:ilvl w:val="0"/>
          <w:numId w:val="16"/>
        </w:numPr>
        <w:rPr>
          <w:rFonts w:ascii="Arial" w:eastAsia="Arial" w:hAnsi="Arial" w:cs="Arial"/>
          <w:color w:val="000000" w:themeColor="text1"/>
          <w:sz w:val="22"/>
          <w:szCs w:val="22"/>
        </w:rPr>
      </w:pPr>
      <w:r w:rsidRPr="00F64CCF">
        <w:rPr>
          <w:rFonts w:ascii="Arial" w:eastAsia="Arial" w:hAnsi="Arial" w:cs="Arial"/>
          <w:color w:val="000000" w:themeColor="text1"/>
          <w:sz w:val="22"/>
          <w:szCs w:val="22"/>
        </w:rPr>
        <w:t xml:space="preserve">Moulton MJ, Atala K, Zheng Y, Dutta D, Grange DK, Lin WW, Wegner DJ, Wambach JA, Duker AL, Bober MB, Kratz L, Wise CA, Oxendine I, </w:t>
      </w:r>
      <w:proofErr w:type="spellStart"/>
      <w:r w:rsidRPr="00F64CCF">
        <w:rPr>
          <w:rFonts w:ascii="Arial" w:eastAsia="Arial" w:hAnsi="Arial" w:cs="Arial"/>
          <w:color w:val="000000" w:themeColor="text1"/>
          <w:sz w:val="22"/>
          <w:szCs w:val="22"/>
        </w:rPr>
        <w:t>Khanshour</w:t>
      </w:r>
      <w:proofErr w:type="spellEnd"/>
      <w:r w:rsidRPr="00F64CCF">
        <w:rPr>
          <w:rFonts w:ascii="Arial" w:eastAsia="Arial" w:hAnsi="Arial" w:cs="Arial"/>
          <w:color w:val="000000" w:themeColor="text1"/>
          <w:sz w:val="22"/>
          <w:szCs w:val="22"/>
        </w:rPr>
        <w:t xml:space="preserve"> A; Undiagnosed Diseases Network; </w:t>
      </w:r>
      <w:r w:rsidRPr="00F64CCF">
        <w:rPr>
          <w:rFonts w:ascii="Arial" w:eastAsia="Arial" w:hAnsi="Arial" w:cs="Arial"/>
          <w:b/>
          <w:bCs/>
          <w:color w:val="000000" w:themeColor="text1"/>
          <w:sz w:val="22"/>
          <w:szCs w:val="22"/>
        </w:rPr>
        <w:t>Wangler MF</w:t>
      </w:r>
      <w:r w:rsidRPr="00F64CCF">
        <w:rPr>
          <w:rFonts w:ascii="Arial" w:eastAsia="Arial" w:hAnsi="Arial" w:cs="Arial"/>
          <w:color w:val="000000" w:themeColor="text1"/>
          <w:sz w:val="22"/>
          <w:szCs w:val="22"/>
        </w:rPr>
        <w:t>, Yamamoto S, Cole FS, Rios J, Bellen H</w:t>
      </w:r>
      <w:r>
        <w:rPr>
          <w:rFonts w:ascii="Arial" w:eastAsia="Arial" w:hAnsi="Arial" w:cs="Arial"/>
          <w:color w:val="000000" w:themeColor="text1"/>
          <w:sz w:val="22"/>
          <w:szCs w:val="22"/>
        </w:rPr>
        <w:t xml:space="preserve"> (2024). Dominant missense variants in </w:t>
      </w:r>
      <w:r w:rsidRPr="00970921">
        <w:rPr>
          <w:rFonts w:ascii="Arial" w:eastAsia="Arial" w:hAnsi="Arial" w:cs="Arial"/>
          <w:i/>
          <w:iCs/>
          <w:color w:val="000000" w:themeColor="text1"/>
          <w:sz w:val="22"/>
          <w:szCs w:val="22"/>
        </w:rPr>
        <w:t>SREBF2</w:t>
      </w:r>
      <w:r>
        <w:rPr>
          <w:rFonts w:ascii="Arial" w:eastAsia="Arial" w:hAnsi="Arial" w:cs="Arial"/>
          <w:color w:val="000000" w:themeColor="text1"/>
          <w:sz w:val="22"/>
          <w:szCs w:val="22"/>
        </w:rPr>
        <w:t xml:space="preserve"> are associated with complex dermatological, neurological, and skeletal abnormalities</w:t>
      </w:r>
      <w:r w:rsidR="00467BBB">
        <w:rPr>
          <w:rFonts w:ascii="Arial" w:eastAsia="Arial" w:hAnsi="Arial" w:cs="Arial"/>
          <w:color w:val="000000" w:themeColor="text1"/>
          <w:sz w:val="22"/>
          <w:szCs w:val="22"/>
        </w:rPr>
        <w:t xml:space="preserve">. </w:t>
      </w:r>
      <w:r w:rsidR="00467BBB" w:rsidRPr="00496DE8">
        <w:rPr>
          <w:rFonts w:ascii="Arial" w:eastAsia="Arial" w:hAnsi="Arial" w:cs="Arial"/>
          <w:b/>
          <w:bCs/>
          <w:i/>
          <w:iCs/>
          <w:color w:val="000000" w:themeColor="text1"/>
          <w:sz w:val="22"/>
          <w:szCs w:val="22"/>
        </w:rPr>
        <w:t>Genet. Med.</w:t>
      </w:r>
      <w:r w:rsidR="00467BBB">
        <w:rPr>
          <w:rFonts w:ascii="Arial" w:eastAsia="Arial" w:hAnsi="Arial" w:cs="Arial"/>
          <w:color w:val="000000" w:themeColor="text1"/>
          <w:sz w:val="22"/>
          <w:szCs w:val="22"/>
        </w:rPr>
        <w:t xml:space="preserve"> Sep; 26(9):101174. PMID: </w:t>
      </w:r>
      <w:r w:rsidR="00496DE8">
        <w:rPr>
          <w:rFonts w:ascii="Arial" w:eastAsia="Arial" w:hAnsi="Arial" w:cs="Arial"/>
          <w:color w:val="000000" w:themeColor="text1"/>
          <w:sz w:val="22"/>
          <w:szCs w:val="22"/>
        </w:rPr>
        <w:t xml:space="preserve">38847193. </w:t>
      </w:r>
    </w:p>
    <w:p w14:paraId="3A797B60" w14:textId="70A868BE" w:rsidR="00FA5318" w:rsidRDefault="009E0492" w:rsidP="005970F7">
      <w:pPr>
        <w:pStyle w:val="ListParagraph"/>
        <w:numPr>
          <w:ilvl w:val="0"/>
          <w:numId w:val="16"/>
        </w:numPr>
        <w:rPr>
          <w:rFonts w:ascii="Arial" w:eastAsia="Arial" w:hAnsi="Arial" w:cs="Arial"/>
          <w:color w:val="000000" w:themeColor="text1"/>
          <w:sz w:val="22"/>
          <w:szCs w:val="22"/>
        </w:rPr>
      </w:pPr>
      <w:r w:rsidRPr="009E0492">
        <w:rPr>
          <w:rFonts w:ascii="Arial" w:eastAsia="Arial" w:hAnsi="Arial" w:cs="Arial"/>
          <w:color w:val="000000" w:themeColor="text1"/>
          <w:sz w:val="22"/>
          <w:szCs w:val="22"/>
        </w:rPr>
        <w:t xml:space="preserve">Ma M, Ganapathi M, Zheng Y, Tan KL, </w:t>
      </w:r>
      <w:proofErr w:type="spellStart"/>
      <w:r w:rsidRPr="009E0492">
        <w:rPr>
          <w:rFonts w:ascii="Arial" w:eastAsia="Arial" w:hAnsi="Arial" w:cs="Arial"/>
          <w:color w:val="000000" w:themeColor="text1"/>
          <w:sz w:val="22"/>
          <w:szCs w:val="22"/>
        </w:rPr>
        <w:t>Kanca</w:t>
      </w:r>
      <w:proofErr w:type="spellEnd"/>
      <w:r w:rsidRPr="009E0492">
        <w:rPr>
          <w:rFonts w:ascii="Arial" w:eastAsia="Arial" w:hAnsi="Arial" w:cs="Arial"/>
          <w:color w:val="000000" w:themeColor="text1"/>
          <w:sz w:val="22"/>
          <w:szCs w:val="22"/>
        </w:rPr>
        <w:t xml:space="preserve"> O, Bove KE, Quintanilla N, Sag SO, Temel SG, LeDuc CA, McPartland AJ, Pereira EM, Shen Y, Hagen J, Thomas CP, Nguyen Galván NT, Pan X, Lu S, Rosenfeld JA, Calame DG, </w:t>
      </w:r>
      <w:r w:rsidRPr="009E0492">
        <w:rPr>
          <w:rFonts w:ascii="Arial" w:eastAsia="Arial" w:hAnsi="Arial" w:cs="Arial"/>
          <w:b/>
          <w:bCs/>
          <w:color w:val="000000" w:themeColor="text1"/>
          <w:sz w:val="22"/>
          <w:szCs w:val="22"/>
        </w:rPr>
        <w:t>Wangler MF</w:t>
      </w:r>
      <w:r w:rsidRPr="009E0492">
        <w:rPr>
          <w:rFonts w:ascii="Arial" w:eastAsia="Arial" w:hAnsi="Arial" w:cs="Arial"/>
          <w:color w:val="000000" w:themeColor="text1"/>
          <w:sz w:val="22"/>
          <w:szCs w:val="22"/>
        </w:rPr>
        <w:t xml:space="preserve">, </w:t>
      </w:r>
      <w:proofErr w:type="spellStart"/>
      <w:r w:rsidRPr="009E0492">
        <w:rPr>
          <w:rFonts w:ascii="Arial" w:eastAsia="Arial" w:hAnsi="Arial" w:cs="Arial"/>
          <w:color w:val="000000" w:themeColor="text1"/>
          <w:sz w:val="22"/>
          <w:szCs w:val="22"/>
        </w:rPr>
        <w:t>Lupski</w:t>
      </w:r>
      <w:proofErr w:type="spellEnd"/>
      <w:r w:rsidRPr="009E0492">
        <w:rPr>
          <w:rFonts w:ascii="Arial" w:eastAsia="Arial" w:hAnsi="Arial" w:cs="Arial"/>
          <w:color w:val="000000" w:themeColor="text1"/>
          <w:sz w:val="22"/>
          <w:szCs w:val="22"/>
        </w:rPr>
        <w:t xml:space="preserve"> JR, Pehlivan D, Hertel PM, Chung WK, Bellen HJ.</w:t>
      </w:r>
      <w:r w:rsidR="00190230">
        <w:rPr>
          <w:rFonts w:ascii="Arial" w:eastAsia="Arial" w:hAnsi="Arial" w:cs="Arial"/>
          <w:color w:val="000000" w:themeColor="text1"/>
          <w:sz w:val="22"/>
          <w:szCs w:val="22"/>
        </w:rPr>
        <w:t xml:space="preserve">(2024) Homozygous missense variants in YKT6 result in loss of function and are associated with developmental delay, with or without severe infantile liver disease and risk for hepatocellular carcinoma. </w:t>
      </w:r>
      <w:r w:rsidR="00890CBA" w:rsidRPr="00890CBA">
        <w:rPr>
          <w:rFonts w:ascii="Arial" w:eastAsia="Arial" w:hAnsi="Arial" w:cs="Arial"/>
          <w:b/>
          <w:bCs/>
          <w:i/>
          <w:iCs/>
          <w:color w:val="000000" w:themeColor="text1"/>
          <w:sz w:val="22"/>
          <w:szCs w:val="22"/>
        </w:rPr>
        <w:t>Genet. Med.</w:t>
      </w:r>
      <w:r w:rsidR="00890CBA">
        <w:rPr>
          <w:rFonts w:ascii="Arial" w:eastAsia="Arial" w:hAnsi="Arial" w:cs="Arial"/>
          <w:color w:val="000000" w:themeColor="text1"/>
          <w:sz w:val="22"/>
          <w:szCs w:val="22"/>
        </w:rPr>
        <w:t xml:space="preserve"> Jul;26(7):101125 PMID: 38522068</w:t>
      </w:r>
    </w:p>
    <w:p w14:paraId="1898D18C" w14:textId="2572FE2B" w:rsidR="003E21D8" w:rsidRPr="007B4E21" w:rsidRDefault="000E3A3F" w:rsidP="007B4E21">
      <w:pPr>
        <w:pStyle w:val="ListParagraph"/>
        <w:numPr>
          <w:ilvl w:val="0"/>
          <w:numId w:val="16"/>
        </w:numPr>
        <w:rPr>
          <w:rFonts w:ascii="Arial" w:eastAsia="Arial" w:hAnsi="Arial" w:cs="Arial"/>
          <w:color w:val="000000" w:themeColor="text1"/>
          <w:sz w:val="22"/>
          <w:szCs w:val="22"/>
        </w:rPr>
      </w:pPr>
      <w:r w:rsidRPr="000E3A3F">
        <w:rPr>
          <w:rFonts w:ascii="Arial" w:eastAsia="Arial" w:hAnsi="Arial" w:cs="Arial"/>
          <w:color w:val="000000" w:themeColor="text1"/>
          <w:sz w:val="22"/>
          <w:szCs w:val="22"/>
        </w:rPr>
        <w:t xml:space="preserve">Pan X, Tao AM, Lu S, Ma M, Hannan SB, Slaugh R, Drewes Williams S, O'Grady L, </w:t>
      </w:r>
      <w:proofErr w:type="spellStart"/>
      <w:r w:rsidRPr="000E3A3F">
        <w:rPr>
          <w:rFonts w:ascii="Arial" w:eastAsia="Arial" w:hAnsi="Arial" w:cs="Arial"/>
          <w:color w:val="000000" w:themeColor="text1"/>
          <w:sz w:val="22"/>
          <w:szCs w:val="22"/>
        </w:rPr>
        <w:t>Kanca</w:t>
      </w:r>
      <w:proofErr w:type="spellEnd"/>
      <w:r w:rsidRPr="000E3A3F">
        <w:rPr>
          <w:rFonts w:ascii="Arial" w:eastAsia="Arial" w:hAnsi="Arial" w:cs="Arial"/>
          <w:color w:val="000000" w:themeColor="text1"/>
          <w:sz w:val="22"/>
          <w:szCs w:val="22"/>
        </w:rPr>
        <w:t xml:space="preserve"> O, Person R, Carter MT, Platzer K, Schnabel F, Abou </w:t>
      </w:r>
      <w:proofErr w:type="spellStart"/>
      <w:r w:rsidRPr="000E3A3F">
        <w:rPr>
          <w:rFonts w:ascii="Arial" w:eastAsia="Arial" w:hAnsi="Arial" w:cs="Arial"/>
          <w:color w:val="000000" w:themeColor="text1"/>
          <w:sz w:val="22"/>
          <w:szCs w:val="22"/>
        </w:rPr>
        <w:t>Jamra</w:t>
      </w:r>
      <w:proofErr w:type="spellEnd"/>
      <w:r w:rsidRPr="000E3A3F">
        <w:rPr>
          <w:rFonts w:ascii="Arial" w:eastAsia="Arial" w:hAnsi="Arial" w:cs="Arial"/>
          <w:color w:val="000000" w:themeColor="text1"/>
          <w:sz w:val="22"/>
          <w:szCs w:val="22"/>
        </w:rPr>
        <w:t xml:space="preserve"> R, Roberts AE, Newburger JW, </w:t>
      </w:r>
      <w:proofErr w:type="spellStart"/>
      <w:r w:rsidRPr="000E3A3F">
        <w:rPr>
          <w:rFonts w:ascii="Arial" w:eastAsia="Arial" w:hAnsi="Arial" w:cs="Arial"/>
          <w:color w:val="000000" w:themeColor="text1"/>
          <w:sz w:val="22"/>
          <w:szCs w:val="22"/>
        </w:rPr>
        <w:t>Revah</w:t>
      </w:r>
      <w:proofErr w:type="spellEnd"/>
      <w:r w:rsidRPr="000E3A3F">
        <w:rPr>
          <w:rFonts w:ascii="Arial" w:eastAsia="Arial" w:hAnsi="Arial" w:cs="Arial"/>
          <w:color w:val="000000" w:themeColor="text1"/>
          <w:sz w:val="22"/>
          <w:szCs w:val="22"/>
        </w:rPr>
        <w:t xml:space="preserve">-Politi A, </w:t>
      </w:r>
      <w:proofErr w:type="spellStart"/>
      <w:r w:rsidRPr="000E3A3F">
        <w:rPr>
          <w:rFonts w:ascii="Arial" w:eastAsia="Arial" w:hAnsi="Arial" w:cs="Arial"/>
          <w:color w:val="000000" w:themeColor="text1"/>
          <w:sz w:val="22"/>
          <w:szCs w:val="22"/>
        </w:rPr>
        <w:lastRenderedPageBreak/>
        <w:t>Granadillo</w:t>
      </w:r>
      <w:proofErr w:type="spellEnd"/>
      <w:r w:rsidRPr="000E3A3F">
        <w:rPr>
          <w:rFonts w:ascii="Arial" w:eastAsia="Arial" w:hAnsi="Arial" w:cs="Arial"/>
          <w:color w:val="000000" w:themeColor="text1"/>
          <w:sz w:val="22"/>
          <w:szCs w:val="22"/>
        </w:rPr>
        <w:t xml:space="preserve"> JL, Stegmann APA, Sinnema M, </w:t>
      </w:r>
      <w:proofErr w:type="spellStart"/>
      <w:r w:rsidRPr="000E3A3F">
        <w:rPr>
          <w:rFonts w:ascii="Arial" w:eastAsia="Arial" w:hAnsi="Arial" w:cs="Arial"/>
          <w:color w:val="000000" w:themeColor="text1"/>
          <w:sz w:val="22"/>
          <w:szCs w:val="22"/>
        </w:rPr>
        <w:t>Accogli</w:t>
      </w:r>
      <w:proofErr w:type="spellEnd"/>
      <w:r w:rsidRPr="000E3A3F">
        <w:rPr>
          <w:rFonts w:ascii="Arial" w:eastAsia="Arial" w:hAnsi="Arial" w:cs="Arial"/>
          <w:color w:val="000000" w:themeColor="text1"/>
          <w:sz w:val="22"/>
          <w:szCs w:val="22"/>
        </w:rPr>
        <w:t xml:space="preserve"> A, Salpietro V, Capra V, </w:t>
      </w:r>
      <w:proofErr w:type="spellStart"/>
      <w:r w:rsidRPr="000E3A3F">
        <w:rPr>
          <w:rFonts w:ascii="Arial" w:eastAsia="Arial" w:hAnsi="Arial" w:cs="Arial"/>
          <w:color w:val="000000" w:themeColor="text1"/>
          <w:sz w:val="22"/>
          <w:szCs w:val="22"/>
        </w:rPr>
        <w:t>Ghaloul</w:t>
      </w:r>
      <w:proofErr w:type="spellEnd"/>
      <w:r w:rsidRPr="000E3A3F">
        <w:rPr>
          <w:rFonts w:ascii="Arial" w:eastAsia="Arial" w:hAnsi="Arial" w:cs="Arial"/>
          <w:color w:val="000000" w:themeColor="text1"/>
          <w:sz w:val="22"/>
          <w:szCs w:val="22"/>
        </w:rPr>
        <w:t>-Gonzalez L, Brueckner M, Simon MEH, Sweetser DA, Glinton KE, Kirk SE; Baylor College of Medicine Center for Precision Medicine Models; </w:t>
      </w:r>
      <w:r w:rsidRPr="000E3A3F">
        <w:rPr>
          <w:rFonts w:ascii="Arial" w:eastAsia="Arial" w:hAnsi="Arial" w:cs="Arial"/>
          <w:b/>
          <w:bCs/>
          <w:color w:val="000000" w:themeColor="text1"/>
          <w:sz w:val="22"/>
          <w:szCs w:val="22"/>
        </w:rPr>
        <w:t>Wangler MF</w:t>
      </w:r>
      <w:r w:rsidRPr="000E3A3F">
        <w:rPr>
          <w:rFonts w:ascii="Arial" w:eastAsia="Arial" w:hAnsi="Arial" w:cs="Arial"/>
          <w:color w:val="000000" w:themeColor="text1"/>
          <w:sz w:val="22"/>
          <w:szCs w:val="22"/>
        </w:rPr>
        <w:t>, Yamamoto S, Chung WK, Bellen HJ.</w:t>
      </w:r>
      <w:r>
        <w:rPr>
          <w:rFonts w:ascii="Arial" w:eastAsia="Arial" w:hAnsi="Arial" w:cs="Arial"/>
          <w:color w:val="000000" w:themeColor="text1"/>
          <w:sz w:val="22"/>
          <w:szCs w:val="22"/>
        </w:rPr>
        <w:t xml:space="preserve"> (2024) De novo variants in FRYL are associated with developmental delay, intellectual disability and dysmorphic features. </w:t>
      </w:r>
      <w:r w:rsidRPr="00EF10AB">
        <w:rPr>
          <w:rFonts w:ascii="Arial" w:eastAsia="Arial" w:hAnsi="Arial" w:cs="Arial"/>
          <w:b/>
          <w:bCs/>
          <w:i/>
          <w:iCs/>
          <w:color w:val="000000" w:themeColor="text1"/>
          <w:sz w:val="22"/>
          <w:szCs w:val="22"/>
        </w:rPr>
        <w:t>Am. J. Hum. Genet.</w:t>
      </w:r>
      <w:r>
        <w:rPr>
          <w:rFonts w:ascii="Arial" w:eastAsia="Arial" w:hAnsi="Arial" w:cs="Arial"/>
          <w:color w:val="000000" w:themeColor="text1"/>
          <w:sz w:val="22"/>
          <w:szCs w:val="22"/>
        </w:rPr>
        <w:t xml:space="preserve"> Apr 4; 111(4):742-760. </w:t>
      </w:r>
      <w:r w:rsidR="00EF10AB">
        <w:rPr>
          <w:rFonts w:ascii="Arial" w:eastAsia="Arial" w:hAnsi="Arial" w:cs="Arial"/>
          <w:color w:val="000000" w:themeColor="text1"/>
          <w:sz w:val="22"/>
          <w:szCs w:val="22"/>
        </w:rPr>
        <w:t xml:space="preserve">PMID: </w:t>
      </w:r>
      <w:r w:rsidR="00AB18A4">
        <w:rPr>
          <w:rFonts w:ascii="Arial" w:eastAsia="Arial" w:hAnsi="Arial" w:cs="Arial"/>
          <w:color w:val="000000" w:themeColor="text1"/>
          <w:sz w:val="22"/>
          <w:szCs w:val="22"/>
        </w:rPr>
        <w:t>38479391</w:t>
      </w:r>
    </w:p>
    <w:p w14:paraId="041D9B18" w14:textId="3FD6C69E" w:rsidR="005B26F7" w:rsidRPr="00CF306D" w:rsidRDefault="00AD355B" w:rsidP="00CF306D">
      <w:pPr>
        <w:pStyle w:val="ListParagraph"/>
        <w:numPr>
          <w:ilvl w:val="0"/>
          <w:numId w:val="16"/>
        </w:numPr>
        <w:rPr>
          <w:rFonts w:ascii="Arial" w:eastAsia="Arial" w:hAnsi="Arial" w:cs="Arial"/>
          <w:color w:val="000000" w:themeColor="text1"/>
          <w:sz w:val="22"/>
          <w:szCs w:val="22"/>
        </w:rPr>
      </w:pPr>
      <w:r w:rsidRPr="00AD355B">
        <w:rPr>
          <w:rFonts w:ascii="Arial" w:eastAsia="Arial" w:hAnsi="Arial" w:cs="Arial"/>
          <w:color w:val="000000" w:themeColor="text1"/>
          <w:sz w:val="22"/>
          <w:szCs w:val="22"/>
        </w:rPr>
        <w:t>Vuocolo</w:t>
      </w:r>
      <w:r>
        <w:rPr>
          <w:rFonts w:ascii="Arial" w:eastAsia="Arial" w:hAnsi="Arial" w:cs="Arial"/>
          <w:color w:val="000000" w:themeColor="text1"/>
          <w:sz w:val="22"/>
          <w:szCs w:val="22"/>
        </w:rPr>
        <w:t xml:space="preserve"> B</w:t>
      </w:r>
      <w:r w:rsidRPr="00AD355B">
        <w:rPr>
          <w:rFonts w:ascii="Arial" w:eastAsia="Arial" w:hAnsi="Arial" w:cs="Arial"/>
          <w:color w:val="000000" w:themeColor="text1"/>
          <w:sz w:val="22"/>
          <w:szCs w:val="22"/>
        </w:rPr>
        <w:t>, German</w:t>
      </w:r>
      <w:r>
        <w:rPr>
          <w:rFonts w:ascii="Arial" w:eastAsia="Arial" w:hAnsi="Arial" w:cs="Arial"/>
          <w:color w:val="000000" w:themeColor="text1"/>
          <w:sz w:val="22"/>
          <w:szCs w:val="22"/>
        </w:rPr>
        <w:t xml:space="preserve"> R</w:t>
      </w:r>
      <w:r w:rsidRPr="00AD355B">
        <w:rPr>
          <w:rFonts w:ascii="Arial" w:eastAsia="Arial" w:hAnsi="Arial" w:cs="Arial"/>
          <w:color w:val="000000" w:themeColor="text1"/>
          <w:sz w:val="22"/>
          <w:szCs w:val="22"/>
        </w:rPr>
        <w:t>, Lalani SR, Murali</w:t>
      </w:r>
      <w:r>
        <w:rPr>
          <w:rFonts w:ascii="Arial" w:eastAsia="Arial" w:hAnsi="Arial" w:cs="Arial"/>
          <w:color w:val="000000" w:themeColor="text1"/>
          <w:sz w:val="22"/>
          <w:szCs w:val="22"/>
        </w:rPr>
        <w:t xml:space="preserve"> CN,</w:t>
      </w:r>
      <w:r w:rsidRPr="00AD355B">
        <w:rPr>
          <w:rFonts w:ascii="Arial" w:eastAsia="Arial" w:hAnsi="Arial" w:cs="Arial"/>
          <w:color w:val="000000" w:themeColor="text1"/>
          <w:sz w:val="22"/>
          <w:szCs w:val="22"/>
        </w:rPr>
        <w:t xml:space="preserve"> Bacino</w:t>
      </w:r>
      <w:r>
        <w:rPr>
          <w:rFonts w:ascii="Arial" w:eastAsia="Arial" w:hAnsi="Arial" w:cs="Arial"/>
          <w:color w:val="000000" w:themeColor="text1"/>
          <w:sz w:val="22"/>
          <w:szCs w:val="22"/>
        </w:rPr>
        <w:t xml:space="preserve"> CA</w:t>
      </w:r>
      <w:r w:rsidRPr="00AD355B">
        <w:rPr>
          <w:rFonts w:ascii="Arial" w:eastAsia="Arial" w:hAnsi="Arial" w:cs="Arial"/>
          <w:color w:val="000000" w:themeColor="text1"/>
          <w:sz w:val="22"/>
          <w:szCs w:val="22"/>
        </w:rPr>
        <w:t>, Baskin</w:t>
      </w:r>
      <w:r>
        <w:rPr>
          <w:rFonts w:ascii="Arial" w:eastAsia="Arial" w:hAnsi="Arial" w:cs="Arial"/>
          <w:color w:val="000000" w:themeColor="text1"/>
          <w:sz w:val="22"/>
          <w:szCs w:val="22"/>
        </w:rPr>
        <w:t xml:space="preserve"> S</w:t>
      </w:r>
      <w:r w:rsidRPr="00AD355B">
        <w:rPr>
          <w:rFonts w:ascii="Arial" w:eastAsia="Arial" w:hAnsi="Arial" w:cs="Arial"/>
          <w:color w:val="000000" w:themeColor="text1"/>
          <w:sz w:val="22"/>
          <w:szCs w:val="22"/>
        </w:rPr>
        <w:t>, Littlejohn</w:t>
      </w:r>
      <w:r>
        <w:rPr>
          <w:rFonts w:ascii="Arial" w:eastAsia="Arial" w:hAnsi="Arial" w:cs="Arial"/>
          <w:color w:val="000000" w:themeColor="text1"/>
          <w:sz w:val="22"/>
          <w:szCs w:val="22"/>
        </w:rPr>
        <w:t xml:space="preserve"> R</w:t>
      </w:r>
      <w:r w:rsidRPr="00AD355B">
        <w:rPr>
          <w:rFonts w:ascii="Arial" w:eastAsia="Arial" w:hAnsi="Arial" w:cs="Arial"/>
          <w:color w:val="000000" w:themeColor="text1"/>
          <w:sz w:val="22"/>
          <w:szCs w:val="22"/>
        </w:rPr>
        <w:t>, Odom</w:t>
      </w:r>
      <w:r>
        <w:rPr>
          <w:rFonts w:ascii="Arial" w:eastAsia="Arial" w:hAnsi="Arial" w:cs="Arial"/>
          <w:color w:val="000000" w:themeColor="text1"/>
          <w:sz w:val="22"/>
          <w:szCs w:val="22"/>
        </w:rPr>
        <w:t xml:space="preserve"> JD</w:t>
      </w:r>
      <w:r w:rsidRPr="00AD355B">
        <w:rPr>
          <w:rFonts w:ascii="Arial" w:eastAsia="Arial" w:hAnsi="Arial" w:cs="Arial"/>
          <w:color w:val="000000" w:themeColor="text1"/>
          <w:sz w:val="22"/>
          <w:szCs w:val="22"/>
        </w:rPr>
        <w:t>, McLean</w:t>
      </w:r>
      <w:r>
        <w:rPr>
          <w:rFonts w:ascii="Arial" w:eastAsia="Arial" w:hAnsi="Arial" w:cs="Arial"/>
          <w:color w:val="000000" w:themeColor="text1"/>
          <w:sz w:val="22"/>
          <w:szCs w:val="22"/>
        </w:rPr>
        <w:t xml:space="preserve"> S</w:t>
      </w:r>
      <w:r w:rsidRPr="00AD355B">
        <w:rPr>
          <w:rFonts w:ascii="Arial" w:eastAsia="Arial" w:hAnsi="Arial" w:cs="Arial"/>
          <w:color w:val="000000" w:themeColor="text1"/>
          <w:sz w:val="22"/>
          <w:szCs w:val="22"/>
        </w:rPr>
        <w:t>, Schmid</w:t>
      </w:r>
      <w:r>
        <w:rPr>
          <w:rFonts w:ascii="Arial" w:eastAsia="Arial" w:hAnsi="Arial" w:cs="Arial"/>
          <w:color w:val="000000" w:themeColor="text1"/>
          <w:sz w:val="22"/>
          <w:szCs w:val="22"/>
        </w:rPr>
        <w:t xml:space="preserve"> C</w:t>
      </w:r>
      <w:r w:rsidRPr="00AD355B">
        <w:rPr>
          <w:rFonts w:ascii="Arial" w:eastAsia="Arial" w:hAnsi="Arial" w:cs="Arial"/>
          <w:color w:val="000000" w:themeColor="text1"/>
          <w:sz w:val="22"/>
          <w:szCs w:val="22"/>
        </w:rPr>
        <w:t>, Nutter</w:t>
      </w:r>
      <w:r>
        <w:rPr>
          <w:rFonts w:ascii="Arial" w:eastAsia="Arial" w:hAnsi="Arial" w:cs="Arial"/>
          <w:color w:val="000000" w:themeColor="text1"/>
          <w:sz w:val="22"/>
          <w:szCs w:val="22"/>
        </w:rPr>
        <w:t xml:space="preserve"> M</w:t>
      </w:r>
      <w:r w:rsidRPr="00AD355B">
        <w:rPr>
          <w:rFonts w:ascii="Arial" w:eastAsia="Arial" w:hAnsi="Arial" w:cs="Arial"/>
          <w:color w:val="000000" w:themeColor="text1"/>
          <w:sz w:val="22"/>
          <w:szCs w:val="22"/>
        </w:rPr>
        <w:t xml:space="preserve">, </w:t>
      </w:r>
      <w:proofErr w:type="spellStart"/>
      <w:r w:rsidRPr="00AD355B">
        <w:rPr>
          <w:rFonts w:ascii="Arial" w:eastAsia="Arial" w:hAnsi="Arial" w:cs="Arial"/>
          <w:color w:val="000000" w:themeColor="text1"/>
          <w:sz w:val="22"/>
          <w:szCs w:val="22"/>
        </w:rPr>
        <w:t>Stuebben</w:t>
      </w:r>
      <w:proofErr w:type="spellEnd"/>
      <w:r>
        <w:rPr>
          <w:rFonts w:ascii="Arial" w:eastAsia="Arial" w:hAnsi="Arial" w:cs="Arial"/>
          <w:color w:val="000000" w:themeColor="text1"/>
          <w:sz w:val="22"/>
          <w:szCs w:val="22"/>
        </w:rPr>
        <w:t xml:space="preserve"> M</w:t>
      </w:r>
      <w:r w:rsidRPr="00AD355B">
        <w:rPr>
          <w:rFonts w:ascii="Arial" w:eastAsia="Arial" w:hAnsi="Arial" w:cs="Arial"/>
          <w:color w:val="000000" w:themeColor="text1"/>
          <w:sz w:val="22"/>
          <w:szCs w:val="22"/>
        </w:rPr>
        <w:t>, Magness</w:t>
      </w:r>
      <w:r>
        <w:rPr>
          <w:rFonts w:ascii="Arial" w:eastAsia="Arial" w:hAnsi="Arial" w:cs="Arial"/>
          <w:color w:val="000000" w:themeColor="text1"/>
          <w:sz w:val="22"/>
          <w:szCs w:val="22"/>
        </w:rPr>
        <w:t xml:space="preserve"> E</w:t>
      </w:r>
      <w:r w:rsidRPr="00AD355B">
        <w:rPr>
          <w:rFonts w:ascii="Arial" w:eastAsia="Arial" w:hAnsi="Arial" w:cs="Arial"/>
          <w:color w:val="000000" w:themeColor="text1"/>
          <w:sz w:val="22"/>
          <w:szCs w:val="22"/>
        </w:rPr>
        <w:t>, Juarez</w:t>
      </w:r>
      <w:r>
        <w:rPr>
          <w:rFonts w:ascii="Arial" w:eastAsia="Arial" w:hAnsi="Arial" w:cs="Arial"/>
          <w:color w:val="000000" w:themeColor="text1"/>
          <w:sz w:val="22"/>
          <w:szCs w:val="22"/>
        </w:rPr>
        <w:t xml:space="preserve"> O</w:t>
      </w:r>
      <w:r w:rsidRPr="00AD355B">
        <w:rPr>
          <w:rFonts w:ascii="Arial" w:eastAsia="Arial" w:hAnsi="Arial" w:cs="Arial"/>
          <w:color w:val="000000" w:themeColor="text1"/>
          <w:sz w:val="22"/>
          <w:szCs w:val="22"/>
        </w:rPr>
        <w:t>, Achi</w:t>
      </w:r>
      <w:r>
        <w:rPr>
          <w:rFonts w:ascii="Arial" w:eastAsia="Arial" w:hAnsi="Arial" w:cs="Arial"/>
          <w:color w:val="000000" w:themeColor="text1"/>
          <w:sz w:val="22"/>
          <w:szCs w:val="22"/>
        </w:rPr>
        <w:t xml:space="preserve"> DE</w:t>
      </w:r>
      <w:r w:rsidRPr="00AD355B">
        <w:rPr>
          <w:rFonts w:ascii="Arial" w:eastAsia="Arial" w:hAnsi="Arial" w:cs="Arial"/>
          <w:color w:val="000000" w:themeColor="text1"/>
          <w:sz w:val="22"/>
          <w:szCs w:val="22"/>
        </w:rPr>
        <w:t>, Mitchell</w:t>
      </w:r>
      <w:r>
        <w:rPr>
          <w:rFonts w:ascii="Arial" w:eastAsia="Arial" w:hAnsi="Arial" w:cs="Arial"/>
          <w:color w:val="000000" w:themeColor="text1"/>
          <w:sz w:val="22"/>
          <w:szCs w:val="22"/>
        </w:rPr>
        <w:t xml:space="preserve"> B</w:t>
      </w:r>
      <w:r w:rsidRPr="00AD355B">
        <w:rPr>
          <w:rFonts w:ascii="Arial" w:eastAsia="Arial" w:hAnsi="Arial" w:cs="Arial"/>
          <w:color w:val="000000" w:themeColor="text1"/>
          <w:sz w:val="22"/>
          <w:szCs w:val="22"/>
        </w:rPr>
        <w:t>, Glinton</w:t>
      </w:r>
      <w:r>
        <w:rPr>
          <w:rFonts w:ascii="Arial" w:eastAsia="Arial" w:hAnsi="Arial" w:cs="Arial"/>
          <w:color w:val="000000" w:themeColor="text1"/>
          <w:sz w:val="22"/>
          <w:szCs w:val="22"/>
        </w:rPr>
        <w:t xml:space="preserve"> KE</w:t>
      </w:r>
      <w:r w:rsidRPr="00AD355B">
        <w:rPr>
          <w:rFonts w:ascii="Arial" w:eastAsia="Arial" w:hAnsi="Arial" w:cs="Arial"/>
          <w:color w:val="000000" w:themeColor="text1"/>
          <w:sz w:val="22"/>
          <w:szCs w:val="22"/>
        </w:rPr>
        <w:t>, Robak</w:t>
      </w:r>
      <w:r>
        <w:rPr>
          <w:rFonts w:ascii="Arial" w:eastAsia="Arial" w:hAnsi="Arial" w:cs="Arial"/>
          <w:color w:val="000000" w:themeColor="text1"/>
          <w:sz w:val="22"/>
          <w:szCs w:val="22"/>
        </w:rPr>
        <w:t xml:space="preserve"> L</w:t>
      </w:r>
      <w:r w:rsidRPr="00AD355B">
        <w:rPr>
          <w:rFonts w:ascii="Arial" w:eastAsia="Arial" w:hAnsi="Arial" w:cs="Arial"/>
          <w:color w:val="000000" w:themeColor="text1"/>
          <w:sz w:val="22"/>
          <w:szCs w:val="22"/>
        </w:rPr>
        <w:t>, Nagamani</w:t>
      </w:r>
      <w:r w:rsidR="00980E2E">
        <w:rPr>
          <w:rFonts w:ascii="Arial" w:eastAsia="Arial" w:hAnsi="Arial" w:cs="Arial"/>
          <w:color w:val="000000" w:themeColor="text1"/>
          <w:sz w:val="22"/>
          <w:szCs w:val="22"/>
        </w:rPr>
        <w:t xml:space="preserve"> SC</w:t>
      </w:r>
      <w:r w:rsidRPr="00AD355B">
        <w:rPr>
          <w:rFonts w:ascii="Arial" w:eastAsia="Arial" w:hAnsi="Arial" w:cs="Arial"/>
          <w:color w:val="000000" w:themeColor="text1"/>
          <w:sz w:val="22"/>
          <w:szCs w:val="22"/>
        </w:rPr>
        <w:t>, Saba</w:t>
      </w:r>
      <w:r w:rsidR="00980E2E">
        <w:rPr>
          <w:rFonts w:ascii="Arial" w:eastAsia="Arial" w:hAnsi="Arial" w:cs="Arial"/>
          <w:color w:val="000000" w:themeColor="text1"/>
          <w:sz w:val="22"/>
          <w:szCs w:val="22"/>
        </w:rPr>
        <w:t xml:space="preserve"> L</w:t>
      </w:r>
      <w:r w:rsidRPr="00AD355B">
        <w:rPr>
          <w:rFonts w:ascii="Arial" w:eastAsia="Arial" w:hAnsi="Arial" w:cs="Arial"/>
          <w:color w:val="000000" w:themeColor="text1"/>
          <w:sz w:val="22"/>
          <w:szCs w:val="22"/>
        </w:rPr>
        <w:t>, Ritenour</w:t>
      </w:r>
      <w:r w:rsidR="00980E2E">
        <w:rPr>
          <w:rFonts w:ascii="Arial" w:eastAsia="Arial" w:hAnsi="Arial" w:cs="Arial"/>
          <w:color w:val="000000" w:themeColor="text1"/>
          <w:sz w:val="22"/>
          <w:szCs w:val="22"/>
        </w:rPr>
        <w:t xml:space="preserve"> A</w:t>
      </w:r>
      <w:r w:rsidRPr="00AD355B">
        <w:rPr>
          <w:rFonts w:ascii="Arial" w:eastAsia="Arial" w:hAnsi="Arial" w:cs="Arial"/>
          <w:color w:val="000000" w:themeColor="text1"/>
          <w:sz w:val="22"/>
          <w:szCs w:val="22"/>
        </w:rPr>
        <w:t>, Zhang</w:t>
      </w:r>
      <w:r w:rsidR="00980E2E">
        <w:rPr>
          <w:rFonts w:ascii="Arial" w:eastAsia="Arial" w:hAnsi="Arial" w:cs="Arial"/>
          <w:color w:val="000000" w:themeColor="text1"/>
          <w:sz w:val="22"/>
          <w:szCs w:val="22"/>
        </w:rPr>
        <w:t xml:space="preserve"> L</w:t>
      </w:r>
      <w:r w:rsidRPr="00AD355B">
        <w:rPr>
          <w:rFonts w:ascii="Arial" w:eastAsia="Arial" w:hAnsi="Arial" w:cs="Arial"/>
          <w:color w:val="000000" w:themeColor="text1"/>
          <w:sz w:val="22"/>
          <w:szCs w:val="22"/>
        </w:rPr>
        <w:t>, Streff</w:t>
      </w:r>
      <w:r w:rsidR="00980E2E">
        <w:rPr>
          <w:rFonts w:ascii="Arial" w:eastAsia="Arial" w:hAnsi="Arial" w:cs="Arial"/>
          <w:color w:val="000000" w:themeColor="text1"/>
          <w:sz w:val="22"/>
          <w:szCs w:val="22"/>
        </w:rPr>
        <w:t xml:space="preserve"> H</w:t>
      </w:r>
      <w:r w:rsidRPr="00AD355B">
        <w:rPr>
          <w:rFonts w:ascii="Arial" w:eastAsia="Arial" w:hAnsi="Arial" w:cs="Arial"/>
          <w:color w:val="000000" w:themeColor="text1"/>
          <w:sz w:val="22"/>
          <w:szCs w:val="22"/>
        </w:rPr>
        <w:t>, Chan</w:t>
      </w:r>
      <w:r w:rsidR="00980E2E">
        <w:rPr>
          <w:rFonts w:ascii="Arial" w:eastAsia="Arial" w:hAnsi="Arial" w:cs="Arial"/>
          <w:color w:val="000000" w:themeColor="text1"/>
          <w:sz w:val="22"/>
          <w:szCs w:val="22"/>
        </w:rPr>
        <w:t xml:space="preserve"> K</w:t>
      </w:r>
      <w:r w:rsidRPr="00AD355B">
        <w:rPr>
          <w:rFonts w:ascii="Arial" w:eastAsia="Arial" w:hAnsi="Arial" w:cs="Arial"/>
          <w:color w:val="000000" w:themeColor="text1"/>
          <w:sz w:val="22"/>
          <w:szCs w:val="22"/>
        </w:rPr>
        <w:t xml:space="preserve">, </w:t>
      </w:r>
      <w:proofErr w:type="spellStart"/>
      <w:r w:rsidRPr="00AD355B">
        <w:rPr>
          <w:rFonts w:ascii="Arial" w:eastAsia="Arial" w:hAnsi="Arial" w:cs="Arial"/>
          <w:color w:val="000000" w:themeColor="text1"/>
          <w:sz w:val="22"/>
          <w:szCs w:val="22"/>
        </w:rPr>
        <w:t>Kemere</w:t>
      </w:r>
      <w:proofErr w:type="spellEnd"/>
      <w:r w:rsidR="00980E2E">
        <w:rPr>
          <w:rFonts w:ascii="Arial" w:eastAsia="Arial" w:hAnsi="Arial" w:cs="Arial"/>
          <w:color w:val="000000" w:themeColor="text1"/>
          <w:sz w:val="22"/>
          <w:szCs w:val="22"/>
        </w:rPr>
        <w:t xml:space="preserve"> KJ</w:t>
      </w:r>
      <w:r w:rsidRPr="00AD355B">
        <w:rPr>
          <w:rFonts w:ascii="Arial" w:eastAsia="Arial" w:hAnsi="Arial" w:cs="Arial"/>
          <w:color w:val="000000" w:themeColor="text1"/>
          <w:sz w:val="22"/>
          <w:szCs w:val="22"/>
        </w:rPr>
        <w:t>, Carter</w:t>
      </w:r>
      <w:r w:rsidR="00980E2E">
        <w:rPr>
          <w:rFonts w:ascii="Arial" w:eastAsia="Arial" w:hAnsi="Arial" w:cs="Arial"/>
          <w:color w:val="000000" w:themeColor="text1"/>
          <w:sz w:val="22"/>
          <w:szCs w:val="22"/>
        </w:rPr>
        <w:t xml:space="preserve"> K</w:t>
      </w:r>
      <w:r w:rsidRPr="00AD355B">
        <w:rPr>
          <w:rFonts w:ascii="Arial" w:eastAsia="Arial" w:hAnsi="Arial" w:cs="Arial"/>
          <w:color w:val="000000" w:themeColor="text1"/>
          <w:sz w:val="22"/>
          <w:szCs w:val="22"/>
        </w:rPr>
        <w:t xml:space="preserve">, The </w:t>
      </w:r>
      <w:proofErr w:type="spellStart"/>
      <w:r w:rsidRPr="00AD355B">
        <w:rPr>
          <w:rFonts w:ascii="Arial" w:eastAsia="Arial" w:hAnsi="Arial" w:cs="Arial"/>
          <w:color w:val="000000" w:themeColor="text1"/>
          <w:sz w:val="22"/>
          <w:szCs w:val="22"/>
        </w:rPr>
        <w:t>Texome</w:t>
      </w:r>
      <w:proofErr w:type="spellEnd"/>
      <w:r w:rsidRPr="00AD355B">
        <w:rPr>
          <w:rFonts w:ascii="Arial" w:eastAsia="Arial" w:hAnsi="Arial" w:cs="Arial"/>
          <w:color w:val="000000" w:themeColor="text1"/>
          <w:sz w:val="22"/>
          <w:szCs w:val="22"/>
        </w:rPr>
        <w:t xml:space="preserve"> Project*, Owen</w:t>
      </w:r>
      <w:r w:rsidR="00980E2E">
        <w:rPr>
          <w:rFonts w:ascii="Arial" w:eastAsia="Arial" w:hAnsi="Arial" w:cs="Arial"/>
          <w:color w:val="000000" w:themeColor="text1"/>
          <w:sz w:val="22"/>
          <w:szCs w:val="22"/>
        </w:rPr>
        <w:t xml:space="preserve"> N</w:t>
      </w:r>
      <w:r w:rsidRPr="00AD355B">
        <w:rPr>
          <w:rFonts w:ascii="Arial" w:eastAsia="Arial" w:hAnsi="Arial" w:cs="Arial"/>
          <w:color w:val="000000" w:themeColor="text1"/>
          <w:sz w:val="22"/>
          <w:szCs w:val="22"/>
        </w:rPr>
        <w:t xml:space="preserve">, </w:t>
      </w:r>
      <w:proofErr w:type="spellStart"/>
      <w:r w:rsidRPr="00AD355B">
        <w:rPr>
          <w:rFonts w:ascii="Arial" w:eastAsia="Arial" w:hAnsi="Arial" w:cs="Arial"/>
          <w:color w:val="000000" w:themeColor="text1"/>
          <w:sz w:val="22"/>
          <w:szCs w:val="22"/>
        </w:rPr>
        <w:t>Vossaert</w:t>
      </w:r>
      <w:proofErr w:type="spellEnd"/>
      <w:r w:rsidR="00980E2E">
        <w:rPr>
          <w:rFonts w:ascii="Arial" w:eastAsia="Arial" w:hAnsi="Arial" w:cs="Arial"/>
          <w:color w:val="000000" w:themeColor="text1"/>
          <w:sz w:val="22"/>
          <w:szCs w:val="22"/>
        </w:rPr>
        <w:t xml:space="preserve"> L</w:t>
      </w:r>
      <w:r w:rsidRPr="00AD355B">
        <w:rPr>
          <w:rFonts w:ascii="Arial" w:eastAsia="Arial" w:hAnsi="Arial" w:cs="Arial"/>
          <w:color w:val="000000" w:themeColor="text1"/>
          <w:sz w:val="22"/>
          <w:szCs w:val="22"/>
        </w:rPr>
        <w:t>, Liu</w:t>
      </w:r>
      <w:r w:rsidR="00980E2E">
        <w:rPr>
          <w:rFonts w:ascii="Arial" w:eastAsia="Arial" w:hAnsi="Arial" w:cs="Arial"/>
          <w:color w:val="000000" w:themeColor="text1"/>
          <w:sz w:val="22"/>
          <w:szCs w:val="22"/>
        </w:rPr>
        <w:t xml:space="preserve"> P</w:t>
      </w:r>
      <w:r w:rsidRPr="00AD355B">
        <w:rPr>
          <w:rFonts w:ascii="Arial" w:eastAsia="Arial" w:hAnsi="Arial" w:cs="Arial"/>
          <w:color w:val="000000" w:themeColor="text1"/>
          <w:sz w:val="22"/>
          <w:szCs w:val="22"/>
        </w:rPr>
        <w:t>, Bellen</w:t>
      </w:r>
      <w:r w:rsidR="00980E2E">
        <w:rPr>
          <w:rFonts w:ascii="Arial" w:eastAsia="Arial" w:hAnsi="Arial" w:cs="Arial"/>
          <w:color w:val="000000" w:themeColor="text1"/>
          <w:sz w:val="22"/>
          <w:szCs w:val="22"/>
        </w:rPr>
        <w:t xml:space="preserve"> H</w:t>
      </w:r>
      <w:r w:rsidRPr="00AD355B">
        <w:rPr>
          <w:rFonts w:ascii="Arial" w:eastAsia="Arial" w:hAnsi="Arial" w:cs="Arial"/>
          <w:color w:val="000000" w:themeColor="text1"/>
          <w:sz w:val="22"/>
          <w:szCs w:val="22"/>
        </w:rPr>
        <w:t xml:space="preserve">, </w:t>
      </w:r>
      <w:r w:rsidRPr="00980E2E">
        <w:rPr>
          <w:rFonts w:ascii="Arial" w:eastAsia="Arial" w:hAnsi="Arial" w:cs="Arial"/>
          <w:b/>
          <w:bCs/>
          <w:color w:val="000000" w:themeColor="text1"/>
          <w:sz w:val="22"/>
          <w:szCs w:val="22"/>
        </w:rPr>
        <w:t>Wangler</w:t>
      </w:r>
      <w:r w:rsidR="00980E2E" w:rsidRPr="00980E2E">
        <w:rPr>
          <w:rFonts w:ascii="Arial" w:eastAsia="Arial" w:hAnsi="Arial" w:cs="Arial"/>
          <w:b/>
          <w:bCs/>
          <w:color w:val="000000" w:themeColor="text1"/>
          <w:sz w:val="22"/>
          <w:szCs w:val="22"/>
        </w:rPr>
        <w:t xml:space="preserve"> MF</w:t>
      </w:r>
      <w:r w:rsidR="00980E2E" w:rsidRPr="003540BF">
        <w:rPr>
          <w:rFonts w:ascii="Arial" w:eastAsia="Arial" w:hAnsi="Arial" w:cs="Arial"/>
          <w:color w:val="000000" w:themeColor="text1"/>
          <w:sz w:val="22"/>
        </w:rPr>
        <w:t>*</w:t>
      </w:r>
      <w:r w:rsidRPr="00A66FDE">
        <w:rPr>
          <w:rFonts w:ascii="Arial" w:eastAsia="Arial" w:hAnsi="Arial" w:cs="Arial"/>
          <w:color w:val="000000" w:themeColor="text1"/>
          <w:sz w:val="22"/>
          <w:szCs w:val="22"/>
        </w:rPr>
        <w:t xml:space="preserve"> (202</w:t>
      </w:r>
      <w:r w:rsidR="003E21D8">
        <w:rPr>
          <w:rFonts w:ascii="Arial" w:eastAsia="Arial" w:hAnsi="Arial" w:cs="Arial"/>
          <w:color w:val="000000" w:themeColor="text1"/>
          <w:sz w:val="22"/>
          <w:szCs w:val="22"/>
        </w:rPr>
        <w:t>4</w:t>
      </w:r>
      <w:r w:rsidRPr="00A66FDE">
        <w:rPr>
          <w:rFonts w:ascii="Arial" w:eastAsia="Arial" w:hAnsi="Arial" w:cs="Arial"/>
          <w:color w:val="000000" w:themeColor="text1"/>
          <w:sz w:val="22"/>
          <w:szCs w:val="22"/>
        </w:rPr>
        <w:t xml:space="preserve">). </w:t>
      </w:r>
      <w:r w:rsidRPr="00AD355B">
        <w:rPr>
          <w:rFonts w:ascii="Arial" w:eastAsia="Arial" w:hAnsi="Arial" w:cs="Arial"/>
          <w:color w:val="000000" w:themeColor="text1"/>
          <w:sz w:val="22"/>
          <w:szCs w:val="22"/>
        </w:rPr>
        <w:t xml:space="preserve">Improving access to exome sequencing in a medically underserved population through the </w:t>
      </w:r>
      <w:proofErr w:type="spellStart"/>
      <w:r w:rsidRPr="00AD355B">
        <w:rPr>
          <w:rFonts w:ascii="Arial" w:eastAsia="Arial" w:hAnsi="Arial" w:cs="Arial"/>
          <w:color w:val="000000" w:themeColor="text1"/>
          <w:sz w:val="22"/>
          <w:szCs w:val="22"/>
        </w:rPr>
        <w:t>Texome</w:t>
      </w:r>
      <w:proofErr w:type="spellEnd"/>
      <w:r w:rsidRPr="00AD355B">
        <w:rPr>
          <w:rFonts w:ascii="Arial" w:eastAsia="Arial" w:hAnsi="Arial" w:cs="Arial"/>
          <w:color w:val="000000" w:themeColor="text1"/>
          <w:sz w:val="22"/>
          <w:szCs w:val="22"/>
        </w:rPr>
        <w:t xml:space="preserve"> Project</w:t>
      </w:r>
      <w:r w:rsidR="0013451C">
        <w:rPr>
          <w:rFonts w:ascii="Arial" w:eastAsia="Arial" w:hAnsi="Arial" w:cs="Arial"/>
          <w:color w:val="000000" w:themeColor="text1"/>
          <w:sz w:val="22"/>
          <w:szCs w:val="22"/>
        </w:rPr>
        <w:t xml:space="preserve">. </w:t>
      </w:r>
      <w:r w:rsidR="0013451C" w:rsidRPr="00AB18A4">
        <w:rPr>
          <w:rFonts w:ascii="Arial" w:eastAsia="Arial" w:hAnsi="Arial" w:cs="Arial"/>
          <w:b/>
          <w:bCs/>
          <w:i/>
          <w:iCs/>
          <w:color w:val="000000" w:themeColor="text1"/>
          <w:sz w:val="22"/>
          <w:szCs w:val="22"/>
        </w:rPr>
        <w:t>Genet. Med.</w:t>
      </w:r>
      <w:r w:rsidR="0013451C">
        <w:rPr>
          <w:rFonts w:ascii="Arial" w:eastAsia="Arial" w:hAnsi="Arial" w:cs="Arial"/>
          <w:color w:val="000000" w:themeColor="text1"/>
          <w:sz w:val="22"/>
          <w:szCs w:val="22"/>
        </w:rPr>
        <w:t xml:space="preserve"> Jun;26(6):101102</w:t>
      </w:r>
      <w:r w:rsidR="00EF10AB">
        <w:rPr>
          <w:rFonts w:ascii="Arial" w:eastAsia="Arial" w:hAnsi="Arial" w:cs="Arial"/>
          <w:color w:val="000000" w:themeColor="text1"/>
          <w:sz w:val="22"/>
          <w:szCs w:val="22"/>
        </w:rPr>
        <w:t xml:space="preserve"> PMID: 3843179</w:t>
      </w:r>
      <w:r w:rsidR="00CF306D">
        <w:rPr>
          <w:rFonts w:ascii="Arial" w:eastAsia="Arial" w:hAnsi="Arial" w:cs="Arial"/>
          <w:color w:val="000000" w:themeColor="text1"/>
          <w:sz w:val="22"/>
          <w:szCs w:val="22"/>
        </w:rPr>
        <w:t>9</w:t>
      </w:r>
    </w:p>
    <w:p w14:paraId="7D365B8A" w14:textId="2FC84F53" w:rsidR="003E21D8" w:rsidRDefault="005B26F7" w:rsidP="00D344AA">
      <w:pPr>
        <w:pStyle w:val="ListParagraph"/>
        <w:numPr>
          <w:ilvl w:val="0"/>
          <w:numId w:val="16"/>
        </w:numPr>
        <w:rPr>
          <w:rFonts w:ascii="Arial" w:eastAsia="Arial" w:hAnsi="Arial" w:cs="Arial"/>
          <w:bCs/>
          <w:iCs/>
          <w:color w:val="000000" w:themeColor="text1"/>
          <w:sz w:val="22"/>
          <w:szCs w:val="22"/>
        </w:rPr>
      </w:pPr>
      <w:r w:rsidRPr="0036155A">
        <w:rPr>
          <w:rFonts w:ascii="Arial" w:eastAsia="Arial" w:hAnsi="Arial" w:cs="Arial"/>
          <w:color w:val="000000" w:themeColor="text1"/>
          <w:sz w:val="22"/>
          <w:szCs w:val="22"/>
        </w:rPr>
        <w:t>German</w:t>
      </w:r>
      <w:r>
        <w:rPr>
          <w:rFonts w:ascii="Arial" w:eastAsia="Arial" w:hAnsi="Arial" w:cs="Arial"/>
          <w:color w:val="000000" w:themeColor="text1"/>
          <w:sz w:val="22"/>
          <w:szCs w:val="22"/>
        </w:rPr>
        <w:t xml:space="preserve"> RJ</w:t>
      </w:r>
      <w:r w:rsidRPr="0036155A">
        <w:rPr>
          <w:rFonts w:ascii="Arial" w:eastAsia="Arial" w:hAnsi="Arial" w:cs="Arial"/>
          <w:color w:val="000000" w:themeColor="text1"/>
          <w:sz w:val="22"/>
          <w:szCs w:val="22"/>
        </w:rPr>
        <w:t>, Vuocolo</w:t>
      </w:r>
      <w:r>
        <w:rPr>
          <w:rFonts w:ascii="Arial" w:eastAsia="Arial" w:hAnsi="Arial" w:cs="Arial"/>
          <w:color w:val="000000" w:themeColor="text1"/>
          <w:sz w:val="22"/>
          <w:szCs w:val="22"/>
        </w:rPr>
        <w:t xml:space="preserve"> B</w:t>
      </w:r>
      <w:r w:rsidRPr="0036155A">
        <w:rPr>
          <w:rFonts w:ascii="Arial" w:eastAsia="Arial" w:hAnsi="Arial" w:cs="Arial"/>
          <w:color w:val="000000" w:themeColor="text1"/>
          <w:sz w:val="22"/>
          <w:szCs w:val="22"/>
        </w:rPr>
        <w:t xml:space="preserve">, </w:t>
      </w:r>
      <w:proofErr w:type="spellStart"/>
      <w:r w:rsidRPr="0036155A">
        <w:rPr>
          <w:rFonts w:ascii="Arial" w:eastAsia="Arial" w:hAnsi="Arial" w:cs="Arial"/>
          <w:color w:val="000000" w:themeColor="text1"/>
          <w:sz w:val="22"/>
          <w:szCs w:val="22"/>
        </w:rPr>
        <w:t>Vossaert</w:t>
      </w:r>
      <w:proofErr w:type="spellEnd"/>
      <w:r>
        <w:rPr>
          <w:rFonts w:ascii="Arial" w:eastAsia="Arial" w:hAnsi="Arial" w:cs="Arial"/>
          <w:color w:val="000000" w:themeColor="text1"/>
          <w:sz w:val="22"/>
          <w:szCs w:val="22"/>
        </w:rPr>
        <w:t xml:space="preserve"> L</w:t>
      </w:r>
      <w:r w:rsidRPr="0036155A">
        <w:rPr>
          <w:rFonts w:ascii="Arial" w:eastAsia="Arial" w:hAnsi="Arial" w:cs="Arial"/>
          <w:color w:val="000000" w:themeColor="text1"/>
          <w:sz w:val="22"/>
          <w:szCs w:val="22"/>
        </w:rPr>
        <w:t>, Lewis</w:t>
      </w:r>
      <w:r>
        <w:rPr>
          <w:rFonts w:ascii="Arial" w:eastAsia="Arial" w:hAnsi="Arial" w:cs="Arial"/>
          <w:color w:val="000000" w:themeColor="text1"/>
          <w:sz w:val="22"/>
          <w:szCs w:val="22"/>
        </w:rPr>
        <w:t xml:space="preserve"> RA</w:t>
      </w:r>
      <w:r w:rsidRPr="0036155A">
        <w:rPr>
          <w:rFonts w:ascii="Arial" w:eastAsia="Arial" w:hAnsi="Arial" w:cs="Arial"/>
          <w:color w:val="000000" w:themeColor="text1"/>
          <w:sz w:val="22"/>
          <w:szCs w:val="22"/>
        </w:rPr>
        <w:t>, Saba</w:t>
      </w:r>
      <w:r>
        <w:rPr>
          <w:rFonts w:ascii="Arial" w:eastAsia="Arial" w:hAnsi="Arial" w:cs="Arial"/>
          <w:color w:val="000000" w:themeColor="text1"/>
          <w:sz w:val="22"/>
          <w:szCs w:val="22"/>
        </w:rPr>
        <w:t xml:space="preserve"> L</w:t>
      </w:r>
      <w:r w:rsidRPr="0036155A">
        <w:rPr>
          <w:rFonts w:ascii="Arial" w:eastAsia="Arial" w:hAnsi="Arial" w:cs="Arial"/>
          <w:color w:val="000000" w:themeColor="text1"/>
          <w:sz w:val="22"/>
          <w:szCs w:val="22"/>
        </w:rPr>
        <w:t xml:space="preserve">, The </w:t>
      </w:r>
      <w:proofErr w:type="spellStart"/>
      <w:r w:rsidRPr="0036155A">
        <w:rPr>
          <w:rFonts w:ascii="Arial" w:eastAsia="Arial" w:hAnsi="Arial" w:cs="Arial"/>
          <w:color w:val="000000" w:themeColor="text1"/>
          <w:sz w:val="22"/>
          <w:szCs w:val="22"/>
        </w:rPr>
        <w:t>Texome</w:t>
      </w:r>
      <w:proofErr w:type="spellEnd"/>
      <w:r w:rsidRPr="0036155A">
        <w:rPr>
          <w:rFonts w:ascii="Arial" w:eastAsia="Arial" w:hAnsi="Arial" w:cs="Arial"/>
          <w:color w:val="000000" w:themeColor="text1"/>
          <w:sz w:val="22"/>
          <w:szCs w:val="22"/>
        </w:rPr>
        <w:t xml:space="preserve"> Project, </w:t>
      </w:r>
      <w:r w:rsidRPr="003540BF">
        <w:rPr>
          <w:rFonts w:ascii="Arial" w:eastAsia="Arial" w:hAnsi="Arial" w:cs="Arial"/>
          <w:b/>
          <w:color w:val="000000" w:themeColor="text1"/>
          <w:sz w:val="22"/>
          <w:szCs w:val="22"/>
        </w:rPr>
        <w:t>Wangler MF</w:t>
      </w:r>
      <w:r w:rsidRPr="003540BF">
        <w:rPr>
          <w:rFonts w:ascii="Arial" w:eastAsia="Arial" w:hAnsi="Arial" w:cs="Arial"/>
          <w:color w:val="000000" w:themeColor="text1"/>
          <w:sz w:val="22"/>
          <w:szCs w:val="22"/>
        </w:rPr>
        <w:t>*</w:t>
      </w:r>
      <w:r w:rsidRPr="0036155A">
        <w:rPr>
          <w:rFonts w:ascii="Arial" w:eastAsia="Arial" w:hAnsi="Arial" w:cs="Arial"/>
          <w:color w:val="000000" w:themeColor="text1"/>
          <w:sz w:val="22"/>
          <w:szCs w:val="22"/>
        </w:rPr>
        <w:t>, Nagamani</w:t>
      </w:r>
      <w:r>
        <w:rPr>
          <w:rFonts w:ascii="Arial" w:eastAsia="Arial" w:hAnsi="Arial" w:cs="Arial"/>
          <w:color w:val="000000" w:themeColor="text1"/>
          <w:sz w:val="22"/>
          <w:szCs w:val="22"/>
        </w:rPr>
        <w:t xml:space="preserve"> S</w:t>
      </w:r>
      <w:r w:rsidR="00DC1B22">
        <w:rPr>
          <w:rFonts w:ascii="Arial" w:eastAsia="Arial" w:hAnsi="Arial" w:cs="Arial"/>
          <w:color w:val="000000" w:themeColor="text1"/>
          <w:sz w:val="22"/>
          <w:szCs w:val="22"/>
        </w:rPr>
        <w:t xml:space="preserve"> </w:t>
      </w:r>
      <w:r>
        <w:rPr>
          <w:rFonts w:ascii="Arial" w:eastAsia="Arial" w:hAnsi="Arial" w:cs="Arial"/>
          <w:color w:val="000000" w:themeColor="text1"/>
          <w:sz w:val="22"/>
          <w:szCs w:val="22"/>
        </w:rPr>
        <w:t>(202</w:t>
      </w:r>
      <w:r w:rsidR="004923F7">
        <w:rPr>
          <w:rFonts w:ascii="Arial" w:eastAsia="Arial" w:hAnsi="Arial" w:cs="Arial"/>
          <w:color w:val="000000" w:themeColor="text1"/>
          <w:sz w:val="22"/>
          <w:szCs w:val="22"/>
        </w:rPr>
        <w:t>4</w:t>
      </w:r>
      <w:r>
        <w:rPr>
          <w:rFonts w:ascii="Arial" w:eastAsia="Arial" w:hAnsi="Arial" w:cs="Arial"/>
          <w:color w:val="000000" w:themeColor="text1"/>
          <w:sz w:val="22"/>
          <w:szCs w:val="22"/>
        </w:rPr>
        <w:t>)</w:t>
      </w:r>
      <w:r w:rsidRPr="003540BF">
        <w:rPr>
          <w:rFonts w:ascii="Arial" w:eastAsia="Arial" w:hAnsi="Arial" w:cs="Arial"/>
          <w:color w:val="000000" w:themeColor="text1"/>
          <w:sz w:val="22"/>
          <w:szCs w:val="22"/>
        </w:rPr>
        <w:t>.</w:t>
      </w:r>
      <w:r>
        <w:rPr>
          <w:rFonts w:ascii="Arial" w:eastAsia="Arial" w:hAnsi="Arial" w:cs="Arial"/>
          <w:color w:val="000000" w:themeColor="text1"/>
          <w:sz w:val="22"/>
          <w:szCs w:val="22"/>
        </w:rPr>
        <w:t xml:space="preserve"> </w:t>
      </w:r>
      <w:r w:rsidRPr="0036155A">
        <w:rPr>
          <w:rFonts w:ascii="Arial" w:eastAsia="Arial" w:hAnsi="Arial" w:cs="Arial"/>
          <w:color w:val="000000" w:themeColor="text1"/>
          <w:sz w:val="22"/>
          <w:szCs w:val="22"/>
        </w:rPr>
        <w:t xml:space="preserve">Novel Hemizygous Single Nucleotide Duplication in </w:t>
      </w:r>
      <w:r w:rsidRPr="000D41B7">
        <w:rPr>
          <w:rFonts w:ascii="Arial" w:eastAsia="Arial" w:hAnsi="Arial" w:cs="Arial"/>
          <w:i/>
          <w:iCs/>
          <w:color w:val="000000" w:themeColor="text1"/>
          <w:sz w:val="22"/>
          <w:szCs w:val="22"/>
        </w:rPr>
        <w:t>RPGR</w:t>
      </w:r>
      <w:r w:rsidRPr="0036155A">
        <w:rPr>
          <w:rFonts w:ascii="Arial" w:eastAsia="Arial" w:hAnsi="Arial" w:cs="Arial"/>
          <w:color w:val="000000" w:themeColor="text1"/>
          <w:sz w:val="22"/>
          <w:szCs w:val="22"/>
        </w:rPr>
        <w:t xml:space="preserve"> in a patient with Retinal Dystrophy and Sensorineural Hearing Loss</w:t>
      </w:r>
      <w:r w:rsidRPr="003540BF">
        <w:rPr>
          <w:rFonts w:ascii="Arial" w:eastAsia="Arial" w:hAnsi="Arial" w:cs="Arial"/>
          <w:color w:val="000000" w:themeColor="text1"/>
          <w:sz w:val="22"/>
          <w:szCs w:val="22"/>
        </w:rPr>
        <w:t xml:space="preserve">. </w:t>
      </w:r>
      <w:r w:rsidR="00D33CD8" w:rsidRPr="00D33CD8">
        <w:rPr>
          <w:rFonts w:ascii="Arial" w:eastAsia="Arial" w:hAnsi="Arial" w:cs="Arial"/>
          <w:bCs/>
          <w:iCs/>
          <w:color w:val="000000" w:themeColor="text1"/>
          <w:sz w:val="22"/>
          <w:szCs w:val="22"/>
        </w:rPr>
        <w:t>(2024)</w:t>
      </w:r>
      <w:r w:rsidR="00D33CD8">
        <w:rPr>
          <w:rFonts w:ascii="Arial" w:eastAsia="Arial" w:hAnsi="Arial" w:cs="Arial"/>
          <w:b/>
          <w:i/>
          <w:color w:val="000000" w:themeColor="text1"/>
          <w:sz w:val="22"/>
          <w:szCs w:val="22"/>
        </w:rPr>
        <w:t xml:space="preserve"> </w:t>
      </w:r>
      <w:r w:rsidRPr="003540BF">
        <w:rPr>
          <w:rFonts w:ascii="Arial" w:eastAsia="Arial" w:hAnsi="Arial" w:cs="Arial"/>
          <w:b/>
          <w:i/>
          <w:color w:val="000000" w:themeColor="text1"/>
          <w:sz w:val="22"/>
          <w:szCs w:val="22"/>
        </w:rPr>
        <w:t>Mol Genet Genomic Med.</w:t>
      </w:r>
      <w:r w:rsidR="00D33CD8">
        <w:rPr>
          <w:rFonts w:ascii="Arial" w:eastAsia="Arial" w:hAnsi="Arial" w:cs="Arial"/>
          <w:b/>
          <w:i/>
          <w:color w:val="000000" w:themeColor="text1"/>
          <w:sz w:val="22"/>
          <w:szCs w:val="22"/>
        </w:rPr>
        <w:t xml:space="preserve"> </w:t>
      </w:r>
      <w:r w:rsidR="00D33CD8" w:rsidRPr="00C20E53">
        <w:rPr>
          <w:rFonts w:ascii="Arial" w:eastAsia="Arial" w:hAnsi="Arial" w:cs="Arial"/>
          <w:bCs/>
          <w:iCs/>
          <w:color w:val="000000" w:themeColor="text1"/>
          <w:sz w:val="22"/>
          <w:szCs w:val="22"/>
        </w:rPr>
        <w:t xml:space="preserve">Feb; 12(2);e2404 PMID: </w:t>
      </w:r>
      <w:r w:rsidR="00C20E53" w:rsidRPr="00C20E53">
        <w:rPr>
          <w:rFonts w:ascii="Arial" w:eastAsia="Arial" w:hAnsi="Arial" w:cs="Arial"/>
          <w:bCs/>
          <w:iCs/>
          <w:color w:val="000000" w:themeColor="text1"/>
          <w:sz w:val="22"/>
          <w:szCs w:val="22"/>
        </w:rPr>
        <w:t>38404254</w:t>
      </w:r>
    </w:p>
    <w:p w14:paraId="174C31B4" w14:textId="6915D7E5" w:rsidR="006738EC" w:rsidRDefault="004923F7" w:rsidP="00D344AA">
      <w:pPr>
        <w:pStyle w:val="ListParagraph"/>
        <w:numPr>
          <w:ilvl w:val="0"/>
          <w:numId w:val="16"/>
        </w:numPr>
        <w:rPr>
          <w:rFonts w:ascii="Arial" w:eastAsia="Arial" w:hAnsi="Arial" w:cs="Arial"/>
          <w:bCs/>
          <w:iCs/>
          <w:color w:val="000000" w:themeColor="text1"/>
          <w:sz w:val="22"/>
          <w:szCs w:val="22"/>
        </w:rPr>
      </w:pPr>
      <w:r w:rsidRPr="004923F7">
        <w:rPr>
          <w:rFonts w:ascii="Arial" w:eastAsia="Arial" w:hAnsi="Arial" w:cs="Arial"/>
          <w:bCs/>
          <w:iCs/>
          <w:color w:val="000000" w:themeColor="text1"/>
          <w:sz w:val="22"/>
          <w:szCs w:val="22"/>
        </w:rPr>
        <w:t xml:space="preserve">Dutta D, </w:t>
      </w:r>
      <w:proofErr w:type="spellStart"/>
      <w:r w:rsidRPr="004923F7">
        <w:rPr>
          <w:rFonts w:ascii="Arial" w:eastAsia="Arial" w:hAnsi="Arial" w:cs="Arial"/>
          <w:bCs/>
          <w:iCs/>
          <w:color w:val="000000" w:themeColor="text1"/>
          <w:sz w:val="22"/>
          <w:szCs w:val="22"/>
        </w:rPr>
        <w:t>Kanca</w:t>
      </w:r>
      <w:proofErr w:type="spellEnd"/>
      <w:r w:rsidRPr="004923F7">
        <w:rPr>
          <w:rFonts w:ascii="Arial" w:eastAsia="Arial" w:hAnsi="Arial" w:cs="Arial"/>
          <w:bCs/>
          <w:iCs/>
          <w:color w:val="000000" w:themeColor="text1"/>
          <w:sz w:val="22"/>
          <w:szCs w:val="22"/>
        </w:rPr>
        <w:t xml:space="preserve"> O, </w:t>
      </w:r>
      <w:proofErr w:type="spellStart"/>
      <w:r w:rsidRPr="004923F7">
        <w:rPr>
          <w:rFonts w:ascii="Arial" w:eastAsia="Arial" w:hAnsi="Arial" w:cs="Arial"/>
          <w:bCs/>
          <w:iCs/>
          <w:color w:val="000000" w:themeColor="text1"/>
          <w:sz w:val="22"/>
          <w:szCs w:val="22"/>
        </w:rPr>
        <w:t>Shridharan</w:t>
      </w:r>
      <w:proofErr w:type="spellEnd"/>
      <w:r w:rsidRPr="004923F7">
        <w:rPr>
          <w:rFonts w:ascii="Arial" w:eastAsia="Arial" w:hAnsi="Arial" w:cs="Arial"/>
          <w:bCs/>
          <w:iCs/>
          <w:color w:val="000000" w:themeColor="text1"/>
          <w:sz w:val="22"/>
          <w:szCs w:val="22"/>
        </w:rPr>
        <w:t xml:space="preserve"> RV, </w:t>
      </w:r>
      <w:proofErr w:type="spellStart"/>
      <w:r w:rsidRPr="004923F7">
        <w:rPr>
          <w:rFonts w:ascii="Arial" w:eastAsia="Arial" w:hAnsi="Arial" w:cs="Arial"/>
          <w:bCs/>
          <w:iCs/>
          <w:color w:val="000000" w:themeColor="text1"/>
          <w:sz w:val="22"/>
          <w:szCs w:val="22"/>
        </w:rPr>
        <w:t>Marcogliese</w:t>
      </w:r>
      <w:proofErr w:type="spellEnd"/>
      <w:r w:rsidRPr="004923F7">
        <w:rPr>
          <w:rFonts w:ascii="Arial" w:eastAsia="Arial" w:hAnsi="Arial" w:cs="Arial"/>
          <w:bCs/>
          <w:iCs/>
          <w:color w:val="000000" w:themeColor="text1"/>
          <w:sz w:val="22"/>
          <w:szCs w:val="22"/>
        </w:rPr>
        <w:t xml:space="preserve"> PC, Steger B, Morimoto M, Frost FG, Macnamara E; Undiagnosed Diseases Network; </w:t>
      </w:r>
      <w:r w:rsidRPr="004923F7">
        <w:rPr>
          <w:rFonts w:ascii="Arial" w:eastAsia="Arial" w:hAnsi="Arial" w:cs="Arial"/>
          <w:b/>
          <w:bCs/>
          <w:iCs/>
          <w:color w:val="000000" w:themeColor="text1"/>
          <w:sz w:val="22"/>
          <w:szCs w:val="22"/>
        </w:rPr>
        <w:t>Wangler MF</w:t>
      </w:r>
      <w:r w:rsidRPr="004923F7">
        <w:rPr>
          <w:rFonts w:ascii="Arial" w:eastAsia="Arial" w:hAnsi="Arial" w:cs="Arial"/>
          <w:bCs/>
          <w:iCs/>
          <w:color w:val="000000" w:themeColor="text1"/>
          <w:sz w:val="22"/>
          <w:szCs w:val="22"/>
        </w:rPr>
        <w:t xml:space="preserve">, Yamamoto S, Jenny A, Adams D, </w:t>
      </w:r>
      <w:proofErr w:type="spellStart"/>
      <w:r w:rsidRPr="004923F7">
        <w:rPr>
          <w:rFonts w:ascii="Arial" w:eastAsia="Arial" w:hAnsi="Arial" w:cs="Arial"/>
          <w:bCs/>
          <w:iCs/>
          <w:color w:val="000000" w:themeColor="text1"/>
          <w:sz w:val="22"/>
          <w:szCs w:val="22"/>
        </w:rPr>
        <w:t>Malicdan</w:t>
      </w:r>
      <w:proofErr w:type="spellEnd"/>
      <w:r w:rsidRPr="004923F7">
        <w:rPr>
          <w:rFonts w:ascii="Arial" w:eastAsia="Arial" w:hAnsi="Arial" w:cs="Arial"/>
          <w:bCs/>
          <w:iCs/>
          <w:color w:val="000000" w:themeColor="text1"/>
          <w:sz w:val="22"/>
          <w:szCs w:val="22"/>
        </w:rPr>
        <w:t xml:space="preserve"> MC, Bellen HJ</w:t>
      </w:r>
      <w:r>
        <w:rPr>
          <w:rFonts w:ascii="Arial" w:eastAsia="Arial" w:hAnsi="Arial" w:cs="Arial"/>
          <w:bCs/>
          <w:iCs/>
          <w:color w:val="000000" w:themeColor="text1"/>
          <w:sz w:val="22"/>
          <w:szCs w:val="22"/>
        </w:rPr>
        <w:t xml:space="preserve"> (2024). Loss of endoplasmic reticulum protein Tmem208 affects cell polarity, development and viability. </w:t>
      </w:r>
      <w:r w:rsidR="005B474D" w:rsidRPr="008F73B2">
        <w:rPr>
          <w:rFonts w:ascii="Arial" w:eastAsia="Arial" w:hAnsi="Arial" w:cs="Arial"/>
          <w:b/>
          <w:i/>
          <w:color w:val="000000" w:themeColor="text1"/>
          <w:sz w:val="22"/>
          <w:szCs w:val="22"/>
        </w:rPr>
        <w:t>Proc. Natl. Acad. Sci.</w:t>
      </w:r>
      <w:r w:rsidR="005B474D">
        <w:rPr>
          <w:rFonts w:ascii="Arial" w:eastAsia="Arial" w:hAnsi="Arial" w:cs="Arial"/>
          <w:bCs/>
          <w:iCs/>
          <w:color w:val="000000" w:themeColor="text1"/>
          <w:sz w:val="22"/>
          <w:szCs w:val="22"/>
        </w:rPr>
        <w:t xml:space="preserve"> Feb 27;121(9):e2322582121</w:t>
      </w:r>
      <w:r w:rsidR="008F73B2">
        <w:rPr>
          <w:rFonts w:ascii="Arial" w:eastAsia="Arial" w:hAnsi="Arial" w:cs="Arial"/>
          <w:bCs/>
          <w:iCs/>
          <w:color w:val="000000" w:themeColor="text1"/>
          <w:sz w:val="22"/>
          <w:szCs w:val="22"/>
        </w:rPr>
        <w:t>. PMID: 38381787</w:t>
      </w:r>
    </w:p>
    <w:p w14:paraId="001E4129" w14:textId="77777777" w:rsidR="003E21D8" w:rsidRPr="003E21D8" w:rsidRDefault="003E21D8" w:rsidP="003E21D8">
      <w:pPr>
        <w:pStyle w:val="ListParagraph"/>
        <w:rPr>
          <w:rFonts w:ascii="Arial" w:eastAsia="Arial" w:hAnsi="Arial" w:cs="Arial"/>
          <w:color w:val="000000" w:themeColor="text1"/>
          <w:sz w:val="22"/>
          <w:szCs w:val="22"/>
        </w:rPr>
      </w:pPr>
    </w:p>
    <w:p w14:paraId="1DF6FD04" w14:textId="77777777" w:rsidR="003E21D8" w:rsidRPr="0006381C" w:rsidRDefault="003E21D8" w:rsidP="003E21D8">
      <w:pPr>
        <w:shd w:val="clear" w:color="auto" w:fill="FFFFFF"/>
        <w:rPr>
          <w:rFonts w:ascii="Arial" w:eastAsia="Arial" w:hAnsi="Arial" w:cs="Arial"/>
          <w:b/>
          <w:color w:val="000000" w:themeColor="text1"/>
          <w:sz w:val="22"/>
          <w:szCs w:val="22"/>
          <w:u w:val="single"/>
        </w:rPr>
      </w:pPr>
      <w:r w:rsidRPr="0006381C">
        <w:rPr>
          <w:rFonts w:ascii="Arial" w:eastAsia="Arial" w:hAnsi="Arial" w:cs="Arial"/>
          <w:b/>
          <w:i/>
          <w:color w:val="000000" w:themeColor="text1"/>
          <w:sz w:val="22"/>
          <w:szCs w:val="22"/>
          <w:u w:val="single"/>
        </w:rPr>
        <w:t>202</w:t>
      </w:r>
      <w:r>
        <w:rPr>
          <w:rFonts w:ascii="Arial" w:eastAsia="Arial" w:hAnsi="Arial" w:cs="Arial"/>
          <w:b/>
          <w:i/>
          <w:color w:val="000000" w:themeColor="text1"/>
          <w:sz w:val="22"/>
          <w:szCs w:val="22"/>
          <w:u w:val="single"/>
        </w:rPr>
        <w:t>3</w:t>
      </w:r>
    </w:p>
    <w:p w14:paraId="4D84CB1E" w14:textId="77777777" w:rsidR="003E21D8" w:rsidRPr="00442736" w:rsidRDefault="003E21D8" w:rsidP="00442736">
      <w:pPr>
        <w:rPr>
          <w:rFonts w:ascii="Arial" w:eastAsia="Arial" w:hAnsi="Arial" w:cs="Arial"/>
          <w:color w:val="000000" w:themeColor="text1"/>
          <w:sz w:val="22"/>
          <w:szCs w:val="22"/>
        </w:rPr>
      </w:pPr>
    </w:p>
    <w:p w14:paraId="7CC6A231" w14:textId="6CE54B29" w:rsidR="003B6ABB" w:rsidRPr="003B6ABB" w:rsidRDefault="0069547F" w:rsidP="00442736">
      <w:pPr>
        <w:pStyle w:val="ListParagraph"/>
        <w:numPr>
          <w:ilvl w:val="0"/>
          <w:numId w:val="17"/>
        </w:numPr>
        <w:rPr>
          <w:rFonts w:ascii="Arial" w:eastAsia="Arial" w:hAnsi="Arial" w:cs="Arial"/>
          <w:color w:val="000000" w:themeColor="text1"/>
          <w:sz w:val="22"/>
          <w:szCs w:val="22"/>
        </w:rPr>
      </w:pPr>
      <w:r w:rsidRPr="0069547F">
        <w:rPr>
          <w:rFonts w:ascii="Arial" w:eastAsia="Arial" w:hAnsi="Arial" w:cs="Arial"/>
          <w:color w:val="000000" w:themeColor="text1"/>
          <w:sz w:val="22"/>
          <w:szCs w:val="22"/>
        </w:rPr>
        <w:t xml:space="preserve">Nil Z, </w:t>
      </w:r>
      <w:proofErr w:type="spellStart"/>
      <w:r w:rsidRPr="0069547F">
        <w:rPr>
          <w:rFonts w:ascii="Arial" w:eastAsia="Arial" w:hAnsi="Arial" w:cs="Arial"/>
          <w:color w:val="000000" w:themeColor="text1"/>
          <w:sz w:val="22"/>
          <w:szCs w:val="22"/>
        </w:rPr>
        <w:t>Deshwar</w:t>
      </w:r>
      <w:proofErr w:type="spellEnd"/>
      <w:r w:rsidRPr="0069547F">
        <w:rPr>
          <w:rFonts w:ascii="Arial" w:eastAsia="Arial" w:hAnsi="Arial" w:cs="Arial"/>
          <w:color w:val="000000" w:themeColor="text1"/>
          <w:sz w:val="22"/>
          <w:szCs w:val="22"/>
        </w:rPr>
        <w:t xml:space="preserve"> AR, Huang Y, Barish S, Zhang X, </w:t>
      </w:r>
      <w:proofErr w:type="spellStart"/>
      <w:r w:rsidRPr="0069547F">
        <w:rPr>
          <w:rFonts w:ascii="Arial" w:eastAsia="Arial" w:hAnsi="Arial" w:cs="Arial"/>
          <w:color w:val="000000" w:themeColor="text1"/>
          <w:sz w:val="22"/>
          <w:szCs w:val="22"/>
        </w:rPr>
        <w:t>Choufani</w:t>
      </w:r>
      <w:proofErr w:type="spellEnd"/>
      <w:r w:rsidRPr="0069547F">
        <w:rPr>
          <w:rFonts w:ascii="Arial" w:eastAsia="Arial" w:hAnsi="Arial" w:cs="Arial"/>
          <w:color w:val="000000" w:themeColor="text1"/>
          <w:sz w:val="22"/>
          <w:szCs w:val="22"/>
        </w:rPr>
        <w:t xml:space="preserve"> S, Le Quesne </w:t>
      </w:r>
      <w:proofErr w:type="spellStart"/>
      <w:r w:rsidRPr="0069547F">
        <w:rPr>
          <w:rFonts w:ascii="Arial" w:eastAsia="Arial" w:hAnsi="Arial" w:cs="Arial"/>
          <w:color w:val="000000" w:themeColor="text1"/>
          <w:sz w:val="22"/>
          <w:szCs w:val="22"/>
        </w:rPr>
        <w:t>Stabej</w:t>
      </w:r>
      <w:proofErr w:type="spellEnd"/>
      <w:r w:rsidRPr="0069547F">
        <w:rPr>
          <w:rFonts w:ascii="Arial" w:eastAsia="Arial" w:hAnsi="Arial" w:cs="Arial"/>
          <w:color w:val="000000" w:themeColor="text1"/>
          <w:sz w:val="22"/>
          <w:szCs w:val="22"/>
        </w:rPr>
        <w:t xml:space="preserve"> P, Hayes I, Yap P, Haldeman-Englert C, Wilson C, Prescott T, Tveten K, </w:t>
      </w:r>
      <w:proofErr w:type="spellStart"/>
      <w:r w:rsidRPr="0069547F">
        <w:rPr>
          <w:rFonts w:ascii="Arial" w:eastAsia="Arial" w:hAnsi="Arial" w:cs="Arial"/>
          <w:color w:val="000000" w:themeColor="text1"/>
          <w:sz w:val="22"/>
          <w:szCs w:val="22"/>
        </w:rPr>
        <w:t>Vøllo</w:t>
      </w:r>
      <w:proofErr w:type="spellEnd"/>
      <w:r w:rsidRPr="0069547F">
        <w:rPr>
          <w:rFonts w:ascii="Arial" w:eastAsia="Arial" w:hAnsi="Arial" w:cs="Arial"/>
          <w:color w:val="000000" w:themeColor="text1"/>
          <w:sz w:val="22"/>
          <w:szCs w:val="22"/>
        </w:rPr>
        <w:t xml:space="preserve"> A, Haynes D, Wheeler PG, Zon J, </w:t>
      </w:r>
      <w:proofErr w:type="spellStart"/>
      <w:r w:rsidRPr="0069547F">
        <w:rPr>
          <w:rFonts w:ascii="Arial" w:eastAsia="Arial" w:hAnsi="Arial" w:cs="Arial"/>
          <w:color w:val="000000" w:themeColor="text1"/>
          <w:sz w:val="22"/>
          <w:szCs w:val="22"/>
        </w:rPr>
        <w:t>Cytrynbaum</w:t>
      </w:r>
      <w:proofErr w:type="spellEnd"/>
      <w:r w:rsidRPr="0069547F">
        <w:rPr>
          <w:rFonts w:ascii="Arial" w:eastAsia="Arial" w:hAnsi="Arial" w:cs="Arial"/>
          <w:color w:val="000000" w:themeColor="text1"/>
          <w:sz w:val="22"/>
          <w:szCs w:val="22"/>
        </w:rPr>
        <w:t xml:space="preserve"> C, Jobling R, Blyth M, Banka S, </w:t>
      </w:r>
      <w:proofErr w:type="spellStart"/>
      <w:r w:rsidRPr="0069547F">
        <w:rPr>
          <w:rFonts w:ascii="Arial" w:eastAsia="Arial" w:hAnsi="Arial" w:cs="Arial"/>
          <w:color w:val="000000" w:themeColor="text1"/>
          <w:sz w:val="22"/>
          <w:szCs w:val="22"/>
        </w:rPr>
        <w:t>Afenjar</w:t>
      </w:r>
      <w:proofErr w:type="spellEnd"/>
      <w:r w:rsidRPr="0069547F">
        <w:rPr>
          <w:rFonts w:ascii="Arial" w:eastAsia="Arial" w:hAnsi="Arial" w:cs="Arial"/>
          <w:color w:val="000000" w:themeColor="text1"/>
          <w:sz w:val="22"/>
          <w:szCs w:val="22"/>
        </w:rPr>
        <w:t xml:space="preserve"> A, Mignot C, Robin-Renaldo F, Keren B, </w:t>
      </w:r>
      <w:proofErr w:type="spellStart"/>
      <w:r w:rsidRPr="0069547F">
        <w:rPr>
          <w:rFonts w:ascii="Arial" w:eastAsia="Arial" w:hAnsi="Arial" w:cs="Arial"/>
          <w:color w:val="000000" w:themeColor="text1"/>
          <w:sz w:val="22"/>
          <w:szCs w:val="22"/>
        </w:rPr>
        <w:t>Kanca</w:t>
      </w:r>
      <w:proofErr w:type="spellEnd"/>
      <w:r w:rsidRPr="0069547F">
        <w:rPr>
          <w:rFonts w:ascii="Arial" w:eastAsia="Arial" w:hAnsi="Arial" w:cs="Arial"/>
          <w:color w:val="000000" w:themeColor="text1"/>
          <w:sz w:val="22"/>
          <w:szCs w:val="22"/>
        </w:rPr>
        <w:t xml:space="preserve"> O, Mao X, Wegner DJ, Sisco K, </w:t>
      </w:r>
      <w:proofErr w:type="spellStart"/>
      <w:r w:rsidRPr="0069547F">
        <w:rPr>
          <w:rFonts w:ascii="Arial" w:eastAsia="Arial" w:hAnsi="Arial" w:cs="Arial"/>
          <w:color w:val="000000" w:themeColor="text1"/>
          <w:sz w:val="22"/>
          <w:szCs w:val="22"/>
        </w:rPr>
        <w:t>Shinawi</w:t>
      </w:r>
      <w:proofErr w:type="spellEnd"/>
      <w:r w:rsidRPr="0069547F">
        <w:rPr>
          <w:rFonts w:ascii="Arial" w:eastAsia="Arial" w:hAnsi="Arial" w:cs="Arial"/>
          <w:color w:val="000000" w:themeColor="text1"/>
          <w:sz w:val="22"/>
          <w:szCs w:val="22"/>
        </w:rPr>
        <w:t xml:space="preserve"> M; Undiagnosed Disease Network; </w:t>
      </w:r>
      <w:r w:rsidRPr="0069547F">
        <w:rPr>
          <w:rFonts w:ascii="Arial" w:eastAsia="Arial" w:hAnsi="Arial" w:cs="Arial"/>
          <w:b/>
          <w:bCs/>
          <w:color w:val="000000" w:themeColor="text1"/>
          <w:sz w:val="22"/>
          <w:szCs w:val="22"/>
        </w:rPr>
        <w:t>Wangler MF</w:t>
      </w:r>
      <w:r w:rsidRPr="0069547F">
        <w:rPr>
          <w:rFonts w:ascii="Arial" w:eastAsia="Arial" w:hAnsi="Arial" w:cs="Arial"/>
          <w:color w:val="000000" w:themeColor="text1"/>
          <w:sz w:val="22"/>
          <w:szCs w:val="22"/>
        </w:rPr>
        <w:t xml:space="preserve">, </w:t>
      </w:r>
      <w:proofErr w:type="spellStart"/>
      <w:r w:rsidRPr="0069547F">
        <w:rPr>
          <w:rFonts w:ascii="Arial" w:eastAsia="Arial" w:hAnsi="Arial" w:cs="Arial"/>
          <w:color w:val="000000" w:themeColor="text1"/>
          <w:sz w:val="22"/>
          <w:szCs w:val="22"/>
        </w:rPr>
        <w:t>Weksberg</w:t>
      </w:r>
      <w:proofErr w:type="spellEnd"/>
      <w:r w:rsidRPr="0069547F">
        <w:rPr>
          <w:rFonts w:ascii="Arial" w:eastAsia="Arial" w:hAnsi="Arial" w:cs="Arial"/>
          <w:color w:val="000000" w:themeColor="text1"/>
          <w:sz w:val="22"/>
          <w:szCs w:val="22"/>
        </w:rPr>
        <w:t xml:space="preserve"> R, Yamamoto S, Costain G, Bellen HJ</w:t>
      </w:r>
      <w:r>
        <w:rPr>
          <w:rFonts w:ascii="Arial" w:eastAsia="Arial" w:hAnsi="Arial" w:cs="Arial"/>
          <w:color w:val="000000" w:themeColor="text1"/>
          <w:sz w:val="22"/>
          <w:szCs w:val="22"/>
        </w:rPr>
        <w:t xml:space="preserve"> (2024) Rare de novo gain-of-function missense variants in DOT1L are associated with developmental delay and congenital anomalies. </w:t>
      </w:r>
      <w:r w:rsidRPr="0069547F">
        <w:rPr>
          <w:rFonts w:ascii="Arial" w:eastAsia="Arial" w:hAnsi="Arial" w:cs="Arial"/>
          <w:b/>
          <w:bCs/>
          <w:i/>
          <w:iCs/>
          <w:color w:val="000000" w:themeColor="text1"/>
          <w:sz w:val="22"/>
          <w:szCs w:val="22"/>
        </w:rPr>
        <w:t>Am. J. Hum. Genet.</w:t>
      </w:r>
      <w:r>
        <w:rPr>
          <w:rFonts w:ascii="Arial" w:eastAsia="Arial" w:hAnsi="Arial" w:cs="Arial"/>
          <w:color w:val="000000" w:themeColor="text1"/>
          <w:sz w:val="22"/>
          <w:szCs w:val="22"/>
        </w:rPr>
        <w:t xml:space="preserve"> Nov 2; 110(11):1919-1937. PMID: 37827158</w:t>
      </w:r>
    </w:p>
    <w:p w14:paraId="2DA10680" w14:textId="5C49C37A" w:rsidR="00490B01" w:rsidRPr="009374E2" w:rsidRDefault="003E21D8" w:rsidP="009374E2">
      <w:pPr>
        <w:pStyle w:val="ListParagraph"/>
        <w:numPr>
          <w:ilvl w:val="0"/>
          <w:numId w:val="17"/>
        </w:numPr>
        <w:rPr>
          <w:rFonts w:ascii="Arial" w:eastAsia="Arial" w:hAnsi="Arial" w:cs="Arial"/>
          <w:color w:val="000000" w:themeColor="text1"/>
          <w:sz w:val="22"/>
          <w:szCs w:val="22"/>
        </w:rPr>
      </w:pPr>
      <w:r w:rsidRPr="00281E5F">
        <w:rPr>
          <w:rFonts w:ascii="Arial" w:eastAsia="Arial" w:hAnsi="Arial" w:cs="Arial"/>
          <w:b/>
          <w:color w:val="000000" w:themeColor="text1"/>
          <w:sz w:val="22"/>
        </w:rPr>
        <w:t xml:space="preserve">Wangler MF, </w:t>
      </w:r>
      <w:r w:rsidRPr="00281E5F">
        <w:rPr>
          <w:rFonts w:ascii="Arial" w:eastAsia="Arial" w:hAnsi="Arial" w:cs="Arial"/>
          <w:bCs/>
          <w:color w:val="000000" w:themeColor="text1"/>
          <w:sz w:val="22"/>
        </w:rPr>
        <w:t xml:space="preserve">Lesko B, Dahal R, Jangam S, </w:t>
      </w:r>
      <w:proofErr w:type="spellStart"/>
      <w:r w:rsidRPr="00281E5F">
        <w:rPr>
          <w:rFonts w:ascii="Arial" w:eastAsia="Arial" w:hAnsi="Arial" w:cs="Arial"/>
          <w:bCs/>
          <w:color w:val="000000" w:themeColor="text1"/>
          <w:sz w:val="22"/>
        </w:rPr>
        <w:t>Bhadane</w:t>
      </w:r>
      <w:proofErr w:type="spellEnd"/>
      <w:r w:rsidRPr="00281E5F">
        <w:rPr>
          <w:rFonts w:ascii="Arial" w:eastAsia="Arial" w:hAnsi="Arial" w:cs="Arial"/>
          <w:bCs/>
          <w:color w:val="000000" w:themeColor="text1"/>
          <w:sz w:val="22"/>
        </w:rPr>
        <w:t xml:space="preserve"> P, Wilson TE, McPheron M, Miller MJ</w:t>
      </w:r>
      <w:r w:rsidRPr="005862AF">
        <w:rPr>
          <w:rFonts w:ascii="Arial" w:eastAsia="Arial" w:hAnsi="Arial" w:cs="Arial"/>
          <w:color w:val="000000" w:themeColor="text1"/>
          <w:sz w:val="22"/>
          <w:szCs w:val="22"/>
        </w:rPr>
        <w:t>(2023)</w:t>
      </w:r>
      <w:r w:rsidRPr="003540BF">
        <w:rPr>
          <w:rFonts w:ascii="Arial" w:eastAsia="Arial" w:hAnsi="Arial" w:cs="Arial"/>
          <w:color w:val="000000" w:themeColor="text1"/>
          <w:sz w:val="22"/>
        </w:rPr>
        <w:t>.</w:t>
      </w:r>
      <w:r w:rsidRPr="00555610">
        <w:t xml:space="preserve"> </w:t>
      </w:r>
      <w:r w:rsidRPr="00281E5F">
        <w:rPr>
          <w:rFonts w:ascii="Arial" w:eastAsia="Arial" w:hAnsi="Arial" w:cs="Arial"/>
          <w:color w:val="000000" w:themeColor="text1"/>
          <w:sz w:val="22"/>
        </w:rPr>
        <w:t>Dicarboxylic acylcarnitine biomarkers in peroxisome biogenesis disorders</w:t>
      </w:r>
      <w:r w:rsidRPr="003540BF">
        <w:rPr>
          <w:rFonts w:ascii="Arial" w:eastAsia="Arial" w:hAnsi="Arial" w:cs="Arial"/>
          <w:color w:val="000000" w:themeColor="text1"/>
          <w:sz w:val="22"/>
        </w:rPr>
        <w:t xml:space="preserve">. </w:t>
      </w:r>
      <w:r w:rsidRPr="00281E5F">
        <w:rPr>
          <w:rFonts w:ascii="Arial" w:eastAsia="Arial" w:hAnsi="Arial" w:cs="Arial"/>
          <w:b/>
          <w:i/>
          <w:color w:val="000000" w:themeColor="text1"/>
          <w:sz w:val="22"/>
        </w:rPr>
        <w:t>Mol Genet Metab</w:t>
      </w:r>
      <w:r w:rsidRPr="00DC1B22">
        <w:rPr>
          <w:rFonts w:ascii="Arial" w:eastAsia="Arial" w:hAnsi="Arial" w:cs="Arial"/>
          <w:b/>
          <w:i/>
          <w:color w:val="000000" w:themeColor="text1"/>
          <w:sz w:val="22"/>
        </w:rPr>
        <w:t xml:space="preserve"> </w:t>
      </w:r>
      <w:r>
        <w:rPr>
          <w:rFonts w:ascii="Arial" w:eastAsia="Arial" w:hAnsi="Arial" w:cs="Arial"/>
          <w:b/>
          <w:i/>
          <w:color w:val="000000" w:themeColor="text1"/>
          <w:sz w:val="22"/>
        </w:rPr>
        <w:t xml:space="preserve"> </w:t>
      </w:r>
      <w:r w:rsidR="00A01C5A" w:rsidRPr="00A01C5A">
        <w:rPr>
          <w:rFonts w:ascii="Arial" w:eastAsia="Arial" w:hAnsi="Arial" w:cs="Arial"/>
          <w:bCs/>
          <w:i/>
          <w:color w:val="000000" w:themeColor="text1"/>
          <w:sz w:val="22"/>
        </w:rPr>
        <w:t>Nov;</w:t>
      </w:r>
      <w:r w:rsidR="00A01C5A">
        <w:rPr>
          <w:rFonts w:ascii="Arial" w:eastAsia="Arial" w:hAnsi="Arial" w:cs="Arial"/>
          <w:b/>
          <w:i/>
          <w:color w:val="000000" w:themeColor="text1"/>
          <w:sz w:val="22"/>
        </w:rPr>
        <w:t xml:space="preserve"> </w:t>
      </w:r>
      <w:r w:rsidRPr="00281E5F">
        <w:rPr>
          <w:rFonts w:ascii="Arial" w:hAnsi="Arial" w:cs="Arial"/>
          <w:color w:val="000000" w:themeColor="text1"/>
          <w:sz w:val="22"/>
          <w:szCs w:val="22"/>
          <w:bdr w:val="none" w:sz="0" w:space="0" w:color="auto" w:frame="1"/>
          <w:shd w:val="clear" w:color="auto" w:fill="FFFFFF"/>
        </w:rPr>
        <w:t xml:space="preserve">140(3):107680. </w:t>
      </w:r>
      <w:proofErr w:type="spellStart"/>
      <w:r w:rsidRPr="00281E5F">
        <w:rPr>
          <w:rFonts w:ascii="Arial" w:hAnsi="Arial" w:cs="Arial"/>
          <w:color w:val="000000" w:themeColor="text1"/>
          <w:sz w:val="22"/>
          <w:szCs w:val="22"/>
          <w:bdr w:val="none" w:sz="0" w:space="0" w:color="auto" w:frame="1"/>
          <w:shd w:val="clear" w:color="auto" w:fill="FFFFFF"/>
        </w:rPr>
        <w:t>doi</w:t>
      </w:r>
      <w:proofErr w:type="spellEnd"/>
      <w:r w:rsidRPr="00281E5F">
        <w:rPr>
          <w:rFonts w:ascii="Arial" w:hAnsi="Arial" w:cs="Arial"/>
          <w:color w:val="000000" w:themeColor="text1"/>
          <w:sz w:val="22"/>
          <w:szCs w:val="22"/>
          <w:bdr w:val="none" w:sz="0" w:space="0" w:color="auto" w:frame="1"/>
          <w:shd w:val="clear" w:color="auto" w:fill="FFFFFF"/>
        </w:rPr>
        <w:t xml:space="preserve">: 10.1016/j.ymgme.2023.107680. </w:t>
      </w:r>
      <w:r>
        <w:rPr>
          <w:rFonts w:ascii="Arial" w:hAnsi="Arial" w:cs="Arial"/>
          <w:color w:val="000000" w:themeColor="text1"/>
          <w:sz w:val="22"/>
          <w:szCs w:val="22"/>
          <w:bdr w:val="none" w:sz="0" w:space="0" w:color="auto" w:frame="1"/>
          <w:shd w:val="clear" w:color="auto" w:fill="FFFFFF"/>
        </w:rPr>
        <w:t xml:space="preserve">PMID: </w:t>
      </w:r>
      <w:r w:rsidRPr="00281E5F">
        <w:rPr>
          <w:rFonts w:ascii="Arial" w:hAnsi="Arial" w:cs="Arial"/>
          <w:color w:val="000000" w:themeColor="text1"/>
          <w:sz w:val="22"/>
          <w:szCs w:val="22"/>
          <w:bdr w:val="none" w:sz="0" w:space="0" w:color="auto" w:frame="1"/>
          <w:shd w:val="clear" w:color="auto" w:fill="FFFFFF"/>
        </w:rPr>
        <w:t>37567036</w:t>
      </w:r>
      <w:r>
        <w:rPr>
          <w:rFonts w:ascii="Arial" w:hAnsi="Arial" w:cs="Arial"/>
          <w:color w:val="000000" w:themeColor="text1"/>
          <w:sz w:val="22"/>
          <w:szCs w:val="22"/>
          <w:bdr w:val="none" w:sz="0" w:space="0" w:color="auto" w:frame="1"/>
          <w:shd w:val="clear" w:color="auto" w:fill="FFFFFF"/>
        </w:rPr>
        <w:t>.</w:t>
      </w:r>
    </w:p>
    <w:p w14:paraId="6468A575" w14:textId="0E698CFF" w:rsidR="00490B01" w:rsidRPr="009374E2" w:rsidRDefault="003E21D8" w:rsidP="009374E2">
      <w:pPr>
        <w:pStyle w:val="ListParagraph"/>
        <w:numPr>
          <w:ilvl w:val="0"/>
          <w:numId w:val="17"/>
        </w:numPr>
        <w:rPr>
          <w:rFonts w:ascii="Arial" w:eastAsia="Arial" w:hAnsi="Arial" w:cs="Arial"/>
          <w:color w:val="000000" w:themeColor="text1"/>
          <w:sz w:val="22"/>
          <w:szCs w:val="22"/>
        </w:rPr>
      </w:pPr>
      <w:r w:rsidRPr="003540BF">
        <w:rPr>
          <w:rFonts w:ascii="Arial" w:eastAsia="Arial" w:hAnsi="Arial" w:cs="Arial"/>
          <w:color w:val="000000" w:themeColor="text1"/>
          <w:sz w:val="22"/>
          <w:szCs w:val="22"/>
        </w:rPr>
        <w:t>Ford</w:t>
      </w:r>
      <w:r>
        <w:rPr>
          <w:rFonts w:ascii="Arial" w:eastAsia="Arial" w:hAnsi="Arial" w:cs="Arial"/>
          <w:color w:val="000000" w:themeColor="text1"/>
          <w:sz w:val="22"/>
          <w:szCs w:val="22"/>
        </w:rPr>
        <w:t xml:space="preserve"> CP</w:t>
      </w:r>
      <w:r w:rsidRPr="003540BF">
        <w:rPr>
          <w:rFonts w:ascii="Arial" w:eastAsia="Arial" w:hAnsi="Arial" w:cs="Arial"/>
          <w:color w:val="000000" w:themeColor="text1"/>
          <w:sz w:val="22"/>
          <w:szCs w:val="22"/>
        </w:rPr>
        <w:t>, Littlejohn</w:t>
      </w:r>
      <w:r>
        <w:rPr>
          <w:rFonts w:ascii="Arial" w:eastAsia="Arial" w:hAnsi="Arial" w:cs="Arial"/>
          <w:color w:val="000000" w:themeColor="text1"/>
          <w:sz w:val="22"/>
          <w:szCs w:val="22"/>
        </w:rPr>
        <w:t xml:space="preserve"> RO</w:t>
      </w:r>
      <w:r w:rsidRPr="003540BF">
        <w:rPr>
          <w:rFonts w:ascii="Arial" w:eastAsia="Arial" w:hAnsi="Arial" w:cs="Arial"/>
          <w:color w:val="000000" w:themeColor="text1"/>
          <w:sz w:val="22"/>
          <w:szCs w:val="22"/>
        </w:rPr>
        <w:t>, German</w:t>
      </w:r>
      <w:r>
        <w:rPr>
          <w:rFonts w:ascii="Arial" w:eastAsia="Arial" w:hAnsi="Arial" w:cs="Arial"/>
          <w:color w:val="000000" w:themeColor="text1"/>
          <w:sz w:val="22"/>
          <w:szCs w:val="22"/>
        </w:rPr>
        <w:t xml:space="preserve"> R</w:t>
      </w:r>
      <w:r w:rsidRPr="003540BF">
        <w:rPr>
          <w:rFonts w:ascii="Arial" w:eastAsia="Arial" w:hAnsi="Arial" w:cs="Arial"/>
          <w:color w:val="000000" w:themeColor="text1"/>
          <w:sz w:val="22"/>
          <w:szCs w:val="22"/>
        </w:rPr>
        <w:t>, Vuocolo</w:t>
      </w:r>
      <w:r>
        <w:rPr>
          <w:rFonts w:ascii="Arial" w:eastAsia="Arial" w:hAnsi="Arial" w:cs="Arial"/>
          <w:color w:val="000000" w:themeColor="text1"/>
          <w:sz w:val="22"/>
          <w:szCs w:val="22"/>
        </w:rPr>
        <w:t xml:space="preserve"> B</w:t>
      </w:r>
      <w:r w:rsidRPr="003540BF">
        <w:rPr>
          <w:rFonts w:ascii="Arial" w:eastAsia="Arial" w:hAnsi="Arial" w:cs="Arial"/>
          <w:color w:val="000000" w:themeColor="text1"/>
          <w:sz w:val="22"/>
          <w:szCs w:val="22"/>
        </w:rPr>
        <w:t>, Aceves</w:t>
      </w:r>
      <w:r>
        <w:rPr>
          <w:rFonts w:ascii="Arial" w:eastAsia="Arial" w:hAnsi="Arial" w:cs="Arial"/>
          <w:color w:val="000000" w:themeColor="text1"/>
          <w:sz w:val="22"/>
          <w:szCs w:val="22"/>
        </w:rPr>
        <w:t xml:space="preserve"> J</w:t>
      </w:r>
      <w:r w:rsidRPr="003540BF">
        <w:rPr>
          <w:rFonts w:ascii="Arial" w:eastAsia="Arial" w:hAnsi="Arial" w:cs="Arial"/>
          <w:color w:val="000000" w:themeColor="text1"/>
          <w:sz w:val="22"/>
          <w:szCs w:val="22"/>
        </w:rPr>
        <w:t xml:space="preserve">, </w:t>
      </w:r>
      <w:proofErr w:type="spellStart"/>
      <w:r w:rsidRPr="003540BF">
        <w:rPr>
          <w:rFonts w:ascii="Arial" w:eastAsia="Arial" w:hAnsi="Arial" w:cs="Arial"/>
          <w:color w:val="000000" w:themeColor="text1"/>
          <w:sz w:val="22"/>
          <w:szCs w:val="22"/>
        </w:rPr>
        <w:t>Vossaert</w:t>
      </w:r>
      <w:proofErr w:type="spellEnd"/>
      <w:r>
        <w:rPr>
          <w:rFonts w:ascii="Arial" w:eastAsia="Arial" w:hAnsi="Arial" w:cs="Arial"/>
          <w:color w:val="000000" w:themeColor="text1"/>
          <w:sz w:val="22"/>
          <w:szCs w:val="22"/>
        </w:rPr>
        <w:t xml:space="preserve"> L</w:t>
      </w:r>
      <w:r w:rsidRPr="003540BF">
        <w:rPr>
          <w:rFonts w:ascii="Arial" w:eastAsia="Arial" w:hAnsi="Arial" w:cs="Arial"/>
          <w:color w:val="000000" w:themeColor="text1"/>
          <w:sz w:val="22"/>
          <w:szCs w:val="22"/>
        </w:rPr>
        <w:t>, Owen</w:t>
      </w:r>
      <w:r>
        <w:rPr>
          <w:rFonts w:ascii="Arial" w:eastAsia="Arial" w:hAnsi="Arial" w:cs="Arial"/>
          <w:color w:val="000000" w:themeColor="text1"/>
          <w:sz w:val="22"/>
          <w:szCs w:val="22"/>
        </w:rPr>
        <w:t xml:space="preserve"> N</w:t>
      </w:r>
      <w:r w:rsidRPr="003540BF">
        <w:rPr>
          <w:rFonts w:ascii="Arial" w:eastAsia="Arial" w:hAnsi="Arial" w:cs="Arial"/>
          <w:color w:val="000000" w:themeColor="text1"/>
          <w:sz w:val="22"/>
          <w:szCs w:val="22"/>
        </w:rPr>
        <w:t xml:space="preserve">, </w:t>
      </w:r>
      <w:r w:rsidRPr="003540BF">
        <w:rPr>
          <w:rFonts w:ascii="Arial" w:eastAsia="Arial" w:hAnsi="Arial" w:cs="Arial"/>
          <w:b/>
          <w:color w:val="000000" w:themeColor="text1"/>
          <w:sz w:val="22"/>
          <w:szCs w:val="22"/>
        </w:rPr>
        <w:t>Wangler MF</w:t>
      </w:r>
      <w:r w:rsidRPr="003540BF">
        <w:rPr>
          <w:rFonts w:ascii="Arial" w:eastAsia="Arial" w:hAnsi="Arial" w:cs="Arial"/>
          <w:color w:val="000000" w:themeColor="text1"/>
          <w:sz w:val="22"/>
          <w:szCs w:val="22"/>
        </w:rPr>
        <w:t>*, Carrie A</w:t>
      </w:r>
      <w:r>
        <w:rPr>
          <w:rFonts w:ascii="Arial" w:eastAsia="Arial" w:hAnsi="Arial" w:cs="Arial"/>
          <w:color w:val="000000" w:themeColor="text1"/>
          <w:sz w:val="22"/>
          <w:szCs w:val="22"/>
        </w:rPr>
        <w:t xml:space="preserve"> (2023)</w:t>
      </w:r>
      <w:r w:rsidRPr="003540BF">
        <w:rPr>
          <w:rFonts w:ascii="Arial" w:eastAsia="Arial" w:hAnsi="Arial" w:cs="Arial"/>
          <w:color w:val="000000" w:themeColor="text1"/>
          <w:sz w:val="22"/>
          <w:szCs w:val="22"/>
        </w:rPr>
        <w:t xml:space="preserve">. </w:t>
      </w:r>
      <w:r w:rsidRPr="00FC3E41">
        <w:rPr>
          <w:rFonts w:ascii="Arial" w:eastAsia="Arial" w:hAnsi="Arial" w:cs="Arial"/>
          <w:color w:val="000000" w:themeColor="text1"/>
          <w:sz w:val="22"/>
          <w:szCs w:val="22"/>
        </w:rPr>
        <w:t xml:space="preserve">Precision therapy for a medically actionable </w:t>
      </w:r>
      <w:r w:rsidRPr="000D41B7">
        <w:rPr>
          <w:rFonts w:ascii="Arial" w:eastAsia="Arial" w:hAnsi="Arial" w:cs="Arial"/>
          <w:i/>
          <w:iCs/>
          <w:color w:val="000000" w:themeColor="text1"/>
          <w:sz w:val="22"/>
          <w:szCs w:val="22"/>
        </w:rPr>
        <w:t>ATP1A3</w:t>
      </w:r>
      <w:r w:rsidRPr="00FC3E41">
        <w:rPr>
          <w:rFonts w:ascii="Arial" w:eastAsia="Arial" w:hAnsi="Arial" w:cs="Arial"/>
          <w:color w:val="000000" w:themeColor="text1"/>
          <w:sz w:val="22"/>
          <w:szCs w:val="22"/>
        </w:rPr>
        <w:t xml:space="preserve"> variant from a genomic medicine program in an underserved population</w:t>
      </w:r>
      <w:r w:rsidRPr="003540BF">
        <w:rPr>
          <w:rFonts w:ascii="Arial" w:eastAsia="Arial" w:hAnsi="Arial" w:cs="Arial"/>
          <w:color w:val="000000" w:themeColor="text1"/>
          <w:sz w:val="22"/>
          <w:szCs w:val="22"/>
        </w:rPr>
        <w:t xml:space="preserve">. </w:t>
      </w:r>
      <w:r w:rsidRPr="00FC3E41">
        <w:rPr>
          <w:rFonts w:ascii="Arial" w:eastAsia="Arial" w:hAnsi="Arial" w:cs="Arial"/>
          <w:b/>
          <w:i/>
          <w:color w:val="000000" w:themeColor="text1"/>
          <w:sz w:val="22"/>
          <w:szCs w:val="22"/>
        </w:rPr>
        <w:t>Mol Genet Genomic Med</w:t>
      </w:r>
      <w:r w:rsidRPr="003540BF">
        <w:rPr>
          <w:rFonts w:ascii="Arial" w:eastAsia="Arial" w:hAnsi="Arial" w:cs="Arial"/>
          <w:b/>
          <w:i/>
          <w:color w:val="000000" w:themeColor="text1"/>
          <w:sz w:val="22"/>
          <w:szCs w:val="22"/>
        </w:rPr>
        <w:t>.</w:t>
      </w:r>
      <w:r>
        <w:rPr>
          <w:rFonts w:ascii="Arial" w:eastAsia="Arial" w:hAnsi="Arial" w:cs="Arial"/>
          <w:b/>
          <w:i/>
          <w:color w:val="000000" w:themeColor="text1"/>
          <w:sz w:val="22"/>
          <w:szCs w:val="22"/>
        </w:rPr>
        <w:t xml:space="preserve"> </w:t>
      </w:r>
      <w:r w:rsidR="001D5FF0" w:rsidRPr="00490B01">
        <w:rPr>
          <w:rFonts w:ascii="Arial" w:eastAsia="Arial" w:hAnsi="Arial" w:cs="Arial"/>
          <w:bCs/>
          <w:iCs/>
          <w:color w:val="000000" w:themeColor="text1"/>
          <w:sz w:val="22"/>
          <w:szCs w:val="22"/>
        </w:rPr>
        <w:t>Dec; 11(12)</w:t>
      </w:r>
      <w:r w:rsidR="00490B01" w:rsidRPr="00490B01">
        <w:rPr>
          <w:rFonts w:ascii="Arial" w:eastAsia="Arial" w:hAnsi="Arial" w:cs="Arial"/>
          <w:bCs/>
          <w:iCs/>
          <w:color w:val="000000" w:themeColor="text1"/>
          <w:sz w:val="22"/>
          <w:szCs w:val="22"/>
        </w:rPr>
        <w:t>:</w:t>
      </w:r>
      <w:r w:rsidRPr="00490B01">
        <w:rPr>
          <w:rFonts w:ascii="Arial" w:eastAsia="Arial" w:hAnsi="Arial" w:cs="Arial"/>
          <w:bCs/>
          <w:iCs/>
          <w:color w:val="000000" w:themeColor="text1"/>
          <w:sz w:val="22"/>
          <w:szCs w:val="22"/>
        </w:rPr>
        <w:t>e2272.</w:t>
      </w:r>
      <w:r w:rsidRPr="00FC3E41">
        <w:rPr>
          <w:rFonts w:ascii="Arial" w:eastAsia="Arial" w:hAnsi="Arial" w:cs="Arial"/>
          <w:bCs/>
          <w:iCs/>
          <w:color w:val="000000" w:themeColor="text1"/>
          <w:sz w:val="22"/>
          <w:szCs w:val="22"/>
        </w:rPr>
        <w:t xml:space="preserve"> </w:t>
      </w:r>
      <w:r>
        <w:rPr>
          <w:rFonts w:ascii="Arial" w:eastAsia="Arial" w:hAnsi="Arial" w:cs="Arial"/>
          <w:bCs/>
          <w:iCs/>
          <w:color w:val="000000" w:themeColor="text1"/>
          <w:sz w:val="22"/>
          <w:szCs w:val="22"/>
        </w:rPr>
        <w:t xml:space="preserve">PMID: </w:t>
      </w:r>
      <w:r w:rsidRPr="00FC3E41">
        <w:rPr>
          <w:rFonts w:ascii="Arial" w:eastAsia="Arial" w:hAnsi="Arial" w:cs="Arial"/>
          <w:bCs/>
          <w:iCs/>
          <w:color w:val="000000" w:themeColor="text1"/>
          <w:sz w:val="22"/>
          <w:szCs w:val="22"/>
        </w:rPr>
        <w:t>37614148</w:t>
      </w:r>
      <w:r>
        <w:rPr>
          <w:rFonts w:ascii="Arial" w:eastAsia="Arial" w:hAnsi="Arial" w:cs="Arial"/>
          <w:bCs/>
          <w:iCs/>
          <w:color w:val="000000" w:themeColor="text1"/>
          <w:sz w:val="22"/>
          <w:szCs w:val="22"/>
        </w:rPr>
        <w:t>.</w:t>
      </w:r>
    </w:p>
    <w:p w14:paraId="499301CE" w14:textId="687A531D" w:rsidR="003E21D8" w:rsidRPr="009374E2" w:rsidRDefault="003E21D8" w:rsidP="009374E2">
      <w:pPr>
        <w:pStyle w:val="ListParagraph"/>
        <w:numPr>
          <w:ilvl w:val="0"/>
          <w:numId w:val="17"/>
        </w:numPr>
        <w:rPr>
          <w:rFonts w:ascii="Arial" w:eastAsia="Arial" w:hAnsi="Arial" w:cs="Arial"/>
          <w:color w:val="000000" w:themeColor="text1"/>
          <w:sz w:val="22"/>
          <w:szCs w:val="22"/>
        </w:rPr>
      </w:pPr>
      <w:r w:rsidRPr="00FE0337">
        <w:rPr>
          <w:rFonts w:ascii="Arial" w:eastAsia="Arial" w:hAnsi="Arial" w:cs="Arial"/>
          <w:color w:val="000000" w:themeColor="text1"/>
          <w:sz w:val="22"/>
          <w:szCs w:val="22"/>
        </w:rPr>
        <w:t xml:space="preserve">Yamamoto S, </w:t>
      </w:r>
      <w:proofErr w:type="spellStart"/>
      <w:r w:rsidRPr="00FE0337">
        <w:rPr>
          <w:rFonts w:ascii="Arial" w:eastAsia="Arial" w:hAnsi="Arial" w:cs="Arial"/>
          <w:color w:val="000000" w:themeColor="text1"/>
          <w:sz w:val="22"/>
          <w:szCs w:val="22"/>
        </w:rPr>
        <w:t>Kanca</w:t>
      </w:r>
      <w:proofErr w:type="spellEnd"/>
      <w:r w:rsidRPr="00FE0337">
        <w:rPr>
          <w:rFonts w:ascii="Arial" w:eastAsia="Arial" w:hAnsi="Arial" w:cs="Arial"/>
          <w:color w:val="000000" w:themeColor="text1"/>
          <w:sz w:val="22"/>
          <w:szCs w:val="22"/>
        </w:rPr>
        <w:t xml:space="preserve"> O, </w:t>
      </w:r>
      <w:r w:rsidRPr="00FE0337">
        <w:rPr>
          <w:rFonts w:ascii="Arial" w:eastAsia="Arial" w:hAnsi="Arial" w:cs="Arial"/>
          <w:b/>
          <w:bCs/>
          <w:color w:val="000000" w:themeColor="text1"/>
          <w:sz w:val="22"/>
          <w:szCs w:val="22"/>
        </w:rPr>
        <w:t>Wangler MF</w:t>
      </w:r>
      <w:r w:rsidRPr="003540BF">
        <w:rPr>
          <w:rFonts w:ascii="Arial" w:eastAsia="Arial" w:hAnsi="Arial" w:cs="Arial"/>
          <w:color w:val="000000" w:themeColor="text1"/>
          <w:sz w:val="22"/>
        </w:rPr>
        <w:t>*</w:t>
      </w:r>
      <w:r w:rsidRPr="00FE0337">
        <w:rPr>
          <w:rFonts w:ascii="Arial" w:eastAsia="Arial" w:hAnsi="Arial" w:cs="Arial"/>
          <w:color w:val="000000" w:themeColor="text1"/>
          <w:sz w:val="22"/>
          <w:szCs w:val="22"/>
        </w:rPr>
        <w:t>, Bellen HJ</w:t>
      </w:r>
      <w:r w:rsidR="00987180">
        <w:rPr>
          <w:rFonts w:ascii="Arial" w:eastAsia="Arial" w:hAnsi="Arial" w:cs="Arial"/>
          <w:color w:val="000000" w:themeColor="text1"/>
          <w:sz w:val="22"/>
          <w:szCs w:val="22"/>
        </w:rPr>
        <w:t>*</w:t>
      </w:r>
      <w:r>
        <w:rPr>
          <w:rFonts w:ascii="Arial" w:eastAsia="Arial" w:hAnsi="Arial" w:cs="Arial"/>
          <w:color w:val="000000" w:themeColor="text1"/>
          <w:sz w:val="22"/>
          <w:szCs w:val="22"/>
        </w:rPr>
        <w:t xml:space="preserve"> (2023). </w:t>
      </w:r>
      <w:r w:rsidRPr="00FE0337">
        <w:rPr>
          <w:rFonts w:ascii="Arial" w:eastAsia="Arial" w:hAnsi="Arial" w:cs="Arial"/>
          <w:color w:val="000000" w:themeColor="text1"/>
          <w:sz w:val="22"/>
          <w:szCs w:val="22"/>
        </w:rPr>
        <w:t>Integrating non-mammalian model organisms in the diagnosis of rare genetic diseases in humans</w:t>
      </w:r>
      <w:r>
        <w:rPr>
          <w:rFonts w:ascii="Arial" w:eastAsia="Arial" w:hAnsi="Arial" w:cs="Arial"/>
          <w:color w:val="000000" w:themeColor="text1"/>
          <w:sz w:val="22"/>
          <w:szCs w:val="22"/>
        </w:rPr>
        <w:t xml:space="preserve">. </w:t>
      </w:r>
      <w:r w:rsidRPr="00FE0337">
        <w:rPr>
          <w:rFonts w:ascii="Arial" w:eastAsia="Arial" w:hAnsi="Arial" w:cs="Arial"/>
          <w:b/>
          <w:bCs/>
          <w:i/>
          <w:iCs/>
          <w:color w:val="000000" w:themeColor="text1"/>
          <w:sz w:val="22"/>
          <w:szCs w:val="22"/>
        </w:rPr>
        <w:t>Nat Rev Genet</w:t>
      </w:r>
      <w:r w:rsidRPr="00FE0337">
        <w:rPr>
          <w:rFonts w:ascii="Arial" w:eastAsia="Arial" w:hAnsi="Arial" w:cs="Arial"/>
          <w:color w:val="000000" w:themeColor="text1"/>
          <w:sz w:val="22"/>
          <w:szCs w:val="22"/>
        </w:rPr>
        <w:t>.</w:t>
      </w:r>
      <w:r>
        <w:rPr>
          <w:rFonts w:ascii="Arial" w:eastAsia="Arial" w:hAnsi="Arial" w:cs="Arial"/>
          <w:color w:val="000000" w:themeColor="text1"/>
          <w:sz w:val="22"/>
          <w:szCs w:val="22"/>
        </w:rPr>
        <w:t xml:space="preserve"> </w:t>
      </w:r>
      <w:r w:rsidRPr="00FE0337">
        <w:rPr>
          <w:rFonts w:ascii="Arial" w:eastAsia="Arial" w:hAnsi="Arial" w:cs="Arial"/>
          <w:color w:val="000000" w:themeColor="text1"/>
          <w:sz w:val="22"/>
          <w:szCs w:val="22"/>
        </w:rPr>
        <w:t xml:space="preserve">Jul 25. </w:t>
      </w:r>
      <w:proofErr w:type="spellStart"/>
      <w:r w:rsidRPr="00FE0337">
        <w:rPr>
          <w:rFonts w:ascii="Arial" w:eastAsia="Arial" w:hAnsi="Arial" w:cs="Arial"/>
          <w:color w:val="000000" w:themeColor="text1"/>
          <w:sz w:val="22"/>
          <w:szCs w:val="22"/>
        </w:rPr>
        <w:t>doi</w:t>
      </w:r>
      <w:proofErr w:type="spellEnd"/>
      <w:r w:rsidRPr="00FE0337">
        <w:rPr>
          <w:rFonts w:ascii="Arial" w:eastAsia="Arial" w:hAnsi="Arial" w:cs="Arial"/>
          <w:color w:val="000000" w:themeColor="text1"/>
          <w:sz w:val="22"/>
          <w:szCs w:val="22"/>
        </w:rPr>
        <w:t>: 10.1038/s41576-023-00633-6. Online ahead of print.</w:t>
      </w:r>
      <w:r>
        <w:rPr>
          <w:rFonts w:ascii="Arial" w:eastAsia="Arial" w:hAnsi="Arial" w:cs="Arial"/>
          <w:color w:val="000000" w:themeColor="text1"/>
          <w:sz w:val="22"/>
          <w:szCs w:val="22"/>
        </w:rPr>
        <w:t xml:space="preserve"> </w:t>
      </w:r>
      <w:r w:rsidRPr="006F720F">
        <w:rPr>
          <w:rFonts w:ascii="Arial" w:eastAsia="Arial" w:hAnsi="Arial" w:cs="Arial"/>
          <w:color w:val="000000" w:themeColor="text1"/>
          <w:sz w:val="22"/>
          <w:szCs w:val="22"/>
        </w:rPr>
        <w:t>PMID: 37491400</w:t>
      </w:r>
      <w:r>
        <w:rPr>
          <w:rFonts w:ascii="Arial" w:eastAsia="Arial" w:hAnsi="Arial" w:cs="Arial"/>
          <w:color w:val="000000" w:themeColor="text1"/>
          <w:sz w:val="22"/>
          <w:szCs w:val="22"/>
        </w:rPr>
        <w:t>.</w:t>
      </w:r>
    </w:p>
    <w:p w14:paraId="71462106" w14:textId="3775CC47" w:rsidR="00E81BF9" w:rsidRPr="00CB14DB" w:rsidRDefault="003E21D8" w:rsidP="00CB14DB">
      <w:pPr>
        <w:pStyle w:val="ListParagraph"/>
        <w:numPr>
          <w:ilvl w:val="0"/>
          <w:numId w:val="17"/>
        </w:numPr>
        <w:rPr>
          <w:rFonts w:ascii="Arial" w:eastAsia="Arial" w:hAnsi="Arial" w:cs="Arial"/>
          <w:color w:val="000000" w:themeColor="text1"/>
          <w:sz w:val="22"/>
          <w:szCs w:val="22"/>
        </w:rPr>
      </w:pPr>
      <w:r w:rsidRPr="00FE0337">
        <w:rPr>
          <w:rFonts w:ascii="Arial" w:eastAsia="Arial" w:hAnsi="Arial" w:cs="Arial"/>
          <w:color w:val="000000" w:themeColor="text1"/>
          <w:sz w:val="22"/>
          <w:szCs w:val="22"/>
        </w:rPr>
        <w:t xml:space="preserve">Guichard A, Lu S, </w:t>
      </w:r>
      <w:proofErr w:type="spellStart"/>
      <w:r w:rsidRPr="00FE0337">
        <w:rPr>
          <w:rFonts w:ascii="Arial" w:eastAsia="Arial" w:hAnsi="Arial" w:cs="Arial"/>
          <w:color w:val="000000" w:themeColor="text1"/>
          <w:sz w:val="22"/>
          <w:szCs w:val="22"/>
        </w:rPr>
        <w:t>Kanca</w:t>
      </w:r>
      <w:proofErr w:type="spellEnd"/>
      <w:r w:rsidRPr="00FE0337">
        <w:rPr>
          <w:rFonts w:ascii="Arial" w:eastAsia="Arial" w:hAnsi="Arial" w:cs="Arial"/>
          <w:color w:val="000000" w:themeColor="text1"/>
          <w:sz w:val="22"/>
          <w:szCs w:val="22"/>
        </w:rPr>
        <w:t xml:space="preserve"> O, Bressan D, Huang Y, Ma M, Sanz Juste S, Andrews JC, Jay KL, Sneider M, Schwartz R, Huang MC, Bei D, Pan H, Ma L, Lin WW, </w:t>
      </w:r>
      <w:proofErr w:type="spellStart"/>
      <w:r w:rsidRPr="00FE0337">
        <w:rPr>
          <w:rFonts w:ascii="Arial" w:eastAsia="Arial" w:hAnsi="Arial" w:cs="Arial"/>
          <w:color w:val="000000" w:themeColor="text1"/>
          <w:sz w:val="22"/>
          <w:szCs w:val="22"/>
        </w:rPr>
        <w:t>Auradkar</w:t>
      </w:r>
      <w:proofErr w:type="spellEnd"/>
      <w:r w:rsidRPr="00FE0337">
        <w:rPr>
          <w:rFonts w:ascii="Arial" w:eastAsia="Arial" w:hAnsi="Arial" w:cs="Arial"/>
          <w:color w:val="000000" w:themeColor="text1"/>
          <w:sz w:val="22"/>
          <w:szCs w:val="22"/>
        </w:rPr>
        <w:t xml:space="preserve"> A, Bhagwat P, Park S, Wan KH, </w:t>
      </w:r>
      <w:proofErr w:type="spellStart"/>
      <w:r w:rsidRPr="00FE0337">
        <w:rPr>
          <w:rFonts w:ascii="Arial" w:eastAsia="Arial" w:hAnsi="Arial" w:cs="Arial"/>
          <w:color w:val="000000" w:themeColor="text1"/>
          <w:sz w:val="22"/>
          <w:szCs w:val="22"/>
        </w:rPr>
        <w:t>Ohsako</w:t>
      </w:r>
      <w:proofErr w:type="spellEnd"/>
      <w:r w:rsidRPr="00FE0337">
        <w:rPr>
          <w:rFonts w:ascii="Arial" w:eastAsia="Arial" w:hAnsi="Arial" w:cs="Arial"/>
          <w:color w:val="000000" w:themeColor="text1"/>
          <w:sz w:val="22"/>
          <w:szCs w:val="22"/>
        </w:rPr>
        <w:t xml:space="preserve"> T, Takano-Shimizu T, </w:t>
      </w:r>
      <w:proofErr w:type="spellStart"/>
      <w:r w:rsidRPr="00FE0337">
        <w:rPr>
          <w:rFonts w:ascii="Arial" w:eastAsia="Arial" w:hAnsi="Arial" w:cs="Arial"/>
          <w:color w:val="000000" w:themeColor="text1"/>
          <w:sz w:val="22"/>
          <w:szCs w:val="22"/>
        </w:rPr>
        <w:t>Celniker</w:t>
      </w:r>
      <w:proofErr w:type="spellEnd"/>
      <w:r w:rsidRPr="00FE0337">
        <w:rPr>
          <w:rFonts w:ascii="Arial" w:eastAsia="Arial" w:hAnsi="Arial" w:cs="Arial"/>
          <w:color w:val="000000" w:themeColor="text1"/>
          <w:sz w:val="22"/>
          <w:szCs w:val="22"/>
        </w:rPr>
        <w:t xml:space="preserve"> SE, </w:t>
      </w:r>
      <w:r w:rsidRPr="00F9242A">
        <w:rPr>
          <w:rFonts w:ascii="Arial" w:eastAsia="Arial" w:hAnsi="Arial" w:cs="Arial"/>
          <w:b/>
          <w:bCs/>
          <w:color w:val="000000" w:themeColor="text1"/>
          <w:sz w:val="22"/>
          <w:szCs w:val="22"/>
        </w:rPr>
        <w:t>Wangler MF</w:t>
      </w:r>
      <w:r w:rsidRPr="00FE0337">
        <w:rPr>
          <w:rFonts w:ascii="Arial" w:eastAsia="Arial" w:hAnsi="Arial" w:cs="Arial"/>
          <w:color w:val="000000" w:themeColor="text1"/>
          <w:sz w:val="22"/>
          <w:szCs w:val="22"/>
        </w:rPr>
        <w:t>, Yamamoto S, Bellen HJ, Bier E(2023). A comprehensive Drosophila resource to identify key functional interactions between SARS-CoV-2 factors and host proteins.</w:t>
      </w:r>
      <w:r w:rsidRPr="00FE0337">
        <w:t xml:space="preserve"> </w:t>
      </w:r>
      <w:r w:rsidRPr="00FE0337">
        <w:rPr>
          <w:rFonts w:ascii="Arial" w:eastAsia="Arial" w:hAnsi="Arial" w:cs="Arial"/>
          <w:b/>
          <w:bCs/>
          <w:i/>
          <w:iCs/>
          <w:color w:val="000000" w:themeColor="text1"/>
          <w:sz w:val="22"/>
          <w:szCs w:val="22"/>
        </w:rPr>
        <w:t>Cell Rep.</w:t>
      </w:r>
      <w:r w:rsidRPr="00FE0337">
        <w:rPr>
          <w:rFonts w:ascii="Arial" w:eastAsia="Arial" w:hAnsi="Arial" w:cs="Arial"/>
          <w:color w:val="000000" w:themeColor="text1"/>
          <w:sz w:val="22"/>
          <w:szCs w:val="22"/>
        </w:rPr>
        <w:t xml:space="preserve"> </w:t>
      </w:r>
      <w:r w:rsidR="007643E0">
        <w:rPr>
          <w:rFonts w:ascii="Arial" w:eastAsia="Arial" w:hAnsi="Arial" w:cs="Arial"/>
          <w:color w:val="000000" w:themeColor="text1"/>
          <w:sz w:val="22"/>
          <w:szCs w:val="22"/>
        </w:rPr>
        <w:t>Aug 29;</w:t>
      </w:r>
      <w:r w:rsidRPr="00FE0337">
        <w:rPr>
          <w:rFonts w:ascii="Arial" w:eastAsia="Arial" w:hAnsi="Arial" w:cs="Arial"/>
          <w:color w:val="000000" w:themeColor="text1"/>
          <w:sz w:val="22"/>
          <w:szCs w:val="22"/>
        </w:rPr>
        <w:t xml:space="preserve">42(8):112842. </w:t>
      </w:r>
      <w:r w:rsidRPr="006F720F">
        <w:rPr>
          <w:rFonts w:ascii="Arial" w:eastAsia="Arial" w:hAnsi="Arial" w:cs="Arial"/>
          <w:color w:val="000000" w:themeColor="text1"/>
          <w:sz w:val="22"/>
          <w:szCs w:val="22"/>
        </w:rPr>
        <w:t>PMID: 37480566</w:t>
      </w:r>
      <w:r>
        <w:rPr>
          <w:rFonts w:ascii="Arial" w:eastAsia="Arial" w:hAnsi="Arial" w:cs="Arial"/>
          <w:color w:val="000000" w:themeColor="text1"/>
          <w:sz w:val="22"/>
          <w:szCs w:val="22"/>
        </w:rPr>
        <w:t>.</w:t>
      </w:r>
    </w:p>
    <w:p w14:paraId="07F93789" w14:textId="6CBAB323" w:rsidR="00E81BF9" w:rsidRPr="00D75D57" w:rsidRDefault="003E21D8" w:rsidP="00D75D57">
      <w:pPr>
        <w:pStyle w:val="ListParagraph"/>
        <w:numPr>
          <w:ilvl w:val="0"/>
          <w:numId w:val="17"/>
        </w:numPr>
        <w:rPr>
          <w:rFonts w:ascii="Arial" w:eastAsia="Arial" w:hAnsi="Arial" w:cs="Arial"/>
          <w:color w:val="000000" w:themeColor="text1"/>
          <w:sz w:val="22"/>
          <w:szCs w:val="22"/>
        </w:rPr>
      </w:pPr>
      <w:r w:rsidRPr="00E81BF9">
        <w:rPr>
          <w:rFonts w:ascii="Arial" w:eastAsia="Arial" w:hAnsi="Arial" w:cs="Arial"/>
          <w:color w:val="000000" w:themeColor="text1"/>
          <w:sz w:val="22"/>
          <w:szCs w:val="22"/>
        </w:rPr>
        <w:t xml:space="preserve">Jangam S, Briere L, Jay K, Andrews J, Walker M, High F, Yamamoto S, Sweetser D, </w:t>
      </w:r>
      <w:r w:rsidRPr="00E81BF9">
        <w:rPr>
          <w:rFonts w:ascii="Arial" w:eastAsia="Arial" w:hAnsi="Arial" w:cs="Arial"/>
          <w:b/>
          <w:color w:val="000000" w:themeColor="text1"/>
          <w:sz w:val="22"/>
          <w:szCs w:val="22"/>
        </w:rPr>
        <w:t>Wangler MF</w:t>
      </w:r>
      <w:r w:rsidRPr="00E81BF9">
        <w:rPr>
          <w:rFonts w:ascii="Arial" w:eastAsia="Arial" w:hAnsi="Arial" w:cs="Arial"/>
          <w:color w:val="000000" w:themeColor="text1"/>
          <w:sz w:val="22"/>
          <w:szCs w:val="22"/>
        </w:rPr>
        <w:t>* (2023).</w:t>
      </w:r>
      <w:r w:rsidRPr="00E81BF9">
        <w:rPr>
          <w:rFonts w:ascii="Arial" w:eastAsia="Arial" w:hAnsi="Arial" w:cs="Arial"/>
          <w:color w:val="0070C0"/>
          <w:sz w:val="22"/>
          <w:szCs w:val="22"/>
        </w:rPr>
        <w:t xml:space="preserve"> </w:t>
      </w:r>
      <w:r w:rsidRPr="00E81BF9">
        <w:rPr>
          <w:rFonts w:ascii="Arial" w:eastAsia="Arial" w:hAnsi="Arial" w:cs="Arial"/>
          <w:color w:val="000000" w:themeColor="text1"/>
          <w:sz w:val="22"/>
          <w:szCs w:val="22"/>
        </w:rPr>
        <w:t xml:space="preserve">A de novo missense variant in </w:t>
      </w:r>
      <w:r w:rsidRPr="00E81BF9">
        <w:rPr>
          <w:rFonts w:ascii="Arial" w:eastAsia="Arial" w:hAnsi="Arial" w:cs="Arial"/>
          <w:i/>
          <w:iCs/>
          <w:color w:val="000000" w:themeColor="text1"/>
          <w:sz w:val="22"/>
          <w:szCs w:val="22"/>
        </w:rPr>
        <w:t>EZH1</w:t>
      </w:r>
      <w:r w:rsidRPr="00E81BF9">
        <w:rPr>
          <w:rFonts w:ascii="Arial" w:eastAsia="Arial" w:hAnsi="Arial" w:cs="Arial"/>
          <w:color w:val="000000" w:themeColor="text1"/>
          <w:sz w:val="22"/>
          <w:szCs w:val="22"/>
        </w:rPr>
        <w:t xml:space="preserve"> associated with developmental delay exhibits functional deficits in Drosophila melanogaster</w:t>
      </w:r>
      <w:r w:rsidRPr="00E81BF9">
        <w:rPr>
          <w:rFonts w:ascii="Arial" w:eastAsia="Arial" w:hAnsi="Arial" w:cs="Arial"/>
          <w:color w:val="0070C0"/>
          <w:sz w:val="22"/>
          <w:szCs w:val="22"/>
        </w:rPr>
        <w:t xml:space="preserve">. </w:t>
      </w:r>
      <w:r w:rsidRPr="00E81BF9">
        <w:rPr>
          <w:rFonts w:ascii="Arial" w:eastAsia="Arial" w:hAnsi="Arial" w:cs="Arial"/>
          <w:b/>
          <w:i/>
          <w:color w:val="000000" w:themeColor="text1"/>
          <w:sz w:val="22"/>
          <w:szCs w:val="22"/>
        </w:rPr>
        <w:t>Genetics</w:t>
      </w:r>
      <w:r w:rsidRPr="00E81BF9">
        <w:rPr>
          <w:rFonts w:ascii="Arial" w:eastAsia="Arial" w:hAnsi="Arial" w:cs="Arial"/>
          <w:b/>
          <w:iCs/>
          <w:color w:val="000000" w:themeColor="text1"/>
          <w:sz w:val="22"/>
          <w:szCs w:val="22"/>
        </w:rPr>
        <w:t>.</w:t>
      </w:r>
      <w:r w:rsidRPr="00E81BF9">
        <w:rPr>
          <w:rFonts w:ascii="Arial" w:eastAsia="Arial" w:hAnsi="Arial" w:cs="Arial"/>
          <w:bCs/>
          <w:iCs/>
          <w:color w:val="000000" w:themeColor="text1"/>
          <w:sz w:val="22"/>
          <w:szCs w:val="22"/>
        </w:rPr>
        <w:t xml:space="preserve"> iyad110</w:t>
      </w:r>
      <w:r w:rsidRPr="00E81BF9">
        <w:rPr>
          <w:rFonts w:ascii="Arial" w:eastAsia="Arial" w:hAnsi="Arial" w:cs="Arial"/>
          <w:b/>
          <w:iCs/>
          <w:color w:val="000000" w:themeColor="text1"/>
          <w:sz w:val="22"/>
          <w:szCs w:val="22"/>
        </w:rPr>
        <w:t xml:space="preserve">. </w:t>
      </w:r>
      <w:r w:rsidRPr="00E81BF9">
        <w:rPr>
          <w:rFonts w:ascii="Arial" w:eastAsia="Arial" w:hAnsi="Arial" w:cs="Arial"/>
          <w:iCs/>
          <w:color w:val="000000" w:themeColor="text1"/>
          <w:sz w:val="22"/>
          <w:szCs w:val="22"/>
        </w:rPr>
        <w:t>doi:10.1093/genetics/iyad110.</w:t>
      </w:r>
      <w:r w:rsidRPr="00E81BF9">
        <w:rPr>
          <w:rFonts w:ascii="Arial" w:hAnsi="Arial" w:cs="Arial"/>
          <w:iCs/>
          <w:color w:val="000000" w:themeColor="text1"/>
          <w:sz w:val="22"/>
          <w:szCs w:val="22"/>
        </w:rPr>
        <w:t xml:space="preserve"> </w:t>
      </w:r>
      <w:r w:rsidRPr="00E81BF9">
        <w:rPr>
          <w:rFonts w:ascii="Arial" w:eastAsia="Arial" w:hAnsi="Arial" w:cs="Arial"/>
          <w:iCs/>
          <w:color w:val="000000" w:themeColor="text1"/>
          <w:sz w:val="22"/>
          <w:szCs w:val="22"/>
        </w:rPr>
        <w:t>PMID: 37314226.</w:t>
      </w:r>
    </w:p>
    <w:p w14:paraId="1000627A" w14:textId="261A4280" w:rsidR="00E81BF9" w:rsidRPr="00D75D57" w:rsidRDefault="003E21D8" w:rsidP="00D75D57">
      <w:pPr>
        <w:pStyle w:val="ListParagraph"/>
        <w:numPr>
          <w:ilvl w:val="0"/>
          <w:numId w:val="17"/>
        </w:numPr>
        <w:rPr>
          <w:rFonts w:ascii="Arial" w:eastAsia="Arial" w:hAnsi="Arial" w:cs="Arial"/>
          <w:color w:val="000000" w:themeColor="text1"/>
          <w:sz w:val="22"/>
          <w:szCs w:val="22"/>
        </w:rPr>
      </w:pPr>
      <w:r w:rsidRPr="00E81BF9">
        <w:rPr>
          <w:rFonts w:ascii="Arial" w:eastAsia="Arial" w:hAnsi="Arial" w:cs="Arial"/>
          <w:color w:val="000000" w:themeColor="text1"/>
          <w:sz w:val="22"/>
          <w:szCs w:val="22"/>
        </w:rPr>
        <w:t xml:space="preserve">Tepe B, Macke EL, Niceta M, Weisz </w:t>
      </w:r>
      <w:proofErr w:type="spellStart"/>
      <w:r w:rsidRPr="00E81BF9">
        <w:rPr>
          <w:rFonts w:ascii="Arial" w:eastAsia="Arial" w:hAnsi="Arial" w:cs="Arial"/>
          <w:color w:val="000000" w:themeColor="text1"/>
          <w:sz w:val="22"/>
          <w:szCs w:val="22"/>
        </w:rPr>
        <w:t>Hubshman</w:t>
      </w:r>
      <w:proofErr w:type="spellEnd"/>
      <w:r w:rsidRPr="00E81BF9">
        <w:rPr>
          <w:rFonts w:ascii="Arial" w:eastAsia="Arial" w:hAnsi="Arial" w:cs="Arial"/>
          <w:color w:val="000000" w:themeColor="text1"/>
          <w:sz w:val="22"/>
          <w:szCs w:val="22"/>
        </w:rPr>
        <w:t xml:space="preserve"> M, </w:t>
      </w:r>
      <w:proofErr w:type="spellStart"/>
      <w:r w:rsidRPr="00E81BF9">
        <w:rPr>
          <w:rFonts w:ascii="Arial" w:eastAsia="Arial" w:hAnsi="Arial" w:cs="Arial"/>
          <w:color w:val="000000" w:themeColor="text1"/>
          <w:sz w:val="22"/>
          <w:szCs w:val="22"/>
        </w:rPr>
        <w:t>Kanca</w:t>
      </w:r>
      <w:proofErr w:type="spellEnd"/>
      <w:r w:rsidRPr="00E81BF9">
        <w:rPr>
          <w:rFonts w:ascii="Arial" w:eastAsia="Arial" w:hAnsi="Arial" w:cs="Arial"/>
          <w:color w:val="000000" w:themeColor="text1"/>
          <w:sz w:val="22"/>
          <w:szCs w:val="22"/>
        </w:rPr>
        <w:t xml:space="preserve"> O, Schultz-Rogers L, Zarate YA, Schaefer GB, </w:t>
      </w:r>
      <w:proofErr w:type="spellStart"/>
      <w:r w:rsidRPr="00E81BF9">
        <w:rPr>
          <w:rFonts w:ascii="Arial" w:eastAsia="Arial" w:hAnsi="Arial" w:cs="Arial"/>
          <w:color w:val="000000" w:themeColor="text1"/>
          <w:sz w:val="22"/>
          <w:szCs w:val="22"/>
        </w:rPr>
        <w:t>Granadillo</w:t>
      </w:r>
      <w:proofErr w:type="spellEnd"/>
      <w:r w:rsidRPr="00E81BF9">
        <w:rPr>
          <w:rFonts w:ascii="Arial" w:eastAsia="Arial" w:hAnsi="Arial" w:cs="Arial"/>
          <w:color w:val="000000" w:themeColor="text1"/>
          <w:sz w:val="22"/>
          <w:szCs w:val="22"/>
        </w:rPr>
        <w:t xml:space="preserve"> De Luque JL, Wegner DJ, </w:t>
      </w:r>
      <w:proofErr w:type="spellStart"/>
      <w:r w:rsidRPr="00E81BF9">
        <w:rPr>
          <w:rFonts w:ascii="Arial" w:eastAsia="Arial" w:hAnsi="Arial" w:cs="Arial"/>
          <w:color w:val="000000" w:themeColor="text1"/>
          <w:sz w:val="22"/>
          <w:szCs w:val="22"/>
        </w:rPr>
        <w:t>Cogne</w:t>
      </w:r>
      <w:proofErr w:type="spellEnd"/>
      <w:r w:rsidRPr="00E81BF9">
        <w:rPr>
          <w:rFonts w:ascii="Arial" w:eastAsia="Arial" w:hAnsi="Arial" w:cs="Arial"/>
          <w:color w:val="000000" w:themeColor="text1"/>
          <w:sz w:val="22"/>
          <w:szCs w:val="22"/>
        </w:rPr>
        <w:t xml:space="preserve"> B, Gilbert-</w:t>
      </w:r>
      <w:proofErr w:type="spellStart"/>
      <w:r w:rsidRPr="00E81BF9">
        <w:rPr>
          <w:rFonts w:ascii="Arial" w:eastAsia="Arial" w:hAnsi="Arial" w:cs="Arial"/>
          <w:color w:val="000000" w:themeColor="text1"/>
          <w:sz w:val="22"/>
          <w:szCs w:val="22"/>
        </w:rPr>
        <w:t>Dussardier</w:t>
      </w:r>
      <w:proofErr w:type="spellEnd"/>
      <w:r w:rsidRPr="00E81BF9">
        <w:rPr>
          <w:rFonts w:ascii="Arial" w:eastAsia="Arial" w:hAnsi="Arial" w:cs="Arial"/>
          <w:color w:val="000000" w:themeColor="text1"/>
          <w:sz w:val="22"/>
          <w:szCs w:val="22"/>
        </w:rPr>
        <w:t xml:space="preserve"> B, Le Guillou X, Wagner EJ, Pais LS, Neil JE, Mochida GH, Walsh CA, Magal N, </w:t>
      </w:r>
      <w:proofErr w:type="spellStart"/>
      <w:r w:rsidRPr="00E81BF9">
        <w:rPr>
          <w:rFonts w:ascii="Arial" w:eastAsia="Arial" w:hAnsi="Arial" w:cs="Arial"/>
          <w:color w:val="000000" w:themeColor="text1"/>
          <w:sz w:val="22"/>
          <w:szCs w:val="22"/>
        </w:rPr>
        <w:t>Drasinover</w:t>
      </w:r>
      <w:proofErr w:type="spellEnd"/>
      <w:r w:rsidRPr="00E81BF9">
        <w:rPr>
          <w:rFonts w:ascii="Arial" w:eastAsia="Arial" w:hAnsi="Arial" w:cs="Arial"/>
          <w:color w:val="000000" w:themeColor="text1"/>
          <w:sz w:val="22"/>
          <w:szCs w:val="22"/>
        </w:rPr>
        <w:t xml:space="preserve"> V, Shohat M, Schwab T, Schmitz C, Clark K, Fine A, Lanpher B, Gavrilova R, Blanc P, </w:t>
      </w:r>
      <w:proofErr w:type="spellStart"/>
      <w:r w:rsidRPr="00E81BF9">
        <w:rPr>
          <w:rFonts w:ascii="Arial" w:eastAsia="Arial" w:hAnsi="Arial" w:cs="Arial"/>
          <w:color w:val="000000" w:themeColor="text1"/>
          <w:sz w:val="22"/>
          <w:szCs w:val="22"/>
        </w:rPr>
        <w:t>Burglen</w:t>
      </w:r>
      <w:proofErr w:type="spellEnd"/>
      <w:r w:rsidRPr="00E81BF9">
        <w:rPr>
          <w:rFonts w:ascii="Arial" w:eastAsia="Arial" w:hAnsi="Arial" w:cs="Arial"/>
          <w:color w:val="000000" w:themeColor="text1"/>
          <w:sz w:val="22"/>
          <w:szCs w:val="22"/>
        </w:rPr>
        <w:t xml:space="preserve"> L, </w:t>
      </w:r>
      <w:proofErr w:type="spellStart"/>
      <w:r w:rsidRPr="00E81BF9">
        <w:rPr>
          <w:rFonts w:ascii="Arial" w:eastAsia="Arial" w:hAnsi="Arial" w:cs="Arial"/>
          <w:color w:val="000000" w:themeColor="text1"/>
          <w:sz w:val="22"/>
          <w:szCs w:val="22"/>
        </w:rPr>
        <w:t>Afenjar</w:t>
      </w:r>
      <w:proofErr w:type="spellEnd"/>
      <w:r w:rsidRPr="00E81BF9">
        <w:rPr>
          <w:rFonts w:ascii="Arial" w:eastAsia="Arial" w:hAnsi="Arial" w:cs="Arial"/>
          <w:color w:val="000000" w:themeColor="text1"/>
          <w:sz w:val="22"/>
          <w:szCs w:val="22"/>
        </w:rPr>
        <w:t xml:space="preserve"> A, Steel D, Kurian MA, Prabhakar P, </w:t>
      </w:r>
      <w:proofErr w:type="spellStart"/>
      <w:r w:rsidRPr="00E81BF9">
        <w:rPr>
          <w:rFonts w:ascii="Arial" w:eastAsia="Arial" w:hAnsi="Arial" w:cs="Arial"/>
          <w:color w:val="000000" w:themeColor="text1"/>
          <w:sz w:val="22"/>
          <w:szCs w:val="22"/>
        </w:rPr>
        <w:t>Gößwein</w:t>
      </w:r>
      <w:proofErr w:type="spellEnd"/>
      <w:r w:rsidRPr="00E81BF9">
        <w:rPr>
          <w:rFonts w:ascii="Arial" w:eastAsia="Arial" w:hAnsi="Arial" w:cs="Arial"/>
          <w:color w:val="000000" w:themeColor="text1"/>
          <w:sz w:val="22"/>
          <w:szCs w:val="22"/>
        </w:rPr>
        <w:t xml:space="preserve"> S, Di Donato N, Bertini ES; Undiagnosed Diseases Network; </w:t>
      </w:r>
      <w:r w:rsidRPr="00E81BF9">
        <w:rPr>
          <w:rFonts w:ascii="Arial" w:eastAsia="Arial" w:hAnsi="Arial" w:cs="Arial"/>
          <w:b/>
          <w:bCs/>
          <w:color w:val="000000" w:themeColor="text1"/>
          <w:sz w:val="22"/>
          <w:szCs w:val="22"/>
        </w:rPr>
        <w:t>Wangler MF</w:t>
      </w:r>
      <w:r w:rsidRPr="00E81BF9">
        <w:rPr>
          <w:rFonts w:ascii="Arial" w:eastAsia="Arial" w:hAnsi="Arial" w:cs="Arial"/>
          <w:color w:val="000000" w:themeColor="text1"/>
          <w:sz w:val="22"/>
          <w:szCs w:val="22"/>
        </w:rPr>
        <w:t>, Yamamoto S, Tartaglia M, Klee EW, Bellen HJ (2023).</w:t>
      </w:r>
      <w:r w:rsidRPr="00E81BF9">
        <w:rPr>
          <w:rFonts w:ascii="Arial" w:eastAsia="Arial" w:hAnsi="Arial" w:cs="Arial"/>
          <w:color w:val="0070C0"/>
          <w:sz w:val="22"/>
          <w:szCs w:val="22"/>
        </w:rPr>
        <w:t xml:space="preserve"> </w:t>
      </w:r>
      <w:r w:rsidRPr="00E81BF9">
        <w:rPr>
          <w:rFonts w:ascii="Arial" w:eastAsia="Arial" w:hAnsi="Arial" w:cs="Arial"/>
          <w:color w:val="000000" w:themeColor="text1"/>
          <w:sz w:val="22"/>
          <w:szCs w:val="22"/>
        </w:rPr>
        <w:t xml:space="preserve">Bi-allelic variants in </w:t>
      </w:r>
      <w:r w:rsidRPr="00E81BF9">
        <w:rPr>
          <w:rFonts w:ascii="Arial" w:eastAsia="Arial" w:hAnsi="Arial" w:cs="Arial"/>
          <w:i/>
          <w:iCs/>
          <w:color w:val="000000" w:themeColor="text1"/>
          <w:sz w:val="22"/>
          <w:szCs w:val="22"/>
        </w:rPr>
        <w:t>INTS11</w:t>
      </w:r>
      <w:r w:rsidRPr="00E81BF9">
        <w:rPr>
          <w:rFonts w:ascii="Arial" w:eastAsia="Arial" w:hAnsi="Arial" w:cs="Arial"/>
          <w:color w:val="000000" w:themeColor="text1"/>
          <w:sz w:val="22"/>
          <w:szCs w:val="22"/>
        </w:rPr>
        <w:t xml:space="preserve"> are associated with a complex neurological disorder</w:t>
      </w:r>
      <w:r w:rsidRPr="00E81BF9">
        <w:rPr>
          <w:rFonts w:ascii="Arial" w:eastAsia="Arial" w:hAnsi="Arial" w:cs="Arial"/>
          <w:color w:val="0070C0"/>
          <w:sz w:val="22"/>
          <w:szCs w:val="22"/>
        </w:rPr>
        <w:t xml:space="preserve">. </w:t>
      </w:r>
      <w:r w:rsidRPr="00E81BF9">
        <w:rPr>
          <w:rFonts w:ascii="Arial" w:eastAsia="Arial" w:hAnsi="Arial" w:cs="Arial"/>
          <w:b/>
          <w:i/>
          <w:color w:val="000000" w:themeColor="text1"/>
          <w:sz w:val="22"/>
          <w:szCs w:val="22"/>
        </w:rPr>
        <w:t>Am J Hum Genet</w:t>
      </w:r>
      <w:r w:rsidRPr="00E81BF9">
        <w:rPr>
          <w:rFonts w:ascii="Arial" w:eastAsia="Arial" w:hAnsi="Arial" w:cs="Arial"/>
          <w:b/>
          <w:iCs/>
          <w:color w:val="000000" w:themeColor="text1"/>
          <w:sz w:val="22"/>
          <w:szCs w:val="22"/>
        </w:rPr>
        <w:t xml:space="preserve">. </w:t>
      </w:r>
      <w:r w:rsidR="008C6B35" w:rsidRPr="008C6B35">
        <w:rPr>
          <w:rFonts w:ascii="Arial" w:eastAsia="Arial" w:hAnsi="Arial" w:cs="Arial"/>
          <w:bCs/>
          <w:iCs/>
          <w:color w:val="000000" w:themeColor="text1"/>
          <w:sz w:val="22"/>
          <w:szCs w:val="22"/>
        </w:rPr>
        <w:t>May 4;</w:t>
      </w:r>
      <w:r w:rsidRPr="00E81BF9">
        <w:rPr>
          <w:rFonts w:ascii="Arial" w:eastAsia="Arial" w:hAnsi="Arial" w:cs="Arial"/>
          <w:bCs/>
          <w:iCs/>
          <w:color w:val="000000" w:themeColor="text1"/>
          <w:sz w:val="22"/>
          <w:szCs w:val="22"/>
        </w:rPr>
        <w:t xml:space="preserve">110(5):774-789. </w:t>
      </w:r>
      <w:r w:rsidRPr="00E81BF9">
        <w:rPr>
          <w:rFonts w:ascii="Arial" w:eastAsia="Arial" w:hAnsi="Arial" w:cs="Arial"/>
          <w:color w:val="000000" w:themeColor="text1"/>
          <w:sz w:val="22"/>
          <w:szCs w:val="22"/>
        </w:rPr>
        <w:t>PMID: 37054711.</w:t>
      </w:r>
    </w:p>
    <w:p w14:paraId="00000059" w14:textId="03F16A52" w:rsidR="00B07B59" w:rsidRPr="00E81BF9" w:rsidRDefault="003E21D8" w:rsidP="00E81BF9">
      <w:pPr>
        <w:pStyle w:val="ListParagraph"/>
        <w:numPr>
          <w:ilvl w:val="0"/>
          <w:numId w:val="17"/>
        </w:numPr>
        <w:rPr>
          <w:rFonts w:ascii="Arial" w:eastAsia="Arial" w:hAnsi="Arial" w:cs="Arial"/>
          <w:color w:val="000000" w:themeColor="text1"/>
          <w:sz w:val="22"/>
          <w:szCs w:val="22"/>
        </w:rPr>
      </w:pPr>
      <w:r w:rsidRPr="00E81BF9">
        <w:rPr>
          <w:rFonts w:ascii="Arial" w:eastAsia="Arial" w:hAnsi="Arial" w:cs="Arial"/>
          <w:color w:val="000000" w:themeColor="text1"/>
          <w:sz w:val="22"/>
          <w:szCs w:val="22"/>
        </w:rPr>
        <w:t xml:space="preserve">Andrews JC, Mok JW, </w:t>
      </w:r>
      <w:proofErr w:type="spellStart"/>
      <w:r w:rsidRPr="00E81BF9">
        <w:rPr>
          <w:rFonts w:ascii="Arial" w:eastAsia="Arial" w:hAnsi="Arial" w:cs="Arial"/>
          <w:color w:val="000000" w:themeColor="text1"/>
          <w:sz w:val="22"/>
          <w:szCs w:val="22"/>
        </w:rPr>
        <w:t>Kanca</w:t>
      </w:r>
      <w:proofErr w:type="spellEnd"/>
      <w:r w:rsidRPr="00E81BF9">
        <w:rPr>
          <w:rFonts w:ascii="Arial" w:eastAsia="Arial" w:hAnsi="Arial" w:cs="Arial"/>
          <w:color w:val="000000" w:themeColor="text1"/>
          <w:sz w:val="22"/>
          <w:szCs w:val="22"/>
        </w:rPr>
        <w:t xml:space="preserve"> O, Jangam S, Tifft C, Macnamara EF, Russell BE, Wang LK; Undiagnosed Diseases Network; Nelson SF, Bellen HJ, Yamamoto S, </w:t>
      </w:r>
      <w:proofErr w:type="spellStart"/>
      <w:r w:rsidRPr="00E81BF9">
        <w:rPr>
          <w:rFonts w:ascii="Arial" w:eastAsia="Arial" w:hAnsi="Arial" w:cs="Arial"/>
          <w:color w:val="000000" w:themeColor="text1"/>
          <w:sz w:val="22"/>
          <w:szCs w:val="22"/>
        </w:rPr>
        <w:t>Malicdan</w:t>
      </w:r>
      <w:proofErr w:type="spellEnd"/>
      <w:r w:rsidRPr="00E81BF9">
        <w:rPr>
          <w:rFonts w:ascii="Arial" w:eastAsia="Arial" w:hAnsi="Arial" w:cs="Arial"/>
          <w:color w:val="000000" w:themeColor="text1"/>
          <w:sz w:val="22"/>
          <w:szCs w:val="22"/>
        </w:rPr>
        <w:t xml:space="preserve"> MCV, </w:t>
      </w:r>
      <w:r w:rsidRPr="00E81BF9">
        <w:rPr>
          <w:rFonts w:ascii="Arial" w:eastAsia="Arial" w:hAnsi="Arial" w:cs="Arial"/>
          <w:b/>
          <w:bCs/>
          <w:color w:val="000000" w:themeColor="text1"/>
          <w:sz w:val="22"/>
          <w:szCs w:val="22"/>
        </w:rPr>
        <w:t>Wangler MF*</w:t>
      </w:r>
      <w:r w:rsidRPr="00E81BF9">
        <w:rPr>
          <w:rFonts w:ascii="Arial" w:eastAsia="Arial" w:hAnsi="Arial" w:cs="Arial"/>
          <w:color w:val="000000" w:themeColor="text1"/>
          <w:sz w:val="22"/>
          <w:szCs w:val="22"/>
        </w:rPr>
        <w:t xml:space="preserve"> (2023). </w:t>
      </w:r>
      <w:r w:rsidRPr="00E81BF9">
        <w:rPr>
          <w:rFonts w:ascii="Arial" w:eastAsia="Arial" w:hAnsi="Arial" w:cs="Arial"/>
          <w:i/>
          <w:color w:val="000000" w:themeColor="text1"/>
          <w:sz w:val="22"/>
          <w:szCs w:val="22"/>
        </w:rPr>
        <w:t>De Novo </w:t>
      </w:r>
      <w:r w:rsidRPr="00E81BF9">
        <w:rPr>
          <w:rFonts w:ascii="Arial" w:eastAsia="Arial" w:hAnsi="Arial" w:cs="Arial"/>
          <w:color w:val="000000" w:themeColor="text1"/>
          <w:sz w:val="22"/>
          <w:szCs w:val="22"/>
        </w:rPr>
        <w:t>Variants in </w:t>
      </w:r>
      <w:r w:rsidRPr="00E81BF9">
        <w:rPr>
          <w:rFonts w:ascii="Arial" w:eastAsia="Arial" w:hAnsi="Arial" w:cs="Arial"/>
          <w:i/>
          <w:color w:val="000000" w:themeColor="text1"/>
          <w:sz w:val="22"/>
          <w:szCs w:val="22"/>
        </w:rPr>
        <w:t>MRTFB</w:t>
      </w:r>
      <w:r w:rsidRPr="00E81BF9">
        <w:rPr>
          <w:rFonts w:ascii="Arial" w:eastAsia="Arial" w:hAnsi="Arial" w:cs="Arial"/>
          <w:color w:val="000000" w:themeColor="text1"/>
          <w:sz w:val="22"/>
          <w:szCs w:val="22"/>
        </w:rPr>
        <w:t> have gain of function activity in </w:t>
      </w:r>
      <w:r w:rsidRPr="00E81BF9">
        <w:rPr>
          <w:rFonts w:ascii="Arial" w:eastAsia="Arial" w:hAnsi="Arial" w:cs="Arial"/>
          <w:i/>
          <w:color w:val="000000" w:themeColor="text1"/>
          <w:sz w:val="22"/>
          <w:szCs w:val="22"/>
        </w:rPr>
        <w:t>Drosophila</w:t>
      </w:r>
      <w:r w:rsidRPr="00E81BF9">
        <w:rPr>
          <w:rFonts w:ascii="Arial" w:eastAsia="Arial" w:hAnsi="Arial" w:cs="Arial"/>
          <w:color w:val="000000" w:themeColor="text1"/>
          <w:sz w:val="22"/>
          <w:szCs w:val="22"/>
        </w:rPr>
        <w:t xml:space="preserve"> and are associated with </w:t>
      </w:r>
      <w:r w:rsidRPr="00E81BF9">
        <w:rPr>
          <w:rFonts w:ascii="Arial" w:eastAsia="Arial" w:hAnsi="Arial" w:cs="Arial"/>
          <w:color w:val="000000" w:themeColor="text1"/>
          <w:sz w:val="22"/>
          <w:szCs w:val="22"/>
        </w:rPr>
        <w:lastRenderedPageBreak/>
        <w:t xml:space="preserve">a novel neurodevelopmental phenotype with dysmorphic features. </w:t>
      </w:r>
      <w:r w:rsidRPr="00E81BF9">
        <w:rPr>
          <w:rFonts w:ascii="Arial" w:eastAsia="Arial" w:hAnsi="Arial" w:cs="Arial"/>
          <w:b/>
          <w:bCs/>
          <w:i/>
          <w:color w:val="000000" w:themeColor="text1"/>
          <w:sz w:val="22"/>
          <w:szCs w:val="22"/>
        </w:rPr>
        <w:t>Genet Med.</w:t>
      </w:r>
      <w:r w:rsidRPr="00E81BF9">
        <w:rPr>
          <w:rFonts w:ascii="Arial" w:eastAsia="Arial" w:hAnsi="Arial" w:cs="Arial"/>
          <w:i/>
          <w:color w:val="000000" w:themeColor="text1"/>
          <w:sz w:val="22"/>
          <w:szCs w:val="22"/>
        </w:rPr>
        <w:t xml:space="preserve"> </w:t>
      </w:r>
      <w:r w:rsidRPr="00E81BF9">
        <w:rPr>
          <w:rFonts w:ascii="Arial" w:eastAsia="Arial" w:hAnsi="Arial" w:cs="Arial"/>
          <w:color w:val="000000" w:themeColor="text1"/>
          <w:sz w:val="22"/>
          <w:szCs w:val="22"/>
        </w:rPr>
        <w:t xml:space="preserve">2023 Mar 31; 100833. </w:t>
      </w:r>
      <w:proofErr w:type="spellStart"/>
      <w:r w:rsidRPr="00E81BF9">
        <w:rPr>
          <w:rFonts w:ascii="Arial" w:eastAsia="Arial" w:hAnsi="Arial" w:cs="Arial"/>
          <w:color w:val="000000" w:themeColor="text1"/>
          <w:sz w:val="22"/>
          <w:szCs w:val="22"/>
        </w:rPr>
        <w:t>doi</w:t>
      </w:r>
      <w:proofErr w:type="spellEnd"/>
      <w:r w:rsidRPr="00E81BF9">
        <w:rPr>
          <w:rFonts w:ascii="Arial" w:eastAsia="Arial" w:hAnsi="Arial" w:cs="Arial"/>
          <w:color w:val="000000" w:themeColor="text1"/>
          <w:sz w:val="22"/>
          <w:szCs w:val="22"/>
        </w:rPr>
        <w:t>: 10.1016/j.gim.2023.100833.</w:t>
      </w:r>
      <w:r w:rsidRPr="00E81BF9">
        <w:rPr>
          <w:color w:val="000000" w:themeColor="text1"/>
        </w:rPr>
        <w:t xml:space="preserve"> </w:t>
      </w:r>
      <w:r w:rsidRPr="00E81BF9">
        <w:rPr>
          <w:rFonts w:ascii="Arial" w:eastAsia="Arial" w:hAnsi="Arial" w:cs="Arial"/>
          <w:color w:val="000000" w:themeColor="text1"/>
          <w:sz w:val="22"/>
          <w:szCs w:val="22"/>
        </w:rPr>
        <w:t>PMID: 37013900.</w:t>
      </w:r>
    </w:p>
    <w:p w14:paraId="0000005B" w14:textId="77777777" w:rsidR="00B07B59" w:rsidRPr="0006381C" w:rsidRDefault="00B07B59">
      <w:pPr>
        <w:shd w:val="clear" w:color="auto" w:fill="FFFFFF"/>
        <w:rPr>
          <w:rFonts w:ascii="Arial" w:eastAsia="Arial" w:hAnsi="Arial" w:cs="Arial"/>
          <w:b/>
          <w:i/>
          <w:color w:val="000000" w:themeColor="text1"/>
          <w:sz w:val="22"/>
          <w:szCs w:val="22"/>
        </w:rPr>
      </w:pPr>
    </w:p>
    <w:p w14:paraId="0000005C" w14:textId="77777777" w:rsidR="00B07B59" w:rsidRPr="0006381C" w:rsidRDefault="009E738C">
      <w:pPr>
        <w:shd w:val="clear" w:color="auto" w:fill="FFFFFF"/>
        <w:rPr>
          <w:rFonts w:ascii="Arial" w:eastAsia="Arial" w:hAnsi="Arial" w:cs="Arial"/>
          <w:b/>
          <w:color w:val="000000" w:themeColor="text1"/>
          <w:sz w:val="22"/>
          <w:szCs w:val="22"/>
          <w:u w:val="single"/>
        </w:rPr>
      </w:pPr>
      <w:r w:rsidRPr="0006381C">
        <w:rPr>
          <w:rFonts w:ascii="Arial" w:eastAsia="Arial" w:hAnsi="Arial" w:cs="Arial"/>
          <w:b/>
          <w:i/>
          <w:color w:val="000000" w:themeColor="text1"/>
          <w:sz w:val="22"/>
          <w:szCs w:val="22"/>
          <w:u w:val="single"/>
        </w:rPr>
        <w:t>2022</w:t>
      </w:r>
    </w:p>
    <w:p w14:paraId="0000005D" w14:textId="77777777" w:rsidR="00B07B59" w:rsidRPr="0006381C" w:rsidRDefault="00B07B59">
      <w:pPr>
        <w:rPr>
          <w:rFonts w:ascii="Arial" w:eastAsia="Arial" w:hAnsi="Arial" w:cs="Arial"/>
          <w:color w:val="000000" w:themeColor="text1"/>
          <w:sz w:val="22"/>
          <w:szCs w:val="22"/>
        </w:rPr>
      </w:pPr>
    </w:p>
    <w:p w14:paraId="0000005F" w14:textId="3EC494CF" w:rsidR="00B07B59" w:rsidRPr="00FC7674" w:rsidRDefault="009E738C" w:rsidP="00FC7674">
      <w:pPr>
        <w:pStyle w:val="ListParagraph"/>
        <w:numPr>
          <w:ilvl w:val="0"/>
          <w:numId w:val="5"/>
        </w:numPr>
        <w:shd w:val="clear" w:color="auto" w:fill="FFFFFF"/>
        <w:rPr>
          <w:rFonts w:ascii="Arial" w:eastAsia="Arial" w:hAnsi="Arial" w:cs="Arial"/>
          <w:color w:val="000000" w:themeColor="text1"/>
          <w:sz w:val="22"/>
          <w:szCs w:val="22"/>
        </w:rPr>
      </w:pPr>
      <w:r w:rsidRPr="002813C5">
        <w:rPr>
          <w:rFonts w:ascii="Arial" w:eastAsia="Arial" w:hAnsi="Arial" w:cs="Arial"/>
          <w:color w:val="000000" w:themeColor="text1"/>
          <w:sz w:val="22"/>
          <w:szCs w:val="22"/>
        </w:rPr>
        <w:t>Lyons-Warren AM, </w:t>
      </w:r>
      <w:r w:rsidRPr="002813C5">
        <w:rPr>
          <w:rFonts w:ascii="Arial" w:eastAsia="Arial" w:hAnsi="Arial" w:cs="Arial"/>
          <w:b/>
          <w:color w:val="000000" w:themeColor="text1"/>
          <w:sz w:val="22"/>
          <w:szCs w:val="22"/>
        </w:rPr>
        <w:t>Wangler MF</w:t>
      </w:r>
      <w:r w:rsidRPr="002813C5">
        <w:rPr>
          <w:rFonts w:ascii="Arial" w:eastAsia="Arial" w:hAnsi="Arial" w:cs="Arial"/>
          <w:color w:val="000000" w:themeColor="text1"/>
          <w:sz w:val="22"/>
          <w:szCs w:val="22"/>
        </w:rPr>
        <w:t>, Wan YW</w:t>
      </w:r>
      <w:r w:rsidR="00745000" w:rsidRPr="002813C5">
        <w:rPr>
          <w:rFonts w:ascii="Arial" w:eastAsia="Arial" w:hAnsi="Arial" w:cs="Arial"/>
          <w:color w:val="000000" w:themeColor="text1"/>
          <w:sz w:val="22"/>
          <w:szCs w:val="22"/>
        </w:rPr>
        <w:t xml:space="preserve"> (2022). </w:t>
      </w:r>
      <w:r w:rsidRPr="002813C5">
        <w:rPr>
          <w:rFonts w:ascii="Arial" w:eastAsia="Arial" w:hAnsi="Arial" w:cs="Arial"/>
          <w:color w:val="000000" w:themeColor="text1"/>
          <w:sz w:val="22"/>
          <w:szCs w:val="22"/>
          <w:highlight w:val="white"/>
        </w:rPr>
        <w:t>Cluster Analysis of Short Sensory Profile Data Reveals Sensory-Based Subgroups in Autism Spectrum Disorder.</w:t>
      </w:r>
      <w:r w:rsidRPr="002813C5">
        <w:rPr>
          <w:rFonts w:ascii="Arial" w:eastAsia="Arial" w:hAnsi="Arial" w:cs="Arial"/>
          <w:color w:val="000000" w:themeColor="text1"/>
          <w:sz w:val="22"/>
          <w:szCs w:val="22"/>
        </w:rPr>
        <w:t xml:space="preserve"> </w:t>
      </w:r>
      <w:r w:rsidRPr="002813C5">
        <w:rPr>
          <w:rFonts w:ascii="Arial" w:eastAsia="Arial" w:hAnsi="Arial" w:cs="Arial"/>
          <w:b/>
          <w:i/>
          <w:color w:val="000000" w:themeColor="text1"/>
          <w:sz w:val="22"/>
          <w:szCs w:val="22"/>
        </w:rPr>
        <w:t>Int J Mol Sci.</w:t>
      </w:r>
      <w:r w:rsidRPr="002813C5">
        <w:rPr>
          <w:rFonts w:ascii="Arial" w:eastAsia="Arial" w:hAnsi="Arial" w:cs="Arial"/>
          <w:color w:val="000000" w:themeColor="text1"/>
          <w:sz w:val="22"/>
          <w:szCs w:val="22"/>
        </w:rPr>
        <w:t xml:space="preserve"> 23(21):13030. </w:t>
      </w:r>
      <w:proofErr w:type="spellStart"/>
      <w:r w:rsidRPr="002813C5">
        <w:rPr>
          <w:rFonts w:ascii="Arial" w:eastAsia="Arial" w:hAnsi="Arial" w:cs="Arial"/>
          <w:color w:val="000000" w:themeColor="text1"/>
          <w:sz w:val="22"/>
          <w:szCs w:val="22"/>
        </w:rPr>
        <w:t>doi</w:t>
      </w:r>
      <w:proofErr w:type="spellEnd"/>
      <w:r w:rsidRPr="002813C5">
        <w:rPr>
          <w:rFonts w:ascii="Arial" w:eastAsia="Arial" w:hAnsi="Arial" w:cs="Arial"/>
          <w:color w:val="000000" w:themeColor="text1"/>
          <w:sz w:val="22"/>
          <w:szCs w:val="22"/>
        </w:rPr>
        <w:t>: 10.3390/ijms232113030. PMID: 36361815</w:t>
      </w:r>
    </w:p>
    <w:p w14:paraId="4A17EFF7" w14:textId="29CA6534" w:rsidR="002813C5" w:rsidRPr="00FC7674" w:rsidRDefault="009E738C" w:rsidP="00FC7674">
      <w:pPr>
        <w:pStyle w:val="ListParagraph"/>
        <w:numPr>
          <w:ilvl w:val="0"/>
          <w:numId w:val="5"/>
        </w:numPr>
        <w:shd w:val="clear" w:color="auto" w:fill="FFFFFF"/>
        <w:rPr>
          <w:rFonts w:ascii="Arial" w:eastAsia="Arial" w:hAnsi="Arial" w:cs="Arial"/>
          <w:color w:val="000000" w:themeColor="text1"/>
          <w:sz w:val="22"/>
          <w:szCs w:val="22"/>
        </w:rPr>
      </w:pPr>
      <w:r w:rsidRPr="002813C5">
        <w:rPr>
          <w:rFonts w:ascii="Arial" w:eastAsia="Arial" w:hAnsi="Arial" w:cs="Arial"/>
          <w:color w:val="000000" w:themeColor="text1"/>
          <w:sz w:val="22"/>
          <w:szCs w:val="22"/>
        </w:rPr>
        <w:t xml:space="preserve">Huang Y, Lemire G, Briere LC, Liu F, Wessels MW, Wang X, Osmond M, </w:t>
      </w:r>
      <w:proofErr w:type="spellStart"/>
      <w:r w:rsidRPr="002813C5">
        <w:rPr>
          <w:rFonts w:ascii="Arial" w:eastAsia="Arial" w:hAnsi="Arial" w:cs="Arial"/>
          <w:color w:val="000000" w:themeColor="text1"/>
          <w:sz w:val="22"/>
          <w:szCs w:val="22"/>
        </w:rPr>
        <w:t>Kanca</w:t>
      </w:r>
      <w:proofErr w:type="spellEnd"/>
      <w:r w:rsidRPr="002813C5">
        <w:rPr>
          <w:rFonts w:ascii="Arial" w:eastAsia="Arial" w:hAnsi="Arial" w:cs="Arial"/>
          <w:color w:val="000000" w:themeColor="text1"/>
          <w:sz w:val="22"/>
          <w:szCs w:val="22"/>
        </w:rPr>
        <w:t xml:space="preserve"> O, Lu S, High FA, Walker MA, Rodan LH; Undiagnosed Diseases Network; Care4Rare Canada Consortium, </w:t>
      </w:r>
      <w:r w:rsidRPr="002813C5">
        <w:rPr>
          <w:rFonts w:ascii="Arial" w:eastAsia="Arial" w:hAnsi="Arial" w:cs="Arial"/>
          <w:b/>
          <w:color w:val="000000" w:themeColor="text1"/>
          <w:sz w:val="22"/>
          <w:szCs w:val="22"/>
        </w:rPr>
        <w:t>Wangler MF</w:t>
      </w:r>
      <w:r w:rsidRPr="002813C5">
        <w:rPr>
          <w:rFonts w:ascii="Arial" w:eastAsia="Arial" w:hAnsi="Arial" w:cs="Arial"/>
          <w:color w:val="000000" w:themeColor="text1"/>
          <w:sz w:val="22"/>
          <w:szCs w:val="22"/>
        </w:rPr>
        <w:t>, Yamamoto S, Kernohan KD, Sweetser DA, Boycott KM, Bellen HJ</w:t>
      </w:r>
      <w:r w:rsidR="00745000" w:rsidRPr="002813C5">
        <w:rPr>
          <w:rFonts w:ascii="Arial" w:eastAsia="Arial" w:hAnsi="Arial" w:cs="Arial"/>
          <w:color w:val="000000" w:themeColor="text1"/>
          <w:sz w:val="22"/>
          <w:szCs w:val="22"/>
        </w:rPr>
        <w:t xml:space="preserve"> (2022).</w:t>
      </w:r>
      <w:r w:rsidRPr="002813C5">
        <w:rPr>
          <w:rFonts w:ascii="Arial" w:eastAsia="Arial" w:hAnsi="Arial" w:cs="Arial"/>
          <w:color w:val="000000" w:themeColor="text1"/>
          <w:sz w:val="22"/>
          <w:szCs w:val="22"/>
        </w:rPr>
        <w:t xml:space="preserve"> The recurrent </w:t>
      </w:r>
      <w:r w:rsidRPr="002813C5">
        <w:rPr>
          <w:rFonts w:ascii="Arial" w:eastAsia="Arial" w:hAnsi="Arial" w:cs="Arial"/>
          <w:i/>
          <w:color w:val="000000" w:themeColor="text1"/>
          <w:sz w:val="22"/>
          <w:szCs w:val="22"/>
        </w:rPr>
        <w:t>de novo</w:t>
      </w:r>
      <w:r w:rsidRPr="002813C5">
        <w:rPr>
          <w:rFonts w:ascii="Arial" w:eastAsia="Arial" w:hAnsi="Arial" w:cs="Arial"/>
          <w:color w:val="000000" w:themeColor="text1"/>
          <w:sz w:val="22"/>
          <w:szCs w:val="22"/>
        </w:rPr>
        <w:t xml:space="preserve"> c.2011C&gt;T missense variant in </w:t>
      </w:r>
      <w:r w:rsidRPr="002813C5">
        <w:rPr>
          <w:rFonts w:ascii="Arial" w:eastAsia="Arial" w:hAnsi="Arial" w:cs="Arial"/>
          <w:i/>
          <w:color w:val="000000" w:themeColor="text1"/>
          <w:sz w:val="22"/>
          <w:szCs w:val="22"/>
        </w:rPr>
        <w:t>MTSS2</w:t>
      </w:r>
      <w:r w:rsidRPr="002813C5">
        <w:rPr>
          <w:rFonts w:ascii="Arial" w:eastAsia="Arial" w:hAnsi="Arial" w:cs="Arial"/>
          <w:color w:val="000000" w:themeColor="text1"/>
          <w:sz w:val="22"/>
          <w:szCs w:val="22"/>
        </w:rPr>
        <w:t xml:space="preserve"> causes syndromic intellectual disability. </w:t>
      </w:r>
      <w:r w:rsidRPr="002813C5">
        <w:rPr>
          <w:rFonts w:ascii="Arial" w:eastAsia="Arial" w:hAnsi="Arial" w:cs="Arial"/>
          <w:b/>
          <w:i/>
          <w:color w:val="000000" w:themeColor="text1"/>
          <w:sz w:val="22"/>
          <w:szCs w:val="22"/>
        </w:rPr>
        <w:t>Am J Hum Genet.</w:t>
      </w:r>
      <w:r w:rsidR="00745000" w:rsidRPr="002813C5">
        <w:rPr>
          <w:rFonts w:ascii="Arial" w:eastAsia="Arial" w:hAnsi="Arial" w:cs="Arial"/>
          <w:b/>
          <w:i/>
          <w:color w:val="000000" w:themeColor="text1"/>
          <w:sz w:val="22"/>
          <w:szCs w:val="22"/>
        </w:rPr>
        <w:t xml:space="preserve"> </w:t>
      </w:r>
      <w:r w:rsidRPr="002813C5">
        <w:rPr>
          <w:rFonts w:ascii="Arial" w:eastAsia="Arial" w:hAnsi="Arial" w:cs="Arial"/>
          <w:color w:val="000000" w:themeColor="text1"/>
          <w:sz w:val="22"/>
          <w:szCs w:val="22"/>
        </w:rPr>
        <w:t xml:space="preserve">109(11):2092. </w:t>
      </w:r>
      <w:proofErr w:type="spellStart"/>
      <w:r w:rsidRPr="002813C5">
        <w:rPr>
          <w:rFonts w:ascii="Arial" w:eastAsia="Arial" w:hAnsi="Arial" w:cs="Arial"/>
          <w:color w:val="000000" w:themeColor="text1"/>
          <w:sz w:val="22"/>
          <w:szCs w:val="22"/>
        </w:rPr>
        <w:t>doi</w:t>
      </w:r>
      <w:proofErr w:type="spellEnd"/>
      <w:r w:rsidRPr="002813C5">
        <w:rPr>
          <w:rFonts w:ascii="Arial" w:eastAsia="Arial" w:hAnsi="Arial" w:cs="Arial"/>
          <w:color w:val="000000" w:themeColor="text1"/>
          <w:sz w:val="22"/>
          <w:szCs w:val="22"/>
        </w:rPr>
        <w:t>: 10.1016/j.ajhg.2022.10.001 PMID: 36332614 </w:t>
      </w:r>
    </w:p>
    <w:p w14:paraId="00000063" w14:textId="4F74D325" w:rsidR="00B07B59" w:rsidRPr="00FC7674" w:rsidRDefault="002813C5" w:rsidP="00FC7674">
      <w:pPr>
        <w:pStyle w:val="ListParagraph"/>
        <w:numPr>
          <w:ilvl w:val="0"/>
          <w:numId w:val="5"/>
        </w:numPr>
        <w:shd w:val="clear" w:color="auto" w:fill="FFFFFF"/>
        <w:rPr>
          <w:rFonts w:ascii="Arial" w:eastAsia="Arial" w:hAnsi="Arial" w:cs="Arial"/>
          <w:color w:val="000000" w:themeColor="text1"/>
          <w:sz w:val="22"/>
          <w:szCs w:val="22"/>
        </w:rPr>
      </w:pPr>
      <w:r w:rsidRPr="0006381C">
        <w:rPr>
          <w:rFonts w:ascii="Arial" w:eastAsia="Arial" w:hAnsi="Arial" w:cs="Arial"/>
          <w:color w:val="000000" w:themeColor="text1"/>
          <w:sz w:val="22"/>
          <w:szCs w:val="22"/>
          <w:highlight w:val="white"/>
        </w:rPr>
        <w:t>Lu S, Ma M, Mao X, Bacino CA, Jankovic J, Sutton VR, Bartley JA, Wang X, Rosenfeld JA, Beleza-Meireles A, Chauhan J, Pan X, Li M, Liu P, Prescott K, Amin S, Davies G, </w:t>
      </w:r>
      <w:r w:rsidRPr="0006381C">
        <w:rPr>
          <w:rFonts w:ascii="Arial" w:eastAsia="Arial" w:hAnsi="Arial" w:cs="Arial"/>
          <w:b/>
          <w:color w:val="000000" w:themeColor="text1"/>
          <w:sz w:val="22"/>
          <w:szCs w:val="22"/>
          <w:highlight w:val="white"/>
        </w:rPr>
        <w:t>Wangler MF</w:t>
      </w:r>
      <w:r w:rsidRPr="0006381C">
        <w:rPr>
          <w:rFonts w:ascii="Arial" w:eastAsia="Arial" w:hAnsi="Arial" w:cs="Arial"/>
          <w:color w:val="000000" w:themeColor="text1"/>
          <w:sz w:val="22"/>
          <w:szCs w:val="22"/>
          <w:highlight w:val="white"/>
        </w:rPr>
        <w:t>, Dai Y, Bellen HJ</w:t>
      </w:r>
      <w:r>
        <w:rPr>
          <w:rFonts w:ascii="Arial" w:eastAsia="Arial" w:hAnsi="Arial" w:cs="Arial"/>
          <w:color w:val="000000" w:themeColor="text1"/>
          <w:sz w:val="22"/>
          <w:szCs w:val="22"/>
          <w:highlight w:val="white"/>
        </w:rPr>
        <w:t xml:space="preserve"> (2022)</w:t>
      </w:r>
      <w:r w:rsidRPr="0006381C">
        <w:rPr>
          <w:rFonts w:ascii="Arial" w:eastAsia="Arial" w:hAnsi="Arial" w:cs="Arial"/>
          <w:color w:val="000000" w:themeColor="text1"/>
          <w:sz w:val="22"/>
          <w:szCs w:val="22"/>
          <w:highlight w:val="white"/>
        </w:rPr>
        <w:t xml:space="preserve">. </w:t>
      </w:r>
      <w:r w:rsidRPr="0006381C">
        <w:rPr>
          <w:rFonts w:ascii="Arial" w:eastAsia="Arial" w:hAnsi="Arial" w:cs="Arial"/>
          <w:i/>
          <w:color w:val="000000" w:themeColor="text1"/>
          <w:sz w:val="22"/>
          <w:szCs w:val="22"/>
          <w:highlight w:val="white"/>
        </w:rPr>
        <w:t>De novo</w:t>
      </w:r>
      <w:r w:rsidRPr="0006381C">
        <w:rPr>
          <w:rFonts w:ascii="Arial" w:eastAsia="Arial" w:hAnsi="Arial" w:cs="Arial"/>
          <w:color w:val="000000" w:themeColor="text1"/>
          <w:sz w:val="22"/>
          <w:szCs w:val="22"/>
          <w:highlight w:val="white"/>
        </w:rPr>
        <w:t xml:space="preserve"> variants in </w:t>
      </w:r>
      <w:r w:rsidRPr="0006381C">
        <w:rPr>
          <w:rFonts w:ascii="Arial" w:eastAsia="Arial" w:hAnsi="Arial" w:cs="Arial"/>
          <w:i/>
          <w:color w:val="000000" w:themeColor="text1"/>
          <w:sz w:val="22"/>
          <w:szCs w:val="22"/>
          <w:highlight w:val="white"/>
        </w:rPr>
        <w:t>FRMD5</w:t>
      </w:r>
      <w:r w:rsidRPr="0006381C">
        <w:rPr>
          <w:rFonts w:ascii="Arial" w:eastAsia="Arial" w:hAnsi="Arial" w:cs="Arial"/>
          <w:color w:val="000000" w:themeColor="text1"/>
          <w:sz w:val="22"/>
          <w:szCs w:val="22"/>
          <w:highlight w:val="white"/>
        </w:rPr>
        <w:t xml:space="preserve"> are associated with developmental delay, intellectual disability, ataxia, and abnormalities of eye movement. </w:t>
      </w:r>
      <w:r w:rsidRPr="0006381C">
        <w:rPr>
          <w:rFonts w:ascii="Arial" w:eastAsia="Arial" w:hAnsi="Arial" w:cs="Arial"/>
          <w:b/>
          <w:i/>
          <w:color w:val="000000" w:themeColor="text1"/>
          <w:sz w:val="22"/>
          <w:szCs w:val="22"/>
          <w:highlight w:val="white"/>
        </w:rPr>
        <w:t>Am J Hum Genet.</w:t>
      </w:r>
      <w:r w:rsidRPr="0006381C">
        <w:rPr>
          <w:rFonts w:ascii="Arial" w:eastAsia="Arial" w:hAnsi="Arial" w:cs="Arial"/>
          <w:color w:val="000000" w:themeColor="text1"/>
          <w:sz w:val="22"/>
          <w:szCs w:val="22"/>
          <w:highlight w:val="white"/>
        </w:rPr>
        <w:t xml:space="preserve"> 109(10):1932-1943.</w:t>
      </w:r>
      <w:r w:rsidRPr="0006381C">
        <w:rPr>
          <w:rFonts w:ascii="Arial" w:eastAsia="Arial" w:hAnsi="Arial" w:cs="Arial"/>
          <w:color w:val="000000" w:themeColor="text1"/>
          <w:sz w:val="22"/>
          <w:szCs w:val="22"/>
        </w:rPr>
        <w:t xml:space="preserve"> </w:t>
      </w:r>
      <w:proofErr w:type="spellStart"/>
      <w:r w:rsidRPr="0006381C">
        <w:rPr>
          <w:rFonts w:ascii="Arial" w:eastAsia="Arial" w:hAnsi="Arial" w:cs="Arial"/>
          <w:color w:val="000000" w:themeColor="text1"/>
          <w:sz w:val="22"/>
          <w:szCs w:val="22"/>
        </w:rPr>
        <w:t>doi</w:t>
      </w:r>
      <w:proofErr w:type="spellEnd"/>
      <w:r w:rsidRPr="0006381C">
        <w:rPr>
          <w:rFonts w:ascii="Arial" w:eastAsia="Arial" w:hAnsi="Arial" w:cs="Arial"/>
          <w:color w:val="000000" w:themeColor="text1"/>
          <w:sz w:val="22"/>
          <w:szCs w:val="22"/>
        </w:rPr>
        <w:t xml:space="preserve">: </w:t>
      </w:r>
      <w:r w:rsidRPr="0006381C">
        <w:rPr>
          <w:rFonts w:ascii="Arial" w:eastAsia="Arial" w:hAnsi="Arial" w:cs="Arial"/>
          <w:color w:val="000000" w:themeColor="text1"/>
          <w:sz w:val="22"/>
          <w:szCs w:val="22"/>
          <w:highlight w:val="white"/>
        </w:rPr>
        <w:t>10.1016/j.ajhg.2022.09.005 PMID: 36206744</w:t>
      </w:r>
    </w:p>
    <w:p w14:paraId="00000065" w14:textId="392286F1" w:rsidR="00B07B59" w:rsidRPr="00FC7674" w:rsidRDefault="009E738C" w:rsidP="00FC7674">
      <w:pPr>
        <w:pStyle w:val="ListParagraph"/>
        <w:numPr>
          <w:ilvl w:val="0"/>
          <w:numId w:val="5"/>
        </w:numPr>
        <w:rPr>
          <w:rFonts w:ascii="Arial" w:eastAsia="Arial" w:hAnsi="Arial" w:cs="Arial"/>
          <w:color w:val="000000" w:themeColor="text1"/>
          <w:sz w:val="22"/>
          <w:szCs w:val="22"/>
          <w:highlight w:val="white"/>
        </w:rPr>
      </w:pPr>
      <w:proofErr w:type="spellStart"/>
      <w:r w:rsidRPr="002813C5">
        <w:rPr>
          <w:rFonts w:ascii="Arial" w:eastAsia="Arial" w:hAnsi="Arial" w:cs="Arial"/>
          <w:color w:val="000000" w:themeColor="text1"/>
          <w:sz w:val="22"/>
          <w:szCs w:val="22"/>
          <w:highlight w:val="white"/>
        </w:rPr>
        <w:t>Gofin</w:t>
      </w:r>
      <w:proofErr w:type="spellEnd"/>
      <w:r w:rsidRPr="002813C5">
        <w:rPr>
          <w:rFonts w:ascii="Arial" w:eastAsia="Arial" w:hAnsi="Arial" w:cs="Arial"/>
          <w:color w:val="000000" w:themeColor="text1"/>
          <w:sz w:val="22"/>
          <w:szCs w:val="22"/>
          <w:highlight w:val="white"/>
        </w:rPr>
        <w:t xml:space="preserve"> Y, Zhao X, Gerard A, Scaglia F, </w:t>
      </w:r>
      <w:r w:rsidRPr="002813C5">
        <w:rPr>
          <w:rFonts w:ascii="Arial" w:eastAsia="Arial" w:hAnsi="Arial" w:cs="Arial"/>
          <w:b/>
          <w:color w:val="000000" w:themeColor="text1"/>
          <w:sz w:val="22"/>
          <w:szCs w:val="22"/>
          <w:highlight w:val="white"/>
        </w:rPr>
        <w:t>Wangler MF</w:t>
      </w:r>
      <w:r w:rsidRPr="002813C5">
        <w:rPr>
          <w:rFonts w:ascii="Arial" w:eastAsia="Arial" w:hAnsi="Arial" w:cs="Arial"/>
          <w:color w:val="000000" w:themeColor="text1"/>
          <w:sz w:val="22"/>
          <w:szCs w:val="22"/>
          <w:highlight w:val="white"/>
        </w:rPr>
        <w:t>, Schrier Vergano SA, Scott DA</w:t>
      </w:r>
      <w:r w:rsidR="00745000" w:rsidRPr="002813C5">
        <w:rPr>
          <w:rFonts w:ascii="Arial" w:eastAsia="Arial" w:hAnsi="Arial" w:cs="Arial"/>
          <w:color w:val="000000" w:themeColor="text1"/>
          <w:sz w:val="22"/>
          <w:szCs w:val="22"/>
          <w:highlight w:val="white"/>
        </w:rPr>
        <w:t xml:space="preserve"> (2022)</w:t>
      </w:r>
      <w:r w:rsidRPr="002813C5">
        <w:rPr>
          <w:rFonts w:ascii="Arial" w:eastAsia="Arial" w:hAnsi="Arial" w:cs="Arial"/>
          <w:color w:val="000000" w:themeColor="text1"/>
          <w:sz w:val="22"/>
          <w:szCs w:val="22"/>
          <w:highlight w:val="white"/>
        </w:rPr>
        <w:t>. Evidence for an association between Coffin</w:t>
      </w:r>
      <w:r w:rsidRPr="002813C5">
        <w:rPr>
          <w:rFonts w:ascii="Cambria Math" w:eastAsia="Cambria Math" w:hAnsi="Cambria Math" w:cs="Cambria Math"/>
          <w:color w:val="000000" w:themeColor="text1"/>
          <w:sz w:val="22"/>
          <w:szCs w:val="22"/>
          <w:highlight w:val="white"/>
        </w:rPr>
        <w:t>‐</w:t>
      </w:r>
      <w:r w:rsidRPr="002813C5">
        <w:rPr>
          <w:rFonts w:ascii="Arial" w:eastAsia="Arial" w:hAnsi="Arial" w:cs="Arial"/>
          <w:color w:val="000000" w:themeColor="text1"/>
          <w:sz w:val="22"/>
          <w:szCs w:val="22"/>
          <w:highlight w:val="white"/>
        </w:rPr>
        <w:t xml:space="preserve">Siris syndrome and congenital diaphragmatic hernia. </w:t>
      </w:r>
      <w:r w:rsidRPr="002813C5">
        <w:rPr>
          <w:rFonts w:ascii="Arial" w:eastAsia="Arial" w:hAnsi="Arial" w:cs="Arial"/>
          <w:b/>
          <w:i/>
          <w:color w:val="000000" w:themeColor="text1"/>
          <w:sz w:val="22"/>
          <w:szCs w:val="22"/>
          <w:highlight w:val="white"/>
        </w:rPr>
        <w:t>Am J Med Genet A.</w:t>
      </w:r>
      <w:r w:rsidRPr="002813C5">
        <w:rPr>
          <w:rFonts w:ascii="Arial" w:eastAsia="Arial" w:hAnsi="Arial" w:cs="Arial"/>
          <w:color w:val="000000" w:themeColor="text1"/>
          <w:sz w:val="22"/>
          <w:szCs w:val="22"/>
          <w:highlight w:val="white"/>
        </w:rPr>
        <w:t xml:space="preserve"> 188(9):2718-2723. </w:t>
      </w:r>
      <w:proofErr w:type="spellStart"/>
      <w:r w:rsidRPr="002813C5">
        <w:rPr>
          <w:rFonts w:ascii="Arial" w:eastAsia="Arial" w:hAnsi="Arial" w:cs="Arial"/>
          <w:color w:val="000000" w:themeColor="text1"/>
          <w:sz w:val="22"/>
          <w:szCs w:val="22"/>
        </w:rPr>
        <w:t>doi</w:t>
      </w:r>
      <w:proofErr w:type="spellEnd"/>
      <w:r w:rsidRPr="002813C5">
        <w:rPr>
          <w:rFonts w:ascii="Arial" w:eastAsia="Arial" w:hAnsi="Arial" w:cs="Arial"/>
          <w:color w:val="000000" w:themeColor="text1"/>
          <w:sz w:val="22"/>
          <w:szCs w:val="22"/>
        </w:rPr>
        <w:t xml:space="preserve">: </w:t>
      </w:r>
      <w:r w:rsidRPr="002813C5">
        <w:rPr>
          <w:rFonts w:ascii="Arial" w:eastAsia="Arial" w:hAnsi="Arial" w:cs="Arial"/>
          <w:color w:val="000000" w:themeColor="text1"/>
          <w:sz w:val="22"/>
          <w:szCs w:val="22"/>
          <w:highlight w:val="white"/>
        </w:rPr>
        <w:t>10.1002/ajmg.a.62889.</w:t>
      </w:r>
      <w:r w:rsidRPr="002813C5">
        <w:rPr>
          <w:color w:val="000000" w:themeColor="text1"/>
        </w:rPr>
        <w:t xml:space="preserve"> </w:t>
      </w:r>
      <w:proofErr w:type="spellStart"/>
      <w:r w:rsidRPr="002813C5">
        <w:rPr>
          <w:rFonts w:ascii="Arial" w:eastAsia="Arial" w:hAnsi="Arial" w:cs="Arial"/>
          <w:color w:val="000000" w:themeColor="text1"/>
          <w:sz w:val="22"/>
          <w:szCs w:val="22"/>
          <w:highlight w:val="white"/>
        </w:rPr>
        <w:t>Epub</w:t>
      </w:r>
      <w:proofErr w:type="spellEnd"/>
      <w:r w:rsidRPr="002813C5">
        <w:rPr>
          <w:rFonts w:ascii="Arial" w:eastAsia="Arial" w:hAnsi="Arial" w:cs="Arial"/>
          <w:color w:val="000000" w:themeColor="text1"/>
          <w:sz w:val="22"/>
          <w:szCs w:val="22"/>
          <w:highlight w:val="white"/>
        </w:rPr>
        <w:t xml:space="preserve"> 2022 Jul 7. PMID: 35796094</w:t>
      </w:r>
    </w:p>
    <w:p w14:paraId="00000067" w14:textId="45CC241A" w:rsidR="00B07B59" w:rsidRPr="00FC7674" w:rsidRDefault="009E738C" w:rsidP="00FC7674">
      <w:pPr>
        <w:pStyle w:val="ListParagraph"/>
        <w:numPr>
          <w:ilvl w:val="0"/>
          <w:numId w:val="5"/>
        </w:numPr>
        <w:rPr>
          <w:rFonts w:ascii="Arial" w:eastAsia="Arial" w:hAnsi="Arial" w:cs="Arial"/>
          <w:color w:val="000000" w:themeColor="text1"/>
          <w:sz w:val="22"/>
          <w:szCs w:val="22"/>
          <w:highlight w:val="white"/>
        </w:rPr>
      </w:pPr>
      <w:r w:rsidRPr="002813C5">
        <w:rPr>
          <w:rFonts w:ascii="Arial" w:eastAsia="Arial" w:hAnsi="Arial" w:cs="Arial"/>
          <w:color w:val="000000" w:themeColor="text1"/>
          <w:sz w:val="22"/>
          <w:szCs w:val="22"/>
          <w:highlight w:val="white"/>
        </w:rPr>
        <w:t>Grosso BJ, Kramer AA, Tyagi S, Bennett DF, Tifft CJ, D'Souza P, </w:t>
      </w:r>
      <w:r w:rsidRPr="002813C5">
        <w:rPr>
          <w:rFonts w:ascii="Arial" w:eastAsia="Arial" w:hAnsi="Arial" w:cs="Arial"/>
          <w:b/>
          <w:color w:val="000000" w:themeColor="text1"/>
          <w:sz w:val="22"/>
          <w:szCs w:val="22"/>
          <w:highlight w:val="white"/>
        </w:rPr>
        <w:t>Wangler MF</w:t>
      </w:r>
      <w:r w:rsidRPr="002813C5">
        <w:rPr>
          <w:rFonts w:ascii="Arial" w:eastAsia="Arial" w:hAnsi="Arial" w:cs="Arial"/>
          <w:color w:val="000000" w:themeColor="text1"/>
          <w:sz w:val="22"/>
          <w:szCs w:val="22"/>
          <w:highlight w:val="white"/>
        </w:rPr>
        <w:t>, Macnamara EF, Meza U, Bannister RA</w:t>
      </w:r>
      <w:r w:rsidR="00745000" w:rsidRPr="002813C5">
        <w:rPr>
          <w:rFonts w:ascii="Arial" w:eastAsia="Arial" w:hAnsi="Arial" w:cs="Arial"/>
          <w:color w:val="000000" w:themeColor="text1"/>
          <w:sz w:val="22"/>
          <w:szCs w:val="22"/>
          <w:highlight w:val="white"/>
        </w:rPr>
        <w:t xml:space="preserve"> (2022)</w:t>
      </w:r>
      <w:r w:rsidRPr="002813C5">
        <w:rPr>
          <w:rFonts w:ascii="Arial" w:eastAsia="Arial" w:hAnsi="Arial" w:cs="Arial"/>
          <w:color w:val="000000" w:themeColor="text1"/>
          <w:sz w:val="22"/>
          <w:szCs w:val="22"/>
          <w:highlight w:val="white"/>
        </w:rPr>
        <w:t xml:space="preserve">. Complex effects on Cav2.1 channel gating caused by a </w:t>
      </w:r>
      <w:r w:rsidRPr="002813C5">
        <w:rPr>
          <w:rFonts w:ascii="Arial" w:eastAsia="Arial" w:hAnsi="Arial" w:cs="Arial"/>
          <w:i/>
          <w:color w:val="000000" w:themeColor="text1"/>
          <w:sz w:val="22"/>
          <w:szCs w:val="22"/>
          <w:highlight w:val="white"/>
        </w:rPr>
        <w:t>CACNA1A</w:t>
      </w:r>
      <w:r w:rsidRPr="002813C5">
        <w:rPr>
          <w:rFonts w:ascii="Arial" w:eastAsia="Arial" w:hAnsi="Arial" w:cs="Arial"/>
          <w:color w:val="000000" w:themeColor="text1"/>
          <w:sz w:val="22"/>
          <w:szCs w:val="22"/>
          <w:highlight w:val="white"/>
        </w:rPr>
        <w:t xml:space="preserve"> variant associated with a severe neurodevelopmental disorder. </w:t>
      </w:r>
      <w:r w:rsidRPr="002813C5">
        <w:rPr>
          <w:rFonts w:ascii="Arial" w:eastAsia="Arial" w:hAnsi="Arial" w:cs="Arial"/>
          <w:b/>
          <w:i/>
          <w:color w:val="000000" w:themeColor="text1"/>
          <w:sz w:val="22"/>
          <w:szCs w:val="22"/>
          <w:highlight w:val="white"/>
        </w:rPr>
        <w:t>Sci Rep.</w:t>
      </w:r>
      <w:r w:rsidRPr="002813C5">
        <w:rPr>
          <w:rFonts w:ascii="Arial" w:eastAsia="Arial" w:hAnsi="Arial" w:cs="Arial"/>
          <w:color w:val="000000" w:themeColor="text1"/>
          <w:sz w:val="22"/>
          <w:szCs w:val="22"/>
          <w:highlight w:val="white"/>
        </w:rPr>
        <w:t xml:space="preserve"> 12(1):9186. </w:t>
      </w:r>
      <w:proofErr w:type="spellStart"/>
      <w:r w:rsidRPr="002813C5">
        <w:rPr>
          <w:rFonts w:ascii="Arial" w:eastAsia="Arial" w:hAnsi="Arial" w:cs="Arial"/>
          <w:color w:val="000000" w:themeColor="text1"/>
          <w:sz w:val="22"/>
          <w:szCs w:val="22"/>
          <w:highlight w:val="white"/>
        </w:rPr>
        <w:t>doi</w:t>
      </w:r>
      <w:proofErr w:type="spellEnd"/>
      <w:r w:rsidRPr="002813C5">
        <w:rPr>
          <w:rFonts w:ascii="Arial" w:eastAsia="Arial" w:hAnsi="Arial" w:cs="Arial"/>
          <w:color w:val="000000" w:themeColor="text1"/>
          <w:sz w:val="22"/>
          <w:szCs w:val="22"/>
          <w:highlight w:val="white"/>
        </w:rPr>
        <w:t>: 10.1038/s41598-022-12789-y PMID: 35655070</w:t>
      </w:r>
    </w:p>
    <w:p w14:paraId="00000069" w14:textId="25258F3E" w:rsidR="00B07B59" w:rsidRPr="000F0422" w:rsidRDefault="009E738C" w:rsidP="000F0422">
      <w:pPr>
        <w:pStyle w:val="ListParagraph"/>
        <w:numPr>
          <w:ilvl w:val="0"/>
          <w:numId w:val="5"/>
        </w:numPr>
        <w:rPr>
          <w:rFonts w:ascii="Arial" w:eastAsia="Arial" w:hAnsi="Arial" w:cs="Arial"/>
          <w:color w:val="000000" w:themeColor="text1"/>
          <w:sz w:val="22"/>
          <w:szCs w:val="22"/>
          <w:highlight w:val="white"/>
        </w:rPr>
      </w:pPr>
      <w:r w:rsidRPr="002813C5">
        <w:rPr>
          <w:rFonts w:ascii="Arial" w:eastAsia="Arial" w:hAnsi="Arial" w:cs="Arial"/>
          <w:color w:val="000000" w:themeColor="text1"/>
          <w:sz w:val="22"/>
          <w:szCs w:val="22"/>
          <w:highlight w:val="white"/>
        </w:rPr>
        <w:t xml:space="preserve">Barish S, Senturk M, Schoch K, Minogue AL, </w:t>
      </w:r>
      <w:proofErr w:type="spellStart"/>
      <w:r w:rsidRPr="002813C5">
        <w:rPr>
          <w:rFonts w:ascii="Arial" w:eastAsia="Arial" w:hAnsi="Arial" w:cs="Arial"/>
          <w:color w:val="000000" w:themeColor="text1"/>
          <w:sz w:val="22"/>
          <w:szCs w:val="22"/>
          <w:highlight w:val="white"/>
        </w:rPr>
        <w:t>Lopergolo</w:t>
      </w:r>
      <w:proofErr w:type="spellEnd"/>
      <w:r w:rsidRPr="002813C5">
        <w:rPr>
          <w:rFonts w:ascii="Arial" w:eastAsia="Arial" w:hAnsi="Arial" w:cs="Arial"/>
          <w:color w:val="000000" w:themeColor="text1"/>
          <w:sz w:val="22"/>
          <w:szCs w:val="22"/>
          <w:highlight w:val="white"/>
        </w:rPr>
        <w:t xml:space="preserve"> D, </w:t>
      </w:r>
      <w:proofErr w:type="spellStart"/>
      <w:r w:rsidRPr="002813C5">
        <w:rPr>
          <w:rFonts w:ascii="Arial" w:eastAsia="Arial" w:hAnsi="Arial" w:cs="Arial"/>
          <w:color w:val="000000" w:themeColor="text1"/>
          <w:sz w:val="22"/>
          <w:szCs w:val="22"/>
          <w:highlight w:val="white"/>
        </w:rPr>
        <w:t>Fallerini</w:t>
      </w:r>
      <w:proofErr w:type="spellEnd"/>
      <w:r w:rsidRPr="002813C5">
        <w:rPr>
          <w:rFonts w:ascii="Arial" w:eastAsia="Arial" w:hAnsi="Arial" w:cs="Arial"/>
          <w:color w:val="000000" w:themeColor="text1"/>
          <w:sz w:val="22"/>
          <w:szCs w:val="22"/>
          <w:highlight w:val="white"/>
        </w:rPr>
        <w:t xml:space="preserve"> C, Harland J, Seemann JH, </w:t>
      </w:r>
      <w:proofErr w:type="spellStart"/>
      <w:r w:rsidRPr="002813C5">
        <w:rPr>
          <w:rFonts w:ascii="Arial" w:eastAsia="Arial" w:hAnsi="Arial" w:cs="Arial"/>
          <w:color w:val="000000" w:themeColor="text1"/>
          <w:sz w:val="22"/>
          <w:szCs w:val="22"/>
          <w:highlight w:val="white"/>
        </w:rPr>
        <w:t>Stong</w:t>
      </w:r>
      <w:proofErr w:type="spellEnd"/>
      <w:r w:rsidRPr="002813C5">
        <w:rPr>
          <w:rFonts w:ascii="Arial" w:eastAsia="Arial" w:hAnsi="Arial" w:cs="Arial"/>
          <w:color w:val="000000" w:themeColor="text1"/>
          <w:sz w:val="22"/>
          <w:szCs w:val="22"/>
          <w:highlight w:val="white"/>
        </w:rPr>
        <w:t xml:space="preserve"> N, Kranz PG, Kansagra S, Mikati MA, </w:t>
      </w:r>
      <w:proofErr w:type="spellStart"/>
      <w:r w:rsidRPr="002813C5">
        <w:rPr>
          <w:rFonts w:ascii="Arial" w:eastAsia="Arial" w:hAnsi="Arial" w:cs="Arial"/>
          <w:color w:val="000000" w:themeColor="text1"/>
          <w:sz w:val="22"/>
          <w:szCs w:val="22"/>
          <w:highlight w:val="white"/>
        </w:rPr>
        <w:t>Jasien</w:t>
      </w:r>
      <w:proofErr w:type="spellEnd"/>
      <w:r w:rsidRPr="002813C5">
        <w:rPr>
          <w:rFonts w:ascii="Arial" w:eastAsia="Arial" w:hAnsi="Arial" w:cs="Arial"/>
          <w:color w:val="000000" w:themeColor="text1"/>
          <w:sz w:val="22"/>
          <w:szCs w:val="22"/>
          <w:highlight w:val="white"/>
        </w:rPr>
        <w:t xml:space="preserve"> J, El-Dairi M, Galluzzi P; Undiagnosed Diseases Network, Ariani F, </w:t>
      </w:r>
      <w:proofErr w:type="spellStart"/>
      <w:r w:rsidRPr="002813C5">
        <w:rPr>
          <w:rFonts w:ascii="Arial" w:eastAsia="Arial" w:hAnsi="Arial" w:cs="Arial"/>
          <w:color w:val="000000" w:themeColor="text1"/>
          <w:sz w:val="22"/>
          <w:szCs w:val="22"/>
          <w:highlight w:val="white"/>
        </w:rPr>
        <w:t>Renieri</w:t>
      </w:r>
      <w:proofErr w:type="spellEnd"/>
      <w:r w:rsidRPr="002813C5">
        <w:rPr>
          <w:rFonts w:ascii="Arial" w:eastAsia="Arial" w:hAnsi="Arial" w:cs="Arial"/>
          <w:color w:val="000000" w:themeColor="text1"/>
          <w:sz w:val="22"/>
          <w:szCs w:val="22"/>
          <w:highlight w:val="white"/>
        </w:rPr>
        <w:t xml:space="preserve"> A, Mari F, </w:t>
      </w:r>
      <w:r w:rsidRPr="002813C5">
        <w:rPr>
          <w:rFonts w:ascii="Arial" w:eastAsia="Arial" w:hAnsi="Arial" w:cs="Arial"/>
          <w:b/>
          <w:color w:val="000000" w:themeColor="text1"/>
          <w:sz w:val="22"/>
          <w:szCs w:val="22"/>
          <w:highlight w:val="white"/>
        </w:rPr>
        <w:t>Wangler MF</w:t>
      </w:r>
      <w:r w:rsidRPr="002813C5">
        <w:rPr>
          <w:rFonts w:ascii="Arial" w:eastAsia="Arial" w:hAnsi="Arial" w:cs="Arial"/>
          <w:color w:val="000000" w:themeColor="text1"/>
          <w:sz w:val="22"/>
          <w:szCs w:val="22"/>
          <w:highlight w:val="white"/>
        </w:rPr>
        <w:t xml:space="preserve">, </w:t>
      </w:r>
      <w:proofErr w:type="spellStart"/>
      <w:r w:rsidRPr="002813C5">
        <w:rPr>
          <w:rFonts w:ascii="Arial" w:eastAsia="Arial" w:hAnsi="Arial" w:cs="Arial"/>
          <w:color w:val="000000" w:themeColor="text1"/>
          <w:sz w:val="22"/>
          <w:szCs w:val="22"/>
          <w:highlight w:val="white"/>
        </w:rPr>
        <w:t>Arur</w:t>
      </w:r>
      <w:proofErr w:type="spellEnd"/>
      <w:r w:rsidRPr="002813C5">
        <w:rPr>
          <w:rFonts w:ascii="Arial" w:eastAsia="Arial" w:hAnsi="Arial" w:cs="Arial"/>
          <w:color w:val="000000" w:themeColor="text1"/>
          <w:sz w:val="22"/>
          <w:szCs w:val="22"/>
          <w:highlight w:val="white"/>
        </w:rPr>
        <w:t xml:space="preserve"> S, Jiang YH, Yamamoto S, Shashi V, Bellen HJ</w:t>
      </w:r>
      <w:r w:rsidR="00745000" w:rsidRPr="002813C5">
        <w:rPr>
          <w:rFonts w:ascii="Arial" w:eastAsia="Arial" w:hAnsi="Arial" w:cs="Arial"/>
          <w:color w:val="000000" w:themeColor="text1"/>
          <w:sz w:val="22"/>
          <w:szCs w:val="22"/>
          <w:highlight w:val="white"/>
        </w:rPr>
        <w:t xml:space="preserve"> (2022)</w:t>
      </w:r>
      <w:r w:rsidRPr="002813C5">
        <w:rPr>
          <w:rFonts w:ascii="Arial" w:eastAsia="Arial" w:hAnsi="Arial" w:cs="Arial"/>
          <w:color w:val="000000" w:themeColor="text1"/>
          <w:sz w:val="22"/>
          <w:szCs w:val="22"/>
          <w:highlight w:val="white"/>
        </w:rPr>
        <w:t xml:space="preserve">. The microRNA processor DROSHA is a candidate gene for a severe progressive neurological disorder. </w:t>
      </w:r>
      <w:r w:rsidRPr="002813C5">
        <w:rPr>
          <w:rFonts w:ascii="Arial" w:eastAsia="Arial" w:hAnsi="Arial" w:cs="Arial"/>
          <w:b/>
          <w:i/>
          <w:color w:val="000000" w:themeColor="text1"/>
          <w:sz w:val="22"/>
          <w:szCs w:val="22"/>
          <w:highlight w:val="white"/>
        </w:rPr>
        <w:t>Hum Mol Genet</w:t>
      </w:r>
      <w:r w:rsidRPr="002813C5">
        <w:rPr>
          <w:rFonts w:ascii="Arial" w:eastAsia="Arial" w:hAnsi="Arial" w:cs="Arial"/>
          <w:color w:val="000000" w:themeColor="text1"/>
          <w:sz w:val="22"/>
          <w:szCs w:val="22"/>
          <w:highlight w:val="white"/>
        </w:rPr>
        <w:t>.</w:t>
      </w:r>
      <w:r w:rsidR="00745000" w:rsidRPr="002813C5">
        <w:rPr>
          <w:rFonts w:ascii="Arial" w:eastAsia="Arial" w:hAnsi="Arial" w:cs="Arial"/>
          <w:color w:val="000000" w:themeColor="text1"/>
          <w:sz w:val="22"/>
          <w:szCs w:val="22"/>
          <w:highlight w:val="white"/>
        </w:rPr>
        <w:t xml:space="preserve"> </w:t>
      </w:r>
      <w:r w:rsidRPr="002813C5">
        <w:rPr>
          <w:rFonts w:ascii="Arial" w:eastAsia="Arial" w:hAnsi="Arial" w:cs="Arial"/>
          <w:color w:val="000000" w:themeColor="text1"/>
          <w:sz w:val="22"/>
          <w:szCs w:val="22"/>
          <w:highlight w:val="white"/>
        </w:rPr>
        <w:t xml:space="preserve">31(17):2934-2950. </w:t>
      </w:r>
      <w:proofErr w:type="spellStart"/>
      <w:r w:rsidRPr="002813C5">
        <w:rPr>
          <w:rFonts w:ascii="Arial" w:eastAsia="Arial" w:hAnsi="Arial" w:cs="Arial"/>
          <w:color w:val="000000" w:themeColor="text1"/>
          <w:sz w:val="22"/>
          <w:szCs w:val="22"/>
          <w:highlight w:val="white"/>
        </w:rPr>
        <w:t>doi</w:t>
      </w:r>
      <w:proofErr w:type="spellEnd"/>
      <w:r w:rsidRPr="002813C5">
        <w:rPr>
          <w:rFonts w:ascii="Arial" w:eastAsia="Arial" w:hAnsi="Arial" w:cs="Arial"/>
          <w:color w:val="000000" w:themeColor="text1"/>
          <w:sz w:val="22"/>
          <w:szCs w:val="22"/>
          <w:highlight w:val="white"/>
        </w:rPr>
        <w:t>: 10.1093/</w:t>
      </w:r>
      <w:proofErr w:type="spellStart"/>
      <w:r w:rsidRPr="002813C5">
        <w:rPr>
          <w:rFonts w:ascii="Arial" w:eastAsia="Arial" w:hAnsi="Arial" w:cs="Arial"/>
          <w:color w:val="000000" w:themeColor="text1"/>
          <w:sz w:val="22"/>
          <w:szCs w:val="22"/>
          <w:highlight w:val="white"/>
        </w:rPr>
        <w:t>hmg</w:t>
      </w:r>
      <w:proofErr w:type="spellEnd"/>
      <w:r w:rsidRPr="002813C5">
        <w:rPr>
          <w:rFonts w:ascii="Arial" w:eastAsia="Arial" w:hAnsi="Arial" w:cs="Arial"/>
          <w:color w:val="000000" w:themeColor="text1"/>
          <w:sz w:val="22"/>
          <w:szCs w:val="22"/>
          <w:highlight w:val="white"/>
        </w:rPr>
        <w:t xml:space="preserve">/ddac085.  </w:t>
      </w:r>
      <w:proofErr w:type="spellStart"/>
      <w:r w:rsidRPr="002813C5">
        <w:rPr>
          <w:rFonts w:ascii="Arial" w:eastAsia="Arial" w:hAnsi="Arial" w:cs="Arial"/>
          <w:color w:val="000000" w:themeColor="text1"/>
          <w:sz w:val="22"/>
          <w:szCs w:val="22"/>
          <w:highlight w:val="white"/>
        </w:rPr>
        <w:t>Epub</w:t>
      </w:r>
      <w:proofErr w:type="spellEnd"/>
      <w:r w:rsidRPr="002813C5">
        <w:rPr>
          <w:rFonts w:ascii="Arial" w:eastAsia="Arial" w:hAnsi="Arial" w:cs="Arial"/>
          <w:color w:val="000000" w:themeColor="text1"/>
          <w:sz w:val="22"/>
          <w:szCs w:val="22"/>
          <w:highlight w:val="white"/>
        </w:rPr>
        <w:t xml:space="preserve"> 2022 Apr 1. PMID: 35405010</w:t>
      </w:r>
    </w:p>
    <w:p w14:paraId="0000006B" w14:textId="1BCB483E" w:rsidR="00B07B59" w:rsidRPr="000F0422" w:rsidRDefault="009E738C" w:rsidP="000F0422">
      <w:pPr>
        <w:pStyle w:val="ListParagraph"/>
        <w:numPr>
          <w:ilvl w:val="0"/>
          <w:numId w:val="5"/>
        </w:numPr>
        <w:rPr>
          <w:rFonts w:ascii="Arial" w:eastAsia="Arial" w:hAnsi="Arial" w:cs="Arial"/>
          <w:color w:val="000000" w:themeColor="text1"/>
          <w:sz w:val="22"/>
          <w:szCs w:val="22"/>
          <w:highlight w:val="white"/>
        </w:rPr>
      </w:pPr>
      <w:r w:rsidRPr="002813C5">
        <w:rPr>
          <w:rFonts w:ascii="Arial" w:eastAsia="Arial" w:hAnsi="Arial" w:cs="Arial"/>
          <w:color w:val="000000" w:themeColor="text1"/>
          <w:sz w:val="22"/>
          <w:szCs w:val="22"/>
          <w:highlight w:val="white"/>
        </w:rPr>
        <w:t>Thistlethwaite LR, Li X, Burrage LC, Riehle K, Hacia JG, Braverman N, </w:t>
      </w:r>
      <w:r w:rsidRPr="002813C5">
        <w:rPr>
          <w:rFonts w:ascii="Arial" w:eastAsia="Arial" w:hAnsi="Arial" w:cs="Arial"/>
          <w:b/>
          <w:color w:val="000000" w:themeColor="text1"/>
          <w:sz w:val="22"/>
          <w:szCs w:val="22"/>
          <w:highlight w:val="white"/>
        </w:rPr>
        <w:t>Wangler MF</w:t>
      </w:r>
      <w:r w:rsidRPr="002813C5">
        <w:rPr>
          <w:rFonts w:ascii="Arial" w:eastAsia="Arial" w:hAnsi="Arial" w:cs="Arial"/>
          <w:color w:val="000000" w:themeColor="text1"/>
          <w:sz w:val="22"/>
          <w:szCs w:val="22"/>
          <w:highlight w:val="white"/>
        </w:rPr>
        <w:t>, Miller MJ, Elsea SH, Milosavljevic A</w:t>
      </w:r>
      <w:r w:rsidR="00745000" w:rsidRPr="002813C5">
        <w:rPr>
          <w:rFonts w:ascii="Arial" w:eastAsia="Arial" w:hAnsi="Arial" w:cs="Arial"/>
          <w:color w:val="000000" w:themeColor="text1"/>
          <w:sz w:val="22"/>
          <w:szCs w:val="22"/>
          <w:highlight w:val="white"/>
        </w:rPr>
        <w:t xml:space="preserve"> (2022)</w:t>
      </w:r>
      <w:r w:rsidRPr="002813C5">
        <w:rPr>
          <w:rFonts w:ascii="Arial" w:eastAsia="Arial" w:hAnsi="Arial" w:cs="Arial"/>
          <w:color w:val="000000" w:themeColor="text1"/>
          <w:sz w:val="22"/>
          <w:szCs w:val="22"/>
          <w:highlight w:val="white"/>
        </w:rPr>
        <w:t xml:space="preserve">. Clinical diagnosis of metabolic disorders using untargeted metabolomic profiling and disease-specific networks learned from profiling data. </w:t>
      </w:r>
      <w:r w:rsidRPr="002813C5">
        <w:rPr>
          <w:rFonts w:ascii="Arial" w:eastAsia="Arial" w:hAnsi="Arial" w:cs="Arial"/>
          <w:b/>
          <w:i/>
          <w:color w:val="000000" w:themeColor="text1"/>
          <w:sz w:val="22"/>
          <w:szCs w:val="22"/>
          <w:highlight w:val="white"/>
        </w:rPr>
        <w:t>Sci Rep.</w:t>
      </w:r>
      <w:r w:rsidRPr="002813C5">
        <w:rPr>
          <w:rFonts w:ascii="Arial" w:eastAsia="Arial" w:hAnsi="Arial" w:cs="Arial"/>
          <w:color w:val="000000" w:themeColor="text1"/>
          <w:sz w:val="22"/>
          <w:szCs w:val="22"/>
          <w:highlight w:val="white"/>
        </w:rPr>
        <w:t xml:space="preserve"> 12(1):6556. </w:t>
      </w:r>
      <w:proofErr w:type="spellStart"/>
      <w:r w:rsidRPr="002813C5">
        <w:rPr>
          <w:rFonts w:ascii="Arial" w:eastAsia="Arial" w:hAnsi="Arial" w:cs="Arial"/>
          <w:color w:val="000000" w:themeColor="text1"/>
          <w:sz w:val="22"/>
          <w:szCs w:val="22"/>
        </w:rPr>
        <w:t>doi</w:t>
      </w:r>
      <w:proofErr w:type="spellEnd"/>
      <w:r w:rsidRPr="002813C5">
        <w:rPr>
          <w:rFonts w:ascii="Arial" w:eastAsia="Arial" w:hAnsi="Arial" w:cs="Arial"/>
          <w:color w:val="000000" w:themeColor="text1"/>
          <w:sz w:val="22"/>
          <w:szCs w:val="22"/>
        </w:rPr>
        <w:t xml:space="preserve">: 10.1038/s41598-022-10415-5. </w:t>
      </w:r>
      <w:r w:rsidRPr="002813C5">
        <w:rPr>
          <w:rFonts w:ascii="Arial" w:eastAsia="Arial" w:hAnsi="Arial" w:cs="Arial"/>
          <w:color w:val="000000" w:themeColor="text1"/>
          <w:sz w:val="22"/>
          <w:szCs w:val="22"/>
          <w:highlight w:val="white"/>
        </w:rPr>
        <w:t>PMID: 35449147</w:t>
      </w:r>
    </w:p>
    <w:p w14:paraId="0000006D" w14:textId="671AF907" w:rsidR="00B07B59" w:rsidRPr="000F0422" w:rsidRDefault="009E738C" w:rsidP="000F0422">
      <w:pPr>
        <w:pStyle w:val="ListParagraph"/>
        <w:numPr>
          <w:ilvl w:val="0"/>
          <w:numId w:val="5"/>
        </w:numPr>
        <w:rPr>
          <w:rFonts w:ascii="Arial" w:eastAsia="Arial" w:hAnsi="Arial" w:cs="Arial"/>
          <w:color w:val="000000" w:themeColor="text1"/>
          <w:sz w:val="22"/>
          <w:szCs w:val="22"/>
          <w:highlight w:val="white"/>
        </w:rPr>
      </w:pPr>
      <w:proofErr w:type="spellStart"/>
      <w:r w:rsidRPr="002813C5">
        <w:rPr>
          <w:rFonts w:ascii="Arial" w:eastAsia="Arial" w:hAnsi="Arial" w:cs="Arial"/>
          <w:color w:val="000000" w:themeColor="text1"/>
          <w:sz w:val="22"/>
          <w:szCs w:val="22"/>
          <w:highlight w:val="white"/>
        </w:rPr>
        <w:t>Deisseroth</w:t>
      </w:r>
      <w:proofErr w:type="spellEnd"/>
      <w:r w:rsidRPr="002813C5">
        <w:rPr>
          <w:rFonts w:ascii="Arial" w:eastAsia="Arial" w:hAnsi="Arial" w:cs="Arial"/>
          <w:color w:val="000000" w:themeColor="text1"/>
          <w:sz w:val="22"/>
          <w:szCs w:val="22"/>
          <w:highlight w:val="white"/>
        </w:rPr>
        <w:t xml:space="preserve"> CA, Lerma VC, Magyar CL, Pfliger JM, Nayak A, Bliss ND, LeMaire AW, Narayanan V, Balak C, Zanni G, Valente EM, Bertini E, Benke PJ, </w:t>
      </w:r>
      <w:r w:rsidRPr="002813C5">
        <w:rPr>
          <w:rFonts w:ascii="Arial" w:eastAsia="Arial" w:hAnsi="Arial" w:cs="Arial"/>
          <w:b/>
          <w:color w:val="000000" w:themeColor="text1"/>
          <w:sz w:val="22"/>
          <w:szCs w:val="22"/>
          <w:highlight w:val="white"/>
        </w:rPr>
        <w:t>Wangler MF</w:t>
      </w:r>
      <w:r w:rsidRPr="002813C5">
        <w:rPr>
          <w:rFonts w:ascii="Arial" w:eastAsia="Arial" w:hAnsi="Arial" w:cs="Arial"/>
          <w:color w:val="000000" w:themeColor="text1"/>
          <w:sz w:val="22"/>
          <w:szCs w:val="22"/>
          <w:highlight w:val="white"/>
        </w:rPr>
        <w:t>, Chao HT</w:t>
      </w:r>
      <w:r w:rsidR="00745000" w:rsidRPr="002813C5">
        <w:rPr>
          <w:rFonts w:ascii="Arial" w:eastAsia="Arial" w:hAnsi="Arial" w:cs="Arial"/>
          <w:color w:val="000000" w:themeColor="text1"/>
          <w:sz w:val="22"/>
          <w:szCs w:val="22"/>
          <w:highlight w:val="white"/>
        </w:rPr>
        <w:t xml:space="preserve"> (2022)</w:t>
      </w:r>
      <w:r w:rsidRPr="002813C5">
        <w:rPr>
          <w:rFonts w:ascii="Arial" w:eastAsia="Arial" w:hAnsi="Arial" w:cs="Arial"/>
          <w:color w:val="000000" w:themeColor="text1"/>
          <w:sz w:val="22"/>
          <w:szCs w:val="22"/>
          <w:highlight w:val="white"/>
        </w:rPr>
        <w:t>. An Integrated Phenotypic and Genotypic Approach Reveals a High</w:t>
      </w:r>
      <w:r w:rsidRPr="002813C5">
        <w:rPr>
          <w:rFonts w:ascii="Cambria Math" w:eastAsia="Cambria Math" w:hAnsi="Cambria Math" w:cs="Cambria Math"/>
          <w:color w:val="000000" w:themeColor="text1"/>
          <w:sz w:val="22"/>
          <w:szCs w:val="22"/>
          <w:highlight w:val="white"/>
        </w:rPr>
        <w:t>‐</w:t>
      </w:r>
      <w:r w:rsidRPr="002813C5">
        <w:rPr>
          <w:rFonts w:ascii="Arial" w:eastAsia="Arial" w:hAnsi="Arial" w:cs="Arial"/>
          <w:color w:val="000000" w:themeColor="text1"/>
          <w:sz w:val="22"/>
          <w:szCs w:val="22"/>
          <w:highlight w:val="white"/>
        </w:rPr>
        <w:t xml:space="preserve">Risk Subtype Association for </w:t>
      </w:r>
      <w:r w:rsidRPr="000D41B7">
        <w:rPr>
          <w:rFonts w:ascii="Arial" w:eastAsia="Arial" w:hAnsi="Arial" w:cs="Arial"/>
          <w:i/>
          <w:iCs/>
          <w:color w:val="000000" w:themeColor="text1"/>
          <w:sz w:val="22"/>
          <w:szCs w:val="22"/>
          <w:highlight w:val="white"/>
        </w:rPr>
        <w:t>EBF3</w:t>
      </w:r>
      <w:r w:rsidRPr="002813C5">
        <w:rPr>
          <w:rFonts w:ascii="Arial" w:eastAsia="Arial" w:hAnsi="Arial" w:cs="Arial"/>
          <w:color w:val="000000" w:themeColor="text1"/>
          <w:sz w:val="22"/>
          <w:szCs w:val="22"/>
          <w:highlight w:val="white"/>
        </w:rPr>
        <w:t xml:space="preserve"> Missense Variants Affecting the Zinc Finger Domain. </w:t>
      </w:r>
      <w:r w:rsidRPr="002813C5">
        <w:rPr>
          <w:rFonts w:ascii="Arial" w:eastAsia="Arial" w:hAnsi="Arial" w:cs="Arial"/>
          <w:b/>
          <w:i/>
          <w:color w:val="000000" w:themeColor="text1"/>
          <w:sz w:val="22"/>
          <w:szCs w:val="22"/>
          <w:highlight w:val="white"/>
        </w:rPr>
        <w:t>Ann Neurol.</w:t>
      </w:r>
      <w:r w:rsidRPr="002813C5">
        <w:rPr>
          <w:rFonts w:ascii="Arial" w:eastAsia="Arial" w:hAnsi="Arial" w:cs="Arial"/>
          <w:color w:val="000000" w:themeColor="text1"/>
          <w:sz w:val="22"/>
          <w:szCs w:val="22"/>
          <w:highlight w:val="white"/>
        </w:rPr>
        <w:t xml:space="preserve"> 92(1):138-153. </w:t>
      </w:r>
      <w:proofErr w:type="spellStart"/>
      <w:r w:rsidRPr="002813C5">
        <w:rPr>
          <w:rFonts w:ascii="Arial" w:eastAsia="Arial" w:hAnsi="Arial" w:cs="Arial"/>
          <w:color w:val="000000" w:themeColor="text1"/>
          <w:sz w:val="22"/>
          <w:szCs w:val="22"/>
          <w:highlight w:val="white"/>
        </w:rPr>
        <w:t>doi</w:t>
      </w:r>
      <w:proofErr w:type="spellEnd"/>
      <w:r w:rsidRPr="002813C5">
        <w:rPr>
          <w:rFonts w:ascii="Arial" w:eastAsia="Arial" w:hAnsi="Arial" w:cs="Arial"/>
          <w:color w:val="000000" w:themeColor="text1"/>
          <w:sz w:val="22"/>
          <w:szCs w:val="22"/>
          <w:highlight w:val="white"/>
        </w:rPr>
        <w:t>: 10.1002/ana.26359. c</w:t>
      </w:r>
      <w:r w:rsidR="00745000" w:rsidRPr="002813C5">
        <w:rPr>
          <w:rFonts w:ascii="Arial" w:eastAsia="Arial" w:hAnsi="Arial" w:cs="Arial"/>
          <w:color w:val="000000" w:themeColor="text1"/>
          <w:sz w:val="22"/>
          <w:szCs w:val="22"/>
          <w:highlight w:val="white"/>
        </w:rPr>
        <w:t>.</w:t>
      </w:r>
      <w:r w:rsidRPr="002813C5">
        <w:rPr>
          <w:rFonts w:ascii="Arial" w:eastAsia="Arial" w:hAnsi="Arial" w:cs="Arial"/>
          <w:color w:val="000000" w:themeColor="text1"/>
          <w:sz w:val="22"/>
          <w:szCs w:val="22"/>
          <w:highlight w:val="white"/>
        </w:rPr>
        <w:t xml:space="preserve">  </w:t>
      </w:r>
      <w:r w:rsidR="00745000" w:rsidRPr="002813C5">
        <w:rPr>
          <w:rFonts w:ascii="Arial" w:eastAsia="Arial" w:hAnsi="Arial" w:cs="Arial"/>
          <w:color w:val="000000" w:themeColor="text1"/>
          <w:sz w:val="22"/>
          <w:szCs w:val="22"/>
          <w:highlight w:val="white"/>
        </w:rPr>
        <w:t xml:space="preserve">PMID: </w:t>
      </w:r>
      <w:r w:rsidRPr="002813C5">
        <w:rPr>
          <w:rFonts w:ascii="Arial" w:eastAsia="Arial" w:hAnsi="Arial" w:cs="Arial"/>
          <w:color w:val="000000" w:themeColor="text1"/>
          <w:sz w:val="22"/>
          <w:szCs w:val="22"/>
          <w:highlight w:val="white"/>
        </w:rPr>
        <w:t>35340043.</w:t>
      </w:r>
    </w:p>
    <w:p w14:paraId="0000006F" w14:textId="7FABA978" w:rsidR="00B07B59" w:rsidRPr="000F0422" w:rsidRDefault="009E738C" w:rsidP="000F0422">
      <w:pPr>
        <w:pStyle w:val="ListParagraph"/>
        <w:numPr>
          <w:ilvl w:val="0"/>
          <w:numId w:val="5"/>
        </w:numPr>
        <w:rPr>
          <w:rFonts w:ascii="Arial" w:eastAsia="Arial" w:hAnsi="Arial" w:cs="Arial"/>
          <w:color w:val="000000" w:themeColor="text1"/>
          <w:sz w:val="22"/>
          <w:szCs w:val="22"/>
        </w:rPr>
      </w:pPr>
      <w:proofErr w:type="spellStart"/>
      <w:r w:rsidRPr="002813C5">
        <w:rPr>
          <w:rFonts w:ascii="Arial" w:eastAsia="Arial" w:hAnsi="Arial" w:cs="Arial"/>
          <w:color w:val="000000" w:themeColor="text1"/>
          <w:sz w:val="22"/>
          <w:szCs w:val="22"/>
        </w:rPr>
        <w:t>Marcogliese</w:t>
      </w:r>
      <w:proofErr w:type="spellEnd"/>
      <w:r w:rsidRPr="002813C5">
        <w:rPr>
          <w:rFonts w:ascii="Arial" w:eastAsia="Arial" w:hAnsi="Arial" w:cs="Arial"/>
          <w:color w:val="000000" w:themeColor="text1"/>
          <w:sz w:val="22"/>
          <w:szCs w:val="22"/>
        </w:rPr>
        <w:t xml:space="preserve"> PC, Deal </w:t>
      </w:r>
      <w:proofErr w:type="spellStart"/>
      <w:r w:rsidRPr="002813C5">
        <w:rPr>
          <w:rFonts w:ascii="Arial" w:eastAsia="Arial" w:hAnsi="Arial" w:cs="Arial"/>
          <w:color w:val="000000" w:themeColor="text1"/>
          <w:sz w:val="22"/>
          <w:szCs w:val="22"/>
        </w:rPr>
        <w:t>SL,Andrews</w:t>
      </w:r>
      <w:proofErr w:type="spellEnd"/>
      <w:r w:rsidRPr="002813C5">
        <w:rPr>
          <w:rFonts w:ascii="Arial" w:eastAsia="Arial" w:hAnsi="Arial" w:cs="Arial"/>
          <w:color w:val="000000" w:themeColor="text1"/>
          <w:sz w:val="22"/>
          <w:szCs w:val="22"/>
        </w:rPr>
        <w:t xml:space="preserve"> J, Harnish JM, Bhavana VH, Graves HK, Jangam S, Luo X, Liu N, Bei D, Chao YH, Hull B, Lee PT, Pan HL, Longley CM, Chao HT, Chung H,  </w:t>
      </w:r>
      <w:proofErr w:type="spellStart"/>
      <w:r w:rsidRPr="002813C5">
        <w:rPr>
          <w:rFonts w:ascii="Arial" w:eastAsia="Arial" w:hAnsi="Arial" w:cs="Arial"/>
          <w:color w:val="000000" w:themeColor="text1"/>
          <w:sz w:val="22"/>
          <w:szCs w:val="22"/>
        </w:rPr>
        <w:t>Haelterman</w:t>
      </w:r>
      <w:proofErr w:type="spellEnd"/>
      <w:r w:rsidRPr="002813C5">
        <w:rPr>
          <w:rFonts w:ascii="Arial" w:eastAsia="Arial" w:hAnsi="Arial" w:cs="Arial"/>
          <w:color w:val="000000" w:themeColor="text1"/>
          <w:sz w:val="22"/>
          <w:szCs w:val="22"/>
        </w:rPr>
        <w:t xml:space="preserve"> NA, </w:t>
      </w:r>
      <w:proofErr w:type="spellStart"/>
      <w:r w:rsidRPr="002813C5">
        <w:rPr>
          <w:rFonts w:ascii="Arial" w:eastAsia="Arial" w:hAnsi="Arial" w:cs="Arial"/>
          <w:color w:val="000000" w:themeColor="text1"/>
          <w:sz w:val="22"/>
          <w:szCs w:val="22"/>
        </w:rPr>
        <w:t>Kanca</w:t>
      </w:r>
      <w:proofErr w:type="spellEnd"/>
      <w:r w:rsidRPr="002813C5">
        <w:rPr>
          <w:rFonts w:ascii="Arial" w:eastAsia="Arial" w:hAnsi="Arial" w:cs="Arial"/>
          <w:color w:val="000000" w:themeColor="text1"/>
          <w:sz w:val="22"/>
          <w:szCs w:val="22"/>
        </w:rPr>
        <w:t xml:space="preserve"> O, Manivannan SN, Rossetti LZ, Gerard A, Schwaibold EMC, Guerrini R, Vetro A,  England E, Murali C, Barakat S,  van Dooren MF, Wilke M, </w:t>
      </w:r>
      <w:proofErr w:type="spellStart"/>
      <w:r w:rsidRPr="002813C5">
        <w:rPr>
          <w:rFonts w:ascii="Arial" w:eastAsia="Arial" w:hAnsi="Arial" w:cs="Arial"/>
          <w:color w:val="000000" w:themeColor="text1"/>
          <w:sz w:val="22"/>
          <w:szCs w:val="22"/>
        </w:rPr>
        <w:t>Slegtenhorst</w:t>
      </w:r>
      <w:proofErr w:type="spellEnd"/>
      <w:r w:rsidRPr="002813C5">
        <w:rPr>
          <w:rFonts w:ascii="Arial" w:eastAsia="Arial" w:hAnsi="Arial" w:cs="Arial"/>
          <w:color w:val="000000" w:themeColor="text1"/>
          <w:sz w:val="22"/>
          <w:szCs w:val="22"/>
        </w:rPr>
        <w:t xml:space="preserve"> MV, </w:t>
      </w:r>
      <w:proofErr w:type="spellStart"/>
      <w:r w:rsidRPr="002813C5">
        <w:rPr>
          <w:rFonts w:ascii="Arial" w:eastAsia="Arial" w:hAnsi="Arial" w:cs="Arial"/>
          <w:color w:val="000000" w:themeColor="text1"/>
          <w:sz w:val="22"/>
          <w:szCs w:val="22"/>
        </w:rPr>
        <w:t>Lesca</w:t>
      </w:r>
      <w:proofErr w:type="spellEnd"/>
      <w:r w:rsidRPr="002813C5">
        <w:rPr>
          <w:rFonts w:ascii="Arial" w:eastAsia="Arial" w:hAnsi="Arial" w:cs="Arial"/>
          <w:color w:val="000000" w:themeColor="text1"/>
          <w:sz w:val="22"/>
          <w:szCs w:val="22"/>
        </w:rPr>
        <w:t xml:space="preserve"> G, Sabatier I, </w:t>
      </w:r>
      <w:proofErr w:type="spellStart"/>
      <w:r w:rsidRPr="002813C5">
        <w:rPr>
          <w:rFonts w:ascii="Arial" w:eastAsia="Arial" w:hAnsi="Arial" w:cs="Arial"/>
          <w:color w:val="000000" w:themeColor="text1"/>
          <w:sz w:val="22"/>
          <w:szCs w:val="22"/>
        </w:rPr>
        <w:t>Chatron</w:t>
      </w:r>
      <w:proofErr w:type="spellEnd"/>
      <w:r w:rsidRPr="002813C5">
        <w:rPr>
          <w:rFonts w:ascii="Arial" w:eastAsia="Arial" w:hAnsi="Arial" w:cs="Arial"/>
          <w:color w:val="000000" w:themeColor="text1"/>
          <w:sz w:val="22"/>
          <w:szCs w:val="22"/>
        </w:rPr>
        <w:t xml:space="preserve"> N, Brownstein CA, Madden JA, Agrawal PB, Keller R, </w:t>
      </w:r>
      <w:proofErr w:type="spellStart"/>
      <w:r w:rsidRPr="002813C5">
        <w:rPr>
          <w:rFonts w:ascii="Arial" w:eastAsia="Arial" w:hAnsi="Arial" w:cs="Arial"/>
          <w:color w:val="000000" w:themeColor="text1"/>
          <w:sz w:val="22"/>
          <w:szCs w:val="22"/>
        </w:rPr>
        <w:t>Pavinato</w:t>
      </w:r>
      <w:proofErr w:type="spellEnd"/>
      <w:r w:rsidRPr="002813C5">
        <w:rPr>
          <w:rFonts w:ascii="Arial" w:eastAsia="Arial" w:hAnsi="Arial" w:cs="Arial"/>
          <w:color w:val="000000" w:themeColor="text1"/>
          <w:sz w:val="22"/>
          <w:szCs w:val="22"/>
        </w:rPr>
        <w:t xml:space="preserve"> L, Brusco A, Rosenfeld JA, Marom R, </w:t>
      </w:r>
      <w:r w:rsidRPr="002813C5">
        <w:rPr>
          <w:rFonts w:ascii="Arial" w:eastAsia="Arial" w:hAnsi="Arial" w:cs="Arial"/>
          <w:b/>
          <w:color w:val="000000" w:themeColor="text1"/>
          <w:sz w:val="22"/>
          <w:szCs w:val="22"/>
        </w:rPr>
        <w:t>Wangler MF*</w:t>
      </w:r>
      <w:r w:rsidRPr="002813C5">
        <w:rPr>
          <w:rFonts w:ascii="Arial" w:eastAsia="Arial" w:hAnsi="Arial" w:cs="Arial"/>
          <w:color w:val="000000" w:themeColor="text1"/>
          <w:sz w:val="22"/>
          <w:szCs w:val="22"/>
        </w:rPr>
        <w:t>, Yamamoto S*</w:t>
      </w:r>
      <w:r w:rsidR="00745000" w:rsidRPr="002813C5">
        <w:rPr>
          <w:rFonts w:ascii="Arial" w:eastAsia="Arial" w:hAnsi="Arial" w:cs="Arial"/>
          <w:color w:val="000000" w:themeColor="text1"/>
          <w:sz w:val="22"/>
          <w:szCs w:val="22"/>
        </w:rPr>
        <w:t xml:space="preserve"> (2022).</w:t>
      </w:r>
      <w:r w:rsidRPr="002813C5">
        <w:rPr>
          <w:rFonts w:ascii="Arial" w:eastAsia="Arial" w:hAnsi="Arial" w:cs="Arial"/>
          <w:color w:val="000000" w:themeColor="text1"/>
          <w:sz w:val="22"/>
          <w:szCs w:val="22"/>
        </w:rPr>
        <w:t xml:space="preserve"> </w:t>
      </w:r>
      <w:r w:rsidRPr="002813C5">
        <w:rPr>
          <w:rFonts w:ascii="Arial" w:eastAsia="Arial" w:hAnsi="Arial" w:cs="Arial"/>
          <w:i/>
          <w:color w:val="000000" w:themeColor="text1"/>
          <w:sz w:val="22"/>
          <w:szCs w:val="22"/>
        </w:rPr>
        <w:t>Drosophila</w:t>
      </w:r>
      <w:r w:rsidRPr="002813C5">
        <w:rPr>
          <w:rFonts w:ascii="Arial" w:eastAsia="Arial" w:hAnsi="Arial" w:cs="Arial"/>
          <w:color w:val="000000" w:themeColor="text1"/>
          <w:sz w:val="22"/>
          <w:szCs w:val="22"/>
        </w:rPr>
        <w:t xml:space="preserve"> functional screening of </w:t>
      </w:r>
      <w:r w:rsidRPr="002813C5">
        <w:rPr>
          <w:rFonts w:ascii="Arial" w:eastAsia="Arial" w:hAnsi="Arial" w:cs="Arial"/>
          <w:i/>
          <w:color w:val="000000" w:themeColor="text1"/>
          <w:sz w:val="22"/>
          <w:szCs w:val="22"/>
        </w:rPr>
        <w:t>de novo</w:t>
      </w:r>
      <w:r w:rsidRPr="002813C5">
        <w:rPr>
          <w:rFonts w:ascii="Arial" w:eastAsia="Arial" w:hAnsi="Arial" w:cs="Arial"/>
          <w:color w:val="000000" w:themeColor="text1"/>
          <w:sz w:val="22"/>
          <w:szCs w:val="22"/>
        </w:rPr>
        <w:t xml:space="preserve"> variants in autism uncovers damaging variants and facilitates discovery of rare neurodevelopmental diseases. </w:t>
      </w:r>
      <w:r w:rsidRPr="002813C5">
        <w:rPr>
          <w:rFonts w:ascii="Arial" w:eastAsia="Arial" w:hAnsi="Arial" w:cs="Arial"/>
          <w:b/>
          <w:i/>
          <w:color w:val="000000" w:themeColor="text1"/>
          <w:sz w:val="22"/>
          <w:szCs w:val="22"/>
        </w:rPr>
        <w:t>Cell Rep.</w:t>
      </w:r>
      <w:r w:rsidR="00745000" w:rsidRPr="002813C5">
        <w:rPr>
          <w:rFonts w:ascii="Arial" w:eastAsia="Arial" w:hAnsi="Arial" w:cs="Arial"/>
          <w:b/>
          <w:i/>
          <w:color w:val="000000" w:themeColor="text1"/>
          <w:sz w:val="22"/>
          <w:szCs w:val="22"/>
        </w:rPr>
        <w:t xml:space="preserve"> </w:t>
      </w:r>
      <w:r w:rsidRPr="002813C5">
        <w:rPr>
          <w:rFonts w:ascii="Arial" w:eastAsia="Arial" w:hAnsi="Arial" w:cs="Arial"/>
          <w:color w:val="000000" w:themeColor="text1"/>
          <w:sz w:val="22"/>
          <w:szCs w:val="22"/>
        </w:rPr>
        <w:t xml:space="preserve">38(11): 110517. </w:t>
      </w:r>
      <w:proofErr w:type="spellStart"/>
      <w:r w:rsidRPr="002813C5">
        <w:rPr>
          <w:rFonts w:ascii="Arial" w:eastAsia="Arial" w:hAnsi="Arial" w:cs="Arial"/>
          <w:color w:val="000000" w:themeColor="text1"/>
          <w:sz w:val="22"/>
          <w:szCs w:val="22"/>
        </w:rPr>
        <w:t>doi</w:t>
      </w:r>
      <w:proofErr w:type="spellEnd"/>
      <w:r w:rsidRPr="002813C5">
        <w:rPr>
          <w:rFonts w:ascii="Arial" w:eastAsia="Arial" w:hAnsi="Arial" w:cs="Arial"/>
          <w:color w:val="000000" w:themeColor="text1"/>
          <w:sz w:val="22"/>
          <w:szCs w:val="22"/>
        </w:rPr>
        <w:t xml:space="preserve">: 10.1016/j.celrep.2022.110517 </w:t>
      </w:r>
      <w:r w:rsidRPr="002813C5">
        <w:rPr>
          <w:rFonts w:ascii="Arial" w:eastAsia="Arial" w:hAnsi="Arial" w:cs="Arial"/>
          <w:color w:val="000000" w:themeColor="text1"/>
          <w:sz w:val="22"/>
          <w:szCs w:val="22"/>
          <w:highlight w:val="white"/>
        </w:rPr>
        <w:t>PMID: 35294868.</w:t>
      </w:r>
    </w:p>
    <w:p w14:paraId="00000071" w14:textId="06B868CC" w:rsidR="00B07B59" w:rsidRPr="000F0422" w:rsidRDefault="009E738C" w:rsidP="000F0422">
      <w:pPr>
        <w:pStyle w:val="ListParagraph"/>
        <w:numPr>
          <w:ilvl w:val="0"/>
          <w:numId w:val="5"/>
        </w:numPr>
        <w:rPr>
          <w:rFonts w:ascii="Arial" w:eastAsia="Arial" w:hAnsi="Arial" w:cs="Arial"/>
          <w:color w:val="000000" w:themeColor="text1"/>
          <w:sz w:val="22"/>
          <w:szCs w:val="22"/>
          <w:highlight w:val="white"/>
        </w:rPr>
      </w:pPr>
      <w:r w:rsidRPr="002813C5">
        <w:rPr>
          <w:rFonts w:ascii="Arial" w:eastAsia="Arial" w:hAnsi="Arial" w:cs="Arial"/>
          <w:color w:val="000000" w:themeColor="text1"/>
          <w:sz w:val="22"/>
          <w:szCs w:val="22"/>
          <w:highlight w:val="white"/>
        </w:rPr>
        <w:t>Harnish JM, Li L, Rogic S, Poirier-Morency G, Kim SY; Undiagnosed Diseases Network, Boycott KM, </w:t>
      </w:r>
      <w:r w:rsidRPr="002813C5">
        <w:rPr>
          <w:rFonts w:ascii="Arial" w:eastAsia="Arial" w:hAnsi="Arial" w:cs="Arial"/>
          <w:b/>
          <w:color w:val="000000" w:themeColor="text1"/>
          <w:sz w:val="22"/>
          <w:szCs w:val="22"/>
          <w:highlight w:val="white"/>
        </w:rPr>
        <w:t>Wangler MF</w:t>
      </w:r>
      <w:r w:rsidRPr="002813C5">
        <w:rPr>
          <w:rFonts w:ascii="Arial" w:eastAsia="Arial" w:hAnsi="Arial" w:cs="Arial"/>
          <w:color w:val="000000" w:themeColor="text1"/>
          <w:sz w:val="22"/>
          <w:szCs w:val="22"/>
          <w:highlight w:val="white"/>
        </w:rPr>
        <w:t>, Bellen HJ, Hieter P, Pavlidis P, Liu Z, Yamamoto S</w:t>
      </w:r>
      <w:r w:rsidR="00745000" w:rsidRPr="002813C5">
        <w:rPr>
          <w:rFonts w:ascii="Arial" w:eastAsia="Arial" w:hAnsi="Arial" w:cs="Arial"/>
          <w:color w:val="000000" w:themeColor="text1"/>
          <w:sz w:val="22"/>
          <w:szCs w:val="22"/>
          <w:highlight w:val="white"/>
        </w:rPr>
        <w:t xml:space="preserve"> (2022)</w:t>
      </w:r>
      <w:r w:rsidRPr="002813C5">
        <w:rPr>
          <w:rFonts w:ascii="Arial" w:eastAsia="Arial" w:hAnsi="Arial" w:cs="Arial"/>
          <w:color w:val="000000" w:themeColor="text1"/>
          <w:sz w:val="22"/>
          <w:szCs w:val="22"/>
          <w:highlight w:val="white"/>
        </w:rPr>
        <w:t xml:space="preserve">. </w:t>
      </w:r>
      <w:proofErr w:type="spellStart"/>
      <w:r w:rsidRPr="002813C5">
        <w:rPr>
          <w:rFonts w:ascii="Arial" w:eastAsia="Arial" w:hAnsi="Arial" w:cs="Arial"/>
          <w:color w:val="000000" w:themeColor="text1"/>
          <w:sz w:val="22"/>
          <w:szCs w:val="22"/>
          <w:highlight w:val="white"/>
        </w:rPr>
        <w:t>ModelMatcher</w:t>
      </w:r>
      <w:proofErr w:type="spellEnd"/>
      <w:r w:rsidRPr="002813C5">
        <w:rPr>
          <w:rFonts w:ascii="Arial" w:eastAsia="Arial" w:hAnsi="Arial" w:cs="Arial"/>
          <w:color w:val="000000" w:themeColor="text1"/>
          <w:sz w:val="22"/>
          <w:szCs w:val="22"/>
          <w:highlight w:val="white"/>
        </w:rPr>
        <w:t>: A scientist</w:t>
      </w:r>
      <w:r w:rsidRPr="002813C5">
        <w:rPr>
          <w:rFonts w:ascii="Cambria Math" w:eastAsia="Cambria Math" w:hAnsi="Cambria Math" w:cs="Cambria Math"/>
          <w:color w:val="000000" w:themeColor="text1"/>
          <w:sz w:val="22"/>
          <w:szCs w:val="22"/>
          <w:highlight w:val="white"/>
        </w:rPr>
        <w:t>‐</w:t>
      </w:r>
      <w:r w:rsidRPr="002813C5">
        <w:rPr>
          <w:rFonts w:ascii="Arial" w:eastAsia="Arial" w:hAnsi="Arial" w:cs="Arial"/>
          <w:color w:val="000000" w:themeColor="text1"/>
          <w:sz w:val="22"/>
          <w:szCs w:val="22"/>
          <w:highlight w:val="white"/>
        </w:rPr>
        <w:t>centric online platform to facilitate collaborations between stakeholders of rare and undiagno</w:t>
      </w:r>
      <w:r w:rsidR="003F75E3">
        <w:rPr>
          <w:rFonts w:ascii="Arial" w:eastAsia="Arial" w:hAnsi="Arial" w:cs="Arial"/>
          <w:color w:val="000000" w:themeColor="text1"/>
          <w:sz w:val="22"/>
          <w:szCs w:val="22"/>
          <w:highlight w:val="white"/>
        </w:rPr>
        <w:t>s</w:t>
      </w:r>
      <w:r w:rsidRPr="002813C5">
        <w:rPr>
          <w:rFonts w:ascii="Arial" w:eastAsia="Arial" w:hAnsi="Arial" w:cs="Arial"/>
          <w:color w:val="000000" w:themeColor="text1"/>
          <w:sz w:val="22"/>
          <w:szCs w:val="22"/>
          <w:highlight w:val="white"/>
        </w:rPr>
        <w:t xml:space="preserve">ed disease research. </w:t>
      </w:r>
      <w:r w:rsidRPr="002813C5">
        <w:rPr>
          <w:rFonts w:ascii="Arial" w:eastAsia="Arial" w:hAnsi="Arial" w:cs="Arial"/>
          <w:b/>
          <w:i/>
          <w:color w:val="000000" w:themeColor="text1"/>
          <w:sz w:val="22"/>
          <w:szCs w:val="22"/>
          <w:highlight w:val="white"/>
        </w:rPr>
        <w:t xml:space="preserve">Hum </w:t>
      </w:r>
      <w:proofErr w:type="spellStart"/>
      <w:r w:rsidRPr="002813C5">
        <w:rPr>
          <w:rFonts w:ascii="Arial" w:eastAsia="Arial" w:hAnsi="Arial" w:cs="Arial"/>
          <w:b/>
          <w:i/>
          <w:color w:val="000000" w:themeColor="text1"/>
          <w:sz w:val="22"/>
          <w:szCs w:val="22"/>
          <w:highlight w:val="white"/>
        </w:rPr>
        <w:t>Mutat</w:t>
      </w:r>
      <w:proofErr w:type="spellEnd"/>
      <w:r w:rsidRPr="002813C5">
        <w:rPr>
          <w:rFonts w:ascii="Arial" w:eastAsia="Arial" w:hAnsi="Arial" w:cs="Arial"/>
          <w:color w:val="000000" w:themeColor="text1"/>
          <w:sz w:val="22"/>
          <w:szCs w:val="22"/>
          <w:highlight w:val="white"/>
        </w:rPr>
        <w:t xml:space="preserve">. 43(6): 743-759. </w:t>
      </w:r>
      <w:proofErr w:type="spellStart"/>
      <w:r w:rsidRPr="002813C5">
        <w:rPr>
          <w:rFonts w:ascii="Arial" w:eastAsia="Arial" w:hAnsi="Arial" w:cs="Arial"/>
          <w:color w:val="000000" w:themeColor="text1"/>
          <w:sz w:val="22"/>
          <w:szCs w:val="22"/>
          <w:highlight w:val="white"/>
        </w:rPr>
        <w:t>doi</w:t>
      </w:r>
      <w:proofErr w:type="spellEnd"/>
      <w:r w:rsidRPr="002813C5">
        <w:rPr>
          <w:rFonts w:ascii="Arial" w:eastAsia="Arial" w:hAnsi="Arial" w:cs="Arial"/>
          <w:color w:val="000000" w:themeColor="text1"/>
          <w:sz w:val="22"/>
          <w:szCs w:val="22"/>
          <w:highlight w:val="white"/>
        </w:rPr>
        <w:t>: 10.1002/humu.24364. c</w:t>
      </w:r>
      <w:r w:rsidR="00745000" w:rsidRPr="002813C5">
        <w:rPr>
          <w:rFonts w:ascii="Arial" w:eastAsia="Arial" w:hAnsi="Arial" w:cs="Arial"/>
          <w:color w:val="000000" w:themeColor="text1"/>
          <w:sz w:val="22"/>
          <w:szCs w:val="22"/>
          <w:highlight w:val="white"/>
        </w:rPr>
        <w:t xml:space="preserve">. </w:t>
      </w:r>
      <w:proofErr w:type="spellStart"/>
      <w:r w:rsidRPr="002813C5">
        <w:rPr>
          <w:rFonts w:ascii="Arial" w:eastAsia="Arial" w:hAnsi="Arial" w:cs="Arial"/>
          <w:color w:val="000000" w:themeColor="text1"/>
          <w:sz w:val="22"/>
          <w:szCs w:val="22"/>
          <w:highlight w:val="white"/>
        </w:rPr>
        <w:t>Epub</w:t>
      </w:r>
      <w:proofErr w:type="spellEnd"/>
      <w:r w:rsidRPr="002813C5">
        <w:rPr>
          <w:rFonts w:ascii="Arial" w:eastAsia="Arial" w:hAnsi="Arial" w:cs="Arial"/>
          <w:color w:val="000000" w:themeColor="text1"/>
          <w:sz w:val="22"/>
          <w:szCs w:val="22"/>
          <w:highlight w:val="white"/>
        </w:rPr>
        <w:t xml:space="preserve"> 2022 Feb 27 PMID: 35224820.</w:t>
      </w:r>
    </w:p>
    <w:p w14:paraId="00000072" w14:textId="676B39FB" w:rsidR="00B07B59" w:rsidRPr="002813C5" w:rsidRDefault="009E738C" w:rsidP="002813C5">
      <w:pPr>
        <w:pStyle w:val="ListParagraph"/>
        <w:numPr>
          <w:ilvl w:val="0"/>
          <w:numId w:val="5"/>
        </w:numPr>
        <w:rPr>
          <w:rFonts w:ascii="Arial" w:eastAsia="Arial" w:hAnsi="Arial" w:cs="Arial"/>
          <w:color w:val="000000" w:themeColor="text1"/>
          <w:sz w:val="22"/>
          <w:szCs w:val="22"/>
          <w:highlight w:val="white"/>
        </w:rPr>
      </w:pPr>
      <w:r w:rsidRPr="002813C5">
        <w:rPr>
          <w:rFonts w:ascii="Arial" w:eastAsia="Arial" w:hAnsi="Arial" w:cs="Arial"/>
          <w:color w:val="000000" w:themeColor="text1"/>
          <w:sz w:val="22"/>
          <w:szCs w:val="22"/>
          <w:highlight w:val="white"/>
        </w:rPr>
        <w:t>Sharma S, Hourigan B, Patel Z, Rosenfeld JA, Chan KM, </w:t>
      </w:r>
      <w:r w:rsidRPr="002813C5">
        <w:rPr>
          <w:rFonts w:ascii="Arial" w:eastAsia="Arial" w:hAnsi="Arial" w:cs="Arial"/>
          <w:b/>
          <w:color w:val="000000" w:themeColor="text1"/>
          <w:sz w:val="22"/>
          <w:szCs w:val="22"/>
          <w:highlight w:val="white"/>
        </w:rPr>
        <w:t>Wangler MF</w:t>
      </w:r>
      <w:r w:rsidRPr="002813C5">
        <w:rPr>
          <w:rFonts w:ascii="Arial" w:eastAsia="Arial" w:hAnsi="Arial" w:cs="Arial"/>
          <w:color w:val="000000" w:themeColor="text1"/>
          <w:sz w:val="22"/>
          <w:szCs w:val="22"/>
          <w:highlight w:val="white"/>
        </w:rPr>
        <w:t>, Yi JS, Lehman A; CAUSES Study, Horvath G, Cloos PA, Tan Q</w:t>
      </w:r>
      <w:r w:rsidR="00745000" w:rsidRPr="002813C5">
        <w:rPr>
          <w:rFonts w:ascii="Arial" w:eastAsia="Arial" w:hAnsi="Arial" w:cs="Arial"/>
          <w:color w:val="000000" w:themeColor="text1"/>
          <w:sz w:val="22"/>
          <w:szCs w:val="22"/>
          <w:highlight w:val="white"/>
        </w:rPr>
        <w:t xml:space="preserve"> (2022).</w:t>
      </w:r>
      <w:r w:rsidRPr="002813C5">
        <w:rPr>
          <w:rFonts w:ascii="Arial" w:eastAsia="Arial" w:hAnsi="Arial" w:cs="Arial"/>
          <w:color w:val="000000" w:themeColor="text1"/>
          <w:sz w:val="22"/>
          <w:szCs w:val="22"/>
          <w:highlight w:val="white"/>
        </w:rPr>
        <w:t xml:space="preserve"> Novel </w:t>
      </w:r>
      <w:r w:rsidRPr="000D41B7">
        <w:rPr>
          <w:rFonts w:ascii="Arial" w:eastAsia="Arial" w:hAnsi="Arial" w:cs="Arial"/>
          <w:i/>
          <w:iCs/>
          <w:color w:val="000000" w:themeColor="text1"/>
          <w:sz w:val="22"/>
          <w:szCs w:val="22"/>
          <w:highlight w:val="white"/>
        </w:rPr>
        <w:t>CIC</w:t>
      </w:r>
      <w:r w:rsidRPr="002813C5">
        <w:rPr>
          <w:rFonts w:ascii="Arial" w:eastAsia="Arial" w:hAnsi="Arial" w:cs="Arial"/>
          <w:color w:val="000000" w:themeColor="text1"/>
          <w:sz w:val="22"/>
          <w:szCs w:val="22"/>
          <w:highlight w:val="white"/>
        </w:rPr>
        <w:t xml:space="preserve"> variants identified in individuals with neurodevelopmental phenotypes. </w:t>
      </w:r>
      <w:r w:rsidRPr="002813C5">
        <w:rPr>
          <w:rFonts w:ascii="Arial" w:eastAsia="Arial" w:hAnsi="Arial" w:cs="Arial"/>
          <w:b/>
          <w:i/>
          <w:color w:val="000000" w:themeColor="text1"/>
          <w:sz w:val="22"/>
          <w:szCs w:val="22"/>
          <w:highlight w:val="white"/>
        </w:rPr>
        <w:t xml:space="preserve">Hum </w:t>
      </w:r>
      <w:proofErr w:type="spellStart"/>
      <w:r w:rsidRPr="002813C5">
        <w:rPr>
          <w:rFonts w:ascii="Arial" w:eastAsia="Arial" w:hAnsi="Arial" w:cs="Arial"/>
          <w:b/>
          <w:i/>
          <w:color w:val="000000" w:themeColor="text1"/>
          <w:sz w:val="22"/>
          <w:szCs w:val="22"/>
          <w:highlight w:val="white"/>
        </w:rPr>
        <w:t>Mutat</w:t>
      </w:r>
      <w:proofErr w:type="spellEnd"/>
      <w:r w:rsidRPr="002813C5">
        <w:rPr>
          <w:rFonts w:ascii="Arial" w:eastAsia="Arial" w:hAnsi="Arial" w:cs="Arial"/>
          <w:b/>
          <w:i/>
          <w:color w:val="000000" w:themeColor="text1"/>
          <w:sz w:val="22"/>
          <w:szCs w:val="22"/>
          <w:highlight w:val="white"/>
        </w:rPr>
        <w:t>.</w:t>
      </w:r>
      <w:r w:rsidRPr="002813C5">
        <w:rPr>
          <w:rFonts w:ascii="Arial" w:eastAsia="Arial" w:hAnsi="Arial" w:cs="Arial"/>
          <w:color w:val="000000" w:themeColor="text1"/>
          <w:sz w:val="22"/>
          <w:szCs w:val="22"/>
          <w:highlight w:val="white"/>
        </w:rPr>
        <w:t xml:space="preserve"> 43(7): 889-899. </w:t>
      </w:r>
      <w:proofErr w:type="spellStart"/>
      <w:r w:rsidRPr="002813C5">
        <w:rPr>
          <w:rFonts w:ascii="Arial" w:eastAsia="Arial" w:hAnsi="Arial" w:cs="Arial"/>
          <w:color w:val="000000" w:themeColor="text1"/>
          <w:sz w:val="22"/>
          <w:szCs w:val="22"/>
          <w:highlight w:val="white"/>
        </w:rPr>
        <w:t>doi</w:t>
      </w:r>
      <w:proofErr w:type="spellEnd"/>
      <w:r w:rsidRPr="002813C5">
        <w:rPr>
          <w:rFonts w:ascii="Arial" w:eastAsia="Arial" w:hAnsi="Arial" w:cs="Arial"/>
          <w:color w:val="000000" w:themeColor="text1"/>
          <w:sz w:val="22"/>
          <w:szCs w:val="22"/>
          <w:highlight w:val="white"/>
        </w:rPr>
        <w:t xml:space="preserve">: 10.1002/humu.24346. </w:t>
      </w:r>
      <w:proofErr w:type="spellStart"/>
      <w:r w:rsidRPr="002813C5">
        <w:rPr>
          <w:rFonts w:ascii="Arial" w:eastAsia="Arial" w:hAnsi="Arial" w:cs="Arial"/>
          <w:color w:val="000000" w:themeColor="text1"/>
          <w:sz w:val="22"/>
          <w:szCs w:val="22"/>
          <w:highlight w:val="white"/>
        </w:rPr>
        <w:t>Epub</w:t>
      </w:r>
      <w:proofErr w:type="spellEnd"/>
      <w:r w:rsidRPr="002813C5">
        <w:rPr>
          <w:rFonts w:ascii="Arial" w:eastAsia="Arial" w:hAnsi="Arial" w:cs="Arial"/>
          <w:color w:val="000000" w:themeColor="text1"/>
          <w:sz w:val="22"/>
          <w:szCs w:val="22"/>
          <w:highlight w:val="white"/>
        </w:rPr>
        <w:t xml:space="preserve"> 2022 Feb 14.  PMID: 35165976.</w:t>
      </w:r>
    </w:p>
    <w:p w14:paraId="00000073" w14:textId="77777777" w:rsidR="00B07B59" w:rsidRPr="0006381C" w:rsidRDefault="00B07B59">
      <w:pPr>
        <w:rPr>
          <w:rFonts w:ascii="Arial" w:eastAsia="Arial" w:hAnsi="Arial" w:cs="Arial"/>
          <w:b/>
          <w:color w:val="000000" w:themeColor="text1"/>
          <w:sz w:val="22"/>
          <w:szCs w:val="22"/>
          <w:u w:val="single"/>
        </w:rPr>
      </w:pPr>
    </w:p>
    <w:p w14:paraId="00000074" w14:textId="77777777" w:rsidR="00B07B59" w:rsidRPr="0006381C" w:rsidRDefault="009E738C">
      <w:pPr>
        <w:rPr>
          <w:rFonts w:ascii="Arial" w:eastAsia="Arial" w:hAnsi="Arial" w:cs="Arial"/>
          <w:b/>
          <w:color w:val="000000" w:themeColor="text1"/>
          <w:sz w:val="22"/>
          <w:szCs w:val="22"/>
          <w:u w:val="single"/>
        </w:rPr>
      </w:pPr>
      <w:r w:rsidRPr="0006381C">
        <w:rPr>
          <w:rFonts w:ascii="Arial" w:eastAsia="Arial" w:hAnsi="Arial" w:cs="Arial"/>
          <w:b/>
          <w:color w:val="000000" w:themeColor="text1"/>
          <w:sz w:val="22"/>
          <w:szCs w:val="22"/>
          <w:u w:val="single"/>
        </w:rPr>
        <w:t>2021</w:t>
      </w:r>
    </w:p>
    <w:p w14:paraId="00000075" w14:textId="77777777" w:rsidR="00B07B59" w:rsidRPr="0006381C" w:rsidRDefault="00B07B59">
      <w:pPr>
        <w:rPr>
          <w:rFonts w:ascii="Arial" w:eastAsia="Arial" w:hAnsi="Arial" w:cs="Arial"/>
          <w:b/>
          <w:color w:val="000000" w:themeColor="text1"/>
          <w:sz w:val="22"/>
          <w:szCs w:val="22"/>
          <w:u w:val="single"/>
        </w:rPr>
      </w:pPr>
    </w:p>
    <w:p w14:paraId="00000079" w14:textId="7ED8ED01" w:rsidR="00B07B59" w:rsidRPr="000F0422" w:rsidRDefault="009E738C" w:rsidP="000F0422">
      <w:pPr>
        <w:pStyle w:val="ListParagraph"/>
        <w:numPr>
          <w:ilvl w:val="0"/>
          <w:numId w:val="6"/>
        </w:numPr>
        <w:rPr>
          <w:rFonts w:ascii="Arial" w:eastAsia="Arial" w:hAnsi="Arial" w:cs="Arial"/>
          <w:color w:val="000000" w:themeColor="text1"/>
          <w:sz w:val="22"/>
          <w:szCs w:val="22"/>
        </w:rPr>
      </w:pPr>
      <w:r w:rsidRPr="002813C5">
        <w:rPr>
          <w:rFonts w:ascii="Arial" w:eastAsia="Arial" w:hAnsi="Arial" w:cs="Arial"/>
          <w:color w:val="000000" w:themeColor="text1"/>
          <w:sz w:val="22"/>
          <w:szCs w:val="22"/>
        </w:rPr>
        <w:t xml:space="preserve">Manor J, Chung H, Bhagwat PK, </w:t>
      </w:r>
      <w:r w:rsidRPr="002813C5">
        <w:rPr>
          <w:rFonts w:ascii="Arial" w:eastAsia="Arial" w:hAnsi="Arial" w:cs="Arial"/>
          <w:b/>
          <w:color w:val="000000" w:themeColor="text1"/>
          <w:sz w:val="22"/>
          <w:szCs w:val="22"/>
        </w:rPr>
        <w:t>Wangler MF*</w:t>
      </w:r>
      <w:r w:rsidR="002813C5" w:rsidRPr="002813C5">
        <w:rPr>
          <w:rFonts w:ascii="Arial" w:eastAsia="Arial" w:hAnsi="Arial" w:cs="Arial"/>
          <w:bCs/>
          <w:color w:val="000000" w:themeColor="text1"/>
          <w:sz w:val="22"/>
          <w:szCs w:val="22"/>
        </w:rPr>
        <w:t xml:space="preserve"> (2021)</w:t>
      </w:r>
      <w:r w:rsidRPr="002813C5">
        <w:rPr>
          <w:rFonts w:ascii="Arial" w:eastAsia="Arial" w:hAnsi="Arial" w:cs="Arial"/>
          <w:color w:val="000000" w:themeColor="text1"/>
          <w:sz w:val="22"/>
          <w:szCs w:val="22"/>
        </w:rPr>
        <w:t xml:space="preserve">. </w:t>
      </w:r>
      <w:r w:rsidRPr="000D41B7">
        <w:rPr>
          <w:rFonts w:ascii="Arial" w:eastAsia="Arial" w:hAnsi="Arial" w:cs="Arial"/>
          <w:i/>
          <w:iCs/>
          <w:color w:val="000000" w:themeColor="text1"/>
          <w:sz w:val="22"/>
          <w:szCs w:val="22"/>
        </w:rPr>
        <w:t>ABCD1</w:t>
      </w:r>
      <w:r w:rsidRPr="002813C5">
        <w:rPr>
          <w:rFonts w:ascii="Arial" w:eastAsia="Arial" w:hAnsi="Arial" w:cs="Arial"/>
          <w:color w:val="000000" w:themeColor="text1"/>
          <w:sz w:val="22"/>
          <w:szCs w:val="22"/>
        </w:rPr>
        <w:t xml:space="preserve"> and X</w:t>
      </w:r>
      <w:r w:rsidRPr="002813C5">
        <w:rPr>
          <w:rFonts w:ascii="Cambria Math" w:eastAsia="Cambria Math" w:hAnsi="Cambria Math" w:cs="Cambria Math"/>
          <w:color w:val="000000" w:themeColor="text1"/>
          <w:sz w:val="22"/>
          <w:szCs w:val="22"/>
        </w:rPr>
        <w:t>‐</w:t>
      </w:r>
      <w:r w:rsidRPr="002813C5">
        <w:rPr>
          <w:rFonts w:ascii="Arial" w:eastAsia="Arial" w:hAnsi="Arial" w:cs="Arial"/>
          <w:color w:val="000000" w:themeColor="text1"/>
          <w:sz w:val="22"/>
          <w:szCs w:val="22"/>
        </w:rPr>
        <w:t xml:space="preserve">linked adrenoleukodystrophy: </w:t>
      </w:r>
      <w:r w:rsidR="002813C5">
        <w:rPr>
          <w:rFonts w:ascii="Arial" w:eastAsia="Arial" w:hAnsi="Arial" w:cs="Arial"/>
          <w:color w:val="000000" w:themeColor="text1"/>
          <w:sz w:val="22"/>
          <w:szCs w:val="22"/>
        </w:rPr>
        <w:t xml:space="preserve">   </w:t>
      </w:r>
      <w:r w:rsidRPr="002813C5">
        <w:rPr>
          <w:rFonts w:ascii="Arial" w:eastAsia="Arial" w:hAnsi="Arial" w:cs="Arial"/>
          <w:color w:val="000000" w:themeColor="text1"/>
          <w:sz w:val="22"/>
          <w:szCs w:val="22"/>
        </w:rPr>
        <w:t xml:space="preserve">A disease with a markedly variable phenotype showing conserved neurobiology in animal models. </w:t>
      </w:r>
      <w:r w:rsidR="002813C5">
        <w:rPr>
          <w:rFonts w:ascii="Arial" w:eastAsia="Arial" w:hAnsi="Arial" w:cs="Arial"/>
          <w:color w:val="000000" w:themeColor="text1"/>
          <w:sz w:val="22"/>
          <w:szCs w:val="22"/>
        </w:rPr>
        <w:t xml:space="preserve">          </w:t>
      </w:r>
      <w:r w:rsidRPr="002813C5">
        <w:rPr>
          <w:rFonts w:ascii="Arial" w:eastAsia="Arial" w:hAnsi="Arial" w:cs="Arial"/>
          <w:b/>
          <w:i/>
          <w:color w:val="000000" w:themeColor="text1"/>
          <w:sz w:val="22"/>
          <w:szCs w:val="22"/>
        </w:rPr>
        <w:t xml:space="preserve">J </w:t>
      </w:r>
      <w:proofErr w:type="spellStart"/>
      <w:r w:rsidRPr="002813C5">
        <w:rPr>
          <w:rFonts w:ascii="Arial" w:eastAsia="Arial" w:hAnsi="Arial" w:cs="Arial"/>
          <w:b/>
          <w:i/>
          <w:color w:val="000000" w:themeColor="text1"/>
          <w:sz w:val="22"/>
          <w:szCs w:val="22"/>
        </w:rPr>
        <w:t>Neurosci</w:t>
      </w:r>
      <w:proofErr w:type="spellEnd"/>
      <w:r w:rsidRPr="002813C5">
        <w:rPr>
          <w:rFonts w:ascii="Arial" w:eastAsia="Arial" w:hAnsi="Arial" w:cs="Arial"/>
          <w:b/>
          <w:i/>
          <w:color w:val="000000" w:themeColor="text1"/>
          <w:sz w:val="22"/>
          <w:szCs w:val="22"/>
        </w:rPr>
        <w:t xml:space="preserve"> Res.</w:t>
      </w:r>
      <w:r w:rsidRPr="002813C5">
        <w:rPr>
          <w:rFonts w:ascii="Arial" w:eastAsia="Arial" w:hAnsi="Arial" w:cs="Arial"/>
          <w:color w:val="000000" w:themeColor="text1"/>
          <w:sz w:val="22"/>
          <w:szCs w:val="22"/>
        </w:rPr>
        <w:t xml:space="preserve"> 99(12):3170-3181. </w:t>
      </w:r>
      <w:proofErr w:type="spellStart"/>
      <w:r w:rsidRPr="002813C5">
        <w:rPr>
          <w:rFonts w:ascii="Arial" w:eastAsia="Arial" w:hAnsi="Arial" w:cs="Arial"/>
          <w:color w:val="000000" w:themeColor="text1"/>
          <w:sz w:val="22"/>
          <w:szCs w:val="22"/>
        </w:rPr>
        <w:t>doi</w:t>
      </w:r>
      <w:proofErr w:type="spellEnd"/>
      <w:r w:rsidRPr="002813C5">
        <w:rPr>
          <w:rFonts w:ascii="Arial" w:eastAsia="Arial" w:hAnsi="Arial" w:cs="Arial"/>
          <w:color w:val="000000" w:themeColor="text1"/>
          <w:sz w:val="22"/>
          <w:szCs w:val="22"/>
        </w:rPr>
        <w:t xml:space="preserve">: 10.1002/jnr.24953 </w:t>
      </w:r>
      <w:proofErr w:type="spellStart"/>
      <w:r w:rsidRPr="002813C5">
        <w:rPr>
          <w:rFonts w:ascii="Arial" w:eastAsia="Arial" w:hAnsi="Arial" w:cs="Arial"/>
          <w:color w:val="000000" w:themeColor="text1"/>
          <w:sz w:val="22"/>
          <w:szCs w:val="22"/>
          <w:highlight w:val="white"/>
        </w:rPr>
        <w:t>Epub</w:t>
      </w:r>
      <w:proofErr w:type="spellEnd"/>
      <w:r w:rsidRPr="002813C5">
        <w:rPr>
          <w:rFonts w:ascii="Arial" w:eastAsia="Arial" w:hAnsi="Arial" w:cs="Arial"/>
          <w:color w:val="000000" w:themeColor="text1"/>
          <w:sz w:val="22"/>
          <w:szCs w:val="22"/>
          <w:highlight w:val="white"/>
        </w:rPr>
        <w:t xml:space="preserve"> 2021 Oct 29 PMID: 34716609 </w:t>
      </w:r>
    </w:p>
    <w:p w14:paraId="1429C041" w14:textId="0B8091C6" w:rsidR="002813C5" w:rsidRPr="000F0422" w:rsidRDefault="009E738C" w:rsidP="000F0422">
      <w:pPr>
        <w:pStyle w:val="ListParagraph"/>
        <w:numPr>
          <w:ilvl w:val="0"/>
          <w:numId w:val="6"/>
        </w:numPr>
        <w:rPr>
          <w:rFonts w:ascii="Arial" w:eastAsia="Arial" w:hAnsi="Arial" w:cs="Arial"/>
          <w:b/>
          <w:color w:val="000000" w:themeColor="text1"/>
          <w:sz w:val="22"/>
          <w:szCs w:val="22"/>
          <w:u w:val="single"/>
        </w:rPr>
      </w:pPr>
      <w:r w:rsidRPr="002813C5">
        <w:rPr>
          <w:rFonts w:ascii="Arial" w:eastAsia="Arial" w:hAnsi="Arial" w:cs="Arial"/>
          <w:color w:val="000000" w:themeColor="text1"/>
          <w:sz w:val="22"/>
          <w:szCs w:val="22"/>
          <w:highlight w:val="white"/>
        </w:rPr>
        <w:t xml:space="preserve">Khayat MM, Hu J, Jiang Y, Li H, Chander V, Dawood M, Hansen AW, Li S, Friedman J, Cross L, Bijlsma EK, </w:t>
      </w:r>
      <w:proofErr w:type="spellStart"/>
      <w:r w:rsidRPr="002813C5">
        <w:rPr>
          <w:rFonts w:ascii="Arial" w:eastAsia="Arial" w:hAnsi="Arial" w:cs="Arial"/>
          <w:color w:val="000000" w:themeColor="text1"/>
          <w:sz w:val="22"/>
          <w:szCs w:val="22"/>
          <w:highlight w:val="white"/>
        </w:rPr>
        <w:t>Ruivenkamp</w:t>
      </w:r>
      <w:proofErr w:type="spellEnd"/>
      <w:r w:rsidRPr="002813C5">
        <w:rPr>
          <w:rFonts w:ascii="Arial" w:eastAsia="Arial" w:hAnsi="Arial" w:cs="Arial"/>
          <w:color w:val="000000" w:themeColor="text1"/>
          <w:sz w:val="22"/>
          <w:szCs w:val="22"/>
          <w:highlight w:val="white"/>
        </w:rPr>
        <w:t xml:space="preserve"> CAL, Sansbury FH, Innis JW, O'Shea JO, Meng Q, Rosenfeld JA, McWalter K, </w:t>
      </w:r>
      <w:r w:rsidRPr="002813C5">
        <w:rPr>
          <w:rFonts w:ascii="Arial" w:eastAsia="Arial" w:hAnsi="Arial" w:cs="Arial"/>
          <w:b/>
          <w:color w:val="000000" w:themeColor="text1"/>
          <w:sz w:val="22"/>
          <w:szCs w:val="22"/>
          <w:highlight w:val="white"/>
        </w:rPr>
        <w:t>Wangler MF</w:t>
      </w:r>
      <w:r w:rsidRPr="002813C5">
        <w:rPr>
          <w:rFonts w:ascii="Arial" w:eastAsia="Arial" w:hAnsi="Arial" w:cs="Arial"/>
          <w:color w:val="000000" w:themeColor="text1"/>
          <w:sz w:val="22"/>
          <w:szCs w:val="22"/>
          <w:highlight w:val="white"/>
        </w:rPr>
        <w:t xml:space="preserve">, </w:t>
      </w:r>
      <w:proofErr w:type="spellStart"/>
      <w:r w:rsidRPr="002813C5">
        <w:rPr>
          <w:rFonts w:ascii="Arial" w:eastAsia="Arial" w:hAnsi="Arial" w:cs="Arial"/>
          <w:color w:val="000000" w:themeColor="text1"/>
          <w:sz w:val="22"/>
          <w:szCs w:val="22"/>
          <w:highlight w:val="white"/>
        </w:rPr>
        <w:t>Lupski</w:t>
      </w:r>
      <w:proofErr w:type="spellEnd"/>
      <w:r w:rsidRPr="002813C5">
        <w:rPr>
          <w:rFonts w:ascii="Arial" w:eastAsia="Arial" w:hAnsi="Arial" w:cs="Arial"/>
          <w:color w:val="000000" w:themeColor="text1"/>
          <w:sz w:val="22"/>
          <w:szCs w:val="22"/>
          <w:highlight w:val="white"/>
        </w:rPr>
        <w:t xml:space="preserve"> JR, Posey JE, Murdock D, Gibbs RA</w:t>
      </w:r>
      <w:r w:rsidR="002813C5">
        <w:rPr>
          <w:rFonts w:ascii="Arial" w:eastAsia="Arial" w:hAnsi="Arial" w:cs="Arial"/>
          <w:color w:val="000000" w:themeColor="text1"/>
          <w:sz w:val="22"/>
          <w:szCs w:val="22"/>
          <w:highlight w:val="white"/>
        </w:rPr>
        <w:t xml:space="preserve"> (2021)</w:t>
      </w:r>
      <w:r w:rsidRPr="002813C5">
        <w:rPr>
          <w:rFonts w:ascii="Arial" w:eastAsia="Arial" w:hAnsi="Arial" w:cs="Arial"/>
          <w:color w:val="000000" w:themeColor="text1"/>
          <w:sz w:val="22"/>
          <w:szCs w:val="22"/>
          <w:highlight w:val="white"/>
        </w:rPr>
        <w:t xml:space="preserve">. </w:t>
      </w:r>
      <w:r w:rsidRPr="002813C5">
        <w:rPr>
          <w:rFonts w:ascii="Arial" w:eastAsia="Arial" w:hAnsi="Arial" w:cs="Arial"/>
          <w:i/>
          <w:color w:val="000000" w:themeColor="text1"/>
          <w:sz w:val="22"/>
          <w:szCs w:val="22"/>
          <w:highlight w:val="white"/>
        </w:rPr>
        <w:t>AHDC1</w:t>
      </w:r>
      <w:r w:rsidRPr="002813C5">
        <w:rPr>
          <w:rFonts w:ascii="Arial" w:eastAsia="Arial" w:hAnsi="Arial" w:cs="Arial"/>
          <w:color w:val="000000" w:themeColor="text1"/>
          <w:sz w:val="22"/>
          <w:szCs w:val="22"/>
          <w:highlight w:val="white"/>
        </w:rPr>
        <w:t xml:space="preserve"> missense mutations in Xia-Gibbs syndrome. </w:t>
      </w:r>
      <w:r w:rsidRPr="002813C5">
        <w:rPr>
          <w:rFonts w:ascii="Arial" w:eastAsia="Arial" w:hAnsi="Arial" w:cs="Arial"/>
          <w:b/>
          <w:i/>
          <w:color w:val="000000" w:themeColor="text1"/>
          <w:sz w:val="22"/>
          <w:szCs w:val="22"/>
          <w:highlight w:val="white"/>
        </w:rPr>
        <w:t xml:space="preserve">HGG Adv. </w:t>
      </w:r>
      <w:r w:rsidRPr="002813C5">
        <w:rPr>
          <w:rFonts w:ascii="Arial" w:eastAsia="Arial" w:hAnsi="Arial" w:cs="Arial"/>
          <w:color w:val="000000" w:themeColor="text1"/>
          <w:sz w:val="22"/>
          <w:szCs w:val="22"/>
          <w:highlight w:val="white"/>
        </w:rPr>
        <w:t xml:space="preserve">2(4):100049. </w:t>
      </w:r>
      <w:proofErr w:type="spellStart"/>
      <w:r w:rsidRPr="002813C5">
        <w:rPr>
          <w:rFonts w:ascii="Arial" w:eastAsia="Arial" w:hAnsi="Arial" w:cs="Arial"/>
          <w:color w:val="000000" w:themeColor="text1"/>
          <w:sz w:val="22"/>
          <w:szCs w:val="22"/>
          <w:highlight w:val="white"/>
        </w:rPr>
        <w:t>doi</w:t>
      </w:r>
      <w:proofErr w:type="spellEnd"/>
      <w:r w:rsidRPr="002813C5">
        <w:rPr>
          <w:rFonts w:ascii="Arial" w:eastAsia="Arial" w:hAnsi="Arial" w:cs="Arial"/>
          <w:color w:val="000000" w:themeColor="text1"/>
          <w:sz w:val="22"/>
          <w:szCs w:val="22"/>
          <w:highlight w:val="white"/>
        </w:rPr>
        <w:t xml:space="preserve">: 10.1016/j.xhgg.2021.100049. </w:t>
      </w:r>
      <w:proofErr w:type="spellStart"/>
      <w:r w:rsidRPr="002813C5">
        <w:rPr>
          <w:rFonts w:ascii="Arial" w:eastAsia="Arial" w:hAnsi="Arial" w:cs="Arial"/>
          <w:color w:val="000000" w:themeColor="text1"/>
          <w:sz w:val="22"/>
          <w:szCs w:val="22"/>
          <w:highlight w:val="white"/>
        </w:rPr>
        <w:t>Epub</w:t>
      </w:r>
      <w:proofErr w:type="spellEnd"/>
      <w:r w:rsidRPr="002813C5">
        <w:rPr>
          <w:rFonts w:ascii="Arial" w:eastAsia="Arial" w:hAnsi="Arial" w:cs="Arial"/>
          <w:color w:val="000000" w:themeColor="text1"/>
          <w:sz w:val="22"/>
          <w:szCs w:val="22"/>
          <w:highlight w:val="white"/>
        </w:rPr>
        <w:t xml:space="preserve"> 2021 Aug 10 PMID: 34950897</w:t>
      </w:r>
    </w:p>
    <w:p w14:paraId="5525548E" w14:textId="7FD40CEB" w:rsidR="002813C5" w:rsidRPr="000F0422" w:rsidRDefault="002813C5" w:rsidP="002813C5">
      <w:pPr>
        <w:pStyle w:val="ListParagraph"/>
        <w:numPr>
          <w:ilvl w:val="0"/>
          <w:numId w:val="6"/>
        </w:numPr>
        <w:rPr>
          <w:rFonts w:ascii="Arial" w:eastAsia="Arial" w:hAnsi="Arial" w:cs="Arial"/>
          <w:color w:val="000000" w:themeColor="text1"/>
          <w:sz w:val="22"/>
          <w:szCs w:val="22"/>
        </w:rPr>
      </w:pPr>
      <w:r w:rsidRPr="002813C5">
        <w:rPr>
          <w:rFonts w:ascii="Arial" w:eastAsia="Arial" w:hAnsi="Arial" w:cs="Arial"/>
          <w:color w:val="000000" w:themeColor="text1"/>
          <w:sz w:val="22"/>
          <w:szCs w:val="22"/>
          <w:highlight w:val="white"/>
        </w:rPr>
        <w:t xml:space="preserve">Ravenscroft TA, Phillips JB, </w:t>
      </w:r>
      <w:proofErr w:type="spellStart"/>
      <w:r w:rsidRPr="002813C5">
        <w:rPr>
          <w:rFonts w:ascii="Arial" w:eastAsia="Arial" w:hAnsi="Arial" w:cs="Arial"/>
          <w:color w:val="000000" w:themeColor="text1"/>
          <w:sz w:val="22"/>
          <w:szCs w:val="22"/>
          <w:highlight w:val="white"/>
        </w:rPr>
        <w:t>Fieg</w:t>
      </w:r>
      <w:proofErr w:type="spellEnd"/>
      <w:r w:rsidRPr="002813C5">
        <w:rPr>
          <w:rFonts w:ascii="Arial" w:eastAsia="Arial" w:hAnsi="Arial" w:cs="Arial"/>
          <w:color w:val="000000" w:themeColor="text1"/>
          <w:sz w:val="22"/>
          <w:szCs w:val="22"/>
          <w:highlight w:val="white"/>
        </w:rPr>
        <w:t xml:space="preserve"> E, Bajikar SS, Peirce J, Wegner J, Luna AA, Fox EJ, Yan YL, Rosenfeld JA, Zirin J, </w:t>
      </w:r>
      <w:proofErr w:type="spellStart"/>
      <w:r w:rsidRPr="002813C5">
        <w:rPr>
          <w:rFonts w:ascii="Arial" w:eastAsia="Arial" w:hAnsi="Arial" w:cs="Arial"/>
          <w:color w:val="000000" w:themeColor="text1"/>
          <w:sz w:val="22"/>
          <w:szCs w:val="22"/>
          <w:highlight w:val="white"/>
        </w:rPr>
        <w:t>Kanca</w:t>
      </w:r>
      <w:proofErr w:type="spellEnd"/>
      <w:r w:rsidRPr="002813C5">
        <w:rPr>
          <w:rFonts w:ascii="Arial" w:eastAsia="Arial" w:hAnsi="Arial" w:cs="Arial"/>
          <w:color w:val="000000" w:themeColor="text1"/>
          <w:sz w:val="22"/>
          <w:szCs w:val="22"/>
          <w:highlight w:val="white"/>
        </w:rPr>
        <w:t xml:space="preserve"> O; Undiagnosed Diseases Network, Benke PJ, Cameron ES, Strehlow V, Platzer K, </w:t>
      </w:r>
      <w:proofErr w:type="spellStart"/>
      <w:r w:rsidRPr="002813C5">
        <w:rPr>
          <w:rFonts w:ascii="Arial" w:eastAsia="Arial" w:hAnsi="Arial" w:cs="Arial"/>
          <w:color w:val="000000" w:themeColor="text1"/>
          <w:sz w:val="22"/>
          <w:szCs w:val="22"/>
          <w:highlight w:val="white"/>
        </w:rPr>
        <w:t>Jamra</w:t>
      </w:r>
      <w:proofErr w:type="spellEnd"/>
      <w:r w:rsidRPr="002813C5">
        <w:rPr>
          <w:rFonts w:ascii="Arial" w:eastAsia="Arial" w:hAnsi="Arial" w:cs="Arial"/>
          <w:color w:val="000000" w:themeColor="text1"/>
          <w:sz w:val="22"/>
          <w:szCs w:val="22"/>
          <w:highlight w:val="white"/>
        </w:rPr>
        <w:t xml:space="preserve"> RA, Klöckner C, Osmond M, Licata T, Rojas S, Dyment D, Chong JSC, Lincoln S, Stoler JM, Postlethwait JH, </w:t>
      </w:r>
      <w:r w:rsidRPr="002813C5">
        <w:rPr>
          <w:rFonts w:ascii="Arial" w:eastAsia="Arial" w:hAnsi="Arial" w:cs="Arial"/>
          <w:b/>
          <w:color w:val="000000" w:themeColor="text1"/>
          <w:sz w:val="22"/>
          <w:szCs w:val="22"/>
          <w:highlight w:val="white"/>
        </w:rPr>
        <w:t>Wangler MF</w:t>
      </w:r>
      <w:r w:rsidRPr="002813C5">
        <w:rPr>
          <w:rFonts w:ascii="Arial" w:eastAsia="Arial" w:hAnsi="Arial" w:cs="Arial"/>
          <w:color w:val="000000" w:themeColor="text1"/>
          <w:sz w:val="22"/>
          <w:szCs w:val="22"/>
          <w:highlight w:val="white"/>
        </w:rPr>
        <w:t xml:space="preserve">, Yamamoto S, Krier J, </w:t>
      </w:r>
      <w:proofErr w:type="spellStart"/>
      <w:r w:rsidRPr="002813C5">
        <w:rPr>
          <w:rFonts w:ascii="Arial" w:eastAsia="Arial" w:hAnsi="Arial" w:cs="Arial"/>
          <w:color w:val="000000" w:themeColor="text1"/>
          <w:sz w:val="22"/>
          <w:szCs w:val="22"/>
          <w:highlight w:val="white"/>
        </w:rPr>
        <w:t>Westerfield</w:t>
      </w:r>
      <w:proofErr w:type="spellEnd"/>
      <w:r w:rsidRPr="002813C5">
        <w:rPr>
          <w:rFonts w:ascii="Arial" w:eastAsia="Arial" w:hAnsi="Arial" w:cs="Arial"/>
          <w:color w:val="000000" w:themeColor="text1"/>
          <w:sz w:val="22"/>
          <w:szCs w:val="22"/>
          <w:highlight w:val="white"/>
        </w:rPr>
        <w:t xml:space="preserve"> M, Bellen HJ</w:t>
      </w:r>
      <w:r w:rsidR="006B3FEE">
        <w:rPr>
          <w:rFonts w:ascii="Arial" w:eastAsia="Arial" w:hAnsi="Arial" w:cs="Arial"/>
          <w:color w:val="000000" w:themeColor="text1"/>
          <w:sz w:val="22"/>
          <w:szCs w:val="22"/>
          <w:highlight w:val="white"/>
        </w:rPr>
        <w:t xml:space="preserve"> (2021)</w:t>
      </w:r>
      <w:r w:rsidRPr="002813C5">
        <w:rPr>
          <w:rFonts w:ascii="Arial" w:eastAsia="Arial" w:hAnsi="Arial" w:cs="Arial"/>
          <w:color w:val="000000" w:themeColor="text1"/>
          <w:sz w:val="22"/>
          <w:szCs w:val="22"/>
          <w:highlight w:val="white"/>
        </w:rPr>
        <w:t xml:space="preserve">. Heterozygous loss-of-function variants significantly expand the phenotypes associated with loss of </w:t>
      </w:r>
      <w:r w:rsidRPr="002813C5">
        <w:rPr>
          <w:rFonts w:ascii="Arial" w:eastAsia="Arial" w:hAnsi="Arial" w:cs="Arial"/>
          <w:i/>
          <w:color w:val="000000" w:themeColor="text1"/>
          <w:sz w:val="22"/>
          <w:szCs w:val="22"/>
          <w:highlight w:val="white"/>
        </w:rPr>
        <w:t>GDF11</w:t>
      </w:r>
      <w:r w:rsidRPr="002813C5">
        <w:rPr>
          <w:rFonts w:ascii="Arial" w:eastAsia="Arial" w:hAnsi="Arial" w:cs="Arial"/>
          <w:color w:val="000000" w:themeColor="text1"/>
          <w:sz w:val="22"/>
          <w:szCs w:val="22"/>
          <w:highlight w:val="white"/>
        </w:rPr>
        <w:t xml:space="preserve">. </w:t>
      </w:r>
      <w:r w:rsidRPr="002813C5">
        <w:rPr>
          <w:rFonts w:ascii="Arial" w:eastAsia="Arial" w:hAnsi="Arial" w:cs="Arial"/>
          <w:b/>
          <w:i/>
          <w:color w:val="000000" w:themeColor="text1"/>
          <w:sz w:val="22"/>
          <w:szCs w:val="22"/>
          <w:highlight w:val="white"/>
        </w:rPr>
        <w:t>Genetic Med.</w:t>
      </w:r>
      <w:r w:rsidRPr="002813C5">
        <w:rPr>
          <w:rFonts w:ascii="Arial" w:eastAsia="Arial" w:hAnsi="Arial" w:cs="Arial"/>
          <w:color w:val="000000" w:themeColor="text1"/>
          <w:sz w:val="22"/>
          <w:szCs w:val="22"/>
          <w:highlight w:val="white"/>
        </w:rPr>
        <w:t xml:space="preserve"> 23(10): 1889-1900. doi:10.1038/s41436-021-01216-8. </w:t>
      </w:r>
      <w:proofErr w:type="spellStart"/>
      <w:r w:rsidRPr="002813C5">
        <w:rPr>
          <w:rFonts w:ascii="Arial" w:eastAsia="Arial" w:hAnsi="Arial" w:cs="Arial"/>
          <w:color w:val="000000" w:themeColor="text1"/>
          <w:sz w:val="22"/>
          <w:szCs w:val="22"/>
          <w:highlight w:val="white"/>
        </w:rPr>
        <w:t>Epub</w:t>
      </w:r>
      <w:proofErr w:type="spellEnd"/>
      <w:r w:rsidRPr="002813C5">
        <w:rPr>
          <w:rFonts w:ascii="Arial" w:eastAsia="Arial" w:hAnsi="Arial" w:cs="Arial"/>
          <w:color w:val="000000" w:themeColor="text1"/>
          <w:sz w:val="22"/>
          <w:szCs w:val="22"/>
          <w:highlight w:val="white"/>
        </w:rPr>
        <w:t xml:space="preserve"> 2021 Jun 10. PMID: 34113007</w:t>
      </w:r>
    </w:p>
    <w:p w14:paraId="05576891" w14:textId="58C9496E" w:rsidR="006B3FEE" w:rsidRPr="000F0422" w:rsidRDefault="002813C5" w:rsidP="000F0422">
      <w:pPr>
        <w:pStyle w:val="ListParagraph"/>
        <w:numPr>
          <w:ilvl w:val="0"/>
          <w:numId w:val="6"/>
        </w:numPr>
        <w:rPr>
          <w:rFonts w:ascii="Arial" w:eastAsia="Arial" w:hAnsi="Arial" w:cs="Arial"/>
          <w:color w:val="000000" w:themeColor="text1"/>
          <w:sz w:val="22"/>
          <w:szCs w:val="22"/>
        </w:rPr>
      </w:pPr>
      <w:r w:rsidRPr="002813C5">
        <w:rPr>
          <w:rFonts w:ascii="Arial" w:eastAsia="Arial" w:hAnsi="Arial" w:cs="Arial"/>
          <w:color w:val="000000" w:themeColor="text1"/>
          <w:sz w:val="22"/>
          <w:szCs w:val="22"/>
          <w:highlight w:val="white"/>
        </w:rPr>
        <w:t xml:space="preserve">Goodman LD, Cope H, Nil Z, Ravenscroft TA, </w:t>
      </w:r>
      <w:proofErr w:type="spellStart"/>
      <w:r w:rsidRPr="002813C5">
        <w:rPr>
          <w:rFonts w:ascii="Arial" w:eastAsia="Arial" w:hAnsi="Arial" w:cs="Arial"/>
          <w:color w:val="000000" w:themeColor="text1"/>
          <w:sz w:val="22"/>
          <w:szCs w:val="22"/>
          <w:highlight w:val="white"/>
        </w:rPr>
        <w:t>Charng</w:t>
      </w:r>
      <w:proofErr w:type="spellEnd"/>
      <w:r w:rsidRPr="002813C5">
        <w:rPr>
          <w:rFonts w:ascii="Arial" w:eastAsia="Arial" w:hAnsi="Arial" w:cs="Arial"/>
          <w:color w:val="000000" w:themeColor="text1"/>
          <w:sz w:val="22"/>
          <w:szCs w:val="22"/>
          <w:highlight w:val="white"/>
        </w:rPr>
        <w:t xml:space="preserve"> WL, Lu S, Tien AC, Pfundt R, Koolen DA, </w:t>
      </w:r>
      <w:proofErr w:type="spellStart"/>
      <w:r w:rsidRPr="002813C5">
        <w:rPr>
          <w:rFonts w:ascii="Arial" w:eastAsia="Arial" w:hAnsi="Arial" w:cs="Arial"/>
          <w:color w:val="000000" w:themeColor="text1"/>
          <w:sz w:val="22"/>
          <w:szCs w:val="22"/>
          <w:highlight w:val="white"/>
        </w:rPr>
        <w:t>Haaxma</w:t>
      </w:r>
      <w:proofErr w:type="spellEnd"/>
      <w:r w:rsidRPr="002813C5">
        <w:rPr>
          <w:rFonts w:ascii="Arial" w:eastAsia="Arial" w:hAnsi="Arial" w:cs="Arial"/>
          <w:color w:val="000000" w:themeColor="text1"/>
          <w:sz w:val="22"/>
          <w:szCs w:val="22"/>
          <w:highlight w:val="white"/>
        </w:rPr>
        <w:t xml:space="preserve"> CA, Veenstra-Knol HE, Wassink-Ruiter JSK, Wevers MR, Jones M, Walsh LE, Klee VH, Theunis M, </w:t>
      </w:r>
      <w:proofErr w:type="spellStart"/>
      <w:r w:rsidRPr="002813C5">
        <w:rPr>
          <w:rFonts w:ascii="Arial" w:eastAsia="Arial" w:hAnsi="Arial" w:cs="Arial"/>
          <w:color w:val="000000" w:themeColor="text1"/>
          <w:sz w:val="22"/>
          <w:szCs w:val="22"/>
          <w:highlight w:val="white"/>
        </w:rPr>
        <w:t>Legius</w:t>
      </w:r>
      <w:proofErr w:type="spellEnd"/>
      <w:r w:rsidRPr="002813C5">
        <w:rPr>
          <w:rFonts w:ascii="Arial" w:eastAsia="Arial" w:hAnsi="Arial" w:cs="Arial"/>
          <w:color w:val="000000" w:themeColor="text1"/>
          <w:sz w:val="22"/>
          <w:szCs w:val="22"/>
          <w:highlight w:val="white"/>
        </w:rPr>
        <w:t xml:space="preserve"> E, Steel D, Barwick KES, Kurian MA, Mohammad SS, Dale RC, </w:t>
      </w:r>
      <w:proofErr w:type="spellStart"/>
      <w:r w:rsidRPr="002813C5">
        <w:rPr>
          <w:rFonts w:ascii="Arial" w:eastAsia="Arial" w:hAnsi="Arial" w:cs="Arial"/>
          <w:color w:val="000000" w:themeColor="text1"/>
          <w:sz w:val="22"/>
          <w:szCs w:val="22"/>
          <w:highlight w:val="white"/>
        </w:rPr>
        <w:t>Terhal</w:t>
      </w:r>
      <w:proofErr w:type="spellEnd"/>
      <w:r w:rsidRPr="002813C5">
        <w:rPr>
          <w:rFonts w:ascii="Arial" w:eastAsia="Arial" w:hAnsi="Arial" w:cs="Arial"/>
          <w:color w:val="000000" w:themeColor="text1"/>
          <w:sz w:val="22"/>
          <w:szCs w:val="22"/>
          <w:highlight w:val="white"/>
        </w:rPr>
        <w:t xml:space="preserve"> PA, van Binsbergen E, Kirmse B, Robinette B, </w:t>
      </w:r>
      <w:proofErr w:type="spellStart"/>
      <w:r w:rsidRPr="002813C5">
        <w:rPr>
          <w:rFonts w:ascii="Arial" w:eastAsia="Arial" w:hAnsi="Arial" w:cs="Arial"/>
          <w:color w:val="000000" w:themeColor="text1"/>
          <w:sz w:val="22"/>
          <w:szCs w:val="22"/>
          <w:highlight w:val="white"/>
        </w:rPr>
        <w:t>Cogné</w:t>
      </w:r>
      <w:proofErr w:type="spellEnd"/>
      <w:r w:rsidRPr="002813C5">
        <w:rPr>
          <w:rFonts w:ascii="Arial" w:eastAsia="Arial" w:hAnsi="Arial" w:cs="Arial"/>
          <w:color w:val="000000" w:themeColor="text1"/>
          <w:sz w:val="22"/>
          <w:szCs w:val="22"/>
          <w:highlight w:val="white"/>
        </w:rPr>
        <w:t xml:space="preserve"> B, Isidor B, Grebe TA, </w:t>
      </w:r>
      <w:proofErr w:type="spellStart"/>
      <w:r w:rsidRPr="002813C5">
        <w:rPr>
          <w:rFonts w:ascii="Arial" w:eastAsia="Arial" w:hAnsi="Arial" w:cs="Arial"/>
          <w:color w:val="000000" w:themeColor="text1"/>
          <w:sz w:val="22"/>
          <w:szCs w:val="22"/>
          <w:highlight w:val="white"/>
        </w:rPr>
        <w:t>Kulch</w:t>
      </w:r>
      <w:proofErr w:type="spellEnd"/>
      <w:r w:rsidRPr="002813C5">
        <w:rPr>
          <w:rFonts w:ascii="Arial" w:eastAsia="Arial" w:hAnsi="Arial" w:cs="Arial"/>
          <w:color w:val="000000" w:themeColor="text1"/>
          <w:sz w:val="22"/>
          <w:szCs w:val="22"/>
          <w:highlight w:val="white"/>
        </w:rPr>
        <w:t xml:space="preserve"> P, Hainline BE, Sapp K, Morava E, Klee EW, Macke EL, Trapane P, Spencer C, Si Y, Begtrup A, Moulton MJ, Dutta D, </w:t>
      </w:r>
      <w:proofErr w:type="spellStart"/>
      <w:r w:rsidRPr="002813C5">
        <w:rPr>
          <w:rFonts w:ascii="Arial" w:eastAsia="Arial" w:hAnsi="Arial" w:cs="Arial"/>
          <w:color w:val="000000" w:themeColor="text1"/>
          <w:sz w:val="22"/>
          <w:szCs w:val="22"/>
          <w:highlight w:val="white"/>
        </w:rPr>
        <w:t>Kanca</w:t>
      </w:r>
      <w:proofErr w:type="spellEnd"/>
      <w:r w:rsidRPr="002813C5">
        <w:rPr>
          <w:rFonts w:ascii="Arial" w:eastAsia="Arial" w:hAnsi="Arial" w:cs="Arial"/>
          <w:color w:val="000000" w:themeColor="text1"/>
          <w:sz w:val="22"/>
          <w:szCs w:val="22"/>
          <w:highlight w:val="white"/>
        </w:rPr>
        <w:t xml:space="preserve"> O; Undiagnosed Diseases Network, </w:t>
      </w:r>
      <w:r w:rsidRPr="002813C5">
        <w:rPr>
          <w:rFonts w:ascii="Arial" w:eastAsia="Arial" w:hAnsi="Arial" w:cs="Arial"/>
          <w:b/>
          <w:color w:val="000000" w:themeColor="text1"/>
          <w:sz w:val="22"/>
          <w:szCs w:val="22"/>
          <w:highlight w:val="white"/>
        </w:rPr>
        <w:t>Wangler MF</w:t>
      </w:r>
      <w:r w:rsidRPr="002813C5">
        <w:rPr>
          <w:rFonts w:ascii="Arial" w:eastAsia="Arial" w:hAnsi="Arial" w:cs="Arial"/>
          <w:color w:val="000000" w:themeColor="text1"/>
          <w:sz w:val="22"/>
          <w:szCs w:val="22"/>
          <w:highlight w:val="white"/>
        </w:rPr>
        <w:t>, Yamamoto S, Bellen HJ, Tan QK</w:t>
      </w:r>
      <w:r w:rsidR="006B3FEE">
        <w:rPr>
          <w:rFonts w:ascii="Arial" w:eastAsia="Arial" w:hAnsi="Arial" w:cs="Arial"/>
          <w:color w:val="000000" w:themeColor="text1"/>
          <w:sz w:val="22"/>
          <w:szCs w:val="22"/>
          <w:highlight w:val="white"/>
        </w:rPr>
        <w:t xml:space="preserve"> (2021)</w:t>
      </w:r>
      <w:r w:rsidRPr="002813C5">
        <w:rPr>
          <w:rFonts w:ascii="Arial" w:eastAsia="Arial" w:hAnsi="Arial" w:cs="Arial"/>
          <w:color w:val="000000" w:themeColor="text1"/>
          <w:sz w:val="22"/>
          <w:szCs w:val="22"/>
          <w:highlight w:val="white"/>
        </w:rPr>
        <w:t xml:space="preserve">. </w:t>
      </w:r>
      <w:r w:rsidRPr="002813C5">
        <w:rPr>
          <w:rFonts w:ascii="Arial" w:eastAsia="Arial" w:hAnsi="Arial" w:cs="Arial"/>
          <w:i/>
          <w:color w:val="000000" w:themeColor="text1"/>
          <w:sz w:val="22"/>
          <w:szCs w:val="22"/>
          <w:highlight w:val="white"/>
        </w:rPr>
        <w:t>TNPO2</w:t>
      </w:r>
      <w:r w:rsidRPr="002813C5">
        <w:rPr>
          <w:rFonts w:ascii="Arial" w:eastAsia="Arial" w:hAnsi="Arial" w:cs="Arial"/>
          <w:color w:val="000000" w:themeColor="text1"/>
          <w:sz w:val="22"/>
          <w:szCs w:val="22"/>
          <w:highlight w:val="white"/>
        </w:rPr>
        <w:t xml:space="preserve"> variants associate with human developmental delays, neurologic deficits, and dysmorphic features and alter </w:t>
      </w:r>
      <w:r w:rsidRPr="002813C5">
        <w:rPr>
          <w:rFonts w:ascii="Arial" w:eastAsia="Arial" w:hAnsi="Arial" w:cs="Arial"/>
          <w:i/>
          <w:color w:val="000000" w:themeColor="text1"/>
          <w:sz w:val="22"/>
          <w:szCs w:val="22"/>
          <w:highlight w:val="white"/>
        </w:rPr>
        <w:t>TNPO2</w:t>
      </w:r>
      <w:r w:rsidRPr="002813C5">
        <w:rPr>
          <w:rFonts w:ascii="Arial" w:eastAsia="Arial" w:hAnsi="Arial" w:cs="Arial"/>
          <w:color w:val="000000" w:themeColor="text1"/>
          <w:sz w:val="22"/>
          <w:szCs w:val="22"/>
          <w:highlight w:val="white"/>
        </w:rPr>
        <w:t xml:space="preserve"> activity in </w:t>
      </w:r>
      <w:r w:rsidRPr="002813C5">
        <w:rPr>
          <w:rFonts w:ascii="Arial" w:eastAsia="Arial" w:hAnsi="Arial" w:cs="Arial"/>
          <w:i/>
          <w:color w:val="000000" w:themeColor="text1"/>
          <w:sz w:val="22"/>
          <w:szCs w:val="22"/>
          <w:highlight w:val="white"/>
        </w:rPr>
        <w:t>Drosophila</w:t>
      </w:r>
      <w:r w:rsidRPr="002813C5">
        <w:rPr>
          <w:rFonts w:ascii="Arial" w:eastAsia="Arial" w:hAnsi="Arial" w:cs="Arial"/>
          <w:color w:val="000000" w:themeColor="text1"/>
          <w:sz w:val="22"/>
          <w:szCs w:val="22"/>
          <w:highlight w:val="white"/>
        </w:rPr>
        <w:t xml:space="preserve">.  </w:t>
      </w:r>
      <w:r w:rsidRPr="002813C5">
        <w:rPr>
          <w:rFonts w:ascii="Arial" w:eastAsia="Arial" w:hAnsi="Arial" w:cs="Arial"/>
          <w:b/>
          <w:i/>
          <w:color w:val="000000" w:themeColor="text1"/>
          <w:sz w:val="22"/>
          <w:szCs w:val="22"/>
          <w:highlight w:val="white"/>
        </w:rPr>
        <w:t>Am J Hum Genet.</w:t>
      </w:r>
      <w:r w:rsidRPr="002813C5">
        <w:rPr>
          <w:rFonts w:ascii="Arial" w:eastAsia="Arial" w:hAnsi="Arial" w:cs="Arial"/>
          <w:color w:val="000000" w:themeColor="text1"/>
          <w:sz w:val="22"/>
          <w:szCs w:val="22"/>
          <w:highlight w:val="white"/>
        </w:rPr>
        <w:t xml:space="preserve"> 108(9): 1669-1691. </w:t>
      </w:r>
      <w:proofErr w:type="spellStart"/>
      <w:r w:rsidRPr="002813C5">
        <w:rPr>
          <w:rFonts w:ascii="Arial" w:eastAsia="Arial" w:hAnsi="Arial" w:cs="Arial"/>
          <w:color w:val="000000" w:themeColor="text1"/>
          <w:sz w:val="22"/>
          <w:szCs w:val="22"/>
          <w:highlight w:val="white"/>
        </w:rPr>
        <w:t>doi</w:t>
      </w:r>
      <w:proofErr w:type="spellEnd"/>
      <w:r w:rsidRPr="002813C5">
        <w:rPr>
          <w:rFonts w:ascii="Arial" w:eastAsia="Arial" w:hAnsi="Arial" w:cs="Arial"/>
          <w:color w:val="000000" w:themeColor="text1"/>
          <w:sz w:val="22"/>
          <w:szCs w:val="22"/>
          <w:highlight w:val="white"/>
        </w:rPr>
        <w:t xml:space="preserve">: 10.1016/j.ajhg.2021.06.019. </w:t>
      </w:r>
      <w:proofErr w:type="spellStart"/>
      <w:r w:rsidRPr="002813C5">
        <w:rPr>
          <w:rFonts w:ascii="Arial" w:eastAsia="Arial" w:hAnsi="Arial" w:cs="Arial"/>
          <w:color w:val="000000" w:themeColor="text1"/>
          <w:sz w:val="22"/>
          <w:szCs w:val="22"/>
          <w:highlight w:val="white"/>
        </w:rPr>
        <w:t>Epub</w:t>
      </w:r>
      <w:proofErr w:type="spellEnd"/>
      <w:r w:rsidRPr="002813C5">
        <w:rPr>
          <w:rFonts w:ascii="Arial" w:eastAsia="Arial" w:hAnsi="Arial" w:cs="Arial"/>
          <w:color w:val="000000" w:themeColor="text1"/>
          <w:sz w:val="22"/>
          <w:szCs w:val="22"/>
          <w:highlight w:val="white"/>
        </w:rPr>
        <w:t xml:space="preserve"> 2021 Jul 26. PMID: 34314705</w:t>
      </w:r>
    </w:p>
    <w:p w14:paraId="1409EE1D" w14:textId="11B29793" w:rsidR="006B3FEE" w:rsidRPr="000F0422" w:rsidRDefault="006B3FEE" w:rsidP="000F0422">
      <w:pPr>
        <w:pStyle w:val="ListParagraph"/>
        <w:numPr>
          <w:ilvl w:val="0"/>
          <w:numId w:val="6"/>
        </w:numPr>
        <w:rPr>
          <w:rFonts w:ascii="Arial" w:eastAsia="Arial" w:hAnsi="Arial" w:cs="Arial"/>
          <w:b/>
          <w:color w:val="000000" w:themeColor="text1"/>
          <w:sz w:val="22"/>
          <w:szCs w:val="22"/>
          <w:u w:val="single"/>
        </w:rPr>
      </w:pPr>
      <w:r w:rsidRPr="006B3FEE">
        <w:rPr>
          <w:rFonts w:ascii="Arial" w:eastAsia="Arial" w:hAnsi="Arial" w:cs="Arial"/>
          <w:color w:val="000000" w:themeColor="text1"/>
          <w:sz w:val="22"/>
          <w:szCs w:val="22"/>
          <w:highlight w:val="white"/>
        </w:rPr>
        <w:t xml:space="preserve">Luo X, Schoch K, Jangam SV, Bhavana VH, Graves HK, Kansagra S, </w:t>
      </w:r>
      <w:proofErr w:type="spellStart"/>
      <w:r w:rsidRPr="006B3FEE">
        <w:rPr>
          <w:rFonts w:ascii="Arial" w:eastAsia="Arial" w:hAnsi="Arial" w:cs="Arial"/>
          <w:color w:val="000000" w:themeColor="text1"/>
          <w:sz w:val="22"/>
          <w:szCs w:val="22"/>
          <w:highlight w:val="white"/>
        </w:rPr>
        <w:t>Jasien</w:t>
      </w:r>
      <w:proofErr w:type="spellEnd"/>
      <w:r w:rsidRPr="006B3FEE">
        <w:rPr>
          <w:rFonts w:ascii="Arial" w:eastAsia="Arial" w:hAnsi="Arial" w:cs="Arial"/>
          <w:color w:val="000000" w:themeColor="text1"/>
          <w:sz w:val="22"/>
          <w:szCs w:val="22"/>
          <w:highlight w:val="white"/>
        </w:rPr>
        <w:t xml:space="preserve"> JM, </w:t>
      </w:r>
      <w:proofErr w:type="spellStart"/>
      <w:r w:rsidRPr="006B3FEE">
        <w:rPr>
          <w:rFonts w:ascii="Arial" w:eastAsia="Arial" w:hAnsi="Arial" w:cs="Arial"/>
          <w:color w:val="000000" w:themeColor="text1"/>
          <w:sz w:val="22"/>
          <w:szCs w:val="22"/>
          <w:highlight w:val="white"/>
        </w:rPr>
        <w:t>Stong</w:t>
      </w:r>
      <w:proofErr w:type="spellEnd"/>
      <w:r w:rsidRPr="006B3FEE">
        <w:rPr>
          <w:rFonts w:ascii="Arial" w:eastAsia="Arial" w:hAnsi="Arial" w:cs="Arial"/>
          <w:color w:val="000000" w:themeColor="text1"/>
          <w:sz w:val="22"/>
          <w:szCs w:val="22"/>
          <w:highlight w:val="white"/>
        </w:rPr>
        <w:t xml:space="preserve"> N, Keren B, Mignot C, Ravelli C; Undiagnosed Diseases Network, Bellen HJ, </w:t>
      </w:r>
      <w:r w:rsidRPr="006B3FEE">
        <w:rPr>
          <w:rFonts w:ascii="Arial" w:eastAsia="Arial" w:hAnsi="Arial" w:cs="Arial"/>
          <w:b/>
          <w:color w:val="000000" w:themeColor="text1"/>
          <w:sz w:val="22"/>
          <w:szCs w:val="22"/>
          <w:highlight w:val="white"/>
        </w:rPr>
        <w:t>Wangler MF</w:t>
      </w:r>
      <w:r w:rsidRPr="006B3FEE">
        <w:rPr>
          <w:rFonts w:ascii="Arial" w:eastAsia="Arial" w:hAnsi="Arial" w:cs="Arial"/>
          <w:color w:val="000000" w:themeColor="text1"/>
          <w:sz w:val="22"/>
          <w:szCs w:val="22"/>
          <w:highlight w:val="white"/>
        </w:rPr>
        <w:t xml:space="preserve">, Shashi V, Yamamoto S (2021). Rare deleterious de novo missense variants in Rnf2/Ring2 are associated with a neurodevelopmental disorder with unique clinical features. </w:t>
      </w:r>
      <w:r w:rsidRPr="006B3FEE">
        <w:rPr>
          <w:rFonts w:ascii="Arial" w:eastAsia="Arial" w:hAnsi="Arial" w:cs="Arial"/>
          <w:b/>
          <w:i/>
          <w:color w:val="000000" w:themeColor="text1"/>
          <w:sz w:val="22"/>
          <w:szCs w:val="22"/>
          <w:highlight w:val="white"/>
        </w:rPr>
        <w:t xml:space="preserve">Hum Mol Genet. </w:t>
      </w:r>
      <w:r w:rsidRPr="006B3FEE">
        <w:rPr>
          <w:rFonts w:ascii="Arial" w:eastAsia="Arial" w:hAnsi="Arial" w:cs="Arial"/>
          <w:color w:val="000000" w:themeColor="text1"/>
          <w:sz w:val="22"/>
          <w:szCs w:val="22"/>
          <w:highlight w:val="white"/>
        </w:rPr>
        <w:t>30(14)1283-1292. doi:10.1093/</w:t>
      </w:r>
      <w:proofErr w:type="spellStart"/>
      <w:r w:rsidRPr="006B3FEE">
        <w:rPr>
          <w:rFonts w:ascii="Arial" w:eastAsia="Arial" w:hAnsi="Arial" w:cs="Arial"/>
          <w:color w:val="000000" w:themeColor="text1"/>
          <w:sz w:val="22"/>
          <w:szCs w:val="22"/>
          <w:highlight w:val="white"/>
        </w:rPr>
        <w:t>hmg</w:t>
      </w:r>
      <w:proofErr w:type="spellEnd"/>
      <w:r w:rsidRPr="006B3FEE">
        <w:rPr>
          <w:rFonts w:ascii="Arial" w:eastAsia="Arial" w:hAnsi="Arial" w:cs="Arial"/>
          <w:color w:val="000000" w:themeColor="text1"/>
          <w:sz w:val="22"/>
          <w:szCs w:val="22"/>
          <w:highlight w:val="white"/>
        </w:rPr>
        <w:t xml:space="preserve">/ddab110. </w:t>
      </w:r>
      <w:proofErr w:type="spellStart"/>
      <w:r w:rsidRPr="006B3FEE">
        <w:rPr>
          <w:rFonts w:ascii="Arial" w:eastAsia="Arial" w:hAnsi="Arial" w:cs="Arial"/>
          <w:color w:val="000000" w:themeColor="text1"/>
          <w:sz w:val="22"/>
          <w:szCs w:val="22"/>
          <w:highlight w:val="white"/>
        </w:rPr>
        <w:t>Epub</w:t>
      </w:r>
      <w:proofErr w:type="spellEnd"/>
      <w:r w:rsidRPr="006B3FEE">
        <w:rPr>
          <w:rFonts w:ascii="Arial" w:eastAsia="Arial" w:hAnsi="Arial" w:cs="Arial"/>
          <w:color w:val="000000" w:themeColor="text1"/>
          <w:sz w:val="22"/>
          <w:szCs w:val="22"/>
          <w:highlight w:val="white"/>
        </w:rPr>
        <w:t xml:space="preserve"> 2021 Apr 16. PMID: 33864376</w:t>
      </w:r>
    </w:p>
    <w:p w14:paraId="5AE31516" w14:textId="492D0C1A" w:rsidR="006B3FEE" w:rsidRPr="000F0422" w:rsidRDefault="006B3FEE" w:rsidP="000F0422">
      <w:pPr>
        <w:pStyle w:val="ListParagraph"/>
        <w:numPr>
          <w:ilvl w:val="0"/>
          <w:numId w:val="6"/>
        </w:numPr>
        <w:rPr>
          <w:rFonts w:ascii="Arial" w:eastAsia="Arial" w:hAnsi="Arial" w:cs="Arial"/>
          <w:b/>
          <w:color w:val="000000" w:themeColor="text1"/>
          <w:sz w:val="22"/>
          <w:szCs w:val="22"/>
          <w:u w:val="single"/>
        </w:rPr>
      </w:pPr>
      <w:r w:rsidRPr="0006381C">
        <w:rPr>
          <w:rFonts w:ascii="Arial" w:eastAsia="Arial" w:hAnsi="Arial" w:cs="Arial"/>
          <w:color w:val="000000" w:themeColor="text1"/>
          <w:sz w:val="22"/>
          <w:szCs w:val="22"/>
          <w:highlight w:val="white"/>
        </w:rPr>
        <w:t xml:space="preserve">Baldridge D, </w:t>
      </w:r>
      <w:r w:rsidRPr="0006381C">
        <w:rPr>
          <w:rFonts w:ascii="Arial" w:eastAsia="Arial" w:hAnsi="Arial" w:cs="Arial"/>
          <w:b/>
          <w:color w:val="000000" w:themeColor="text1"/>
          <w:sz w:val="22"/>
          <w:szCs w:val="22"/>
        </w:rPr>
        <w:t>Wangler MF*</w:t>
      </w:r>
      <w:r w:rsidRPr="0006381C">
        <w:rPr>
          <w:rFonts w:ascii="Arial" w:eastAsia="Arial" w:hAnsi="Arial" w:cs="Arial"/>
          <w:color w:val="000000" w:themeColor="text1"/>
          <w:sz w:val="22"/>
          <w:szCs w:val="22"/>
          <w:highlight w:val="white"/>
        </w:rPr>
        <w:t xml:space="preserve">, Bowman AN, Yamamoto S; Undiagnosed Diseases Network, </w:t>
      </w:r>
      <w:proofErr w:type="spellStart"/>
      <w:r w:rsidRPr="0006381C">
        <w:rPr>
          <w:rFonts w:ascii="Arial" w:eastAsia="Arial" w:hAnsi="Arial" w:cs="Arial"/>
          <w:color w:val="000000" w:themeColor="text1"/>
          <w:sz w:val="22"/>
          <w:szCs w:val="22"/>
          <w:highlight w:val="white"/>
        </w:rPr>
        <w:t>Schedl</w:t>
      </w:r>
      <w:proofErr w:type="spellEnd"/>
      <w:r w:rsidRPr="0006381C">
        <w:rPr>
          <w:rFonts w:ascii="Arial" w:eastAsia="Arial" w:hAnsi="Arial" w:cs="Arial"/>
          <w:color w:val="000000" w:themeColor="text1"/>
          <w:sz w:val="22"/>
          <w:szCs w:val="22"/>
          <w:highlight w:val="white"/>
        </w:rPr>
        <w:t xml:space="preserve"> T, Pak SC, Postlethwait JH, Shin J, </w:t>
      </w:r>
      <w:proofErr w:type="spellStart"/>
      <w:r w:rsidRPr="0006381C">
        <w:rPr>
          <w:rFonts w:ascii="Arial" w:eastAsia="Arial" w:hAnsi="Arial" w:cs="Arial"/>
          <w:color w:val="000000" w:themeColor="text1"/>
          <w:sz w:val="22"/>
          <w:szCs w:val="22"/>
          <w:highlight w:val="white"/>
        </w:rPr>
        <w:t>Solnica</w:t>
      </w:r>
      <w:proofErr w:type="spellEnd"/>
      <w:r w:rsidRPr="0006381C">
        <w:rPr>
          <w:rFonts w:ascii="Arial" w:eastAsia="Arial" w:hAnsi="Arial" w:cs="Arial"/>
          <w:color w:val="000000" w:themeColor="text1"/>
          <w:sz w:val="22"/>
          <w:szCs w:val="22"/>
          <w:highlight w:val="white"/>
        </w:rPr>
        <w:t xml:space="preserve">-Krezel L, Bellen HJ, </w:t>
      </w:r>
      <w:proofErr w:type="spellStart"/>
      <w:r w:rsidRPr="0006381C">
        <w:rPr>
          <w:rFonts w:ascii="Arial" w:eastAsia="Arial" w:hAnsi="Arial" w:cs="Arial"/>
          <w:color w:val="000000" w:themeColor="text1"/>
          <w:sz w:val="22"/>
          <w:szCs w:val="22"/>
          <w:highlight w:val="white"/>
        </w:rPr>
        <w:t>Westerfield</w:t>
      </w:r>
      <w:proofErr w:type="spellEnd"/>
      <w:r w:rsidRPr="0006381C">
        <w:rPr>
          <w:rFonts w:ascii="Arial" w:eastAsia="Arial" w:hAnsi="Arial" w:cs="Arial"/>
          <w:color w:val="000000" w:themeColor="text1"/>
          <w:sz w:val="22"/>
          <w:szCs w:val="22"/>
          <w:highlight w:val="white"/>
        </w:rPr>
        <w:t xml:space="preserve"> M</w:t>
      </w:r>
      <w:r>
        <w:rPr>
          <w:rFonts w:ascii="Arial" w:eastAsia="Arial" w:hAnsi="Arial" w:cs="Arial"/>
          <w:color w:val="000000" w:themeColor="text1"/>
          <w:sz w:val="22"/>
          <w:szCs w:val="22"/>
          <w:highlight w:val="white"/>
        </w:rPr>
        <w:t xml:space="preserve"> (2021)</w:t>
      </w:r>
      <w:r w:rsidRPr="0006381C">
        <w:rPr>
          <w:rFonts w:ascii="Arial" w:eastAsia="Arial" w:hAnsi="Arial" w:cs="Arial"/>
          <w:color w:val="000000" w:themeColor="text1"/>
          <w:sz w:val="22"/>
          <w:szCs w:val="22"/>
          <w:highlight w:val="white"/>
        </w:rPr>
        <w:t xml:space="preserve">. Model organisms contribute to diagnosis and discovery in the undiagnosed diseases network: current state and a future vision. </w:t>
      </w:r>
      <w:proofErr w:type="spellStart"/>
      <w:r w:rsidRPr="0006381C">
        <w:rPr>
          <w:rFonts w:ascii="Arial" w:eastAsia="Arial" w:hAnsi="Arial" w:cs="Arial"/>
          <w:b/>
          <w:i/>
          <w:color w:val="000000" w:themeColor="text1"/>
          <w:sz w:val="22"/>
          <w:szCs w:val="22"/>
          <w:highlight w:val="white"/>
        </w:rPr>
        <w:t>Orphanet</w:t>
      </w:r>
      <w:proofErr w:type="spellEnd"/>
      <w:r w:rsidRPr="0006381C">
        <w:rPr>
          <w:rFonts w:ascii="Arial" w:eastAsia="Arial" w:hAnsi="Arial" w:cs="Arial"/>
          <w:b/>
          <w:i/>
          <w:color w:val="000000" w:themeColor="text1"/>
          <w:sz w:val="22"/>
          <w:szCs w:val="22"/>
          <w:highlight w:val="white"/>
        </w:rPr>
        <w:t xml:space="preserve"> J Rare Dis. </w:t>
      </w:r>
      <w:r w:rsidRPr="0006381C">
        <w:rPr>
          <w:rFonts w:ascii="Arial" w:eastAsia="Arial" w:hAnsi="Arial" w:cs="Arial"/>
          <w:color w:val="000000" w:themeColor="text1"/>
          <w:sz w:val="22"/>
          <w:szCs w:val="22"/>
          <w:highlight w:val="white"/>
        </w:rPr>
        <w:t xml:space="preserve">16(1): 206. </w:t>
      </w:r>
      <w:proofErr w:type="spellStart"/>
      <w:r w:rsidRPr="0006381C">
        <w:rPr>
          <w:rFonts w:ascii="Arial" w:eastAsia="Arial" w:hAnsi="Arial" w:cs="Arial"/>
          <w:color w:val="000000" w:themeColor="text1"/>
          <w:sz w:val="22"/>
          <w:szCs w:val="22"/>
          <w:highlight w:val="white"/>
        </w:rPr>
        <w:t>doi</w:t>
      </w:r>
      <w:proofErr w:type="spellEnd"/>
      <w:r w:rsidRPr="0006381C">
        <w:rPr>
          <w:rFonts w:ascii="Arial" w:eastAsia="Arial" w:hAnsi="Arial" w:cs="Arial"/>
          <w:color w:val="000000" w:themeColor="text1"/>
          <w:sz w:val="22"/>
          <w:szCs w:val="22"/>
          <w:highlight w:val="white"/>
        </w:rPr>
        <w:t>: 10.1186/s13023-021-01839-9.</w:t>
      </w:r>
      <w:r w:rsidRPr="0006381C">
        <w:rPr>
          <w:rFonts w:ascii="Arial" w:eastAsia="Arial" w:hAnsi="Arial" w:cs="Arial"/>
          <w:color w:val="000000" w:themeColor="text1"/>
          <w:sz w:val="22"/>
          <w:szCs w:val="22"/>
        </w:rPr>
        <w:t xml:space="preserve"> </w:t>
      </w:r>
      <w:r w:rsidRPr="0006381C">
        <w:rPr>
          <w:rFonts w:ascii="Arial" w:eastAsia="Arial" w:hAnsi="Arial" w:cs="Arial"/>
          <w:color w:val="000000" w:themeColor="text1"/>
          <w:sz w:val="22"/>
          <w:szCs w:val="22"/>
          <w:highlight w:val="white"/>
        </w:rPr>
        <w:t>PMID: 33962631</w:t>
      </w:r>
    </w:p>
    <w:p w14:paraId="00000088" w14:textId="2B18CE3F" w:rsidR="00B07B59" w:rsidRPr="000F0422" w:rsidRDefault="009E738C" w:rsidP="000F0422">
      <w:pPr>
        <w:pStyle w:val="ListParagraph"/>
        <w:numPr>
          <w:ilvl w:val="0"/>
          <w:numId w:val="6"/>
        </w:numPr>
        <w:shd w:val="clear" w:color="auto" w:fill="FFFFFF"/>
        <w:rPr>
          <w:rFonts w:ascii="Arial" w:eastAsia="Arial" w:hAnsi="Arial" w:cs="Arial"/>
          <w:color w:val="000000" w:themeColor="text1"/>
          <w:sz w:val="22"/>
          <w:szCs w:val="22"/>
        </w:rPr>
      </w:pPr>
      <w:r w:rsidRPr="006B3FEE">
        <w:rPr>
          <w:rFonts w:ascii="Arial" w:eastAsia="Arial" w:hAnsi="Arial" w:cs="Arial"/>
          <w:color w:val="000000" w:themeColor="text1"/>
          <w:sz w:val="22"/>
          <w:szCs w:val="22"/>
        </w:rPr>
        <w:t xml:space="preserve">Meng L, </w:t>
      </w:r>
      <w:proofErr w:type="spellStart"/>
      <w:r w:rsidRPr="006B3FEE">
        <w:rPr>
          <w:rFonts w:ascii="Arial" w:eastAsia="Arial" w:hAnsi="Arial" w:cs="Arial"/>
          <w:color w:val="000000" w:themeColor="text1"/>
          <w:sz w:val="22"/>
          <w:szCs w:val="22"/>
        </w:rPr>
        <w:t>Isohanni</w:t>
      </w:r>
      <w:proofErr w:type="spellEnd"/>
      <w:r w:rsidRPr="006B3FEE">
        <w:rPr>
          <w:rFonts w:ascii="Arial" w:eastAsia="Arial" w:hAnsi="Arial" w:cs="Arial"/>
          <w:color w:val="000000" w:themeColor="text1"/>
          <w:sz w:val="22"/>
          <w:szCs w:val="22"/>
        </w:rPr>
        <w:t xml:space="preserve"> P, Shao Y, Graham BH, Hickey SE, Brooks S, Suomalainen A, Joset P, Steindl K, Rauch A, Hackenberg A, High FA, Armstrong-</w:t>
      </w:r>
      <w:proofErr w:type="spellStart"/>
      <w:r w:rsidRPr="006B3FEE">
        <w:rPr>
          <w:rFonts w:ascii="Arial" w:eastAsia="Arial" w:hAnsi="Arial" w:cs="Arial"/>
          <w:color w:val="000000" w:themeColor="text1"/>
          <w:sz w:val="22"/>
          <w:szCs w:val="22"/>
        </w:rPr>
        <w:t>Javors</w:t>
      </w:r>
      <w:proofErr w:type="spellEnd"/>
      <w:r w:rsidRPr="006B3FEE">
        <w:rPr>
          <w:rFonts w:ascii="Arial" w:eastAsia="Arial" w:hAnsi="Arial" w:cs="Arial"/>
          <w:color w:val="000000" w:themeColor="text1"/>
          <w:sz w:val="22"/>
          <w:szCs w:val="22"/>
        </w:rPr>
        <w:t xml:space="preserve"> A, </w:t>
      </w:r>
      <w:proofErr w:type="spellStart"/>
      <w:r w:rsidRPr="006B3FEE">
        <w:rPr>
          <w:rFonts w:ascii="Arial" w:eastAsia="Arial" w:hAnsi="Arial" w:cs="Arial"/>
          <w:color w:val="000000" w:themeColor="text1"/>
          <w:sz w:val="22"/>
          <w:szCs w:val="22"/>
        </w:rPr>
        <w:t>Mencacci</w:t>
      </w:r>
      <w:proofErr w:type="spellEnd"/>
      <w:r w:rsidRPr="006B3FEE">
        <w:rPr>
          <w:rFonts w:ascii="Arial" w:eastAsia="Arial" w:hAnsi="Arial" w:cs="Arial"/>
          <w:color w:val="000000" w:themeColor="text1"/>
          <w:sz w:val="22"/>
          <w:szCs w:val="22"/>
        </w:rPr>
        <w:t xml:space="preserve"> NE, </w:t>
      </w:r>
      <w:proofErr w:type="spellStart"/>
      <w:r w:rsidRPr="006B3FEE">
        <w:rPr>
          <w:rFonts w:ascii="Arial" w:eastAsia="Arial" w:hAnsi="Arial" w:cs="Arial"/>
          <w:color w:val="000000" w:themeColor="text1"/>
          <w:sz w:val="22"/>
          <w:szCs w:val="22"/>
        </w:rPr>
        <w:t>Gonzàlez-Latapi</w:t>
      </w:r>
      <w:proofErr w:type="spellEnd"/>
      <w:r w:rsidRPr="006B3FEE">
        <w:rPr>
          <w:rFonts w:ascii="Arial" w:eastAsia="Arial" w:hAnsi="Arial" w:cs="Arial"/>
          <w:color w:val="000000" w:themeColor="text1"/>
          <w:sz w:val="22"/>
          <w:szCs w:val="22"/>
        </w:rPr>
        <w:t xml:space="preserve"> P, Kamel WA, Al-</w:t>
      </w:r>
      <w:proofErr w:type="spellStart"/>
      <w:r w:rsidRPr="006B3FEE">
        <w:rPr>
          <w:rFonts w:ascii="Arial" w:eastAsia="Arial" w:hAnsi="Arial" w:cs="Arial"/>
          <w:color w:val="000000" w:themeColor="text1"/>
          <w:sz w:val="22"/>
          <w:szCs w:val="22"/>
        </w:rPr>
        <w:t>Hashel</w:t>
      </w:r>
      <w:proofErr w:type="spellEnd"/>
      <w:r w:rsidRPr="006B3FEE">
        <w:rPr>
          <w:rFonts w:ascii="Arial" w:eastAsia="Arial" w:hAnsi="Arial" w:cs="Arial"/>
          <w:color w:val="000000" w:themeColor="text1"/>
          <w:sz w:val="22"/>
          <w:szCs w:val="22"/>
        </w:rPr>
        <w:t xml:space="preserve"> JY, Bustos BI, Hernandez AV, </w:t>
      </w:r>
      <w:proofErr w:type="spellStart"/>
      <w:r w:rsidRPr="006B3FEE">
        <w:rPr>
          <w:rFonts w:ascii="Arial" w:eastAsia="Arial" w:hAnsi="Arial" w:cs="Arial"/>
          <w:color w:val="000000" w:themeColor="text1"/>
          <w:sz w:val="22"/>
          <w:szCs w:val="22"/>
        </w:rPr>
        <w:t>Krainc</w:t>
      </w:r>
      <w:proofErr w:type="spellEnd"/>
      <w:r w:rsidRPr="006B3FEE">
        <w:rPr>
          <w:rFonts w:ascii="Arial" w:eastAsia="Arial" w:hAnsi="Arial" w:cs="Arial"/>
          <w:color w:val="000000" w:themeColor="text1"/>
          <w:sz w:val="22"/>
          <w:szCs w:val="22"/>
        </w:rPr>
        <w:t xml:space="preserve"> D, Lubbe SJ, Van Esch H, De Luca C, Ballon K, Ravelli C, </w:t>
      </w:r>
      <w:proofErr w:type="spellStart"/>
      <w:r w:rsidRPr="006B3FEE">
        <w:rPr>
          <w:rFonts w:ascii="Arial" w:eastAsia="Arial" w:hAnsi="Arial" w:cs="Arial"/>
          <w:color w:val="000000" w:themeColor="text1"/>
          <w:sz w:val="22"/>
          <w:szCs w:val="22"/>
        </w:rPr>
        <w:t>Burglen</w:t>
      </w:r>
      <w:proofErr w:type="spellEnd"/>
      <w:r w:rsidRPr="006B3FEE">
        <w:rPr>
          <w:rFonts w:ascii="Arial" w:eastAsia="Arial" w:hAnsi="Arial" w:cs="Arial"/>
          <w:color w:val="000000" w:themeColor="text1"/>
          <w:sz w:val="22"/>
          <w:szCs w:val="22"/>
        </w:rPr>
        <w:t xml:space="preserve"> L, </w:t>
      </w:r>
      <w:proofErr w:type="spellStart"/>
      <w:r w:rsidRPr="006B3FEE">
        <w:rPr>
          <w:rFonts w:ascii="Arial" w:eastAsia="Arial" w:hAnsi="Arial" w:cs="Arial"/>
          <w:color w:val="000000" w:themeColor="text1"/>
          <w:sz w:val="22"/>
          <w:szCs w:val="22"/>
        </w:rPr>
        <w:t>Qebibo</w:t>
      </w:r>
      <w:proofErr w:type="spellEnd"/>
      <w:r w:rsidRPr="006B3FEE">
        <w:rPr>
          <w:rFonts w:ascii="Arial" w:eastAsia="Arial" w:hAnsi="Arial" w:cs="Arial"/>
          <w:color w:val="000000" w:themeColor="text1"/>
          <w:sz w:val="22"/>
          <w:szCs w:val="22"/>
        </w:rPr>
        <w:t xml:space="preserve"> L, Calame DG, Mitani T, Marafi D, Pehlivan D, Saadi NW, Sahin Y, </w:t>
      </w:r>
      <w:proofErr w:type="spellStart"/>
      <w:r w:rsidRPr="006B3FEE">
        <w:rPr>
          <w:rFonts w:ascii="Arial" w:eastAsia="Arial" w:hAnsi="Arial" w:cs="Arial"/>
          <w:color w:val="000000" w:themeColor="text1"/>
          <w:sz w:val="22"/>
          <w:szCs w:val="22"/>
        </w:rPr>
        <w:t>Maroofian</w:t>
      </w:r>
      <w:proofErr w:type="spellEnd"/>
      <w:r w:rsidRPr="006B3FEE">
        <w:rPr>
          <w:rFonts w:ascii="Arial" w:eastAsia="Arial" w:hAnsi="Arial" w:cs="Arial"/>
          <w:color w:val="000000" w:themeColor="text1"/>
          <w:sz w:val="22"/>
          <w:szCs w:val="22"/>
        </w:rPr>
        <w:t xml:space="preserve"> R, Efthymiou S, Houlden H, Maqbool S, Rahman F, Gu S, Posey JE, </w:t>
      </w:r>
      <w:proofErr w:type="spellStart"/>
      <w:r w:rsidRPr="006B3FEE">
        <w:rPr>
          <w:rFonts w:ascii="Arial" w:eastAsia="Arial" w:hAnsi="Arial" w:cs="Arial"/>
          <w:color w:val="000000" w:themeColor="text1"/>
          <w:sz w:val="22"/>
          <w:szCs w:val="22"/>
        </w:rPr>
        <w:t>Lupski</w:t>
      </w:r>
      <w:proofErr w:type="spellEnd"/>
      <w:r w:rsidRPr="006B3FEE">
        <w:rPr>
          <w:rFonts w:ascii="Arial" w:eastAsia="Arial" w:hAnsi="Arial" w:cs="Arial"/>
          <w:color w:val="000000" w:themeColor="text1"/>
          <w:sz w:val="22"/>
          <w:szCs w:val="22"/>
        </w:rPr>
        <w:t xml:space="preserve"> JR, Hunter JV, </w:t>
      </w:r>
      <w:r w:rsidRPr="006B3FEE">
        <w:rPr>
          <w:rFonts w:ascii="Arial" w:eastAsia="Arial" w:hAnsi="Arial" w:cs="Arial"/>
          <w:b/>
          <w:color w:val="000000" w:themeColor="text1"/>
          <w:sz w:val="22"/>
          <w:szCs w:val="22"/>
        </w:rPr>
        <w:t>Wangler MF</w:t>
      </w:r>
      <w:r w:rsidRPr="006B3FEE">
        <w:rPr>
          <w:rFonts w:ascii="Arial" w:eastAsia="Arial" w:hAnsi="Arial" w:cs="Arial"/>
          <w:color w:val="000000" w:themeColor="text1"/>
          <w:sz w:val="22"/>
          <w:szCs w:val="22"/>
        </w:rPr>
        <w:t xml:space="preserve">, Carroll CJ, Yang Y. (2021) </w:t>
      </w:r>
      <w:r w:rsidRPr="006B3FEE">
        <w:rPr>
          <w:rFonts w:ascii="Arial" w:eastAsia="Arial" w:hAnsi="Arial" w:cs="Arial"/>
          <w:i/>
          <w:color w:val="000000" w:themeColor="text1"/>
          <w:sz w:val="22"/>
          <w:szCs w:val="22"/>
          <w:highlight w:val="white"/>
        </w:rPr>
        <w:t>MED27</w:t>
      </w:r>
      <w:r w:rsidRPr="006B3FEE">
        <w:rPr>
          <w:rFonts w:ascii="Arial" w:eastAsia="Arial" w:hAnsi="Arial" w:cs="Arial"/>
          <w:color w:val="000000" w:themeColor="text1"/>
          <w:sz w:val="22"/>
          <w:szCs w:val="22"/>
          <w:highlight w:val="white"/>
        </w:rPr>
        <w:t xml:space="preserve"> Variants Cause Developmental Delay, Dystonia, and Cerebellar Hypoplasia.</w:t>
      </w:r>
      <w:r w:rsidR="006B3FEE" w:rsidRPr="006B3FEE">
        <w:rPr>
          <w:rFonts w:ascii="Arial" w:eastAsia="Arial" w:hAnsi="Arial" w:cs="Arial"/>
          <w:color w:val="000000" w:themeColor="text1"/>
          <w:sz w:val="22"/>
          <w:szCs w:val="22"/>
        </w:rPr>
        <w:t xml:space="preserve"> </w:t>
      </w:r>
      <w:r w:rsidRPr="006B3FEE">
        <w:rPr>
          <w:rFonts w:ascii="Arial" w:eastAsia="Arial" w:hAnsi="Arial" w:cs="Arial"/>
          <w:b/>
          <w:i/>
          <w:color w:val="000000" w:themeColor="text1"/>
          <w:sz w:val="22"/>
          <w:szCs w:val="22"/>
        </w:rPr>
        <w:t xml:space="preserve">Ann Neurol. </w:t>
      </w:r>
      <w:r w:rsidRPr="006B3FEE">
        <w:rPr>
          <w:rFonts w:ascii="Arial" w:eastAsia="Arial" w:hAnsi="Arial" w:cs="Arial"/>
          <w:color w:val="000000" w:themeColor="text1"/>
          <w:sz w:val="22"/>
          <w:szCs w:val="22"/>
        </w:rPr>
        <w:t xml:space="preserve">89(4): 828-833. </w:t>
      </w:r>
      <w:proofErr w:type="spellStart"/>
      <w:r w:rsidRPr="006B3FEE">
        <w:rPr>
          <w:rFonts w:ascii="Arial" w:eastAsia="Arial" w:hAnsi="Arial" w:cs="Arial"/>
          <w:color w:val="000000" w:themeColor="text1"/>
          <w:sz w:val="22"/>
          <w:szCs w:val="22"/>
        </w:rPr>
        <w:t>doi</w:t>
      </w:r>
      <w:proofErr w:type="spellEnd"/>
      <w:r w:rsidRPr="006B3FEE">
        <w:rPr>
          <w:rFonts w:ascii="Arial" w:eastAsia="Arial" w:hAnsi="Arial" w:cs="Arial"/>
          <w:color w:val="000000" w:themeColor="text1"/>
          <w:sz w:val="22"/>
          <w:szCs w:val="22"/>
        </w:rPr>
        <w:t>: 10.1002/ana.26019</w:t>
      </w:r>
      <w:r w:rsidR="00955DB9" w:rsidRPr="006B3FEE">
        <w:rPr>
          <w:rStyle w:val="docsum-journal-citation"/>
          <w:rFonts w:ascii="Arial" w:hAnsi="Arial" w:cs="Arial"/>
          <w:color w:val="000000" w:themeColor="text1"/>
          <w:sz w:val="22"/>
          <w:szCs w:val="22"/>
        </w:rPr>
        <w:t xml:space="preserve">. </w:t>
      </w:r>
      <w:proofErr w:type="spellStart"/>
      <w:r w:rsidR="00955DB9" w:rsidRPr="006B3FEE">
        <w:rPr>
          <w:rStyle w:val="docsum-journal-citation"/>
          <w:rFonts w:ascii="Arial" w:hAnsi="Arial" w:cs="Arial"/>
          <w:color w:val="000000" w:themeColor="text1"/>
          <w:sz w:val="22"/>
          <w:szCs w:val="22"/>
        </w:rPr>
        <w:t>Epub</w:t>
      </w:r>
      <w:proofErr w:type="spellEnd"/>
      <w:r w:rsidR="00955DB9" w:rsidRPr="006B3FEE">
        <w:rPr>
          <w:rStyle w:val="docsum-journal-citation"/>
          <w:rFonts w:ascii="Arial" w:hAnsi="Arial" w:cs="Arial"/>
          <w:color w:val="000000" w:themeColor="text1"/>
          <w:sz w:val="22"/>
          <w:szCs w:val="22"/>
        </w:rPr>
        <w:t xml:space="preserve"> 2021 Feb 8</w:t>
      </w:r>
      <w:r w:rsidRPr="006B3FEE">
        <w:rPr>
          <w:rFonts w:ascii="Arial" w:eastAsia="Arial" w:hAnsi="Arial" w:cs="Arial"/>
          <w:color w:val="000000" w:themeColor="text1"/>
          <w:sz w:val="22"/>
          <w:szCs w:val="22"/>
        </w:rPr>
        <w:t>. PMID: 33443317</w:t>
      </w:r>
    </w:p>
    <w:p w14:paraId="0000008A" w14:textId="3CD024E7" w:rsidR="00B07B59" w:rsidRPr="000F0422" w:rsidRDefault="009E738C" w:rsidP="000F0422">
      <w:pPr>
        <w:pStyle w:val="ListParagraph"/>
        <w:numPr>
          <w:ilvl w:val="0"/>
          <w:numId w:val="6"/>
        </w:numPr>
        <w:rPr>
          <w:rFonts w:ascii="Arial" w:eastAsia="Arial" w:hAnsi="Arial" w:cs="Arial"/>
          <w:color w:val="000000" w:themeColor="text1"/>
          <w:sz w:val="22"/>
          <w:szCs w:val="22"/>
        </w:rPr>
      </w:pPr>
      <w:r w:rsidRPr="006B3FEE">
        <w:rPr>
          <w:rFonts w:ascii="Arial" w:eastAsia="Arial" w:hAnsi="Arial" w:cs="Arial"/>
          <w:color w:val="000000" w:themeColor="text1"/>
          <w:sz w:val="22"/>
          <w:szCs w:val="22"/>
        </w:rPr>
        <w:t xml:space="preserve">Khayat MM, Li H, Chander V, Hu J, Hansen AW, Li S, </w:t>
      </w:r>
      <w:proofErr w:type="spellStart"/>
      <w:r w:rsidRPr="006B3FEE">
        <w:rPr>
          <w:rFonts w:ascii="Arial" w:eastAsia="Arial" w:hAnsi="Arial" w:cs="Arial"/>
          <w:color w:val="000000" w:themeColor="text1"/>
          <w:sz w:val="22"/>
          <w:szCs w:val="22"/>
        </w:rPr>
        <w:t>Traynelis</w:t>
      </w:r>
      <w:proofErr w:type="spellEnd"/>
      <w:r w:rsidRPr="006B3FEE">
        <w:rPr>
          <w:rFonts w:ascii="Arial" w:eastAsia="Arial" w:hAnsi="Arial" w:cs="Arial"/>
          <w:color w:val="000000" w:themeColor="text1"/>
          <w:sz w:val="22"/>
          <w:szCs w:val="22"/>
        </w:rPr>
        <w:t xml:space="preserve"> J, Shen H, Weissenberger G, </w:t>
      </w:r>
      <w:proofErr w:type="spellStart"/>
      <w:r w:rsidRPr="006B3FEE">
        <w:rPr>
          <w:rFonts w:ascii="Arial" w:eastAsia="Arial" w:hAnsi="Arial" w:cs="Arial"/>
          <w:color w:val="000000" w:themeColor="text1"/>
          <w:sz w:val="22"/>
          <w:szCs w:val="22"/>
        </w:rPr>
        <w:t>Stossi</w:t>
      </w:r>
      <w:proofErr w:type="spellEnd"/>
      <w:r w:rsidRPr="006B3FEE">
        <w:rPr>
          <w:rFonts w:ascii="Arial" w:eastAsia="Arial" w:hAnsi="Arial" w:cs="Arial"/>
          <w:color w:val="000000" w:themeColor="text1"/>
          <w:sz w:val="22"/>
          <w:szCs w:val="22"/>
        </w:rPr>
        <w:t xml:space="preserve"> F, Johnson HL, </w:t>
      </w:r>
      <w:proofErr w:type="spellStart"/>
      <w:r w:rsidRPr="006B3FEE">
        <w:rPr>
          <w:rFonts w:ascii="Arial" w:eastAsia="Arial" w:hAnsi="Arial" w:cs="Arial"/>
          <w:color w:val="000000" w:themeColor="text1"/>
          <w:sz w:val="22"/>
          <w:szCs w:val="22"/>
        </w:rPr>
        <w:t>Lupski</w:t>
      </w:r>
      <w:proofErr w:type="spellEnd"/>
      <w:r w:rsidRPr="006B3FEE">
        <w:rPr>
          <w:rFonts w:ascii="Arial" w:eastAsia="Arial" w:hAnsi="Arial" w:cs="Arial"/>
          <w:color w:val="000000" w:themeColor="text1"/>
          <w:sz w:val="22"/>
          <w:szCs w:val="22"/>
        </w:rPr>
        <w:t xml:space="preserve"> JR, Posey JE, Sabo A, Meng Q, Murdock DR, </w:t>
      </w:r>
      <w:r w:rsidRPr="006B3FEE">
        <w:rPr>
          <w:rFonts w:ascii="Arial" w:eastAsia="Arial" w:hAnsi="Arial" w:cs="Arial"/>
          <w:b/>
          <w:color w:val="000000" w:themeColor="text1"/>
          <w:sz w:val="22"/>
          <w:szCs w:val="22"/>
        </w:rPr>
        <w:t>Wangler M</w:t>
      </w:r>
      <w:r w:rsidRPr="006B3FEE">
        <w:rPr>
          <w:rFonts w:ascii="Arial" w:eastAsia="Arial" w:hAnsi="Arial" w:cs="Arial"/>
          <w:color w:val="000000" w:themeColor="text1"/>
          <w:sz w:val="22"/>
          <w:szCs w:val="22"/>
        </w:rPr>
        <w:t>, Gibbs RA (2021)</w:t>
      </w:r>
      <w:r w:rsidR="006B3FEE">
        <w:rPr>
          <w:rFonts w:ascii="Arial" w:eastAsia="Arial" w:hAnsi="Arial" w:cs="Arial"/>
          <w:color w:val="000000" w:themeColor="text1"/>
          <w:sz w:val="22"/>
          <w:szCs w:val="22"/>
        </w:rPr>
        <w:t>.</w:t>
      </w:r>
      <w:r w:rsidRPr="006B3FEE">
        <w:rPr>
          <w:rFonts w:ascii="Arial" w:eastAsia="Arial" w:hAnsi="Arial" w:cs="Arial"/>
          <w:color w:val="000000" w:themeColor="text1"/>
          <w:sz w:val="22"/>
          <w:szCs w:val="22"/>
        </w:rPr>
        <w:t xml:space="preserve"> </w:t>
      </w:r>
      <w:r w:rsidRPr="006B3FEE">
        <w:rPr>
          <w:rFonts w:ascii="Arial" w:eastAsia="Arial" w:hAnsi="Arial" w:cs="Arial"/>
          <w:color w:val="000000" w:themeColor="text1"/>
          <w:sz w:val="22"/>
          <w:szCs w:val="22"/>
          <w:highlight w:val="white"/>
        </w:rPr>
        <w:t xml:space="preserve">Phenotypic and protein localization heterogeneity associated with </w:t>
      </w:r>
      <w:r w:rsidRPr="00015C79">
        <w:rPr>
          <w:rFonts w:ascii="Arial" w:eastAsia="Arial" w:hAnsi="Arial" w:cs="Arial"/>
          <w:i/>
          <w:iCs/>
          <w:color w:val="000000" w:themeColor="text1"/>
          <w:sz w:val="22"/>
          <w:szCs w:val="22"/>
          <w:highlight w:val="white"/>
        </w:rPr>
        <w:t>AHDC1</w:t>
      </w:r>
      <w:r w:rsidRPr="006B3FEE">
        <w:rPr>
          <w:rFonts w:ascii="Arial" w:eastAsia="Arial" w:hAnsi="Arial" w:cs="Arial"/>
          <w:color w:val="000000" w:themeColor="text1"/>
          <w:sz w:val="22"/>
          <w:szCs w:val="22"/>
          <w:highlight w:val="white"/>
        </w:rPr>
        <w:t xml:space="preserve"> pathogenic protein</w:t>
      </w:r>
      <w:r w:rsidRPr="006B3FEE">
        <w:rPr>
          <w:rFonts w:ascii="Cambria Math" w:eastAsia="Cambria Math" w:hAnsi="Cambria Math" w:cs="Cambria Math"/>
          <w:color w:val="000000" w:themeColor="text1"/>
          <w:sz w:val="22"/>
          <w:szCs w:val="22"/>
          <w:highlight w:val="white"/>
        </w:rPr>
        <w:t>‐</w:t>
      </w:r>
      <w:r w:rsidRPr="006B3FEE">
        <w:rPr>
          <w:rFonts w:ascii="Arial" w:eastAsia="Arial" w:hAnsi="Arial" w:cs="Arial"/>
          <w:color w:val="000000" w:themeColor="text1"/>
          <w:sz w:val="22"/>
          <w:szCs w:val="22"/>
          <w:highlight w:val="white"/>
        </w:rPr>
        <w:t xml:space="preserve">truncating alleles in Xia–Gibbs syndrome. </w:t>
      </w:r>
      <w:r w:rsidRPr="006B3FEE">
        <w:rPr>
          <w:rFonts w:ascii="Arial" w:eastAsia="Arial" w:hAnsi="Arial" w:cs="Arial"/>
          <w:b/>
          <w:i/>
          <w:color w:val="000000" w:themeColor="text1"/>
          <w:sz w:val="22"/>
          <w:szCs w:val="22"/>
        </w:rPr>
        <w:t xml:space="preserve">Hum </w:t>
      </w:r>
      <w:proofErr w:type="spellStart"/>
      <w:r w:rsidRPr="006B3FEE">
        <w:rPr>
          <w:rFonts w:ascii="Arial" w:eastAsia="Arial" w:hAnsi="Arial" w:cs="Arial"/>
          <w:b/>
          <w:i/>
          <w:color w:val="000000" w:themeColor="text1"/>
          <w:sz w:val="22"/>
          <w:szCs w:val="22"/>
        </w:rPr>
        <w:t>Mutat</w:t>
      </w:r>
      <w:proofErr w:type="spellEnd"/>
      <w:r w:rsidRPr="006B3FEE">
        <w:rPr>
          <w:rFonts w:ascii="Arial" w:eastAsia="Arial" w:hAnsi="Arial" w:cs="Arial"/>
          <w:b/>
          <w:i/>
          <w:color w:val="000000" w:themeColor="text1"/>
          <w:sz w:val="22"/>
          <w:szCs w:val="22"/>
        </w:rPr>
        <w:t>.</w:t>
      </w:r>
      <w:r w:rsidRPr="006B3FEE">
        <w:rPr>
          <w:rFonts w:ascii="Arial" w:eastAsia="Arial" w:hAnsi="Arial" w:cs="Arial"/>
          <w:color w:val="000000" w:themeColor="text1"/>
          <w:sz w:val="22"/>
          <w:szCs w:val="22"/>
        </w:rPr>
        <w:t xml:space="preserve"> 42(5)577-519; </w:t>
      </w:r>
      <w:proofErr w:type="spellStart"/>
      <w:r w:rsidRPr="006B3FEE">
        <w:rPr>
          <w:rFonts w:ascii="Arial" w:eastAsia="Arial" w:hAnsi="Arial" w:cs="Arial"/>
          <w:color w:val="000000" w:themeColor="text1"/>
          <w:sz w:val="22"/>
          <w:szCs w:val="22"/>
        </w:rPr>
        <w:t>doi</w:t>
      </w:r>
      <w:proofErr w:type="spellEnd"/>
      <w:r w:rsidRPr="006B3FEE">
        <w:rPr>
          <w:rFonts w:ascii="Arial" w:eastAsia="Arial" w:hAnsi="Arial" w:cs="Arial"/>
          <w:color w:val="000000" w:themeColor="text1"/>
          <w:sz w:val="22"/>
          <w:szCs w:val="22"/>
        </w:rPr>
        <w:t xml:space="preserve">: 10.1002/humu.24190. </w:t>
      </w:r>
      <w:proofErr w:type="spellStart"/>
      <w:r w:rsidRPr="006B3FEE">
        <w:rPr>
          <w:rFonts w:ascii="Arial" w:eastAsia="Arial" w:hAnsi="Arial" w:cs="Arial"/>
          <w:color w:val="000000" w:themeColor="text1"/>
          <w:sz w:val="22"/>
          <w:szCs w:val="22"/>
        </w:rPr>
        <w:t>Epub</w:t>
      </w:r>
      <w:proofErr w:type="spellEnd"/>
      <w:r w:rsidRPr="006B3FEE">
        <w:rPr>
          <w:rFonts w:ascii="Arial" w:eastAsia="Arial" w:hAnsi="Arial" w:cs="Arial"/>
          <w:color w:val="000000" w:themeColor="text1"/>
          <w:sz w:val="22"/>
          <w:szCs w:val="22"/>
        </w:rPr>
        <w:t xml:space="preserve"> 2021 </w:t>
      </w:r>
      <w:r w:rsidR="00955DB9" w:rsidRPr="006B3FEE">
        <w:rPr>
          <w:rFonts w:ascii="Arial" w:eastAsia="Arial" w:hAnsi="Arial" w:cs="Arial"/>
          <w:color w:val="000000" w:themeColor="text1"/>
          <w:sz w:val="22"/>
          <w:szCs w:val="22"/>
        </w:rPr>
        <w:t>Mar</w:t>
      </w:r>
      <w:r w:rsidRPr="006B3FEE">
        <w:rPr>
          <w:rFonts w:ascii="Arial" w:eastAsia="Arial" w:hAnsi="Arial" w:cs="Arial"/>
          <w:color w:val="000000" w:themeColor="text1"/>
          <w:sz w:val="22"/>
          <w:szCs w:val="22"/>
        </w:rPr>
        <w:t xml:space="preserve"> </w:t>
      </w:r>
      <w:r w:rsidR="00955DB9" w:rsidRPr="006B3FEE">
        <w:rPr>
          <w:rFonts w:ascii="Arial" w:eastAsia="Arial" w:hAnsi="Arial" w:cs="Arial"/>
          <w:color w:val="000000" w:themeColor="text1"/>
          <w:sz w:val="22"/>
          <w:szCs w:val="22"/>
        </w:rPr>
        <w:t>6</w:t>
      </w:r>
      <w:r w:rsidRPr="006B3FEE">
        <w:rPr>
          <w:rFonts w:ascii="Arial" w:eastAsia="Arial" w:hAnsi="Arial" w:cs="Arial"/>
          <w:color w:val="000000" w:themeColor="text1"/>
          <w:sz w:val="22"/>
          <w:szCs w:val="22"/>
        </w:rPr>
        <w:t>. PMID: 33644933</w:t>
      </w:r>
    </w:p>
    <w:p w14:paraId="0000008D" w14:textId="3882886C" w:rsidR="00B07B59" w:rsidRPr="000F0422" w:rsidRDefault="009E738C" w:rsidP="000F0422">
      <w:pPr>
        <w:pStyle w:val="ListParagraph"/>
        <w:numPr>
          <w:ilvl w:val="0"/>
          <w:numId w:val="6"/>
        </w:numPr>
        <w:shd w:val="clear" w:color="auto" w:fill="FFFFFF"/>
        <w:rPr>
          <w:rFonts w:ascii="Arial" w:eastAsia="Arial" w:hAnsi="Arial" w:cs="Arial"/>
          <w:color w:val="000000" w:themeColor="text1"/>
          <w:sz w:val="22"/>
          <w:szCs w:val="22"/>
        </w:rPr>
      </w:pPr>
      <w:r w:rsidRPr="006B3FEE">
        <w:rPr>
          <w:rFonts w:ascii="Arial" w:eastAsia="Arial" w:hAnsi="Arial" w:cs="Arial"/>
          <w:color w:val="000000" w:themeColor="text1"/>
          <w:sz w:val="22"/>
          <w:szCs w:val="22"/>
        </w:rPr>
        <w:t xml:space="preserve">Hansen AW, Arora P, Khayat MM, Smith LJ, Lewis AM, Rossetti LZ, Jayaseelan J, Cristian I, Haynes D, DiTroia S, Meeks N, Delgado MR, Rosenfeld JA, Pais L, White SM, Meng Q, Pehlivan D, Liu P, Gingras MC, </w:t>
      </w:r>
      <w:r w:rsidRPr="006B3FEE">
        <w:rPr>
          <w:rFonts w:ascii="Arial" w:eastAsia="Arial" w:hAnsi="Arial" w:cs="Arial"/>
          <w:b/>
          <w:color w:val="000000" w:themeColor="text1"/>
          <w:sz w:val="22"/>
          <w:szCs w:val="22"/>
        </w:rPr>
        <w:t>Wangler MF</w:t>
      </w:r>
      <w:r w:rsidRPr="006B3FEE">
        <w:rPr>
          <w:rFonts w:ascii="Arial" w:eastAsia="Arial" w:hAnsi="Arial" w:cs="Arial"/>
          <w:color w:val="000000" w:themeColor="text1"/>
          <w:sz w:val="22"/>
          <w:szCs w:val="22"/>
        </w:rPr>
        <w:t>, Muzny DM, Lupski JR, Kaplan CD, Gibbs RA</w:t>
      </w:r>
      <w:r w:rsidR="006B3FEE">
        <w:rPr>
          <w:rFonts w:ascii="Arial" w:eastAsia="Arial" w:hAnsi="Arial" w:cs="Arial"/>
          <w:color w:val="000000" w:themeColor="text1"/>
          <w:sz w:val="22"/>
          <w:szCs w:val="22"/>
        </w:rPr>
        <w:t xml:space="preserve"> (2021)</w:t>
      </w:r>
      <w:r w:rsidRPr="006B3FEE">
        <w:rPr>
          <w:rFonts w:ascii="Arial" w:eastAsia="Arial" w:hAnsi="Arial" w:cs="Arial"/>
          <w:color w:val="000000" w:themeColor="text1"/>
          <w:sz w:val="22"/>
          <w:szCs w:val="22"/>
        </w:rPr>
        <w:t xml:space="preserve">. </w:t>
      </w:r>
      <w:r w:rsidRPr="006B3FEE">
        <w:rPr>
          <w:rFonts w:ascii="Arial" w:eastAsia="Arial" w:hAnsi="Arial" w:cs="Arial"/>
          <w:color w:val="000000" w:themeColor="text1"/>
          <w:sz w:val="22"/>
          <w:szCs w:val="22"/>
          <w:highlight w:val="white"/>
        </w:rPr>
        <w:t>Germline mutation in </w:t>
      </w:r>
      <w:r w:rsidRPr="006B3FEE">
        <w:rPr>
          <w:rFonts w:ascii="Arial" w:eastAsia="Arial" w:hAnsi="Arial" w:cs="Arial"/>
          <w:i/>
          <w:color w:val="000000" w:themeColor="text1"/>
          <w:sz w:val="22"/>
          <w:szCs w:val="22"/>
          <w:highlight w:val="white"/>
        </w:rPr>
        <w:t>POLR2A</w:t>
      </w:r>
      <w:r w:rsidRPr="006B3FEE">
        <w:rPr>
          <w:rFonts w:ascii="Arial" w:eastAsia="Arial" w:hAnsi="Arial" w:cs="Arial"/>
          <w:color w:val="000000" w:themeColor="text1"/>
          <w:sz w:val="22"/>
          <w:szCs w:val="22"/>
          <w:highlight w:val="white"/>
        </w:rPr>
        <w:t>: a heterogeneous, multi-systemic developmental disorder characterized by transcriptional dysregulation.</w:t>
      </w:r>
      <w:r w:rsidR="006B3FEE" w:rsidRPr="006B3FEE">
        <w:rPr>
          <w:rFonts w:ascii="Arial" w:eastAsia="Arial" w:hAnsi="Arial" w:cs="Arial"/>
          <w:color w:val="000000" w:themeColor="text1"/>
          <w:sz w:val="22"/>
          <w:szCs w:val="22"/>
        </w:rPr>
        <w:t xml:space="preserve"> </w:t>
      </w:r>
      <w:r w:rsidRPr="006B3FEE">
        <w:rPr>
          <w:rFonts w:ascii="Arial" w:eastAsia="Arial" w:hAnsi="Arial" w:cs="Arial"/>
          <w:b/>
          <w:i/>
          <w:color w:val="000000" w:themeColor="text1"/>
          <w:sz w:val="22"/>
          <w:szCs w:val="22"/>
        </w:rPr>
        <w:t>HGG Adv.</w:t>
      </w:r>
      <w:r w:rsidRPr="006B3FEE">
        <w:rPr>
          <w:rFonts w:ascii="Arial" w:eastAsia="Arial" w:hAnsi="Arial" w:cs="Arial"/>
          <w:color w:val="000000" w:themeColor="text1"/>
          <w:sz w:val="22"/>
          <w:szCs w:val="22"/>
        </w:rPr>
        <w:t xml:space="preserve"> 2(1): 100014. </w:t>
      </w:r>
      <w:proofErr w:type="spellStart"/>
      <w:r w:rsidRPr="006B3FEE">
        <w:rPr>
          <w:rFonts w:ascii="Arial" w:eastAsia="Arial" w:hAnsi="Arial" w:cs="Arial"/>
          <w:color w:val="000000" w:themeColor="text1"/>
          <w:sz w:val="22"/>
          <w:szCs w:val="22"/>
        </w:rPr>
        <w:t>doi</w:t>
      </w:r>
      <w:proofErr w:type="spellEnd"/>
      <w:r w:rsidRPr="006B3FEE">
        <w:rPr>
          <w:rFonts w:ascii="Arial" w:eastAsia="Arial" w:hAnsi="Arial" w:cs="Arial"/>
          <w:color w:val="000000" w:themeColor="text1"/>
          <w:sz w:val="22"/>
          <w:szCs w:val="22"/>
        </w:rPr>
        <w:t xml:space="preserve">: 10.1016/j.xhgg.2020.100014. </w:t>
      </w:r>
      <w:proofErr w:type="spellStart"/>
      <w:r w:rsidRPr="006B3FEE">
        <w:rPr>
          <w:rFonts w:ascii="Arial" w:eastAsia="Arial" w:hAnsi="Arial" w:cs="Arial"/>
          <w:color w:val="000000" w:themeColor="text1"/>
          <w:sz w:val="22"/>
          <w:szCs w:val="22"/>
        </w:rPr>
        <w:t>Epub</w:t>
      </w:r>
      <w:proofErr w:type="spellEnd"/>
      <w:r w:rsidRPr="006B3FEE">
        <w:rPr>
          <w:rFonts w:ascii="Arial" w:eastAsia="Arial" w:hAnsi="Arial" w:cs="Arial"/>
          <w:color w:val="000000" w:themeColor="text1"/>
          <w:sz w:val="22"/>
          <w:szCs w:val="22"/>
        </w:rPr>
        <w:t xml:space="preserve"> 2020 Nov 20. PMID: 33665635</w:t>
      </w:r>
    </w:p>
    <w:p w14:paraId="42BBB2A0" w14:textId="7FABD7A5" w:rsidR="00975036" w:rsidRPr="000F0422" w:rsidRDefault="009E738C" w:rsidP="000F0422">
      <w:pPr>
        <w:pStyle w:val="ListParagraph"/>
        <w:numPr>
          <w:ilvl w:val="0"/>
          <w:numId w:val="6"/>
        </w:numPr>
        <w:rPr>
          <w:rFonts w:ascii="Arial" w:eastAsia="Arial" w:hAnsi="Arial" w:cs="Arial"/>
          <w:color w:val="000000" w:themeColor="text1"/>
          <w:sz w:val="22"/>
          <w:szCs w:val="22"/>
        </w:rPr>
      </w:pPr>
      <w:r w:rsidRPr="00975036">
        <w:rPr>
          <w:rFonts w:ascii="Arial" w:eastAsia="Arial" w:hAnsi="Arial" w:cs="Arial"/>
          <w:color w:val="000000" w:themeColor="text1"/>
          <w:sz w:val="22"/>
          <w:szCs w:val="22"/>
        </w:rPr>
        <w:t xml:space="preserve">Rossetti LZ, </w:t>
      </w:r>
      <w:proofErr w:type="spellStart"/>
      <w:r w:rsidRPr="00975036">
        <w:rPr>
          <w:rFonts w:ascii="Arial" w:eastAsia="Arial" w:hAnsi="Arial" w:cs="Arial"/>
          <w:color w:val="000000" w:themeColor="text1"/>
          <w:sz w:val="22"/>
          <w:szCs w:val="22"/>
        </w:rPr>
        <w:t>Bekheirnia</w:t>
      </w:r>
      <w:proofErr w:type="spellEnd"/>
      <w:r w:rsidRPr="00975036">
        <w:rPr>
          <w:rFonts w:ascii="Arial" w:eastAsia="Arial" w:hAnsi="Arial" w:cs="Arial"/>
          <w:color w:val="000000" w:themeColor="text1"/>
          <w:sz w:val="22"/>
          <w:szCs w:val="22"/>
        </w:rPr>
        <w:t xml:space="preserve"> MR, Lewis AM, Mefford HC, Golden-Grant K, </w:t>
      </w:r>
      <w:proofErr w:type="spellStart"/>
      <w:r w:rsidRPr="00975036">
        <w:rPr>
          <w:rFonts w:ascii="Arial" w:eastAsia="Arial" w:hAnsi="Arial" w:cs="Arial"/>
          <w:color w:val="000000" w:themeColor="text1"/>
          <w:sz w:val="22"/>
          <w:szCs w:val="22"/>
        </w:rPr>
        <w:t>Tarczy-Hornoch</w:t>
      </w:r>
      <w:proofErr w:type="spellEnd"/>
      <w:r w:rsidRPr="00975036">
        <w:rPr>
          <w:rFonts w:ascii="Arial" w:eastAsia="Arial" w:hAnsi="Arial" w:cs="Arial"/>
          <w:color w:val="000000" w:themeColor="text1"/>
          <w:sz w:val="22"/>
          <w:szCs w:val="22"/>
        </w:rPr>
        <w:t xml:space="preserve"> K, Briere LC, Sweetser DA, Walker MA, Kravets E, Stevenson DA, </w:t>
      </w:r>
      <w:proofErr w:type="spellStart"/>
      <w:r w:rsidRPr="00975036">
        <w:rPr>
          <w:rFonts w:ascii="Arial" w:eastAsia="Arial" w:hAnsi="Arial" w:cs="Arial"/>
          <w:color w:val="000000" w:themeColor="text1"/>
          <w:sz w:val="22"/>
          <w:szCs w:val="22"/>
        </w:rPr>
        <w:t>Bruenner</w:t>
      </w:r>
      <w:proofErr w:type="spellEnd"/>
      <w:r w:rsidRPr="00975036">
        <w:rPr>
          <w:rFonts w:ascii="Arial" w:eastAsia="Arial" w:hAnsi="Arial" w:cs="Arial"/>
          <w:color w:val="000000" w:themeColor="text1"/>
          <w:sz w:val="22"/>
          <w:szCs w:val="22"/>
        </w:rPr>
        <w:t xml:space="preserve"> G, Sebastian J, </w:t>
      </w:r>
      <w:proofErr w:type="spellStart"/>
      <w:r w:rsidRPr="00975036">
        <w:rPr>
          <w:rFonts w:ascii="Arial" w:eastAsia="Arial" w:hAnsi="Arial" w:cs="Arial"/>
          <w:color w:val="000000" w:themeColor="text1"/>
          <w:sz w:val="22"/>
          <w:szCs w:val="22"/>
        </w:rPr>
        <w:t>Knapo</w:t>
      </w:r>
      <w:proofErr w:type="spellEnd"/>
      <w:r w:rsidRPr="00975036">
        <w:rPr>
          <w:rFonts w:ascii="Arial" w:eastAsia="Arial" w:hAnsi="Arial" w:cs="Arial"/>
          <w:color w:val="000000" w:themeColor="text1"/>
          <w:sz w:val="22"/>
          <w:szCs w:val="22"/>
        </w:rPr>
        <w:t xml:space="preserve"> J, Rosenfeld JA, </w:t>
      </w:r>
      <w:proofErr w:type="spellStart"/>
      <w:r w:rsidRPr="00975036">
        <w:rPr>
          <w:rFonts w:ascii="Arial" w:eastAsia="Arial" w:hAnsi="Arial" w:cs="Arial"/>
          <w:color w:val="000000" w:themeColor="text1"/>
          <w:sz w:val="22"/>
          <w:szCs w:val="22"/>
        </w:rPr>
        <w:lastRenderedPageBreak/>
        <w:t>Marcogliese</w:t>
      </w:r>
      <w:proofErr w:type="spellEnd"/>
      <w:r w:rsidRPr="00975036">
        <w:rPr>
          <w:rFonts w:ascii="Arial" w:eastAsia="Arial" w:hAnsi="Arial" w:cs="Arial"/>
          <w:color w:val="000000" w:themeColor="text1"/>
          <w:sz w:val="22"/>
          <w:szCs w:val="22"/>
        </w:rPr>
        <w:t xml:space="preserve"> PC; Undiagnosed Diseases Network, </w:t>
      </w:r>
      <w:r w:rsidRPr="00975036">
        <w:rPr>
          <w:rFonts w:ascii="Arial" w:eastAsia="Arial" w:hAnsi="Arial" w:cs="Arial"/>
          <w:b/>
          <w:color w:val="000000" w:themeColor="text1"/>
          <w:sz w:val="22"/>
          <w:szCs w:val="22"/>
        </w:rPr>
        <w:t>Wangler MF*</w:t>
      </w:r>
      <w:r w:rsidR="00975036" w:rsidRPr="00975036">
        <w:rPr>
          <w:rFonts w:ascii="Arial" w:eastAsia="Arial" w:hAnsi="Arial" w:cs="Arial"/>
          <w:bCs/>
          <w:color w:val="000000" w:themeColor="text1"/>
          <w:sz w:val="22"/>
          <w:szCs w:val="22"/>
        </w:rPr>
        <w:t xml:space="preserve"> (2021)</w:t>
      </w:r>
      <w:r w:rsidRPr="00975036">
        <w:rPr>
          <w:rFonts w:ascii="Arial" w:eastAsia="Arial" w:hAnsi="Arial" w:cs="Arial"/>
          <w:color w:val="000000" w:themeColor="text1"/>
          <w:sz w:val="22"/>
          <w:szCs w:val="22"/>
        </w:rPr>
        <w:t xml:space="preserve">. </w:t>
      </w:r>
      <w:r w:rsidRPr="00975036">
        <w:rPr>
          <w:rFonts w:ascii="Arial" w:eastAsia="Arial" w:hAnsi="Arial" w:cs="Arial"/>
          <w:color w:val="000000" w:themeColor="text1"/>
          <w:sz w:val="22"/>
          <w:szCs w:val="22"/>
          <w:highlight w:val="white"/>
        </w:rPr>
        <w:t xml:space="preserve">Missense variants in </w:t>
      </w:r>
      <w:r w:rsidRPr="00975036">
        <w:rPr>
          <w:rFonts w:ascii="Arial" w:eastAsia="Arial" w:hAnsi="Arial" w:cs="Arial"/>
          <w:i/>
          <w:color w:val="000000" w:themeColor="text1"/>
          <w:sz w:val="22"/>
          <w:szCs w:val="22"/>
          <w:highlight w:val="white"/>
        </w:rPr>
        <w:t>CTNNB1</w:t>
      </w:r>
      <w:r w:rsidRPr="00975036">
        <w:rPr>
          <w:rFonts w:ascii="Arial" w:eastAsia="Arial" w:hAnsi="Arial" w:cs="Arial"/>
          <w:color w:val="000000" w:themeColor="text1"/>
          <w:sz w:val="22"/>
          <w:szCs w:val="22"/>
          <w:highlight w:val="white"/>
        </w:rPr>
        <w:t xml:space="preserve"> can be associated with vitreoretinopathy—Seven new cases of </w:t>
      </w:r>
      <w:r w:rsidRPr="00975036">
        <w:rPr>
          <w:rFonts w:ascii="Arial" w:eastAsia="Arial" w:hAnsi="Arial" w:cs="Arial"/>
          <w:i/>
          <w:color w:val="000000" w:themeColor="text1"/>
          <w:sz w:val="22"/>
          <w:szCs w:val="22"/>
          <w:highlight w:val="white"/>
        </w:rPr>
        <w:t>CTNNB1</w:t>
      </w:r>
      <w:r w:rsidRPr="00975036">
        <w:rPr>
          <w:rFonts w:ascii="Arial" w:eastAsia="Arial" w:hAnsi="Arial" w:cs="Arial"/>
          <w:color w:val="000000" w:themeColor="text1"/>
          <w:sz w:val="22"/>
          <w:szCs w:val="22"/>
          <w:highlight w:val="white"/>
        </w:rPr>
        <w:t>-associated neurodevelopmental disorder</w:t>
      </w:r>
      <w:r w:rsidR="00975036">
        <w:rPr>
          <w:rFonts w:ascii="Arial" w:eastAsia="Arial" w:hAnsi="Arial" w:cs="Arial"/>
          <w:color w:val="000000" w:themeColor="text1"/>
          <w:sz w:val="22"/>
          <w:szCs w:val="22"/>
          <w:highlight w:val="white"/>
        </w:rPr>
        <w:t>,</w:t>
      </w:r>
      <w:r w:rsidRPr="00975036">
        <w:rPr>
          <w:rFonts w:ascii="Arial" w:eastAsia="Arial" w:hAnsi="Arial" w:cs="Arial"/>
          <w:color w:val="000000" w:themeColor="text1"/>
          <w:sz w:val="22"/>
          <w:szCs w:val="22"/>
          <w:highlight w:val="white"/>
        </w:rPr>
        <w:t xml:space="preserve"> including a previously unreported retinal phenotype.</w:t>
      </w:r>
      <w:r w:rsidRPr="00975036">
        <w:rPr>
          <w:rFonts w:ascii="Arial" w:eastAsia="Arial" w:hAnsi="Arial" w:cs="Arial"/>
          <w:color w:val="000000" w:themeColor="text1"/>
          <w:sz w:val="22"/>
          <w:szCs w:val="22"/>
        </w:rPr>
        <w:t xml:space="preserve"> </w:t>
      </w:r>
      <w:r w:rsidRPr="00975036">
        <w:rPr>
          <w:rFonts w:ascii="Arial" w:eastAsia="Arial" w:hAnsi="Arial" w:cs="Arial"/>
          <w:b/>
          <w:i/>
          <w:color w:val="000000" w:themeColor="text1"/>
          <w:sz w:val="22"/>
          <w:szCs w:val="22"/>
        </w:rPr>
        <w:t>Mol Genet Genomic Med.</w:t>
      </w:r>
      <w:r w:rsidR="00975036">
        <w:rPr>
          <w:rFonts w:ascii="Arial" w:eastAsia="Arial" w:hAnsi="Arial" w:cs="Arial"/>
          <w:b/>
          <w:i/>
          <w:color w:val="000000" w:themeColor="text1"/>
          <w:sz w:val="22"/>
          <w:szCs w:val="22"/>
        </w:rPr>
        <w:t xml:space="preserve"> </w:t>
      </w:r>
      <w:r w:rsidRPr="00975036">
        <w:rPr>
          <w:rFonts w:ascii="Arial" w:eastAsia="Arial" w:hAnsi="Arial" w:cs="Arial"/>
          <w:color w:val="000000" w:themeColor="text1"/>
          <w:sz w:val="22"/>
          <w:szCs w:val="22"/>
        </w:rPr>
        <w:t xml:space="preserve">9(1): e1542. </w:t>
      </w:r>
      <w:proofErr w:type="spellStart"/>
      <w:r w:rsidRPr="00975036">
        <w:rPr>
          <w:rFonts w:ascii="Arial" w:eastAsia="Arial" w:hAnsi="Arial" w:cs="Arial"/>
          <w:color w:val="000000" w:themeColor="text1"/>
          <w:sz w:val="22"/>
          <w:szCs w:val="22"/>
        </w:rPr>
        <w:t>doi</w:t>
      </w:r>
      <w:proofErr w:type="spellEnd"/>
      <w:r w:rsidRPr="00975036">
        <w:rPr>
          <w:rFonts w:ascii="Arial" w:eastAsia="Arial" w:hAnsi="Arial" w:cs="Arial"/>
          <w:color w:val="000000" w:themeColor="text1"/>
          <w:sz w:val="22"/>
          <w:szCs w:val="22"/>
        </w:rPr>
        <w:t xml:space="preserve">: 10.1002/mgg3.1542. </w:t>
      </w:r>
      <w:proofErr w:type="spellStart"/>
      <w:r w:rsidRPr="00975036">
        <w:rPr>
          <w:rFonts w:ascii="Arial" w:eastAsia="Arial" w:hAnsi="Arial" w:cs="Arial"/>
          <w:color w:val="000000" w:themeColor="text1"/>
          <w:sz w:val="22"/>
          <w:szCs w:val="22"/>
        </w:rPr>
        <w:t>Epub</w:t>
      </w:r>
      <w:proofErr w:type="spellEnd"/>
      <w:r w:rsidRPr="00975036">
        <w:rPr>
          <w:rFonts w:ascii="Arial" w:eastAsia="Arial" w:hAnsi="Arial" w:cs="Arial"/>
          <w:color w:val="000000" w:themeColor="text1"/>
          <w:sz w:val="22"/>
          <w:szCs w:val="22"/>
        </w:rPr>
        <w:t xml:space="preserve"> 2020 Dec 22. PMID: 33350591</w:t>
      </w:r>
    </w:p>
    <w:p w14:paraId="00000090" w14:textId="0037DC60" w:rsidR="00B07B59" w:rsidRPr="00975036" w:rsidRDefault="009E738C" w:rsidP="009E738C">
      <w:pPr>
        <w:pStyle w:val="ListParagraph"/>
        <w:numPr>
          <w:ilvl w:val="0"/>
          <w:numId w:val="6"/>
        </w:numPr>
        <w:rPr>
          <w:rFonts w:ascii="Arial" w:eastAsia="Arial" w:hAnsi="Arial" w:cs="Arial"/>
          <w:color w:val="000000" w:themeColor="text1"/>
          <w:sz w:val="22"/>
          <w:szCs w:val="22"/>
        </w:rPr>
      </w:pPr>
      <w:r w:rsidRPr="00975036">
        <w:rPr>
          <w:rFonts w:ascii="Arial" w:eastAsia="Arial" w:hAnsi="Arial" w:cs="Arial"/>
          <w:color w:val="000000" w:themeColor="text1"/>
          <w:sz w:val="22"/>
          <w:szCs w:val="22"/>
        </w:rPr>
        <w:t xml:space="preserve">Sze SK, Lederman HM, Crawford TO, </w:t>
      </w:r>
      <w:r w:rsidRPr="00975036">
        <w:rPr>
          <w:rFonts w:ascii="Arial" w:eastAsia="Arial" w:hAnsi="Arial" w:cs="Arial"/>
          <w:b/>
          <w:color w:val="000000" w:themeColor="text1"/>
          <w:sz w:val="22"/>
          <w:szCs w:val="22"/>
        </w:rPr>
        <w:t>Wangler MF</w:t>
      </w:r>
      <w:r w:rsidRPr="00975036">
        <w:rPr>
          <w:rFonts w:ascii="Arial" w:eastAsia="Arial" w:hAnsi="Arial" w:cs="Arial"/>
          <w:color w:val="000000" w:themeColor="text1"/>
          <w:sz w:val="22"/>
          <w:szCs w:val="22"/>
        </w:rPr>
        <w:t xml:space="preserve">, Lewis AM, Kastan MB, Dibra HK, Taylor AMR, Wechsler DS. (2021) </w:t>
      </w:r>
      <w:r w:rsidRPr="00975036">
        <w:rPr>
          <w:rFonts w:ascii="Arial" w:eastAsia="Arial" w:hAnsi="Arial" w:cs="Arial"/>
          <w:color w:val="000000" w:themeColor="text1"/>
          <w:sz w:val="22"/>
          <w:szCs w:val="22"/>
          <w:highlight w:val="white"/>
        </w:rPr>
        <w:t xml:space="preserve">Retrospective Diagnosis of Ataxia-Telangiectasia in an Adolescent Patient </w:t>
      </w:r>
      <w:proofErr w:type="gramStart"/>
      <w:r w:rsidRPr="00975036">
        <w:rPr>
          <w:rFonts w:ascii="Arial" w:eastAsia="Arial" w:hAnsi="Arial" w:cs="Arial"/>
          <w:color w:val="000000" w:themeColor="text1"/>
          <w:sz w:val="22"/>
          <w:szCs w:val="22"/>
          <w:highlight w:val="white"/>
        </w:rPr>
        <w:t>With</w:t>
      </w:r>
      <w:proofErr w:type="gramEnd"/>
      <w:r w:rsidRPr="00975036">
        <w:rPr>
          <w:rFonts w:ascii="Arial" w:eastAsia="Arial" w:hAnsi="Arial" w:cs="Arial"/>
          <w:color w:val="000000" w:themeColor="text1"/>
          <w:sz w:val="22"/>
          <w:szCs w:val="22"/>
          <w:highlight w:val="white"/>
        </w:rPr>
        <w:t xml:space="preserve"> a Remote History of T-Cell Leukemia.</w:t>
      </w:r>
      <w:r w:rsidRPr="00975036">
        <w:rPr>
          <w:rFonts w:ascii="Arial" w:eastAsia="Arial" w:hAnsi="Arial" w:cs="Arial"/>
          <w:color w:val="000000" w:themeColor="text1"/>
          <w:sz w:val="22"/>
          <w:szCs w:val="22"/>
        </w:rPr>
        <w:t xml:space="preserve"> </w:t>
      </w:r>
      <w:r w:rsidRPr="00975036">
        <w:rPr>
          <w:rFonts w:ascii="Arial" w:eastAsia="Arial" w:hAnsi="Arial" w:cs="Arial"/>
          <w:b/>
          <w:i/>
          <w:color w:val="000000" w:themeColor="text1"/>
          <w:sz w:val="22"/>
          <w:szCs w:val="22"/>
        </w:rPr>
        <w:t xml:space="preserve">J </w:t>
      </w:r>
      <w:proofErr w:type="spellStart"/>
      <w:r w:rsidRPr="00975036">
        <w:rPr>
          <w:rFonts w:ascii="Arial" w:eastAsia="Arial" w:hAnsi="Arial" w:cs="Arial"/>
          <w:b/>
          <w:i/>
          <w:color w:val="000000" w:themeColor="text1"/>
          <w:sz w:val="22"/>
          <w:szCs w:val="22"/>
        </w:rPr>
        <w:t>Pediatr</w:t>
      </w:r>
      <w:proofErr w:type="spellEnd"/>
      <w:r w:rsidRPr="00975036">
        <w:rPr>
          <w:rFonts w:ascii="Arial" w:eastAsia="Arial" w:hAnsi="Arial" w:cs="Arial"/>
          <w:b/>
          <w:i/>
          <w:color w:val="000000" w:themeColor="text1"/>
          <w:sz w:val="22"/>
          <w:szCs w:val="22"/>
        </w:rPr>
        <w:t xml:space="preserve"> </w:t>
      </w:r>
      <w:proofErr w:type="spellStart"/>
      <w:r w:rsidRPr="00975036">
        <w:rPr>
          <w:rFonts w:ascii="Arial" w:eastAsia="Arial" w:hAnsi="Arial" w:cs="Arial"/>
          <w:b/>
          <w:i/>
          <w:color w:val="000000" w:themeColor="text1"/>
          <w:sz w:val="22"/>
          <w:szCs w:val="22"/>
        </w:rPr>
        <w:t>Hematol</w:t>
      </w:r>
      <w:proofErr w:type="spellEnd"/>
      <w:r w:rsidRPr="00975036">
        <w:rPr>
          <w:rFonts w:ascii="Arial" w:eastAsia="Arial" w:hAnsi="Arial" w:cs="Arial"/>
          <w:b/>
          <w:i/>
          <w:color w:val="000000" w:themeColor="text1"/>
          <w:sz w:val="22"/>
          <w:szCs w:val="22"/>
        </w:rPr>
        <w:t xml:space="preserve"> Oncol. </w:t>
      </w:r>
      <w:r w:rsidRPr="00975036">
        <w:rPr>
          <w:rFonts w:ascii="Arial" w:eastAsia="Arial" w:hAnsi="Arial" w:cs="Arial"/>
          <w:color w:val="000000" w:themeColor="text1"/>
          <w:sz w:val="22"/>
          <w:szCs w:val="22"/>
        </w:rPr>
        <w:t>43(1</w:t>
      </w:r>
      <w:r w:rsidR="004F3BE2" w:rsidRPr="00975036">
        <w:rPr>
          <w:rFonts w:ascii="Arial" w:eastAsia="Arial" w:hAnsi="Arial" w:cs="Arial"/>
          <w:color w:val="000000" w:themeColor="text1"/>
          <w:sz w:val="22"/>
          <w:szCs w:val="22"/>
        </w:rPr>
        <w:t xml:space="preserve">): </w:t>
      </w:r>
      <w:r w:rsidR="004F3BE2" w:rsidRPr="00241520">
        <w:rPr>
          <w:rFonts w:ascii="Arial" w:eastAsia="Arial" w:hAnsi="Arial" w:cs="Arial"/>
          <w:color w:val="000000" w:themeColor="text1"/>
          <w:sz w:val="22"/>
          <w:szCs w:val="22"/>
        </w:rPr>
        <w:t>e</w:t>
      </w:r>
      <w:r w:rsidRPr="00241520">
        <w:rPr>
          <w:rFonts w:ascii="Arial" w:eastAsia="Arial" w:hAnsi="Arial" w:cs="Arial"/>
          <w:color w:val="000000" w:themeColor="text1"/>
          <w:sz w:val="22"/>
          <w:szCs w:val="22"/>
        </w:rPr>
        <w:t xml:space="preserve">138-e140. </w:t>
      </w:r>
      <w:proofErr w:type="spellStart"/>
      <w:r w:rsidRPr="00241520">
        <w:rPr>
          <w:rFonts w:ascii="Arial" w:eastAsia="Arial" w:hAnsi="Arial" w:cs="Arial"/>
          <w:color w:val="000000" w:themeColor="text1"/>
          <w:sz w:val="22"/>
          <w:szCs w:val="22"/>
        </w:rPr>
        <w:t>doi</w:t>
      </w:r>
      <w:proofErr w:type="spellEnd"/>
      <w:r w:rsidRPr="00241520">
        <w:rPr>
          <w:rFonts w:ascii="Arial" w:eastAsia="Arial" w:hAnsi="Arial" w:cs="Arial"/>
          <w:color w:val="000000" w:themeColor="text1"/>
          <w:sz w:val="22"/>
          <w:szCs w:val="22"/>
        </w:rPr>
        <w:t xml:space="preserve">: </w:t>
      </w:r>
      <w:r w:rsidRPr="00241520">
        <w:rPr>
          <w:rFonts w:ascii="Arial" w:eastAsia="Fira Sans" w:hAnsi="Arial" w:cs="Arial"/>
          <w:color w:val="000000" w:themeColor="text1"/>
          <w:sz w:val="21"/>
          <w:szCs w:val="21"/>
          <w:highlight w:val="white"/>
        </w:rPr>
        <w:t>10.1097/MPH.0000000000001672</w:t>
      </w:r>
      <w:r w:rsidRPr="00975036">
        <w:rPr>
          <w:rFonts w:ascii="Fira Sans" w:eastAsia="Fira Sans" w:hAnsi="Fira Sans" w:cs="Fira Sans"/>
          <w:color w:val="000000" w:themeColor="text1"/>
          <w:sz w:val="21"/>
          <w:szCs w:val="21"/>
          <w:highlight w:val="white"/>
        </w:rPr>
        <w:t xml:space="preserve"> </w:t>
      </w:r>
      <w:r w:rsidRPr="00975036">
        <w:rPr>
          <w:rFonts w:ascii="Arial" w:eastAsia="Arial" w:hAnsi="Arial" w:cs="Arial"/>
          <w:color w:val="000000" w:themeColor="text1"/>
          <w:sz w:val="22"/>
          <w:szCs w:val="22"/>
        </w:rPr>
        <w:t>PMID: 31743320</w:t>
      </w:r>
    </w:p>
    <w:p w14:paraId="00000091" w14:textId="77777777" w:rsidR="00B07B59" w:rsidRPr="0006381C" w:rsidRDefault="00B07B59">
      <w:pPr>
        <w:shd w:val="clear" w:color="auto" w:fill="FFFFFF"/>
        <w:rPr>
          <w:rFonts w:ascii="Arial" w:eastAsia="Arial" w:hAnsi="Arial" w:cs="Arial"/>
          <w:color w:val="000000" w:themeColor="text1"/>
          <w:sz w:val="22"/>
          <w:szCs w:val="22"/>
        </w:rPr>
      </w:pPr>
    </w:p>
    <w:p w14:paraId="00000092" w14:textId="77777777" w:rsidR="00B07B59" w:rsidRPr="0006381C" w:rsidRDefault="009E738C">
      <w:pPr>
        <w:shd w:val="clear" w:color="auto" w:fill="FFFFFF"/>
        <w:rPr>
          <w:rFonts w:ascii="Arial" w:eastAsia="Arial" w:hAnsi="Arial" w:cs="Arial"/>
          <w:b/>
          <w:color w:val="000000" w:themeColor="text1"/>
          <w:sz w:val="22"/>
          <w:szCs w:val="22"/>
          <w:u w:val="single"/>
        </w:rPr>
      </w:pPr>
      <w:r w:rsidRPr="0006381C">
        <w:rPr>
          <w:rFonts w:ascii="Arial" w:eastAsia="Arial" w:hAnsi="Arial" w:cs="Arial"/>
          <w:b/>
          <w:color w:val="000000" w:themeColor="text1"/>
          <w:sz w:val="22"/>
          <w:szCs w:val="22"/>
          <w:u w:val="single"/>
        </w:rPr>
        <w:t>2020</w:t>
      </w:r>
    </w:p>
    <w:p w14:paraId="00000093" w14:textId="77777777" w:rsidR="00B07B59" w:rsidRPr="0006381C" w:rsidRDefault="00B07B59">
      <w:pPr>
        <w:shd w:val="clear" w:color="auto" w:fill="FFFFFF"/>
        <w:rPr>
          <w:rFonts w:ascii="Arial" w:eastAsia="Arial" w:hAnsi="Arial" w:cs="Arial"/>
          <w:color w:val="000000" w:themeColor="text1"/>
          <w:sz w:val="22"/>
          <w:szCs w:val="22"/>
        </w:rPr>
      </w:pPr>
    </w:p>
    <w:p w14:paraId="00000095" w14:textId="26D0452F" w:rsidR="00B07B59" w:rsidRPr="00241520" w:rsidRDefault="009E738C" w:rsidP="00241520">
      <w:pPr>
        <w:pStyle w:val="ListParagraph"/>
        <w:numPr>
          <w:ilvl w:val="0"/>
          <w:numId w:val="7"/>
        </w:numPr>
        <w:rPr>
          <w:rFonts w:ascii="Arial" w:eastAsia="Arial" w:hAnsi="Arial" w:cs="Arial"/>
          <w:color w:val="000000" w:themeColor="text1"/>
          <w:sz w:val="22"/>
          <w:szCs w:val="22"/>
        </w:rPr>
      </w:pPr>
      <w:r w:rsidRPr="00975036">
        <w:rPr>
          <w:rFonts w:ascii="Arial" w:eastAsia="Arial" w:hAnsi="Arial" w:cs="Arial"/>
          <w:color w:val="000000" w:themeColor="text1"/>
          <w:sz w:val="22"/>
          <w:szCs w:val="22"/>
        </w:rPr>
        <w:t xml:space="preserve">Barish S, Barakat TS, Michel BC, </w:t>
      </w:r>
      <w:proofErr w:type="spellStart"/>
      <w:r w:rsidRPr="00975036">
        <w:rPr>
          <w:rFonts w:ascii="Arial" w:eastAsia="Arial" w:hAnsi="Arial" w:cs="Arial"/>
          <w:color w:val="000000" w:themeColor="text1"/>
          <w:sz w:val="22"/>
          <w:szCs w:val="22"/>
        </w:rPr>
        <w:t>Mashtalir</w:t>
      </w:r>
      <w:proofErr w:type="spellEnd"/>
      <w:r w:rsidRPr="00975036">
        <w:rPr>
          <w:rFonts w:ascii="Arial" w:eastAsia="Arial" w:hAnsi="Arial" w:cs="Arial"/>
          <w:color w:val="000000" w:themeColor="text1"/>
          <w:sz w:val="22"/>
          <w:szCs w:val="22"/>
        </w:rPr>
        <w:t xml:space="preserve"> N, Phillips JB, Valencia AM, Ugur B, Wegner J, Scott TM, Bostwick B; Undiagnosed Diseases Network, Murdock DR, Dai H, </w:t>
      </w:r>
      <w:proofErr w:type="spellStart"/>
      <w:r w:rsidRPr="00975036">
        <w:rPr>
          <w:rFonts w:ascii="Arial" w:eastAsia="Arial" w:hAnsi="Arial" w:cs="Arial"/>
          <w:color w:val="000000" w:themeColor="text1"/>
          <w:sz w:val="22"/>
          <w:szCs w:val="22"/>
        </w:rPr>
        <w:t>Perenthaler</w:t>
      </w:r>
      <w:proofErr w:type="spellEnd"/>
      <w:r w:rsidRPr="00975036">
        <w:rPr>
          <w:rFonts w:ascii="Arial" w:eastAsia="Arial" w:hAnsi="Arial" w:cs="Arial"/>
          <w:color w:val="000000" w:themeColor="text1"/>
          <w:sz w:val="22"/>
          <w:szCs w:val="22"/>
        </w:rPr>
        <w:t xml:space="preserve"> E, </w:t>
      </w:r>
      <w:proofErr w:type="spellStart"/>
      <w:r w:rsidRPr="00975036">
        <w:rPr>
          <w:rFonts w:ascii="Arial" w:eastAsia="Arial" w:hAnsi="Arial" w:cs="Arial"/>
          <w:color w:val="000000" w:themeColor="text1"/>
          <w:sz w:val="22"/>
          <w:szCs w:val="22"/>
        </w:rPr>
        <w:t>Nikoncuk</w:t>
      </w:r>
      <w:proofErr w:type="spellEnd"/>
      <w:r w:rsidRPr="00975036">
        <w:rPr>
          <w:rFonts w:ascii="Arial" w:eastAsia="Arial" w:hAnsi="Arial" w:cs="Arial"/>
          <w:color w:val="000000" w:themeColor="text1"/>
          <w:sz w:val="22"/>
          <w:szCs w:val="22"/>
        </w:rPr>
        <w:t xml:space="preserve"> A, van </w:t>
      </w:r>
      <w:proofErr w:type="spellStart"/>
      <w:r w:rsidRPr="00975036">
        <w:rPr>
          <w:rFonts w:ascii="Arial" w:eastAsia="Arial" w:hAnsi="Arial" w:cs="Arial"/>
          <w:color w:val="000000" w:themeColor="text1"/>
          <w:sz w:val="22"/>
          <w:szCs w:val="22"/>
        </w:rPr>
        <w:t>Slegtenhorst</w:t>
      </w:r>
      <w:proofErr w:type="spellEnd"/>
      <w:r w:rsidRPr="00975036">
        <w:rPr>
          <w:rFonts w:ascii="Arial" w:eastAsia="Arial" w:hAnsi="Arial" w:cs="Arial"/>
          <w:color w:val="000000" w:themeColor="text1"/>
          <w:sz w:val="22"/>
          <w:szCs w:val="22"/>
        </w:rPr>
        <w:t xml:space="preserve"> M, Brooks AS, Keren B, Nava C, Mignot C, Douglas J, Rodan L, Nowak C, Ellard S, Stals K, Lynch SA, </w:t>
      </w:r>
      <w:proofErr w:type="spellStart"/>
      <w:r w:rsidRPr="00975036">
        <w:rPr>
          <w:rFonts w:ascii="Arial" w:eastAsia="Arial" w:hAnsi="Arial" w:cs="Arial"/>
          <w:color w:val="000000" w:themeColor="text1"/>
          <w:sz w:val="22"/>
          <w:szCs w:val="22"/>
        </w:rPr>
        <w:t>Faoucher</w:t>
      </w:r>
      <w:proofErr w:type="spellEnd"/>
      <w:r w:rsidRPr="00975036">
        <w:rPr>
          <w:rFonts w:ascii="Arial" w:eastAsia="Arial" w:hAnsi="Arial" w:cs="Arial"/>
          <w:color w:val="000000" w:themeColor="text1"/>
          <w:sz w:val="22"/>
          <w:szCs w:val="22"/>
        </w:rPr>
        <w:t xml:space="preserve"> M, </w:t>
      </w:r>
      <w:proofErr w:type="spellStart"/>
      <w:r w:rsidRPr="00975036">
        <w:rPr>
          <w:rFonts w:ascii="Arial" w:eastAsia="Arial" w:hAnsi="Arial" w:cs="Arial"/>
          <w:color w:val="000000" w:themeColor="text1"/>
          <w:sz w:val="22"/>
          <w:szCs w:val="22"/>
        </w:rPr>
        <w:t>Lesca</w:t>
      </w:r>
      <w:proofErr w:type="spellEnd"/>
      <w:r w:rsidRPr="00975036">
        <w:rPr>
          <w:rFonts w:ascii="Arial" w:eastAsia="Arial" w:hAnsi="Arial" w:cs="Arial"/>
          <w:color w:val="000000" w:themeColor="text1"/>
          <w:sz w:val="22"/>
          <w:szCs w:val="22"/>
        </w:rPr>
        <w:t xml:space="preserve"> G, Edery P, Engleman KL, Zhou D, Thiffault I, Herriges J, Gass J, Louie RJ, </w:t>
      </w:r>
      <w:proofErr w:type="spellStart"/>
      <w:r w:rsidRPr="00975036">
        <w:rPr>
          <w:rFonts w:ascii="Arial" w:eastAsia="Arial" w:hAnsi="Arial" w:cs="Arial"/>
          <w:color w:val="000000" w:themeColor="text1"/>
          <w:sz w:val="22"/>
          <w:szCs w:val="22"/>
        </w:rPr>
        <w:t>Stolerman</w:t>
      </w:r>
      <w:proofErr w:type="spellEnd"/>
      <w:r w:rsidRPr="00975036">
        <w:rPr>
          <w:rFonts w:ascii="Arial" w:eastAsia="Arial" w:hAnsi="Arial" w:cs="Arial"/>
          <w:color w:val="000000" w:themeColor="text1"/>
          <w:sz w:val="22"/>
          <w:szCs w:val="22"/>
        </w:rPr>
        <w:t xml:space="preserve"> E, Washington C, </w:t>
      </w:r>
      <w:proofErr w:type="spellStart"/>
      <w:r w:rsidRPr="00975036">
        <w:rPr>
          <w:rFonts w:ascii="Arial" w:eastAsia="Arial" w:hAnsi="Arial" w:cs="Arial"/>
          <w:color w:val="000000" w:themeColor="text1"/>
          <w:sz w:val="22"/>
          <w:szCs w:val="22"/>
        </w:rPr>
        <w:t>Vetrini</w:t>
      </w:r>
      <w:proofErr w:type="spellEnd"/>
      <w:r w:rsidRPr="00975036">
        <w:rPr>
          <w:rFonts w:ascii="Arial" w:eastAsia="Arial" w:hAnsi="Arial" w:cs="Arial"/>
          <w:color w:val="000000" w:themeColor="text1"/>
          <w:sz w:val="22"/>
          <w:szCs w:val="22"/>
        </w:rPr>
        <w:t xml:space="preserve"> F, Otsubo A, Pratt VM, Conboy E, Treat K, Shannon N, Camacho J, Wakeling E, Yuan B, Chen CA, Rosenfeld JA, </w:t>
      </w:r>
      <w:proofErr w:type="spellStart"/>
      <w:r w:rsidRPr="00975036">
        <w:rPr>
          <w:rFonts w:ascii="Arial" w:eastAsia="Arial" w:hAnsi="Arial" w:cs="Arial"/>
          <w:color w:val="000000" w:themeColor="text1"/>
          <w:sz w:val="22"/>
          <w:szCs w:val="22"/>
        </w:rPr>
        <w:t>Westerfield</w:t>
      </w:r>
      <w:proofErr w:type="spellEnd"/>
      <w:r w:rsidRPr="00975036">
        <w:rPr>
          <w:rFonts w:ascii="Arial" w:eastAsia="Arial" w:hAnsi="Arial" w:cs="Arial"/>
          <w:color w:val="000000" w:themeColor="text1"/>
          <w:sz w:val="22"/>
          <w:szCs w:val="22"/>
        </w:rPr>
        <w:t xml:space="preserve"> M, </w:t>
      </w:r>
      <w:r w:rsidR="00A94244" w:rsidRPr="00975036">
        <w:rPr>
          <w:rFonts w:ascii="Arial" w:eastAsia="Arial" w:hAnsi="Arial" w:cs="Arial"/>
          <w:b/>
          <w:color w:val="000000" w:themeColor="text1"/>
          <w:sz w:val="22"/>
          <w:szCs w:val="22"/>
        </w:rPr>
        <w:t>Wangler MF</w:t>
      </w:r>
      <w:r w:rsidRPr="00975036">
        <w:rPr>
          <w:rFonts w:ascii="Arial" w:eastAsia="Arial" w:hAnsi="Arial" w:cs="Arial"/>
          <w:color w:val="000000" w:themeColor="text1"/>
          <w:sz w:val="22"/>
          <w:szCs w:val="22"/>
        </w:rPr>
        <w:t xml:space="preserve">, Yamamoto S, </w:t>
      </w:r>
      <w:proofErr w:type="spellStart"/>
      <w:r w:rsidRPr="00975036">
        <w:rPr>
          <w:rFonts w:ascii="Arial" w:eastAsia="Arial" w:hAnsi="Arial" w:cs="Arial"/>
          <w:color w:val="000000" w:themeColor="text1"/>
          <w:sz w:val="22"/>
          <w:szCs w:val="22"/>
        </w:rPr>
        <w:t>Kadoch</w:t>
      </w:r>
      <w:proofErr w:type="spellEnd"/>
      <w:r w:rsidRPr="00975036">
        <w:rPr>
          <w:rFonts w:ascii="Arial" w:eastAsia="Arial" w:hAnsi="Arial" w:cs="Arial"/>
          <w:color w:val="000000" w:themeColor="text1"/>
          <w:sz w:val="22"/>
          <w:szCs w:val="22"/>
        </w:rPr>
        <w:t xml:space="preserve"> C, Scott DA, Bellen HJ</w:t>
      </w:r>
      <w:r w:rsidR="00975036">
        <w:rPr>
          <w:rFonts w:ascii="Arial" w:eastAsia="Arial" w:hAnsi="Arial" w:cs="Arial"/>
          <w:color w:val="000000" w:themeColor="text1"/>
          <w:sz w:val="22"/>
          <w:szCs w:val="22"/>
        </w:rPr>
        <w:t xml:space="preserve"> (2020)</w:t>
      </w:r>
      <w:r w:rsidRPr="00975036">
        <w:rPr>
          <w:rFonts w:ascii="Arial" w:eastAsia="Arial" w:hAnsi="Arial" w:cs="Arial"/>
          <w:color w:val="000000" w:themeColor="text1"/>
          <w:sz w:val="22"/>
          <w:szCs w:val="22"/>
        </w:rPr>
        <w:t xml:space="preserve">.  </w:t>
      </w:r>
      <w:r w:rsidRPr="00975036">
        <w:rPr>
          <w:rFonts w:ascii="Arial" w:eastAsia="Arial" w:hAnsi="Arial" w:cs="Arial"/>
          <w:i/>
          <w:color w:val="000000" w:themeColor="text1"/>
          <w:sz w:val="22"/>
          <w:szCs w:val="22"/>
          <w:highlight w:val="white"/>
        </w:rPr>
        <w:t>BICRA</w:t>
      </w:r>
      <w:r w:rsidRPr="00975036">
        <w:rPr>
          <w:rFonts w:ascii="Arial" w:eastAsia="Arial" w:hAnsi="Arial" w:cs="Arial"/>
          <w:color w:val="000000" w:themeColor="text1"/>
          <w:sz w:val="22"/>
          <w:szCs w:val="22"/>
          <w:highlight w:val="white"/>
        </w:rPr>
        <w:t>, a SWI/SNF Complex Member, Is Associated with BAF-Disorder Related Phenotypes in Humans and Model Organisms.</w:t>
      </w:r>
      <w:r w:rsidRPr="00975036">
        <w:rPr>
          <w:rFonts w:ascii="Arial" w:eastAsia="Arial" w:hAnsi="Arial" w:cs="Arial"/>
          <w:color w:val="000000" w:themeColor="text1"/>
          <w:sz w:val="22"/>
          <w:szCs w:val="22"/>
        </w:rPr>
        <w:t xml:space="preserve"> </w:t>
      </w:r>
      <w:r w:rsidRPr="00975036">
        <w:rPr>
          <w:rFonts w:ascii="Arial" w:eastAsia="Arial" w:hAnsi="Arial" w:cs="Arial"/>
          <w:b/>
          <w:i/>
          <w:color w:val="000000" w:themeColor="text1"/>
          <w:sz w:val="22"/>
          <w:szCs w:val="22"/>
        </w:rPr>
        <w:t>Am J Hum Genet.</w:t>
      </w:r>
      <w:r w:rsidRPr="00975036">
        <w:rPr>
          <w:rFonts w:ascii="Arial" w:eastAsia="Arial" w:hAnsi="Arial" w:cs="Arial"/>
          <w:color w:val="000000" w:themeColor="text1"/>
          <w:sz w:val="22"/>
          <w:szCs w:val="22"/>
        </w:rPr>
        <w:t xml:space="preserve"> 107(6):1096-1112. </w:t>
      </w:r>
      <w:proofErr w:type="spellStart"/>
      <w:r w:rsidRPr="00975036">
        <w:rPr>
          <w:rFonts w:ascii="Arial" w:eastAsia="Arial" w:hAnsi="Arial" w:cs="Arial"/>
          <w:color w:val="000000" w:themeColor="text1"/>
          <w:sz w:val="22"/>
          <w:szCs w:val="22"/>
        </w:rPr>
        <w:t>doi</w:t>
      </w:r>
      <w:proofErr w:type="spellEnd"/>
      <w:r w:rsidRPr="00975036">
        <w:rPr>
          <w:rFonts w:ascii="Arial" w:eastAsia="Arial" w:hAnsi="Arial" w:cs="Arial"/>
          <w:color w:val="000000" w:themeColor="text1"/>
          <w:sz w:val="22"/>
          <w:szCs w:val="22"/>
        </w:rPr>
        <w:t xml:space="preserve">: 10.1016/j.ajhg.2020.11.003. </w:t>
      </w:r>
      <w:proofErr w:type="spellStart"/>
      <w:r w:rsidRPr="00975036">
        <w:rPr>
          <w:rFonts w:ascii="Arial" w:eastAsia="Arial" w:hAnsi="Arial" w:cs="Arial"/>
          <w:color w:val="000000" w:themeColor="text1"/>
          <w:sz w:val="22"/>
          <w:szCs w:val="22"/>
        </w:rPr>
        <w:t>Epub</w:t>
      </w:r>
      <w:proofErr w:type="spellEnd"/>
      <w:r w:rsidRPr="00975036">
        <w:rPr>
          <w:rFonts w:ascii="Arial" w:eastAsia="Arial" w:hAnsi="Arial" w:cs="Arial"/>
          <w:color w:val="000000" w:themeColor="text1"/>
          <w:sz w:val="22"/>
          <w:szCs w:val="22"/>
        </w:rPr>
        <w:t xml:space="preserve"> 2020 Nov 23. PMID: 33232675</w:t>
      </w:r>
    </w:p>
    <w:p w14:paraId="00000098" w14:textId="545006BD" w:rsidR="00B07B59" w:rsidRPr="00241520" w:rsidRDefault="009E738C" w:rsidP="00241520">
      <w:pPr>
        <w:pStyle w:val="ListParagraph"/>
        <w:numPr>
          <w:ilvl w:val="0"/>
          <w:numId w:val="7"/>
        </w:numPr>
        <w:rPr>
          <w:rFonts w:ascii="Arial" w:eastAsia="Arial" w:hAnsi="Arial" w:cs="Arial"/>
          <w:color w:val="000000" w:themeColor="text1"/>
          <w:sz w:val="22"/>
          <w:szCs w:val="22"/>
        </w:rPr>
      </w:pPr>
      <w:r w:rsidRPr="00BA5784">
        <w:rPr>
          <w:rFonts w:ascii="Arial" w:eastAsia="Arial" w:hAnsi="Arial" w:cs="Arial"/>
          <w:color w:val="000000" w:themeColor="text1"/>
          <w:sz w:val="22"/>
          <w:szCs w:val="22"/>
          <w:lang w:val="pt-BR"/>
        </w:rPr>
        <w:t xml:space="preserve">Martinez-Moreno R, Selga E, Riuró H, Carreras D, Parnes M, Srinivasan C, </w:t>
      </w:r>
      <w:r w:rsidR="00A94244" w:rsidRPr="00BA5784">
        <w:rPr>
          <w:rFonts w:ascii="Arial" w:eastAsia="Arial" w:hAnsi="Arial" w:cs="Arial"/>
          <w:b/>
          <w:color w:val="000000" w:themeColor="text1"/>
          <w:sz w:val="22"/>
          <w:szCs w:val="22"/>
          <w:lang w:val="pt-BR"/>
        </w:rPr>
        <w:t>Wangler MF</w:t>
      </w:r>
      <w:r w:rsidRPr="00BA5784">
        <w:rPr>
          <w:rFonts w:ascii="Arial" w:eastAsia="Arial" w:hAnsi="Arial" w:cs="Arial"/>
          <w:color w:val="000000" w:themeColor="text1"/>
          <w:sz w:val="22"/>
          <w:szCs w:val="22"/>
          <w:lang w:val="pt-BR"/>
        </w:rPr>
        <w:t>, Pérez GJ, Scornik FS, Brugada R</w:t>
      </w:r>
      <w:r w:rsidR="00975036" w:rsidRPr="00BA5784">
        <w:rPr>
          <w:rFonts w:ascii="Arial" w:eastAsia="Arial" w:hAnsi="Arial" w:cs="Arial"/>
          <w:color w:val="000000" w:themeColor="text1"/>
          <w:sz w:val="22"/>
          <w:szCs w:val="22"/>
          <w:lang w:val="pt-BR"/>
        </w:rPr>
        <w:t xml:space="preserve"> (2020)</w:t>
      </w:r>
      <w:r w:rsidRPr="00BA5784">
        <w:rPr>
          <w:rFonts w:ascii="Arial" w:eastAsia="Arial" w:hAnsi="Arial" w:cs="Arial"/>
          <w:color w:val="000000" w:themeColor="text1"/>
          <w:sz w:val="22"/>
          <w:szCs w:val="22"/>
          <w:lang w:val="pt-BR"/>
        </w:rPr>
        <w:t>.</w:t>
      </w:r>
      <w:r w:rsidR="00A94244" w:rsidRPr="00BA5784">
        <w:rPr>
          <w:rFonts w:ascii="Arial" w:eastAsia="Arial" w:hAnsi="Arial" w:cs="Arial"/>
          <w:color w:val="000000" w:themeColor="text1"/>
          <w:sz w:val="22"/>
          <w:szCs w:val="22"/>
          <w:lang w:val="pt-BR"/>
        </w:rPr>
        <w:t xml:space="preserve"> </w:t>
      </w:r>
      <w:r w:rsidRPr="00975036">
        <w:rPr>
          <w:rFonts w:ascii="Arial" w:eastAsia="Arial" w:hAnsi="Arial" w:cs="Arial"/>
          <w:color w:val="000000" w:themeColor="text1"/>
          <w:sz w:val="22"/>
          <w:szCs w:val="22"/>
          <w:highlight w:val="white"/>
        </w:rPr>
        <w:t>An </w:t>
      </w:r>
      <w:r w:rsidRPr="00975036">
        <w:rPr>
          <w:rFonts w:ascii="Arial" w:eastAsia="Arial" w:hAnsi="Arial" w:cs="Arial"/>
          <w:i/>
          <w:color w:val="000000" w:themeColor="text1"/>
          <w:sz w:val="22"/>
          <w:szCs w:val="22"/>
          <w:highlight w:val="white"/>
        </w:rPr>
        <w:t>SCN1B</w:t>
      </w:r>
      <w:r w:rsidRPr="00975036">
        <w:rPr>
          <w:rFonts w:ascii="Arial" w:eastAsia="Arial" w:hAnsi="Arial" w:cs="Arial"/>
          <w:color w:val="000000" w:themeColor="text1"/>
          <w:sz w:val="22"/>
          <w:szCs w:val="22"/>
          <w:highlight w:val="white"/>
        </w:rPr>
        <w:t> Variant Affects Both Cardiac-Type (Na</w:t>
      </w:r>
      <w:r w:rsidRPr="00975036">
        <w:rPr>
          <w:rFonts w:ascii="Arial" w:eastAsia="Arial" w:hAnsi="Arial" w:cs="Arial"/>
          <w:color w:val="000000" w:themeColor="text1"/>
          <w:sz w:val="22"/>
          <w:szCs w:val="22"/>
          <w:highlight w:val="white"/>
          <w:vertAlign w:val="subscript"/>
        </w:rPr>
        <w:t>V</w:t>
      </w:r>
      <w:r w:rsidRPr="00975036">
        <w:rPr>
          <w:rFonts w:ascii="Arial" w:eastAsia="Arial" w:hAnsi="Arial" w:cs="Arial"/>
          <w:color w:val="000000" w:themeColor="text1"/>
          <w:sz w:val="22"/>
          <w:szCs w:val="22"/>
          <w:highlight w:val="white"/>
        </w:rPr>
        <w:t>1.5) and Brain-Type (Na</w:t>
      </w:r>
      <w:r w:rsidRPr="00975036">
        <w:rPr>
          <w:rFonts w:ascii="Arial" w:eastAsia="Arial" w:hAnsi="Arial" w:cs="Arial"/>
          <w:color w:val="000000" w:themeColor="text1"/>
          <w:sz w:val="22"/>
          <w:szCs w:val="22"/>
          <w:highlight w:val="white"/>
          <w:vertAlign w:val="subscript"/>
        </w:rPr>
        <w:t>V</w:t>
      </w:r>
      <w:r w:rsidRPr="00975036">
        <w:rPr>
          <w:rFonts w:ascii="Arial" w:eastAsia="Arial" w:hAnsi="Arial" w:cs="Arial"/>
          <w:color w:val="000000" w:themeColor="text1"/>
          <w:sz w:val="22"/>
          <w:szCs w:val="22"/>
          <w:highlight w:val="white"/>
        </w:rPr>
        <w:t>1.1) Sodium Currents and Contributes to Complex Concomitant Brain and Cardiac Disorders.</w:t>
      </w:r>
      <w:r w:rsidR="00822CE5" w:rsidRPr="00975036">
        <w:rPr>
          <w:rFonts w:ascii="Arial" w:eastAsia="Arial" w:hAnsi="Arial" w:cs="Arial"/>
          <w:color w:val="000000" w:themeColor="text1"/>
          <w:sz w:val="22"/>
          <w:szCs w:val="22"/>
        </w:rPr>
        <w:t xml:space="preserve"> </w:t>
      </w:r>
      <w:r w:rsidRPr="00975036">
        <w:rPr>
          <w:rFonts w:ascii="Arial" w:eastAsia="Arial" w:hAnsi="Arial" w:cs="Arial"/>
          <w:b/>
          <w:i/>
          <w:color w:val="000000" w:themeColor="text1"/>
          <w:sz w:val="22"/>
          <w:szCs w:val="22"/>
        </w:rPr>
        <w:t>Front Cell Dev Biol.</w:t>
      </w:r>
      <w:r w:rsidRPr="00975036">
        <w:rPr>
          <w:rFonts w:ascii="Arial" w:eastAsia="Arial" w:hAnsi="Arial" w:cs="Arial"/>
          <w:color w:val="000000" w:themeColor="text1"/>
          <w:sz w:val="22"/>
          <w:szCs w:val="22"/>
        </w:rPr>
        <w:t xml:space="preserve"> 8:528742. doi:10.3389/fcell.2020.528742. </w:t>
      </w:r>
      <w:proofErr w:type="spellStart"/>
      <w:r w:rsidRPr="00975036">
        <w:rPr>
          <w:rFonts w:ascii="Arial" w:eastAsia="Arial" w:hAnsi="Arial" w:cs="Arial"/>
          <w:color w:val="000000" w:themeColor="text1"/>
          <w:sz w:val="22"/>
          <w:szCs w:val="22"/>
        </w:rPr>
        <w:t>eCollection</w:t>
      </w:r>
      <w:proofErr w:type="spellEnd"/>
      <w:r w:rsidRPr="00975036">
        <w:rPr>
          <w:rFonts w:ascii="Arial" w:eastAsia="Arial" w:hAnsi="Arial" w:cs="Arial"/>
          <w:color w:val="000000" w:themeColor="text1"/>
          <w:sz w:val="22"/>
          <w:szCs w:val="22"/>
        </w:rPr>
        <w:t xml:space="preserve"> 2020.</w:t>
      </w:r>
      <w:r w:rsidR="00822CE5" w:rsidRPr="00975036">
        <w:rPr>
          <w:rFonts w:ascii="Arial" w:eastAsia="Arial" w:hAnsi="Arial" w:cs="Arial"/>
          <w:color w:val="000000" w:themeColor="text1"/>
          <w:sz w:val="22"/>
          <w:szCs w:val="22"/>
        </w:rPr>
        <w:t xml:space="preserve"> </w:t>
      </w:r>
      <w:r w:rsidRPr="00975036">
        <w:rPr>
          <w:rFonts w:ascii="Arial" w:eastAsia="Arial" w:hAnsi="Arial" w:cs="Arial"/>
          <w:color w:val="000000" w:themeColor="text1"/>
          <w:sz w:val="22"/>
          <w:szCs w:val="22"/>
        </w:rPr>
        <w:t>PMID: 33134290 </w:t>
      </w:r>
    </w:p>
    <w:p w14:paraId="0000009A" w14:textId="4341E648" w:rsidR="00B07B59" w:rsidRPr="00241520" w:rsidRDefault="009E738C" w:rsidP="00241520">
      <w:pPr>
        <w:pStyle w:val="ListParagraph"/>
        <w:numPr>
          <w:ilvl w:val="0"/>
          <w:numId w:val="7"/>
        </w:numPr>
        <w:rPr>
          <w:rFonts w:ascii="Arial" w:eastAsia="Arial" w:hAnsi="Arial" w:cs="Arial"/>
          <w:color w:val="000000" w:themeColor="text1"/>
          <w:sz w:val="22"/>
          <w:szCs w:val="22"/>
          <w:highlight w:val="white"/>
        </w:rPr>
      </w:pPr>
      <w:r w:rsidRPr="00975036">
        <w:rPr>
          <w:rFonts w:ascii="Arial" w:eastAsia="Arial" w:hAnsi="Arial" w:cs="Arial"/>
          <w:color w:val="000000" w:themeColor="text1"/>
          <w:sz w:val="22"/>
          <w:szCs w:val="22"/>
        </w:rPr>
        <w:t xml:space="preserve">Schulze KV, Hanchard NA, </w:t>
      </w:r>
      <w:r w:rsidRPr="00975036">
        <w:rPr>
          <w:rFonts w:ascii="Arial" w:eastAsia="Arial" w:hAnsi="Arial" w:cs="Arial"/>
          <w:b/>
          <w:color w:val="000000" w:themeColor="text1"/>
          <w:sz w:val="22"/>
          <w:szCs w:val="22"/>
        </w:rPr>
        <w:t>Wangler MF</w:t>
      </w:r>
      <w:r w:rsidRPr="00975036">
        <w:rPr>
          <w:rFonts w:ascii="Arial" w:eastAsia="Arial" w:hAnsi="Arial" w:cs="Arial"/>
          <w:color w:val="000000" w:themeColor="text1"/>
          <w:sz w:val="22"/>
          <w:szCs w:val="22"/>
        </w:rPr>
        <w:t>*</w:t>
      </w:r>
      <w:r w:rsidR="00975036">
        <w:rPr>
          <w:rFonts w:ascii="Arial" w:eastAsia="Arial" w:hAnsi="Arial" w:cs="Arial"/>
          <w:color w:val="000000" w:themeColor="text1"/>
          <w:sz w:val="22"/>
          <w:szCs w:val="22"/>
        </w:rPr>
        <w:t xml:space="preserve"> (2020)</w:t>
      </w:r>
      <w:r w:rsidRPr="00975036">
        <w:rPr>
          <w:rFonts w:ascii="Arial" w:eastAsia="Arial" w:hAnsi="Arial" w:cs="Arial"/>
          <w:color w:val="000000" w:themeColor="text1"/>
          <w:sz w:val="22"/>
          <w:szCs w:val="22"/>
        </w:rPr>
        <w:t xml:space="preserve">. Biases in arginine codon usage correlate with genetic disease risk. </w:t>
      </w:r>
      <w:r w:rsidRPr="00975036">
        <w:rPr>
          <w:rFonts w:ascii="Arial" w:eastAsia="Arial" w:hAnsi="Arial" w:cs="Arial"/>
          <w:b/>
          <w:i/>
          <w:color w:val="000000" w:themeColor="text1"/>
          <w:sz w:val="22"/>
          <w:szCs w:val="22"/>
          <w:highlight w:val="white"/>
        </w:rPr>
        <w:t>Genet Med.</w:t>
      </w:r>
      <w:r w:rsidRPr="00975036">
        <w:rPr>
          <w:rFonts w:ascii="Arial" w:eastAsia="Arial" w:hAnsi="Arial" w:cs="Arial"/>
          <w:color w:val="000000" w:themeColor="text1"/>
          <w:sz w:val="22"/>
          <w:szCs w:val="22"/>
          <w:highlight w:val="white"/>
        </w:rPr>
        <w:t xml:space="preserve"> 22(8):1407-1412. </w:t>
      </w:r>
      <w:proofErr w:type="spellStart"/>
      <w:r w:rsidRPr="00975036">
        <w:rPr>
          <w:rFonts w:ascii="Arial" w:eastAsia="Arial" w:hAnsi="Arial" w:cs="Arial"/>
          <w:color w:val="000000" w:themeColor="text1"/>
          <w:sz w:val="22"/>
          <w:szCs w:val="22"/>
          <w:highlight w:val="white"/>
        </w:rPr>
        <w:t>doi</w:t>
      </w:r>
      <w:proofErr w:type="spellEnd"/>
      <w:r w:rsidRPr="00975036">
        <w:rPr>
          <w:rFonts w:ascii="Arial" w:eastAsia="Arial" w:hAnsi="Arial" w:cs="Arial"/>
          <w:color w:val="000000" w:themeColor="text1"/>
          <w:sz w:val="22"/>
          <w:szCs w:val="22"/>
          <w:highlight w:val="white"/>
        </w:rPr>
        <w:t xml:space="preserve">: 10.1038/s41436-020-0813-6. </w:t>
      </w:r>
      <w:proofErr w:type="spellStart"/>
      <w:r w:rsidRPr="00975036">
        <w:rPr>
          <w:rFonts w:ascii="Arial" w:eastAsia="Arial" w:hAnsi="Arial" w:cs="Arial"/>
          <w:color w:val="000000" w:themeColor="text1"/>
          <w:sz w:val="22"/>
          <w:szCs w:val="22"/>
          <w:highlight w:val="white"/>
        </w:rPr>
        <w:t>Epub</w:t>
      </w:r>
      <w:proofErr w:type="spellEnd"/>
      <w:r w:rsidRPr="00975036">
        <w:rPr>
          <w:rFonts w:ascii="Arial" w:eastAsia="Arial" w:hAnsi="Arial" w:cs="Arial"/>
          <w:color w:val="000000" w:themeColor="text1"/>
          <w:sz w:val="22"/>
          <w:szCs w:val="22"/>
          <w:highlight w:val="white"/>
        </w:rPr>
        <w:t xml:space="preserve"> 2020 May 6.</w:t>
      </w:r>
      <w:r w:rsidR="00975036">
        <w:rPr>
          <w:rFonts w:ascii="Arial" w:eastAsia="Arial" w:hAnsi="Arial" w:cs="Arial"/>
          <w:color w:val="000000" w:themeColor="text1"/>
          <w:sz w:val="22"/>
          <w:szCs w:val="22"/>
          <w:highlight w:val="white"/>
        </w:rPr>
        <w:t xml:space="preserve"> </w:t>
      </w:r>
      <w:r w:rsidR="00975036" w:rsidRPr="00975036">
        <w:rPr>
          <w:rFonts w:ascii="Arial" w:eastAsia="Arial" w:hAnsi="Arial" w:cs="Arial"/>
          <w:color w:val="000000" w:themeColor="text1"/>
          <w:sz w:val="22"/>
          <w:szCs w:val="22"/>
        </w:rPr>
        <w:t>PMID:</w:t>
      </w:r>
      <w:r w:rsidRPr="00975036">
        <w:rPr>
          <w:rFonts w:ascii="Arial" w:eastAsia="Arial" w:hAnsi="Arial" w:cs="Arial"/>
          <w:color w:val="000000" w:themeColor="text1"/>
          <w:sz w:val="22"/>
          <w:szCs w:val="22"/>
          <w:highlight w:val="white"/>
        </w:rPr>
        <w:t> 32371920</w:t>
      </w:r>
    </w:p>
    <w:p w14:paraId="0000009C" w14:textId="46767A1D" w:rsidR="00B07B59" w:rsidRPr="00241520" w:rsidRDefault="009E738C" w:rsidP="00241520">
      <w:pPr>
        <w:pStyle w:val="ListParagraph"/>
        <w:numPr>
          <w:ilvl w:val="0"/>
          <w:numId w:val="7"/>
        </w:numPr>
        <w:rPr>
          <w:rFonts w:ascii="Arial" w:eastAsia="Arial" w:hAnsi="Arial" w:cs="Arial"/>
          <w:color w:val="000000" w:themeColor="text1"/>
          <w:sz w:val="22"/>
          <w:szCs w:val="22"/>
        </w:rPr>
      </w:pPr>
      <w:r w:rsidRPr="00975036">
        <w:rPr>
          <w:rFonts w:ascii="Arial" w:eastAsia="Arial" w:hAnsi="Arial" w:cs="Arial"/>
          <w:color w:val="000000" w:themeColor="text1"/>
          <w:sz w:val="22"/>
          <w:szCs w:val="22"/>
        </w:rPr>
        <w:t xml:space="preserve">Dutta D, Briere LC, </w:t>
      </w:r>
      <w:proofErr w:type="spellStart"/>
      <w:r w:rsidRPr="00975036">
        <w:rPr>
          <w:rFonts w:ascii="Arial" w:eastAsia="Arial" w:hAnsi="Arial" w:cs="Arial"/>
          <w:color w:val="000000" w:themeColor="text1"/>
          <w:sz w:val="22"/>
          <w:szCs w:val="22"/>
        </w:rPr>
        <w:t>Kanca</w:t>
      </w:r>
      <w:proofErr w:type="spellEnd"/>
      <w:r w:rsidRPr="00975036">
        <w:rPr>
          <w:rFonts w:ascii="Arial" w:eastAsia="Arial" w:hAnsi="Arial" w:cs="Arial"/>
          <w:color w:val="000000" w:themeColor="text1"/>
          <w:sz w:val="22"/>
          <w:szCs w:val="22"/>
        </w:rPr>
        <w:t xml:space="preserve"> O, </w:t>
      </w:r>
      <w:proofErr w:type="spellStart"/>
      <w:r w:rsidRPr="00975036">
        <w:rPr>
          <w:rFonts w:ascii="Arial" w:eastAsia="Arial" w:hAnsi="Arial" w:cs="Arial"/>
          <w:color w:val="000000" w:themeColor="text1"/>
          <w:sz w:val="22"/>
          <w:szCs w:val="22"/>
        </w:rPr>
        <w:t>Marcogliese</w:t>
      </w:r>
      <w:proofErr w:type="spellEnd"/>
      <w:r w:rsidRPr="00975036">
        <w:rPr>
          <w:rFonts w:ascii="Arial" w:eastAsia="Arial" w:hAnsi="Arial" w:cs="Arial"/>
          <w:color w:val="000000" w:themeColor="text1"/>
          <w:sz w:val="22"/>
          <w:szCs w:val="22"/>
        </w:rPr>
        <w:t xml:space="preserve"> PC, Walker MA, High FA, Vanderver A, Krier J, Carmichael N, Callahan C, Taft RJ, Simons C, Helman G, Network UD, </w:t>
      </w:r>
      <w:r w:rsidRPr="00975036">
        <w:rPr>
          <w:rFonts w:ascii="Arial" w:eastAsia="Arial" w:hAnsi="Arial" w:cs="Arial"/>
          <w:b/>
          <w:color w:val="000000" w:themeColor="text1"/>
          <w:sz w:val="22"/>
          <w:szCs w:val="22"/>
        </w:rPr>
        <w:t>Wangler MF</w:t>
      </w:r>
      <w:r w:rsidRPr="00975036">
        <w:rPr>
          <w:rFonts w:ascii="Arial" w:eastAsia="Arial" w:hAnsi="Arial" w:cs="Arial"/>
          <w:color w:val="000000" w:themeColor="text1"/>
          <w:sz w:val="22"/>
          <w:szCs w:val="22"/>
        </w:rPr>
        <w:t xml:space="preserve">, Yamamoto S, Sweetser DA, Bellen HJ. (2020) </w:t>
      </w:r>
      <w:r w:rsidRPr="00975036">
        <w:rPr>
          <w:rFonts w:ascii="Arial" w:eastAsia="Arial" w:hAnsi="Arial" w:cs="Arial"/>
          <w:color w:val="000000" w:themeColor="text1"/>
          <w:sz w:val="22"/>
          <w:szCs w:val="22"/>
          <w:highlight w:val="white"/>
        </w:rPr>
        <w:t xml:space="preserve">De novo mutations in </w:t>
      </w:r>
      <w:r w:rsidRPr="00015C79">
        <w:rPr>
          <w:rFonts w:ascii="Arial" w:eastAsia="Arial" w:hAnsi="Arial" w:cs="Arial"/>
          <w:i/>
          <w:iCs/>
          <w:color w:val="000000" w:themeColor="text1"/>
          <w:sz w:val="22"/>
          <w:szCs w:val="22"/>
          <w:highlight w:val="white"/>
        </w:rPr>
        <w:t>TOMM70</w:t>
      </w:r>
      <w:r w:rsidRPr="00975036">
        <w:rPr>
          <w:rFonts w:ascii="Arial" w:eastAsia="Arial" w:hAnsi="Arial" w:cs="Arial"/>
          <w:color w:val="000000" w:themeColor="text1"/>
          <w:sz w:val="22"/>
          <w:szCs w:val="22"/>
          <w:highlight w:val="white"/>
        </w:rPr>
        <w:t>, a receptor of the mitochondrial import translocase, cause neurological impairment.</w:t>
      </w:r>
      <w:r w:rsidRPr="00975036">
        <w:rPr>
          <w:rFonts w:ascii="Arial" w:eastAsia="Arial" w:hAnsi="Arial" w:cs="Arial"/>
          <w:color w:val="000000" w:themeColor="text1"/>
          <w:sz w:val="22"/>
          <w:szCs w:val="22"/>
        </w:rPr>
        <w:t xml:space="preserve"> </w:t>
      </w:r>
      <w:r w:rsidRPr="00975036">
        <w:rPr>
          <w:rFonts w:ascii="Arial" w:eastAsia="Arial" w:hAnsi="Arial" w:cs="Arial"/>
          <w:b/>
          <w:i/>
          <w:color w:val="000000" w:themeColor="text1"/>
          <w:sz w:val="22"/>
          <w:szCs w:val="22"/>
        </w:rPr>
        <w:t>Hum Mol Genet.</w:t>
      </w:r>
      <w:r w:rsidRPr="00975036">
        <w:rPr>
          <w:rFonts w:ascii="Arial" w:eastAsia="Arial" w:hAnsi="Arial" w:cs="Arial"/>
          <w:color w:val="000000" w:themeColor="text1"/>
          <w:sz w:val="22"/>
          <w:szCs w:val="22"/>
        </w:rPr>
        <w:t xml:space="preserve"> 29(9):1568-1579. </w:t>
      </w:r>
      <w:proofErr w:type="spellStart"/>
      <w:r w:rsidRPr="00975036">
        <w:rPr>
          <w:rFonts w:ascii="Arial" w:eastAsia="Arial" w:hAnsi="Arial" w:cs="Arial"/>
          <w:color w:val="000000" w:themeColor="text1"/>
          <w:sz w:val="22"/>
          <w:szCs w:val="22"/>
        </w:rPr>
        <w:t>Epub</w:t>
      </w:r>
      <w:proofErr w:type="spellEnd"/>
      <w:r w:rsidRPr="00975036">
        <w:rPr>
          <w:rFonts w:ascii="Arial" w:eastAsia="Arial" w:hAnsi="Arial" w:cs="Arial"/>
          <w:color w:val="000000" w:themeColor="text1"/>
          <w:sz w:val="22"/>
          <w:szCs w:val="22"/>
        </w:rPr>
        <w:t xml:space="preserve"> 2020 Apr 30. </w:t>
      </w:r>
      <w:proofErr w:type="spellStart"/>
      <w:r w:rsidRPr="00975036">
        <w:rPr>
          <w:rFonts w:ascii="Arial" w:eastAsia="Arial" w:hAnsi="Arial" w:cs="Arial"/>
          <w:color w:val="000000" w:themeColor="text1"/>
          <w:sz w:val="22"/>
          <w:szCs w:val="22"/>
        </w:rPr>
        <w:t>doi</w:t>
      </w:r>
      <w:proofErr w:type="spellEnd"/>
      <w:r w:rsidRPr="00975036">
        <w:rPr>
          <w:rFonts w:ascii="Arial" w:eastAsia="Arial" w:hAnsi="Arial" w:cs="Arial"/>
          <w:color w:val="000000" w:themeColor="text1"/>
          <w:sz w:val="22"/>
          <w:szCs w:val="22"/>
        </w:rPr>
        <w:t>: 10.1093/</w:t>
      </w:r>
      <w:proofErr w:type="spellStart"/>
      <w:r w:rsidRPr="00975036">
        <w:rPr>
          <w:rFonts w:ascii="Arial" w:eastAsia="Arial" w:hAnsi="Arial" w:cs="Arial"/>
          <w:color w:val="000000" w:themeColor="text1"/>
          <w:sz w:val="22"/>
          <w:szCs w:val="22"/>
        </w:rPr>
        <w:t>hmg</w:t>
      </w:r>
      <w:proofErr w:type="spellEnd"/>
      <w:r w:rsidRPr="00975036">
        <w:rPr>
          <w:rFonts w:ascii="Arial" w:eastAsia="Arial" w:hAnsi="Arial" w:cs="Arial"/>
          <w:color w:val="000000" w:themeColor="text1"/>
          <w:sz w:val="22"/>
          <w:szCs w:val="22"/>
        </w:rPr>
        <w:t>/ddaa081. PMID: 32356556</w:t>
      </w:r>
    </w:p>
    <w:p w14:paraId="0000009E" w14:textId="5C10A5EB" w:rsidR="00B07B59" w:rsidRPr="00241520" w:rsidRDefault="009E738C" w:rsidP="00241520">
      <w:pPr>
        <w:pStyle w:val="ListParagraph"/>
        <w:numPr>
          <w:ilvl w:val="0"/>
          <w:numId w:val="7"/>
        </w:numPr>
        <w:rPr>
          <w:rFonts w:ascii="Arial" w:eastAsia="Arial" w:hAnsi="Arial" w:cs="Arial"/>
          <w:color w:val="000000" w:themeColor="text1"/>
          <w:sz w:val="22"/>
          <w:szCs w:val="22"/>
        </w:rPr>
      </w:pPr>
      <w:r w:rsidRPr="00975036">
        <w:rPr>
          <w:rFonts w:ascii="Arial" w:eastAsia="Arial" w:hAnsi="Arial" w:cs="Arial"/>
          <w:color w:val="000000" w:themeColor="text1"/>
          <w:sz w:val="22"/>
          <w:szCs w:val="22"/>
        </w:rPr>
        <w:t xml:space="preserve">Chung HL, Mao X, Wang H, Park YJ, </w:t>
      </w:r>
      <w:proofErr w:type="spellStart"/>
      <w:r w:rsidRPr="00975036">
        <w:rPr>
          <w:rFonts w:ascii="Arial" w:eastAsia="Arial" w:hAnsi="Arial" w:cs="Arial"/>
          <w:color w:val="000000" w:themeColor="text1"/>
          <w:sz w:val="22"/>
          <w:szCs w:val="22"/>
        </w:rPr>
        <w:t>Marcogliese</w:t>
      </w:r>
      <w:proofErr w:type="spellEnd"/>
      <w:r w:rsidRPr="00975036">
        <w:rPr>
          <w:rFonts w:ascii="Arial" w:eastAsia="Arial" w:hAnsi="Arial" w:cs="Arial"/>
          <w:color w:val="000000" w:themeColor="text1"/>
          <w:sz w:val="22"/>
          <w:szCs w:val="22"/>
        </w:rPr>
        <w:t xml:space="preserve"> PC, Rosenfeld JA, Burrage LC, Liu P, Murdock DR, Yamamoto S, </w:t>
      </w:r>
      <w:r w:rsidRPr="00975036">
        <w:rPr>
          <w:rFonts w:ascii="Arial" w:eastAsia="Arial" w:hAnsi="Arial" w:cs="Arial"/>
          <w:b/>
          <w:color w:val="000000" w:themeColor="text1"/>
          <w:sz w:val="22"/>
          <w:szCs w:val="22"/>
        </w:rPr>
        <w:t>Wangler MF</w:t>
      </w:r>
      <w:r w:rsidRPr="00975036">
        <w:rPr>
          <w:rFonts w:ascii="Arial" w:eastAsia="Arial" w:hAnsi="Arial" w:cs="Arial"/>
          <w:color w:val="000000" w:themeColor="text1"/>
          <w:sz w:val="22"/>
          <w:szCs w:val="22"/>
        </w:rPr>
        <w:t xml:space="preserve">; Undiagnosed Diseases Network, Chao HT, Long H, Feng L, Bacino CA, Bellen HJ, Xiao B. (2020) </w:t>
      </w:r>
      <w:r w:rsidRPr="00975036">
        <w:rPr>
          <w:rFonts w:ascii="Arial" w:eastAsia="Arial" w:hAnsi="Arial" w:cs="Arial"/>
          <w:i/>
          <w:color w:val="000000" w:themeColor="text1"/>
          <w:sz w:val="22"/>
          <w:szCs w:val="22"/>
          <w:highlight w:val="white"/>
        </w:rPr>
        <w:t>De Novo</w:t>
      </w:r>
      <w:r w:rsidRPr="00975036">
        <w:rPr>
          <w:rFonts w:ascii="Arial" w:eastAsia="Arial" w:hAnsi="Arial" w:cs="Arial"/>
          <w:color w:val="000000" w:themeColor="text1"/>
          <w:sz w:val="22"/>
          <w:szCs w:val="22"/>
          <w:highlight w:val="white"/>
        </w:rPr>
        <w:t xml:space="preserve"> Variants in </w:t>
      </w:r>
      <w:r w:rsidRPr="00975036">
        <w:rPr>
          <w:rFonts w:ascii="Arial" w:eastAsia="Arial" w:hAnsi="Arial" w:cs="Arial"/>
          <w:i/>
          <w:color w:val="000000" w:themeColor="text1"/>
          <w:sz w:val="22"/>
          <w:szCs w:val="22"/>
          <w:highlight w:val="white"/>
        </w:rPr>
        <w:t>CDK19</w:t>
      </w:r>
      <w:r w:rsidRPr="00975036">
        <w:rPr>
          <w:rFonts w:ascii="Arial" w:eastAsia="Arial" w:hAnsi="Arial" w:cs="Arial"/>
          <w:color w:val="000000" w:themeColor="text1"/>
          <w:sz w:val="22"/>
          <w:szCs w:val="22"/>
          <w:highlight w:val="white"/>
        </w:rPr>
        <w:t xml:space="preserve"> Are Associated with a Syndrome Involving Intellectual Disability and Epileptic Encephalopathy.</w:t>
      </w:r>
      <w:r w:rsidRPr="00975036">
        <w:rPr>
          <w:rFonts w:ascii="Arial" w:eastAsia="Arial" w:hAnsi="Arial" w:cs="Arial"/>
          <w:color w:val="000000" w:themeColor="text1"/>
          <w:sz w:val="22"/>
          <w:szCs w:val="22"/>
        </w:rPr>
        <w:t xml:space="preserve"> </w:t>
      </w:r>
      <w:r w:rsidRPr="00975036">
        <w:rPr>
          <w:rFonts w:ascii="Arial" w:eastAsia="Arial" w:hAnsi="Arial" w:cs="Arial"/>
          <w:b/>
          <w:i/>
          <w:color w:val="000000" w:themeColor="text1"/>
          <w:sz w:val="22"/>
          <w:szCs w:val="22"/>
        </w:rPr>
        <w:t>Am J Hum Genet.</w:t>
      </w:r>
      <w:r w:rsidRPr="00975036">
        <w:rPr>
          <w:rFonts w:ascii="Arial" w:eastAsia="Arial" w:hAnsi="Arial" w:cs="Arial"/>
          <w:color w:val="000000" w:themeColor="text1"/>
          <w:sz w:val="22"/>
          <w:szCs w:val="22"/>
        </w:rPr>
        <w:t xml:space="preserve"> 106(5):717-725. </w:t>
      </w:r>
      <w:proofErr w:type="spellStart"/>
      <w:r w:rsidRPr="00975036">
        <w:rPr>
          <w:rFonts w:ascii="Arial" w:eastAsia="Arial" w:hAnsi="Arial" w:cs="Arial"/>
          <w:color w:val="000000" w:themeColor="text1"/>
          <w:sz w:val="22"/>
          <w:szCs w:val="22"/>
        </w:rPr>
        <w:t>doi</w:t>
      </w:r>
      <w:proofErr w:type="spellEnd"/>
      <w:r w:rsidRPr="00975036">
        <w:rPr>
          <w:rFonts w:ascii="Arial" w:eastAsia="Arial" w:hAnsi="Arial" w:cs="Arial"/>
          <w:color w:val="000000" w:themeColor="text1"/>
          <w:sz w:val="22"/>
          <w:szCs w:val="22"/>
        </w:rPr>
        <w:t xml:space="preserve">: 10.1016/j.ajhg.2020.04.001. </w:t>
      </w:r>
      <w:proofErr w:type="spellStart"/>
      <w:r w:rsidRPr="00975036">
        <w:rPr>
          <w:rFonts w:ascii="Arial" w:eastAsia="Arial" w:hAnsi="Arial" w:cs="Arial"/>
          <w:color w:val="000000" w:themeColor="text1"/>
          <w:sz w:val="22"/>
          <w:szCs w:val="22"/>
        </w:rPr>
        <w:t>Epub</w:t>
      </w:r>
      <w:proofErr w:type="spellEnd"/>
      <w:r w:rsidRPr="00975036">
        <w:rPr>
          <w:rFonts w:ascii="Arial" w:eastAsia="Arial" w:hAnsi="Arial" w:cs="Arial"/>
          <w:color w:val="000000" w:themeColor="text1"/>
          <w:sz w:val="22"/>
          <w:szCs w:val="22"/>
        </w:rPr>
        <w:t xml:space="preserve"> 2020 Apr 23. PMID: 32330417</w:t>
      </w:r>
    </w:p>
    <w:p w14:paraId="000000A0" w14:textId="6F4C445E" w:rsidR="00B07B59" w:rsidRPr="00241520" w:rsidRDefault="009E738C" w:rsidP="00241520">
      <w:pPr>
        <w:pStyle w:val="ListParagraph"/>
        <w:numPr>
          <w:ilvl w:val="0"/>
          <w:numId w:val="7"/>
        </w:numPr>
        <w:shd w:val="clear" w:color="auto" w:fill="FFFFFF"/>
        <w:rPr>
          <w:rFonts w:ascii="Arial" w:eastAsia="Arial" w:hAnsi="Arial" w:cs="Arial"/>
          <w:color w:val="000000" w:themeColor="text1"/>
          <w:sz w:val="22"/>
          <w:szCs w:val="22"/>
        </w:rPr>
      </w:pPr>
      <w:r w:rsidRPr="00975036">
        <w:rPr>
          <w:rFonts w:ascii="Arial" w:eastAsia="Arial" w:hAnsi="Arial" w:cs="Arial"/>
          <w:color w:val="000000" w:themeColor="text1"/>
          <w:sz w:val="22"/>
          <w:szCs w:val="22"/>
        </w:rPr>
        <w:t xml:space="preserve">Chung HL, </w:t>
      </w:r>
      <w:r w:rsidRPr="00975036">
        <w:rPr>
          <w:rFonts w:ascii="Arial" w:eastAsia="Arial" w:hAnsi="Arial" w:cs="Arial"/>
          <w:b/>
          <w:color w:val="000000" w:themeColor="text1"/>
          <w:sz w:val="22"/>
          <w:szCs w:val="22"/>
        </w:rPr>
        <w:t>Wangler MF</w:t>
      </w:r>
      <w:r w:rsidRPr="00975036">
        <w:rPr>
          <w:rFonts w:ascii="Arial" w:eastAsia="Arial" w:hAnsi="Arial" w:cs="Arial"/>
          <w:color w:val="000000" w:themeColor="text1"/>
          <w:sz w:val="22"/>
          <w:szCs w:val="22"/>
        </w:rPr>
        <w:t xml:space="preserve">, </w:t>
      </w:r>
      <w:proofErr w:type="spellStart"/>
      <w:r w:rsidRPr="00975036">
        <w:rPr>
          <w:rFonts w:ascii="Arial" w:eastAsia="Arial" w:hAnsi="Arial" w:cs="Arial"/>
          <w:color w:val="000000" w:themeColor="text1"/>
          <w:sz w:val="22"/>
          <w:szCs w:val="22"/>
        </w:rPr>
        <w:t>Marcogliese</w:t>
      </w:r>
      <w:proofErr w:type="spellEnd"/>
      <w:r w:rsidRPr="00975036">
        <w:rPr>
          <w:rFonts w:ascii="Arial" w:eastAsia="Arial" w:hAnsi="Arial" w:cs="Arial"/>
          <w:color w:val="000000" w:themeColor="text1"/>
          <w:sz w:val="22"/>
          <w:szCs w:val="22"/>
        </w:rPr>
        <w:t xml:space="preserve"> PC, Jo J, Ravenscroft TA, Zuo Z, </w:t>
      </w:r>
      <w:proofErr w:type="spellStart"/>
      <w:r w:rsidRPr="00975036">
        <w:rPr>
          <w:rFonts w:ascii="Arial" w:eastAsia="Arial" w:hAnsi="Arial" w:cs="Arial"/>
          <w:color w:val="000000" w:themeColor="text1"/>
          <w:sz w:val="22"/>
          <w:szCs w:val="22"/>
        </w:rPr>
        <w:t>Duraine</w:t>
      </w:r>
      <w:proofErr w:type="spellEnd"/>
      <w:r w:rsidRPr="00975036">
        <w:rPr>
          <w:rFonts w:ascii="Arial" w:eastAsia="Arial" w:hAnsi="Arial" w:cs="Arial"/>
          <w:color w:val="000000" w:themeColor="text1"/>
          <w:sz w:val="22"/>
          <w:szCs w:val="22"/>
        </w:rPr>
        <w:t xml:space="preserve"> L, Sadeghzadeh S, Li-Kroeger D, Schmidt RE, Pestronk A, Rosenfeld JA, Burrage L, Herndon MJ, Chen S; Members of Undiagnosed Diseases Network, Shillington A, Vawter-Lee M, Hopkin R, Rodriguez-Smith J, Henrickson M, Lee B, Moser AB, Jones RO, Watkins P, Yoo T, Mar S, Choi M, </w:t>
      </w:r>
      <w:proofErr w:type="spellStart"/>
      <w:r w:rsidRPr="00975036">
        <w:rPr>
          <w:rFonts w:ascii="Arial" w:eastAsia="Arial" w:hAnsi="Arial" w:cs="Arial"/>
          <w:color w:val="000000" w:themeColor="text1"/>
          <w:sz w:val="22"/>
          <w:szCs w:val="22"/>
        </w:rPr>
        <w:t>Bucelli</w:t>
      </w:r>
      <w:proofErr w:type="spellEnd"/>
      <w:r w:rsidRPr="00975036">
        <w:rPr>
          <w:rFonts w:ascii="Arial" w:eastAsia="Arial" w:hAnsi="Arial" w:cs="Arial"/>
          <w:color w:val="000000" w:themeColor="text1"/>
          <w:sz w:val="22"/>
          <w:szCs w:val="22"/>
        </w:rPr>
        <w:t xml:space="preserve"> RC, Yamamoto S, Lee HK, Prada CE, Chae JH, Vogel TP, Bellen HJ</w:t>
      </w:r>
      <w:r w:rsidR="00975036">
        <w:rPr>
          <w:rFonts w:ascii="Arial" w:eastAsia="Arial" w:hAnsi="Arial" w:cs="Arial"/>
          <w:color w:val="000000" w:themeColor="text1"/>
          <w:sz w:val="22"/>
          <w:szCs w:val="22"/>
        </w:rPr>
        <w:t xml:space="preserve"> (2020)</w:t>
      </w:r>
      <w:r w:rsidRPr="00975036">
        <w:rPr>
          <w:rFonts w:ascii="Arial" w:eastAsia="Arial" w:hAnsi="Arial" w:cs="Arial"/>
          <w:color w:val="000000" w:themeColor="text1"/>
          <w:sz w:val="22"/>
          <w:szCs w:val="22"/>
        </w:rPr>
        <w:t xml:space="preserve">. Loss- or Gain-of-Function Mutations in </w:t>
      </w:r>
      <w:r w:rsidRPr="00015C79">
        <w:rPr>
          <w:rFonts w:ascii="Arial" w:eastAsia="Arial" w:hAnsi="Arial" w:cs="Arial"/>
          <w:i/>
          <w:iCs/>
          <w:color w:val="000000" w:themeColor="text1"/>
          <w:sz w:val="22"/>
          <w:szCs w:val="22"/>
        </w:rPr>
        <w:t>ACOX1</w:t>
      </w:r>
      <w:r w:rsidRPr="00975036">
        <w:rPr>
          <w:rFonts w:ascii="Arial" w:eastAsia="Arial" w:hAnsi="Arial" w:cs="Arial"/>
          <w:color w:val="000000" w:themeColor="text1"/>
          <w:sz w:val="22"/>
          <w:szCs w:val="22"/>
        </w:rPr>
        <w:t xml:space="preserve"> Cause Axonal Loss via Different Mechanisms. </w:t>
      </w:r>
      <w:r w:rsidRPr="00975036">
        <w:rPr>
          <w:rFonts w:ascii="Arial" w:eastAsia="Arial" w:hAnsi="Arial" w:cs="Arial"/>
          <w:b/>
          <w:i/>
          <w:color w:val="000000" w:themeColor="text1"/>
          <w:sz w:val="22"/>
          <w:szCs w:val="22"/>
        </w:rPr>
        <w:t>Neuron.</w:t>
      </w:r>
      <w:r w:rsidRPr="00975036">
        <w:rPr>
          <w:rFonts w:ascii="Arial" w:eastAsia="Arial" w:hAnsi="Arial" w:cs="Arial"/>
          <w:color w:val="000000" w:themeColor="text1"/>
          <w:sz w:val="22"/>
          <w:szCs w:val="22"/>
        </w:rPr>
        <w:t xml:space="preserve"> 106(4):589-606.e6. </w:t>
      </w:r>
      <w:proofErr w:type="spellStart"/>
      <w:r w:rsidRPr="00975036">
        <w:rPr>
          <w:rFonts w:ascii="Arial" w:eastAsia="Arial" w:hAnsi="Arial" w:cs="Arial"/>
          <w:color w:val="000000" w:themeColor="text1"/>
          <w:sz w:val="22"/>
          <w:szCs w:val="22"/>
        </w:rPr>
        <w:t>doi</w:t>
      </w:r>
      <w:proofErr w:type="spellEnd"/>
      <w:r w:rsidRPr="00975036">
        <w:rPr>
          <w:rFonts w:ascii="Arial" w:eastAsia="Arial" w:hAnsi="Arial" w:cs="Arial"/>
          <w:color w:val="000000" w:themeColor="text1"/>
          <w:sz w:val="22"/>
          <w:szCs w:val="22"/>
        </w:rPr>
        <w:t xml:space="preserve">: 10.1016/j.neuron.2020.02.021. </w:t>
      </w:r>
      <w:proofErr w:type="spellStart"/>
      <w:r w:rsidRPr="00975036">
        <w:rPr>
          <w:rFonts w:ascii="Arial" w:eastAsia="Arial" w:hAnsi="Arial" w:cs="Arial"/>
          <w:color w:val="000000" w:themeColor="text1"/>
          <w:sz w:val="22"/>
          <w:szCs w:val="22"/>
        </w:rPr>
        <w:t>Epub</w:t>
      </w:r>
      <w:proofErr w:type="spellEnd"/>
      <w:r w:rsidRPr="00975036">
        <w:rPr>
          <w:rFonts w:ascii="Arial" w:eastAsia="Arial" w:hAnsi="Arial" w:cs="Arial"/>
          <w:color w:val="000000" w:themeColor="text1"/>
          <w:sz w:val="22"/>
          <w:szCs w:val="22"/>
        </w:rPr>
        <w:t xml:space="preserve"> 2020 Mar 12. PMID: 32169171</w:t>
      </w:r>
    </w:p>
    <w:p w14:paraId="000000A2" w14:textId="624AC2CF" w:rsidR="00B07B59" w:rsidRPr="00241520" w:rsidRDefault="009E738C" w:rsidP="00241520">
      <w:pPr>
        <w:pStyle w:val="ListParagraph"/>
        <w:numPr>
          <w:ilvl w:val="0"/>
          <w:numId w:val="7"/>
        </w:numPr>
        <w:rPr>
          <w:rFonts w:ascii="Arial" w:eastAsia="Arial" w:hAnsi="Arial" w:cs="Arial"/>
          <w:color w:val="000000" w:themeColor="text1"/>
          <w:sz w:val="22"/>
          <w:szCs w:val="22"/>
        </w:rPr>
      </w:pPr>
      <w:r w:rsidRPr="00975036">
        <w:rPr>
          <w:rFonts w:ascii="Arial" w:eastAsia="Arial" w:hAnsi="Arial" w:cs="Arial"/>
          <w:color w:val="000000" w:themeColor="text1"/>
          <w:sz w:val="22"/>
          <w:szCs w:val="22"/>
        </w:rPr>
        <w:t xml:space="preserve">Liu J, Ding G, Zou K, Jiang Z, Zhang J, Lu Y, </w:t>
      </w:r>
      <w:proofErr w:type="spellStart"/>
      <w:r w:rsidRPr="00975036">
        <w:rPr>
          <w:rFonts w:ascii="Arial" w:eastAsia="Arial" w:hAnsi="Arial" w:cs="Arial"/>
          <w:color w:val="000000" w:themeColor="text1"/>
          <w:sz w:val="22"/>
          <w:szCs w:val="22"/>
        </w:rPr>
        <w:t>Pignata</w:t>
      </w:r>
      <w:proofErr w:type="spellEnd"/>
      <w:r w:rsidRPr="00975036">
        <w:rPr>
          <w:rFonts w:ascii="Arial" w:eastAsia="Arial" w:hAnsi="Arial" w:cs="Arial"/>
          <w:color w:val="000000" w:themeColor="text1"/>
          <w:sz w:val="22"/>
          <w:szCs w:val="22"/>
        </w:rPr>
        <w:t xml:space="preserve"> A, Venner E, Liu P, Liu Z, </w:t>
      </w:r>
      <w:r w:rsidRPr="00975036">
        <w:rPr>
          <w:rFonts w:ascii="Arial" w:eastAsia="Arial" w:hAnsi="Arial" w:cs="Arial"/>
          <w:b/>
          <w:color w:val="000000" w:themeColor="text1"/>
          <w:sz w:val="22"/>
          <w:szCs w:val="22"/>
        </w:rPr>
        <w:t>Wangler MF</w:t>
      </w:r>
      <w:r w:rsidRPr="00975036">
        <w:rPr>
          <w:rFonts w:ascii="Arial" w:eastAsia="Arial" w:hAnsi="Arial" w:cs="Arial"/>
          <w:color w:val="000000" w:themeColor="text1"/>
          <w:sz w:val="22"/>
          <w:szCs w:val="22"/>
        </w:rPr>
        <w:t>*, Sun Z*</w:t>
      </w:r>
      <w:r w:rsidR="00975036">
        <w:rPr>
          <w:rFonts w:ascii="Arial" w:eastAsia="Arial" w:hAnsi="Arial" w:cs="Arial"/>
          <w:color w:val="000000" w:themeColor="text1"/>
          <w:sz w:val="22"/>
          <w:szCs w:val="22"/>
        </w:rPr>
        <w:t xml:space="preserve"> (2020)</w:t>
      </w:r>
      <w:r w:rsidRPr="00975036">
        <w:rPr>
          <w:rFonts w:ascii="Arial" w:eastAsia="Arial" w:hAnsi="Arial" w:cs="Arial"/>
          <w:color w:val="000000" w:themeColor="text1"/>
          <w:sz w:val="22"/>
          <w:szCs w:val="22"/>
        </w:rPr>
        <w:t xml:space="preserve">. </w:t>
      </w:r>
      <w:r w:rsidRPr="00975036">
        <w:rPr>
          <w:rFonts w:ascii="Arial" w:eastAsia="Arial" w:hAnsi="Arial" w:cs="Arial"/>
          <w:color w:val="000000" w:themeColor="text1"/>
          <w:sz w:val="22"/>
          <w:szCs w:val="22"/>
          <w:highlight w:val="white"/>
        </w:rPr>
        <w:t>Genome sequencing analysis of a family with a child displaying severe abdominal distention and recurrent hypoglycemia.</w:t>
      </w:r>
      <w:r w:rsidRPr="00975036">
        <w:rPr>
          <w:rFonts w:ascii="Arial" w:eastAsia="Arial" w:hAnsi="Arial" w:cs="Arial"/>
          <w:color w:val="000000" w:themeColor="text1"/>
          <w:sz w:val="22"/>
          <w:szCs w:val="22"/>
        </w:rPr>
        <w:t xml:space="preserve"> </w:t>
      </w:r>
      <w:r w:rsidRPr="00975036">
        <w:rPr>
          <w:rFonts w:ascii="Arial" w:eastAsia="Arial" w:hAnsi="Arial" w:cs="Arial"/>
          <w:b/>
          <w:i/>
          <w:color w:val="000000" w:themeColor="text1"/>
          <w:sz w:val="22"/>
          <w:szCs w:val="22"/>
        </w:rPr>
        <w:t>Mol Genet Genomic Med.</w:t>
      </w:r>
      <w:r w:rsidRPr="00975036">
        <w:rPr>
          <w:rFonts w:ascii="Arial" w:eastAsia="Arial" w:hAnsi="Arial" w:cs="Arial"/>
          <w:color w:val="000000" w:themeColor="text1"/>
          <w:sz w:val="22"/>
          <w:szCs w:val="22"/>
        </w:rPr>
        <w:t xml:space="preserve"> 8(3): e1130. </w:t>
      </w:r>
      <w:proofErr w:type="spellStart"/>
      <w:r w:rsidRPr="00975036">
        <w:rPr>
          <w:rFonts w:ascii="Arial" w:eastAsia="Arial" w:hAnsi="Arial" w:cs="Arial"/>
          <w:color w:val="000000" w:themeColor="text1"/>
          <w:sz w:val="22"/>
          <w:szCs w:val="22"/>
        </w:rPr>
        <w:t>doi</w:t>
      </w:r>
      <w:proofErr w:type="spellEnd"/>
      <w:r w:rsidRPr="00975036">
        <w:rPr>
          <w:rFonts w:ascii="Arial" w:eastAsia="Arial" w:hAnsi="Arial" w:cs="Arial"/>
          <w:color w:val="000000" w:themeColor="text1"/>
          <w:sz w:val="22"/>
          <w:szCs w:val="22"/>
        </w:rPr>
        <w:t xml:space="preserve">: 10.1002/mgg3.1130. </w:t>
      </w:r>
      <w:proofErr w:type="spellStart"/>
      <w:r w:rsidRPr="00975036">
        <w:rPr>
          <w:rFonts w:ascii="Arial" w:eastAsia="Arial" w:hAnsi="Arial" w:cs="Arial"/>
          <w:color w:val="000000" w:themeColor="text1"/>
          <w:sz w:val="22"/>
          <w:szCs w:val="22"/>
        </w:rPr>
        <w:t>Epub</w:t>
      </w:r>
      <w:proofErr w:type="spellEnd"/>
      <w:r w:rsidRPr="00975036">
        <w:rPr>
          <w:rFonts w:ascii="Arial" w:eastAsia="Arial" w:hAnsi="Arial" w:cs="Arial"/>
          <w:color w:val="000000" w:themeColor="text1"/>
          <w:sz w:val="22"/>
          <w:szCs w:val="22"/>
        </w:rPr>
        <w:t xml:space="preserve"> 2020 Jan 23. PMID: 31971667</w:t>
      </w:r>
    </w:p>
    <w:p w14:paraId="000000A4" w14:textId="39885163" w:rsidR="00B07B59" w:rsidRPr="00241520" w:rsidRDefault="009E738C" w:rsidP="00241520">
      <w:pPr>
        <w:pStyle w:val="ListParagraph"/>
        <w:numPr>
          <w:ilvl w:val="0"/>
          <w:numId w:val="7"/>
        </w:numPr>
        <w:rPr>
          <w:rFonts w:ascii="Arial" w:eastAsia="Arial" w:hAnsi="Arial" w:cs="Arial"/>
          <w:color w:val="000000" w:themeColor="text1"/>
          <w:sz w:val="22"/>
          <w:szCs w:val="22"/>
        </w:rPr>
      </w:pPr>
      <w:r w:rsidRPr="00975036">
        <w:rPr>
          <w:rFonts w:ascii="Arial" w:eastAsia="Arial" w:hAnsi="Arial" w:cs="Arial"/>
          <w:color w:val="000000" w:themeColor="text1"/>
          <w:sz w:val="22"/>
          <w:szCs w:val="22"/>
        </w:rPr>
        <w:t xml:space="preserve">Assia </w:t>
      </w:r>
      <w:proofErr w:type="spellStart"/>
      <w:r w:rsidRPr="00975036">
        <w:rPr>
          <w:rFonts w:ascii="Arial" w:eastAsia="Arial" w:hAnsi="Arial" w:cs="Arial"/>
          <w:color w:val="000000" w:themeColor="text1"/>
          <w:sz w:val="22"/>
          <w:szCs w:val="22"/>
        </w:rPr>
        <w:t>Batzir</w:t>
      </w:r>
      <w:proofErr w:type="spellEnd"/>
      <w:r w:rsidRPr="00975036">
        <w:rPr>
          <w:rFonts w:ascii="Arial" w:eastAsia="Arial" w:hAnsi="Arial" w:cs="Arial"/>
          <w:color w:val="000000" w:themeColor="text1"/>
          <w:sz w:val="22"/>
          <w:szCs w:val="22"/>
        </w:rPr>
        <w:t xml:space="preserve"> N, Kishor Bhagwat P, Larson A, Coban Akdemir Z, </w:t>
      </w:r>
      <w:proofErr w:type="spellStart"/>
      <w:r w:rsidRPr="00975036">
        <w:rPr>
          <w:rFonts w:ascii="Arial" w:eastAsia="Arial" w:hAnsi="Arial" w:cs="Arial"/>
          <w:color w:val="000000" w:themeColor="text1"/>
          <w:sz w:val="22"/>
          <w:szCs w:val="22"/>
        </w:rPr>
        <w:t>Bagłaj</w:t>
      </w:r>
      <w:proofErr w:type="spellEnd"/>
      <w:r w:rsidRPr="00975036">
        <w:rPr>
          <w:rFonts w:ascii="Arial" w:eastAsia="Arial" w:hAnsi="Arial" w:cs="Arial"/>
          <w:color w:val="000000" w:themeColor="text1"/>
          <w:sz w:val="22"/>
          <w:szCs w:val="22"/>
        </w:rPr>
        <w:t xml:space="preserve"> M, Bofferding L, Bosanko KB, </w:t>
      </w:r>
      <w:proofErr w:type="spellStart"/>
      <w:r w:rsidRPr="00975036">
        <w:rPr>
          <w:rFonts w:ascii="Arial" w:eastAsia="Arial" w:hAnsi="Arial" w:cs="Arial"/>
          <w:color w:val="000000" w:themeColor="text1"/>
          <w:sz w:val="22"/>
          <w:szCs w:val="22"/>
        </w:rPr>
        <w:t>Bouassida</w:t>
      </w:r>
      <w:proofErr w:type="spellEnd"/>
      <w:r w:rsidRPr="00975036">
        <w:rPr>
          <w:rFonts w:ascii="Arial" w:eastAsia="Arial" w:hAnsi="Arial" w:cs="Arial"/>
          <w:color w:val="000000" w:themeColor="text1"/>
          <w:sz w:val="22"/>
          <w:szCs w:val="22"/>
        </w:rPr>
        <w:t xml:space="preserve"> S, Callewaert B, Cannon A, Enchautegui Colon Y, Garnica AD, Harr MH, Heck S, Hurst ACE, Jhangiani SN, Isidor B, Littlejohn RO, Liu P, Magoulas P, Mar Fan H, Marom R, McLean S, Nezarati MM, Nugent KM, Petersen MB, Rocha ML, Roeder E, Smigiel R, Tully I, Weisfeld-Adams J, Wells KO; Baylor-Hopkins Center for Mendelian Genomics, Posey JE, </w:t>
      </w:r>
      <w:proofErr w:type="spellStart"/>
      <w:r w:rsidRPr="00975036">
        <w:rPr>
          <w:rFonts w:ascii="Arial" w:eastAsia="Arial" w:hAnsi="Arial" w:cs="Arial"/>
          <w:color w:val="000000" w:themeColor="text1"/>
          <w:sz w:val="22"/>
          <w:szCs w:val="22"/>
        </w:rPr>
        <w:t>Lupski</w:t>
      </w:r>
      <w:proofErr w:type="spellEnd"/>
      <w:r w:rsidRPr="00975036">
        <w:rPr>
          <w:rFonts w:ascii="Arial" w:eastAsia="Arial" w:hAnsi="Arial" w:cs="Arial"/>
          <w:color w:val="000000" w:themeColor="text1"/>
          <w:sz w:val="22"/>
          <w:szCs w:val="22"/>
        </w:rPr>
        <w:t xml:space="preserve"> JR, Beaudet AL, </w:t>
      </w:r>
      <w:r w:rsidRPr="00975036">
        <w:rPr>
          <w:rFonts w:ascii="Arial" w:eastAsia="Arial" w:hAnsi="Arial" w:cs="Arial"/>
          <w:b/>
          <w:color w:val="000000" w:themeColor="text1"/>
          <w:sz w:val="22"/>
          <w:szCs w:val="22"/>
        </w:rPr>
        <w:t>Wangler MF</w:t>
      </w:r>
      <w:r w:rsidRPr="00975036">
        <w:rPr>
          <w:rFonts w:ascii="Arial" w:eastAsia="Arial" w:hAnsi="Arial" w:cs="Arial"/>
          <w:color w:val="000000" w:themeColor="text1"/>
          <w:sz w:val="22"/>
          <w:szCs w:val="22"/>
        </w:rPr>
        <w:t>*</w:t>
      </w:r>
      <w:r w:rsidR="00975036">
        <w:rPr>
          <w:rFonts w:ascii="Arial" w:eastAsia="Arial" w:hAnsi="Arial" w:cs="Arial"/>
          <w:color w:val="000000" w:themeColor="text1"/>
          <w:sz w:val="22"/>
          <w:szCs w:val="22"/>
        </w:rPr>
        <w:t xml:space="preserve"> (2020)</w:t>
      </w:r>
      <w:r w:rsidRPr="00975036">
        <w:rPr>
          <w:rFonts w:ascii="Arial" w:eastAsia="Arial" w:hAnsi="Arial" w:cs="Arial"/>
          <w:color w:val="000000" w:themeColor="text1"/>
          <w:sz w:val="22"/>
          <w:szCs w:val="22"/>
        </w:rPr>
        <w:t xml:space="preserve">. </w:t>
      </w:r>
      <w:r w:rsidRPr="00975036">
        <w:rPr>
          <w:rFonts w:ascii="Arial" w:eastAsia="Arial" w:hAnsi="Arial" w:cs="Arial"/>
          <w:color w:val="000000" w:themeColor="text1"/>
          <w:sz w:val="22"/>
          <w:szCs w:val="22"/>
          <w:highlight w:val="white"/>
        </w:rPr>
        <w:t xml:space="preserve">Recurrent arginine substitutions in the </w:t>
      </w:r>
      <w:r w:rsidRPr="00975036">
        <w:rPr>
          <w:rFonts w:ascii="Arial" w:eastAsia="Arial" w:hAnsi="Arial" w:cs="Arial"/>
          <w:i/>
          <w:color w:val="000000" w:themeColor="text1"/>
          <w:sz w:val="22"/>
          <w:szCs w:val="22"/>
          <w:highlight w:val="white"/>
        </w:rPr>
        <w:t>ACTG2</w:t>
      </w:r>
      <w:r w:rsidRPr="00975036">
        <w:rPr>
          <w:rFonts w:ascii="Arial" w:eastAsia="Arial" w:hAnsi="Arial" w:cs="Arial"/>
          <w:color w:val="000000" w:themeColor="text1"/>
          <w:sz w:val="22"/>
          <w:szCs w:val="22"/>
          <w:highlight w:val="white"/>
        </w:rPr>
        <w:t xml:space="preserve"> gene are the primary driver of disease burden and severity in visceral myopathy.</w:t>
      </w:r>
      <w:r w:rsidRPr="00975036">
        <w:rPr>
          <w:rFonts w:ascii="Arial" w:eastAsia="Arial" w:hAnsi="Arial" w:cs="Arial"/>
          <w:color w:val="000000" w:themeColor="text1"/>
          <w:sz w:val="22"/>
          <w:szCs w:val="22"/>
        </w:rPr>
        <w:t xml:space="preserve"> </w:t>
      </w:r>
      <w:r w:rsidRPr="00975036">
        <w:rPr>
          <w:rFonts w:ascii="Arial" w:eastAsia="Arial" w:hAnsi="Arial" w:cs="Arial"/>
          <w:b/>
          <w:i/>
          <w:color w:val="000000" w:themeColor="text1"/>
          <w:sz w:val="22"/>
          <w:szCs w:val="22"/>
        </w:rPr>
        <w:t xml:space="preserve">Hum </w:t>
      </w:r>
      <w:proofErr w:type="spellStart"/>
      <w:r w:rsidRPr="00975036">
        <w:rPr>
          <w:rFonts w:ascii="Arial" w:eastAsia="Arial" w:hAnsi="Arial" w:cs="Arial"/>
          <w:b/>
          <w:i/>
          <w:color w:val="000000" w:themeColor="text1"/>
          <w:sz w:val="22"/>
          <w:szCs w:val="22"/>
        </w:rPr>
        <w:t>Mutat</w:t>
      </w:r>
      <w:proofErr w:type="spellEnd"/>
      <w:r w:rsidRPr="00975036">
        <w:rPr>
          <w:rFonts w:ascii="Arial" w:eastAsia="Arial" w:hAnsi="Arial" w:cs="Arial"/>
          <w:b/>
          <w:i/>
          <w:color w:val="000000" w:themeColor="text1"/>
          <w:sz w:val="22"/>
          <w:szCs w:val="22"/>
        </w:rPr>
        <w:t>.</w:t>
      </w:r>
      <w:r w:rsidRPr="00975036">
        <w:rPr>
          <w:rFonts w:ascii="Arial" w:eastAsia="Arial" w:hAnsi="Arial" w:cs="Arial"/>
          <w:color w:val="000000" w:themeColor="text1"/>
          <w:sz w:val="22"/>
          <w:szCs w:val="22"/>
        </w:rPr>
        <w:t xml:space="preserve"> 41(3):641-654. doi:10.1002/humu.23960. </w:t>
      </w:r>
      <w:proofErr w:type="spellStart"/>
      <w:r w:rsidR="00822CE5" w:rsidRPr="00975036">
        <w:rPr>
          <w:rStyle w:val="docsum-journal-citation"/>
          <w:rFonts w:ascii="Arial" w:hAnsi="Arial" w:cs="Arial"/>
          <w:color w:val="000000" w:themeColor="text1"/>
          <w:sz w:val="22"/>
          <w:szCs w:val="22"/>
        </w:rPr>
        <w:t>Epub</w:t>
      </w:r>
      <w:proofErr w:type="spellEnd"/>
      <w:r w:rsidR="00822CE5" w:rsidRPr="00975036">
        <w:rPr>
          <w:rStyle w:val="docsum-journal-citation"/>
          <w:rFonts w:ascii="Arial" w:hAnsi="Arial" w:cs="Arial"/>
          <w:color w:val="000000" w:themeColor="text1"/>
          <w:sz w:val="22"/>
          <w:szCs w:val="22"/>
        </w:rPr>
        <w:t xml:space="preserve"> 2019 Dec 19. </w:t>
      </w:r>
      <w:r w:rsidRPr="00975036">
        <w:rPr>
          <w:rFonts w:ascii="Arial" w:eastAsia="Arial" w:hAnsi="Arial" w:cs="Arial"/>
          <w:color w:val="000000" w:themeColor="text1"/>
          <w:sz w:val="22"/>
          <w:szCs w:val="22"/>
        </w:rPr>
        <w:t>PMID: 31769566</w:t>
      </w:r>
    </w:p>
    <w:p w14:paraId="000000A6" w14:textId="7A64C73F" w:rsidR="00B07B59" w:rsidRPr="00975036" w:rsidRDefault="009E738C" w:rsidP="00975036">
      <w:pPr>
        <w:pStyle w:val="ListParagraph"/>
        <w:numPr>
          <w:ilvl w:val="0"/>
          <w:numId w:val="7"/>
        </w:numPr>
        <w:rPr>
          <w:rFonts w:ascii="Arial" w:eastAsia="Arial" w:hAnsi="Arial" w:cs="Arial"/>
          <w:color w:val="000000" w:themeColor="text1"/>
          <w:sz w:val="22"/>
          <w:szCs w:val="22"/>
        </w:rPr>
      </w:pPr>
      <w:r w:rsidRPr="00BA5784">
        <w:rPr>
          <w:rFonts w:ascii="Arial" w:eastAsia="Arial" w:hAnsi="Arial" w:cs="Arial"/>
          <w:color w:val="000000" w:themeColor="text1"/>
          <w:sz w:val="22"/>
          <w:szCs w:val="22"/>
          <w:lang w:val="pt-BR"/>
        </w:rPr>
        <w:lastRenderedPageBreak/>
        <w:t xml:space="preserve">Graves HK, Jangam S, Tan KL, Pignata A, Seto ES, Yamamoto S, </w:t>
      </w:r>
      <w:r w:rsidRPr="00BA5784">
        <w:rPr>
          <w:rFonts w:ascii="Arial" w:eastAsia="Arial" w:hAnsi="Arial" w:cs="Arial"/>
          <w:b/>
          <w:color w:val="000000" w:themeColor="text1"/>
          <w:sz w:val="22"/>
          <w:szCs w:val="22"/>
          <w:lang w:val="pt-BR"/>
        </w:rPr>
        <w:t>Wangler MF</w:t>
      </w:r>
      <w:r w:rsidRPr="00BA5784">
        <w:rPr>
          <w:rFonts w:ascii="Arial" w:eastAsia="Arial" w:hAnsi="Arial" w:cs="Arial"/>
          <w:color w:val="000000" w:themeColor="text1"/>
          <w:sz w:val="22"/>
          <w:szCs w:val="22"/>
          <w:lang w:val="pt-BR"/>
        </w:rPr>
        <w:t>*</w:t>
      </w:r>
      <w:r w:rsidR="00975036" w:rsidRPr="00BA5784">
        <w:rPr>
          <w:rFonts w:ascii="Arial" w:eastAsia="Arial" w:hAnsi="Arial" w:cs="Arial"/>
          <w:color w:val="000000" w:themeColor="text1"/>
          <w:sz w:val="22"/>
          <w:szCs w:val="22"/>
          <w:lang w:val="pt-BR"/>
        </w:rPr>
        <w:t xml:space="preserve"> (2020)</w:t>
      </w:r>
      <w:r w:rsidRPr="00BA5784">
        <w:rPr>
          <w:rFonts w:ascii="Arial" w:eastAsia="Arial" w:hAnsi="Arial" w:cs="Arial"/>
          <w:color w:val="000000" w:themeColor="text1"/>
          <w:sz w:val="22"/>
          <w:szCs w:val="22"/>
          <w:lang w:val="pt-BR"/>
        </w:rPr>
        <w:t xml:space="preserve">. </w:t>
      </w:r>
      <w:r w:rsidRPr="00975036">
        <w:rPr>
          <w:rFonts w:ascii="Arial" w:eastAsia="Arial" w:hAnsi="Arial" w:cs="Arial"/>
          <w:color w:val="000000" w:themeColor="text1"/>
          <w:sz w:val="22"/>
          <w:szCs w:val="22"/>
          <w:highlight w:val="white"/>
        </w:rPr>
        <w:t>A Genetic Screen for Genes That Impact Peroxisomes in </w:t>
      </w:r>
      <w:r w:rsidRPr="00975036">
        <w:rPr>
          <w:rFonts w:ascii="Arial" w:eastAsia="Arial" w:hAnsi="Arial" w:cs="Arial"/>
          <w:i/>
          <w:color w:val="000000" w:themeColor="text1"/>
          <w:sz w:val="22"/>
          <w:szCs w:val="22"/>
          <w:highlight w:val="white"/>
        </w:rPr>
        <w:t>Drosophila</w:t>
      </w:r>
      <w:r w:rsidRPr="00975036">
        <w:rPr>
          <w:rFonts w:ascii="Arial" w:eastAsia="Arial" w:hAnsi="Arial" w:cs="Arial"/>
          <w:color w:val="000000" w:themeColor="text1"/>
          <w:sz w:val="22"/>
          <w:szCs w:val="22"/>
          <w:highlight w:val="white"/>
        </w:rPr>
        <w:t> Identifies Candidate Genes for Human Disease.</w:t>
      </w:r>
      <w:r w:rsidR="00A94244" w:rsidRPr="00975036">
        <w:rPr>
          <w:rFonts w:ascii="Arial" w:eastAsia="Arial" w:hAnsi="Arial" w:cs="Arial"/>
          <w:color w:val="000000" w:themeColor="text1"/>
          <w:sz w:val="22"/>
          <w:szCs w:val="22"/>
        </w:rPr>
        <w:t xml:space="preserve"> </w:t>
      </w:r>
      <w:r w:rsidRPr="00975036">
        <w:rPr>
          <w:rFonts w:ascii="Arial" w:eastAsia="Arial" w:hAnsi="Arial" w:cs="Arial"/>
          <w:b/>
          <w:i/>
          <w:color w:val="000000" w:themeColor="text1"/>
          <w:sz w:val="22"/>
          <w:szCs w:val="22"/>
        </w:rPr>
        <w:t>G3 (Bethesda)</w:t>
      </w:r>
      <w:r w:rsidRPr="00975036">
        <w:rPr>
          <w:rFonts w:ascii="Arial" w:eastAsia="Arial" w:hAnsi="Arial" w:cs="Arial"/>
          <w:color w:val="000000" w:themeColor="text1"/>
          <w:sz w:val="22"/>
          <w:szCs w:val="22"/>
        </w:rPr>
        <w:t xml:space="preserve">. 10(1):69-77. </w:t>
      </w:r>
      <w:proofErr w:type="spellStart"/>
      <w:r w:rsidRPr="00975036">
        <w:rPr>
          <w:rFonts w:ascii="Arial" w:eastAsia="Arial" w:hAnsi="Arial" w:cs="Arial"/>
          <w:color w:val="000000" w:themeColor="text1"/>
          <w:sz w:val="22"/>
          <w:szCs w:val="22"/>
        </w:rPr>
        <w:t>doi</w:t>
      </w:r>
      <w:proofErr w:type="spellEnd"/>
      <w:r w:rsidRPr="00975036">
        <w:rPr>
          <w:rFonts w:ascii="Arial" w:eastAsia="Arial" w:hAnsi="Arial" w:cs="Arial"/>
          <w:color w:val="000000" w:themeColor="text1"/>
          <w:sz w:val="22"/>
          <w:szCs w:val="22"/>
        </w:rPr>
        <w:t>: 10.1534/g3.119.400803. PMID: 31767637</w:t>
      </w:r>
    </w:p>
    <w:p w14:paraId="000000A7" w14:textId="77777777" w:rsidR="00B07B59" w:rsidRPr="0006381C" w:rsidRDefault="00B07B59">
      <w:pPr>
        <w:rPr>
          <w:rFonts w:ascii="Arial" w:eastAsia="Arial" w:hAnsi="Arial" w:cs="Arial"/>
          <w:color w:val="000000" w:themeColor="text1"/>
          <w:sz w:val="22"/>
          <w:szCs w:val="22"/>
        </w:rPr>
      </w:pPr>
    </w:p>
    <w:p w14:paraId="000000A8" w14:textId="77777777" w:rsidR="00B07B59" w:rsidRPr="0006381C" w:rsidRDefault="009E738C">
      <w:pPr>
        <w:rPr>
          <w:rFonts w:ascii="Arial" w:eastAsia="Arial" w:hAnsi="Arial" w:cs="Arial"/>
          <w:b/>
          <w:i/>
          <w:color w:val="000000" w:themeColor="text1"/>
          <w:sz w:val="22"/>
          <w:szCs w:val="22"/>
        </w:rPr>
      </w:pPr>
      <w:r w:rsidRPr="0006381C">
        <w:rPr>
          <w:rFonts w:ascii="Arial" w:eastAsia="Arial" w:hAnsi="Arial" w:cs="Arial"/>
          <w:b/>
          <w:color w:val="000000" w:themeColor="text1"/>
          <w:sz w:val="22"/>
          <w:szCs w:val="22"/>
          <w:u w:val="single"/>
        </w:rPr>
        <w:t>2019</w:t>
      </w:r>
    </w:p>
    <w:p w14:paraId="000000A9" w14:textId="77777777" w:rsidR="00B07B59" w:rsidRPr="0006381C" w:rsidRDefault="00B07B59">
      <w:pPr>
        <w:rPr>
          <w:rFonts w:ascii="Arial" w:eastAsia="Arial" w:hAnsi="Arial" w:cs="Arial"/>
          <w:color w:val="000000" w:themeColor="text1"/>
          <w:sz w:val="22"/>
          <w:szCs w:val="22"/>
        </w:rPr>
      </w:pPr>
    </w:p>
    <w:p w14:paraId="000000AB" w14:textId="3DE209F9" w:rsidR="00B07B59" w:rsidRPr="00241520" w:rsidRDefault="009E738C" w:rsidP="00241520">
      <w:pPr>
        <w:pStyle w:val="ListParagraph"/>
        <w:numPr>
          <w:ilvl w:val="0"/>
          <w:numId w:val="8"/>
        </w:numPr>
        <w:rPr>
          <w:rFonts w:ascii="Arial" w:eastAsia="Arial" w:hAnsi="Arial" w:cs="Arial"/>
          <w:color w:val="000000" w:themeColor="text1"/>
          <w:sz w:val="22"/>
          <w:szCs w:val="22"/>
        </w:rPr>
      </w:pPr>
      <w:r w:rsidRPr="00BA5784">
        <w:rPr>
          <w:rFonts w:ascii="Arial" w:eastAsia="Arial" w:hAnsi="Arial" w:cs="Arial"/>
          <w:color w:val="000000" w:themeColor="text1"/>
          <w:sz w:val="22"/>
          <w:szCs w:val="22"/>
          <w:lang w:val="pt-BR"/>
        </w:rPr>
        <w:t xml:space="preserve">Carrasco D, Magoulas P, Scull JC, Jarrell JA, Lalani SR, </w:t>
      </w:r>
      <w:r w:rsidRPr="00BA5784">
        <w:rPr>
          <w:rFonts w:ascii="Arial" w:eastAsia="Arial" w:hAnsi="Arial" w:cs="Arial"/>
          <w:b/>
          <w:color w:val="000000" w:themeColor="text1"/>
          <w:sz w:val="22"/>
          <w:szCs w:val="22"/>
          <w:lang w:val="pt-BR"/>
        </w:rPr>
        <w:t>Wangler MF*</w:t>
      </w:r>
      <w:r w:rsidR="00975036" w:rsidRPr="00BA5784">
        <w:rPr>
          <w:rFonts w:ascii="Arial" w:eastAsia="Arial" w:hAnsi="Arial" w:cs="Arial"/>
          <w:b/>
          <w:color w:val="000000" w:themeColor="text1"/>
          <w:sz w:val="22"/>
          <w:szCs w:val="22"/>
          <w:lang w:val="pt-BR"/>
        </w:rPr>
        <w:t xml:space="preserve"> </w:t>
      </w:r>
      <w:r w:rsidR="00975036" w:rsidRPr="00BA5784">
        <w:rPr>
          <w:rFonts w:ascii="Arial" w:eastAsia="Arial" w:hAnsi="Arial" w:cs="Arial"/>
          <w:bCs/>
          <w:color w:val="000000" w:themeColor="text1"/>
          <w:sz w:val="22"/>
          <w:szCs w:val="22"/>
          <w:lang w:val="pt-BR"/>
        </w:rPr>
        <w:t>(2019)</w:t>
      </w:r>
      <w:r w:rsidRPr="00BA5784">
        <w:rPr>
          <w:rFonts w:ascii="Arial" w:eastAsia="Arial" w:hAnsi="Arial" w:cs="Arial"/>
          <w:bCs/>
          <w:color w:val="000000" w:themeColor="text1"/>
          <w:sz w:val="22"/>
          <w:szCs w:val="22"/>
          <w:lang w:val="pt-BR"/>
        </w:rPr>
        <w:t>.</w:t>
      </w:r>
      <w:r w:rsidRPr="00BA5784">
        <w:rPr>
          <w:rFonts w:ascii="Arial" w:eastAsia="Arial" w:hAnsi="Arial" w:cs="Arial"/>
          <w:color w:val="000000" w:themeColor="text1"/>
          <w:sz w:val="22"/>
          <w:szCs w:val="22"/>
          <w:lang w:val="pt-BR"/>
        </w:rPr>
        <w:t xml:space="preserve"> </w:t>
      </w:r>
      <w:r w:rsidRPr="00975036">
        <w:rPr>
          <w:rFonts w:ascii="Arial" w:eastAsia="Arial" w:hAnsi="Arial" w:cs="Arial"/>
          <w:color w:val="000000" w:themeColor="text1"/>
          <w:sz w:val="22"/>
          <w:szCs w:val="22"/>
          <w:highlight w:val="white"/>
        </w:rPr>
        <w:t xml:space="preserve">Digital necrosis in an infant with severe spinal muscular atrophy. </w:t>
      </w:r>
      <w:r w:rsidRPr="00975036">
        <w:rPr>
          <w:rFonts w:ascii="Arial" w:eastAsia="Arial" w:hAnsi="Arial" w:cs="Arial"/>
          <w:b/>
          <w:i/>
          <w:color w:val="000000" w:themeColor="text1"/>
          <w:sz w:val="22"/>
          <w:szCs w:val="22"/>
        </w:rPr>
        <w:t>Neurol Genet.</w:t>
      </w:r>
      <w:r w:rsidRPr="00975036">
        <w:rPr>
          <w:rFonts w:ascii="Arial" w:eastAsia="Arial" w:hAnsi="Arial" w:cs="Arial"/>
          <w:color w:val="000000" w:themeColor="text1"/>
          <w:sz w:val="22"/>
          <w:szCs w:val="22"/>
        </w:rPr>
        <w:t xml:space="preserve"> </w:t>
      </w:r>
      <w:r w:rsidR="00391D68" w:rsidRPr="00975036">
        <w:rPr>
          <w:rFonts w:ascii="Arial" w:eastAsia="Arial" w:hAnsi="Arial" w:cs="Arial"/>
          <w:color w:val="000000" w:themeColor="text1"/>
          <w:sz w:val="22"/>
          <w:szCs w:val="22"/>
        </w:rPr>
        <w:t>5(5</w:t>
      </w:r>
      <w:r w:rsidR="00975036" w:rsidRPr="00975036">
        <w:rPr>
          <w:rFonts w:ascii="Arial" w:eastAsia="Arial" w:hAnsi="Arial" w:cs="Arial"/>
          <w:color w:val="000000" w:themeColor="text1"/>
          <w:sz w:val="22"/>
          <w:szCs w:val="22"/>
        </w:rPr>
        <w:t>): e</w:t>
      </w:r>
      <w:r w:rsidR="00391D68" w:rsidRPr="00975036">
        <w:rPr>
          <w:rFonts w:ascii="Arial" w:eastAsia="Arial" w:hAnsi="Arial" w:cs="Arial"/>
          <w:color w:val="000000" w:themeColor="text1"/>
          <w:sz w:val="22"/>
          <w:szCs w:val="22"/>
        </w:rPr>
        <w:t xml:space="preserve">361. </w:t>
      </w:r>
      <w:r w:rsidR="00391D68" w:rsidRPr="00975036">
        <w:rPr>
          <w:rFonts w:ascii="Arial" w:eastAsia="Arial" w:hAnsi="Arial" w:cs="Arial"/>
          <w:color w:val="000000" w:themeColor="text1"/>
          <w:spacing w:val="-20"/>
          <w:sz w:val="22"/>
          <w:szCs w:val="22"/>
        </w:rPr>
        <w:t>doi:10.1212/NXG.0000000000000361</w:t>
      </w:r>
      <w:r w:rsidR="00391D68" w:rsidRPr="00975036">
        <w:rPr>
          <w:rFonts w:ascii="Arial" w:eastAsia="Arial" w:hAnsi="Arial" w:cs="Arial"/>
          <w:color w:val="000000" w:themeColor="text1"/>
          <w:sz w:val="22"/>
          <w:szCs w:val="22"/>
        </w:rPr>
        <w:t xml:space="preserve">. </w:t>
      </w:r>
      <w:proofErr w:type="spellStart"/>
      <w:r w:rsidR="00391D68" w:rsidRPr="00975036">
        <w:rPr>
          <w:rFonts w:ascii="Arial" w:eastAsia="Arial" w:hAnsi="Arial" w:cs="Arial"/>
          <w:color w:val="000000" w:themeColor="text1"/>
          <w:sz w:val="22"/>
          <w:szCs w:val="22"/>
        </w:rPr>
        <w:t>eCollection</w:t>
      </w:r>
      <w:proofErr w:type="spellEnd"/>
      <w:r w:rsidR="00391D68" w:rsidRPr="00975036">
        <w:rPr>
          <w:rFonts w:ascii="Arial" w:eastAsia="Arial" w:hAnsi="Arial" w:cs="Arial"/>
          <w:color w:val="000000" w:themeColor="text1"/>
          <w:sz w:val="22"/>
          <w:szCs w:val="22"/>
        </w:rPr>
        <w:t xml:space="preserve"> 2019 Oct. </w:t>
      </w:r>
      <w:r w:rsidRPr="00975036">
        <w:rPr>
          <w:rFonts w:ascii="Arial" w:eastAsia="Arial" w:hAnsi="Arial" w:cs="Arial"/>
          <w:color w:val="000000" w:themeColor="text1"/>
          <w:sz w:val="22"/>
          <w:szCs w:val="22"/>
        </w:rPr>
        <w:t>PMID: 31742229</w:t>
      </w:r>
    </w:p>
    <w:p w14:paraId="216E4094" w14:textId="4569B384" w:rsidR="00975036" w:rsidRPr="00241520" w:rsidRDefault="009E738C" w:rsidP="00241520">
      <w:pPr>
        <w:pStyle w:val="ListParagraph"/>
        <w:numPr>
          <w:ilvl w:val="0"/>
          <w:numId w:val="8"/>
        </w:numPr>
        <w:pBdr>
          <w:top w:val="nil"/>
          <w:left w:val="nil"/>
          <w:bottom w:val="nil"/>
          <w:right w:val="nil"/>
          <w:between w:val="nil"/>
        </w:pBdr>
        <w:shd w:val="clear" w:color="auto" w:fill="FFFFFF"/>
        <w:rPr>
          <w:rFonts w:ascii="Arial" w:eastAsia="Arial" w:hAnsi="Arial" w:cs="Arial"/>
          <w:color w:val="000000" w:themeColor="text1"/>
          <w:sz w:val="22"/>
          <w:szCs w:val="22"/>
        </w:rPr>
      </w:pPr>
      <w:r w:rsidRPr="00975036">
        <w:rPr>
          <w:rFonts w:ascii="Arial" w:eastAsia="Arial" w:hAnsi="Arial" w:cs="Arial"/>
          <w:color w:val="000000" w:themeColor="text1"/>
          <w:sz w:val="22"/>
          <w:szCs w:val="22"/>
        </w:rPr>
        <w:t xml:space="preserve">Hansen AW, Murugan M, Li H, Khayat MM, Wang L, Rosenfeld J, Andrews BK, Jhangiani SN, Coban Akdemir ZH, </w:t>
      </w:r>
      <w:proofErr w:type="spellStart"/>
      <w:r w:rsidRPr="00975036">
        <w:rPr>
          <w:rFonts w:ascii="Arial" w:eastAsia="Arial" w:hAnsi="Arial" w:cs="Arial"/>
          <w:color w:val="000000" w:themeColor="text1"/>
          <w:sz w:val="22"/>
          <w:szCs w:val="22"/>
        </w:rPr>
        <w:t>Sedlazeck</w:t>
      </w:r>
      <w:proofErr w:type="spellEnd"/>
      <w:r w:rsidRPr="00975036">
        <w:rPr>
          <w:rFonts w:ascii="Arial" w:eastAsia="Arial" w:hAnsi="Arial" w:cs="Arial"/>
          <w:color w:val="000000" w:themeColor="text1"/>
          <w:sz w:val="22"/>
          <w:szCs w:val="22"/>
        </w:rPr>
        <w:t xml:space="preserve"> FJ, Ashley-Koch AE, Liu P, Muzny DM; Task Force for Neonatal Genomics, Davis EE, Katsanis N, Sabo A, Posey JE, Yang Y, </w:t>
      </w:r>
      <w:r w:rsidRPr="00975036">
        <w:rPr>
          <w:rFonts w:ascii="Arial" w:eastAsia="Arial" w:hAnsi="Arial" w:cs="Arial"/>
          <w:b/>
          <w:color w:val="000000" w:themeColor="text1"/>
          <w:sz w:val="22"/>
          <w:szCs w:val="22"/>
        </w:rPr>
        <w:t>Wangler MF</w:t>
      </w:r>
      <w:r w:rsidRPr="00975036">
        <w:rPr>
          <w:rFonts w:ascii="Arial" w:eastAsia="Arial" w:hAnsi="Arial" w:cs="Arial"/>
          <w:color w:val="000000" w:themeColor="text1"/>
          <w:sz w:val="22"/>
          <w:szCs w:val="22"/>
        </w:rPr>
        <w:t xml:space="preserve">, Eng CM, Sutton VR, </w:t>
      </w:r>
      <w:proofErr w:type="spellStart"/>
      <w:r w:rsidRPr="00975036">
        <w:rPr>
          <w:rFonts w:ascii="Arial" w:eastAsia="Arial" w:hAnsi="Arial" w:cs="Arial"/>
          <w:color w:val="000000" w:themeColor="text1"/>
          <w:sz w:val="22"/>
          <w:szCs w:val="22"/>
        </w:rPr>
        <w:t>Lupski</w:t>
      </w:r>
      <w:proofErr w:type="spellEnd"/>
      <w:r w:rsidRPr="00975036">
        <w:rPr>
          <w:rFonts w:ascii="Arial" w:eastAsia="Arial" w:hAnsi="Arial" w:cs="Arial"/>
          <w:color w:val="000000" w:themeColor="text1"/>
          <w:sz w:val="22"/>
          <w:szCs w:val="22"/>
        </w:rPr>
        <w:t xml:space="preserve"> JR, Boerwinkle E, Gibbs RA. (2019) A </w:t>
      </w:r>
      <w:proofErr w:type="spellStart"/>
      <w:r w:rsidRPr="00975036">
        <w:rPr>
          <w:rFonts w:ascii="Arial" w:eastAsia="Arial" w:hAnsi="Arial" w:cs="Arial"/>
          <w:color w:val="000000" w:themeColor="text1"/>
          <w:sz w:val="22"/>
          <w:szCs w:val="22"/>
        </w:rPr>
        <w:t>Genocentric</w:t>
      </w:r>
      <w:proofErr w:type="spellEnd"/>
      <w:r w:rsidRPr="00975036">
        <w:rPr>
          <w:rFonts w:ascii="Arial" w:eastAsia="Arial" w:hAnsi="Arial" w:cs="Arial"/>
          <w:color w:val="000000" w:themeColor="text1"/>
          <w:sz w:val="22"/>
          <w:szCs w:val="22"/>
        </w:rPr>
        <w:t xml:space="preserve"> Approach to Discovery of Mendelian Disorders. </w:t>
      </w:r>
      <w:r w:rsidRPr="00975036">
        <w:rPr>
          <w:rFonts w:ascii="Arial" w:eastAsia="Arial" w:hAnsi="Arial" w:cs="Arial"/>
          <w:b/>
          <w:i/>
          <w:color w:val="000000" w:themeColor="text1"/>
          <w:sz w:val="22"/>
          <w:szCs w:val="22"/>
        </w:rPr>
        <w:t>Am J Hum Genet.</w:t>
      </w:r>
      <w:r w:rsidRPr="00975036">
        <w:rPr>
          <w:rFonts w:ascii="Arial" w:eastAsia="Arial" w:hAnsi="Arial" w:cs="Arial"/>
          <w:color w:val="000000" w:themeColor="text1"/>
          <w:sz w:val="22"/>
          <w:szCs w:val="22"/>
        </w:rPr>
        <w:t xml:space="preserve"> 105(5):974-986</w:t>
      </w:r>
      <w:r w:rsidR="00975036" w:rsidRPr="00975036">
        <w:rPr>
          <w:rFonts w:ascii="Arial" w:eastAsia="Arial" w:hAnsi="Arial" w:cs="Arial"/>
          <w:color w:val="000000" w:themeColor="text1"/>
          <w:sz w:val="22"/>
          <w:szCs w:val="22"/>
        </w:rPr>
        <w:t xml:space="preserve"> </w:t>
      </w:r>
      <w:proofErr w:type="spellStart"/>
      <w:r w:rsidRPr="00975036">
        <w:rPr>
          <w:rFonts w:ascii="Arial" w:eastAsia="Arial" w:hAnsi="Arial" w:cs="Arial"/>
          <w:color w:val="000000" w:themeColor="text1"/>
          <w:sz w:val="22"/>
          <w:szCs w:val="22"/>
        </w:rPr>
        <w:t>doi</w:t>
      </w:r>
      <w:proofErr w:type="spellEnd"/>
      <w:r w:rsidRPr="00975036">
        <w:rPr>
          <w:rFonts w:ascii="Arial" w:eastAsia="Arial" w:hAnsi="Arial" w:cs="Arial"/>
          <w:color w:val="000000" w:themeColor="text1"/>
          <w:sz w:val="22"/>
          <w:szCs w:val="22"/>
        </w:rPr>
        <w:t xml:space="preserve">: 10.1016/j.ajhg.2019.09.027 </w:t>
      </w:r>
      <w:proofErr w:type="spellStart"/>
      <w:r w:rsidRPr="00975036">
        <w:rPr>
          <w:rFonts w:ascii="Arial" w:eastAsia="Arial" w:hAnsi="Arial" w:cs="Arial"/>
          <w:color w:val="000000" w:themeColor="text1"/>
          <w:sz w:val="22"/>
          <w:szCs w:val="22"/>
        </w:rPr>
        <w:t>Epub</w:t>
      </w:r>
      <w:proofErr w:type="spellEnd"/>
      <w:r w:rsidRPr="00975036">
        <w:rPr>
          <w:rFonts w:ascii="Arial" w:eastAsia="Arial" w:hAnsi="Arial" w:cs="Arial"/>
          <w:color w:val="000000" w:themeColor="text1"/>
          <w:sz w:val="22"/>
          <w:szCs w:val="22"/>
        </w:rPr>
        <w:t xml:space="preserve"> 2019 Oct 24. PMID: 31668702</w:t>
      </w:r>
    </w:p>
    <w:p w14:paraId="78C331BB" w14:textId="47ECFA73" w:rsidR="005862AF" w:rsidRPr="00241520" w:rsidRDefault="00975036" w:rsidP="005862AF">
      <w:pPr>
        <w:pStyle w:val="ListParagraph"/>
        <w:numPr>
          <w:ilvl w:val="0"/>
          <w:numId w:val="8"/>
        </w:numPr>
        <w:pBdr>
          <w:top w:val="nil"/>
          <w:left w:val="nil"/>
          <w:bottom w:val="nil"/>
          <w:right w:val="nil"/>
          <w:between w:val="nil"/>
        </w:pBdr>
        <w:shd w:val="clear" w:color="auto" w:fill="FFFFFF"/>
        <w:rPr>
          <w:rFonts w:ascii="Arial" w:eastAsia="Arial" w:hAnsi="Arial" w:cs="Arial"/>
          <w:color w:val="000000" w:themeColor="text1"/>
          <w:sz w:val="22"/>
          <w:szCs w:val="22"/>
        </w:rPr>
      </w:pPr>
      <w:r w:rsidRPr="00975036">
        <w:rPr>
          <w:rFonts w:ascii="Arial" w:eastAsia="Arial" w:hAnsi="Arial" w:cs="Arial"/>
          <w:color w:val="000000" w:themeColor="text1"/>
          <w:sz w:val="22"/>
          <w:szCs w:val="22"/>
        </w:rPr>
        <w:t xml:space="preserve">Guo H, </w:t>
      </w:r>
      <w:proofErr w:type="spellStart"/>
      <w:r w:rsidRPr="00975036">
        <w:rPr>
          <w:rFonts w:ascii="Arial" w:eastAsia="Arial" w:hAnsi="Arial" w:cs="Arial"/>
          <w:color w:val="000000" w:themeColor="text1"/>
          <w:sz w:val="22"/>
          <w:szCs w:val="22"/>
        </w:rPr>
        <w:t>Bettella</w:t>
      </w:r>
      <w:proofErr w:type="spellEnd"/>
      <w:r w:rsidRPr="00975036">
        <w:rPr>
          <w:rFonts w:ascii="Arial" w:eastAsia="Arial" w:hAnsi="Arial" w:cs="Arial"/>
          <w:color w:val="000000" w:themeColor="text1"/>
          <w:sz w:val="22"/>
          <w:szCs w:val="22"/>
        </w:rPr>
        <w:t xml:space="preserve"> E, </w:t>
      </w:r>
      <w:proofErr w:type="spellStart"/>
      <w:r w:rsidRPr="00975036">
        <w:rPr>
          <w:rFonts w:ascii="Arial" w:eastAsia="Arial" w:hAnsi="Arial" w:cs="Arial"/>
          <w:color w:val="000000" w:themeColor="text1"/>
          <w:sz w:val="22"/>
          <w:szCs w:val="22"/>
        </w:rPr>
        <w:t>Marcogliese</w:t>
      </w:r>
      <w:proofErr w:type="spellEnd"/>
      <w:r w:rsidRPr="00975036">
        <w:rPr>
          <w:rFonts w:ascii="Arial" w:eastAsia="Arial" w:hAnsi="Arial" w:cs="Arial"/>
          <w:color w:val="000000" w:themeColor="text1"/>
          <w:sz w:val="22"/>
          <w:szCs w:val="22"/>
        </w:rPr>
        <w:t xml:space="preserve"> PC, Zhao R, Andrews JC, Nowakowski TJ, Gillentine MA, Hoekzema K, Wang T, Wu H, Jangam S, Liu C, Ni H, Willemsen MH, van Bon BW, Rinne T, Stevens SJC, </w:t>
      </w:r>
      <w:proofErr w:type="spellStart"/>
      <w:r w:rsidRPr="00975036">
        <w:rPr>
          <w:rFonts w:ascii="Arial" w:eastAsia="Arial" w:hAnsi="Arial" w:cs="Arial"/>
          <w:color w:val="000000" w:themeColor="text1"/>
          <w:sz w:val="22"/>
          <w:szCs w:val="22"/>
        </w:rPr>
        <w:t>Kleefstra</w:t>
      </w:r>
      <w:proofErr w:type="spellEnd"/>
      <w:r w:rsidRPr="00975036">
        <w:rPr>
          <w:rFonts w:ascii="Arial" w:eastAsia="Arial" w:hAnsi="Arial" w:cs="Arial"/>
          <w:color w:val="000000" w:themeColor="text1"/>
          <w:sz w:val="22"/>
          <w:szCs w:val="22"/>
        </w:rPr>
        <w:t xml:space="preserve"> T, Brunner HG, Yntema HG, Long M, Zhao W, Hu Z, Colson C, Richard N, Schwartz CE, Romano C, Castiglia L, </w:t>
      </w:r>
      <w:proofErr w:type="spellStart"/>
      <w:r w:rsidRPr="00975036">
        <w:rPr>
          <w:rFonts w:ascii="Arial" w:eastAsia="Arial" w:hAnsi="Arial" w:cs="Arial"/>
          <w:color w:val="000000" w:themeColor="text1"/>
          <w:sz w:val="22"/>
          <w:szCs w:val="22"/>
        </w:rPr>
        <w:t>Bottitta</w:t>
      </w:r>
      <w:proofErr w:type="spellEnd"/>
      <w:r w:rsidRPr="00975036">
        <w:rPr>
          <w:rFonts w:ascii="Arial" w:eastAsia="Arial" w:hAnsi="Arial" w:cs="Arial"/>
          <w:color w:val="000000" w:themeColor="text1"/>
          <w:sz w:val="22"/>
          <w:szCs w:val="22"/>
        </w:rPr>
        <w:t xml:space="preserve"> M, Dhar SU, Erwin DJ, Emrick L, Keren B, </w:t>
      </w:r>
      <w:proofErr w:type="spellStart"/>
      <w:r w:rsidRPr="00975036">
        <w:rPr>
          <w:rFonts w:ascii="Arial" w:eastAsia="Arial" w:hAnsi="Arial" w:cs="Arial"/>
          <w:color w:val="000000" w:themeColor="text1"/>
          <w:sz w:val="22"/>
          <w:szCs w:val="22"/>
        </w:rPr>
        <w:t>Afenjar</w:t>
      </w:r>
      <w:proofErr w:type="spellEnd"/>
      <w:r w:rsidRPr="00975036">
        <w:rPr>
          <w:rFonts w:ascii="Arial" w:eastAsia="Arial" w:hAnsi="Arial" w:cs="Arial"/>
          <w:color w:val="000000" w:themeColor="text1"/>
          <w:sz w:val="22"/>
          <w:szCs w:val="22"/>
        </w:rPr>
        <w:t xml:space="preserve"> A, Zhu B, Bai B, Stankiewicz P, Herman K; University of Washington Center for Mendelian Genomics, </w:t>
      </w:r>
      <w:proofErr w:type="spellStart"/>
      <w:r w:rsidRPr="00975036">
        <w:rPr>
          <w:rFonts w:ascii="Arial" w:eastAsia="Arial" w:hAnsi="Arial" w:cs="Arial"/>
          <w:color w:val="000000" w:themeColor="text1"/>
          <w:sz w:val="22"/>
          <w:szCs w:val="22"/>
        </w:rPr>
        <w:t>Mercimek</w:t>
      </w:r>
      <w:proofErr w:type="spellEnd"/>
      <w:r w:rsidRPr="00975036">
        <w:rPr>
          <w:rFonts w:ascii="Arial" w:eastAsia="Arial" w:hAnsi="Arial" w:cs="Arial"/>
          <w:color w:val="000000" w:themeColor="text1"/>
          <w:sz w:val="22"/>
          <w:szCs w:val="22"/>
        </w:rPr>
        <w:t xml:space="preserve">-Andrews S, </w:t>
      </w:r>
      <w:proofErr w:type="spellStart"/>
      <w:r w:rsidRPr="00975036">
        <w:rPr>
          <w:rFonts w:ascii="Arial" w:eastAsia="Arial" w:hAnsi="Arial" w:cs="Arial"/>
          <w:color w:val="000000" w:themeColor="text1"/>
          <w:sz w:val="22"/>
          <w:szCs w:val="22"/>
        </w:rPr>
        <w:t>Juusola</w:t>
      </w:r>
      <w:proofErr w:type="spellEnd"/>
      <w:r w:rsidRPr="00975036">
        <w:rPr>
          <w:rFonts w:ascii="Arial" w:eastAsia="Arial" w:hAnsi="Arial" w:cs="Arial"/>
          <w:color w:val="000000" w:themeColor="text1"/>
          <w:sz w:val="22"/>
          <w:szCs w:val="22"/>
        </w:rPr>
        <w:t xml:space="preserve"> J, Wilfert AB, Abou </w:t>
      </w:r>
      <w:proofErr w:type="spellStart"/>
      <w:r w:rsidRPr="00975036">
        <w:rPr>
          <w:rFonts w:ascii="Arial" w:eastAsia="Arial" w:hAnsi="Arial" w:cs="Arial"/>
          <w:color w:val="000000" w:themeColor="text1"/>
          <w:sz w:val="22"/>
          <w:szCs w:val="22"/>
        </w:rPr>
        <w:t>Jamra</w:t>
      </w:r>
      <w:proofErr w:type="spellEnd"/>
      <w:r w:rsidRPr="00975036">
        <w:rPr>
          <w:rFonts w:ascii="Arial" w:eastAsia="Arial" w:hAnsi="Arial" w:cs="Arial"/>
          <w:color w:val="000000" w:themeColor="text1"/>
          <w:sz w:val="22"/>
          <w:szCs w:val="22"/>
        </w:rPr>
        <w:t xml:space="preserve"> R, Büttner B, Mefford HC, Muir AM, Scheffer IE, Regan BM, Malone S, Gecz J, </w:t>
      </w:r>
      <w:proofErr w:type="spellStart"/>
      <w:r w:rsidRPr="00975036">
        <w:rPr>
          <w:rFonts w:ascii="Arial" w:eastAsia="Arial" w:hAnsi="Arial" w:cs="Arial"/>
          <w:color w:val="000000" w:themeColor="text1"/>
          <w:sz w:val="22"/>
          <w:szCs w:val="22"/>
        </w:rPr>
        <w:t>Cobben</w:t>
      </w:r>
      <w:proofErr w:type="spellEnd"/>
      <w:r w:rsidRPr="00975036">
        <w:rPr>
          <w:rFonts w:ascii="Arial" w:eastAsia="Arial" w:hAnsi="Arial" w:cs="Arial"/>
          <w:color w:val="000000" w:themeColor="text1"/>
          <w:sz w:val="22"/>
          <w:szCs w:val="22"/>
        </w:rPr>
        <w:t xml:space="preserve"> J, Weiss MM, </w:t>
      </w:r>
      <w:proofErr w:type="spellStart"/>
      <w:r w:rsidRPr="00975036">
        <w:rPr>
          <w:rFonts w:ascii="Arial" w:eastAsia="Arial" w:hAnsi="Arial" w:cs="Arial"/>
          <w:color w:val="000000" w:themeColor="text1"/>
          <w:sz w:val="22"/>
          <w:szCs w:val="22"/>
        </w:rPr>
        <w:t>Waisfisz</w:t>
      </w:r>
      <w:proofErr w:type="spellEnd"/>
      <w:r w:rsidRPr="00975036">
        <w:rPr>
          <w:rFonts w:ascii="Arial" w:eastAsia="Arial" w:hAnsi="Arial" w:cs="Arial"/>
          <w:color w:val="000000" w:themeColor="text1"/>
          <w:sz w:val="22"/>
          <w:szCs w:val="22"/>
        </w:rPr>
        <w:t xml:space="preserve"> Q, Bijlsma EK, Hoffer MJV, </w:t>
      </w:r>
      <w:proofErr w:type="spellStart"/>
      <w:r w:rsidRPr="00975036">
        <w:rPr>
          <w:rFonts w:ascii="Arial" w:eastAsia="Arial" w:hAnsi="Arial" w:cs="Arial"/>
          <w:color w:val="000000" w:themeColor="text1"/>
          <w:sz w:val="22"/>
          <w:szCs w:val="22"/>
        </w:rPr>
        <w:t>Ruivenkamp</w:t>
      </w:r>
      <w:proofErr w:type="spellEnd"/>
      <w:r w:rsidRPr="00975036">
        <w:rPr>
          <w:rFonts w:ascii="Arial" w:eastAsia="Arial" w:hAnsi="Arial" w:cs="Arial"/>
          <w:color w:val="000000" w:themeColor="text1"/>
          <w:sz w:val="22"/>
          <w:szCs w:val="22"/>
        </w:rPr>
        <w:t xml:space="preserve"> CAL, Sartori S, Xia F, Rosenfeld JA, Bernier RA, </w:t>
      </w:r>
      <w:r w:rsidRPr="00975036">
        <w:rPr>
          <w:rFonts w:ascii="Arial" w:eastAsia="Arial" w:hAnsi="Arial" w:cs="Arial"/>
          <w:b/>
          <w:color w:val="000000" w:themeColor="text1"/>
          <w:sz w:val="22"/>
          <w:szCs w:val="22"/>
        </w:rPr>
        <w:t>Wangler MF</w:t>
      </w:r>
      <w:r w:rsidRPr="00975036">
        <w:rPr>
          <w:rFonts w:ascii="Arial" w:eastAsia="Arial" w:hAnsi="Arial" w:cs="Arial"/>
          <w:color w:val="000000" w:themeColor="text1"/>
          <w:sz w:val="22"/>
          <w:szCs w:val="22"/>
        </w:rPr>
        <w:t xml:space="preserve">, Yamamoto S, Xia K, Stegmann APA, Bellen HJ, Murgia A, Eichler EE. (2019) Disruptive mutations in </w:t>
      </w:r>
      <w:r w:rsidRPr="00975036">
        <w:rPr>
          <w:rFonts w:ascii="Arial" w:eastAsia="Arial" w:hAnsi="Arial" w:cs="Arial"/>
          <w:i/>
          <w:color w:val="000000" w:themeColor="text1"/>
          <w:sz w:val="22"/>
          <w:szCs w:val="22"/>
        </w:rPr>
        <w:t xml:space="preserve">TANC2 </w:t>
      </w:r>
      <w:r w:rsidRPr="00975036">
        <w:rPr>
          <w:rFonts w:ascii="Arial" w:eastAsia="Arial" w:hAnsi="Arial" w:cs="Arial"/>
          <w:color w:val="000000" w:themeColor="text1"/>
          <w:sz w:val="22"/>
          <w:szCs w:val="22"/>
        </w:rPr>
        <w:t xml:space="preserve">define a neurodevelopmental syndrome associated with psychiatric disorders. </w:t>
      </w:r>
      <w:r w:rsidRPr="00975036">
        <w:rPr>
          <w:rFonts w:ascii="Arial" w:eastAsia="Arial" w:hAnsi="Arial" w:cs="Arial"/>
          <w:b/>
          <w:i/>
          <w:color w:val="000000" w:themeColor="text1"/>
          <w:sz w:val="22"/>
          <w:szCs w:val="22"/>
        </w:rPr>
        <w:t>Nat Commun.</w:t>
      </w:r>
      <w:r w:rsidRPr="00975036">
        <w:rPr>
          <w:rFonts w:ascii="Arial" w:eastAsia="Arial" w:hAnsi="Arial" w:cs="Arial"/>
          <w:color w:val="000000" w:themeColor="text1"/>
          <w:sz w:val="22"/>
          <w:szCs w:val="22"/>
        </w:rPr>
        <w:t xml:space="preserve"> 10(1):4679. </w:t>
      </w:r>
      <w:proofErr w:type="spellStart"/>
      <w:r w:rsidRPr="00975036">
        <w:rPr>
          <w:rFonts w:ascii="Arial" w:eastAsia="Arial" w:hAnsi="Arial" w:cs="Arial"/>
          <w:color w:val="000000" w:themeColor="text1"/>
          <w:sz w:val="22"/>
          <w:szCs w:val="22"/>
        </w:rPr>
        <w:t>doi</w:t>
      </w:r>
      <w:proofErr w:type="spellEnd"/>
      <w:r w:rsidRPr="00975036">
        <w:rPr>
          <w:rFonts w:ascii="Arial" w:eastAsia="Arial" w:hAnsi="Arial" w:cs="Arial"/>
          <w:color w:val="000000" w:themeColor="text1"/>
          <w:sz w:val="22"/>
          <w:szCs w:val="22"/>
        </w:rPr>
        <w:t>:</w:t>
      </w:r>
      <w:r w:rsidRPr="00975036">
        <w:rPr>
          <w:color w:val="000000" w:themeColor="text1"/>
        </w:rPr>
        <w:t xml:space="preserve"> </w:t>
      </w:r>
      <w:r w:rsidRPr="00975036">
        <w:rPr>
          <w:rFonts w:ascii="Arial" w:eastAsia="Arial" w:hAnsi="Arial" w:cs="Arial"/>
          <w:color w:val="000000" w:themeColor="text1"/>
          <w:sz w:val="22"/>
          <w:szCs w:val="22"/>
        </w:rPr>
        <w:t>10.1038/s41467-019-12435-8 PMID: 31616000</w:t>
      </w:r>
    </w:p>
    <w:p w14:paraId="000000B2" w14:textId="35D705E9" w:rsidR="00B07B59" w:rsidRPr="00241520" w:rsidRDefault="009E738C" w:rsidP="00241520">
      <w:pPr>
        <w:pStyle w:val="ListParagraph"/>
        <w:numPr>
          <w:ilvl w:val="0"/>
          <w:numId w:val="8"/>
        </w:numPr>
        <w:pBdr>
          <w:top w:val="nil"/>
          <w:left w:val="nil"/>
          <w:bottom w:val="nil"/>
          <w:right w:val="nil"/>
          <w:between w:val="nil"/>
        </w:pBdr>
        <w:shd w:val="clear" w:color="auto" w:fill="FFFFFF"/>
        <w:rPr>
          <w:rFonts w:ascii="Arial" w:eastAsia="Arial" w:hAnsi="Arial" w:cs="Arial"/>
          <w:color w:val="000000" w:themeColor="text1"/>
          <w:sz w:val="22"/>
          <w:szCs w:val="22"/>
        </w:rPr>
      </w:pPr>
      <w:proofErr w:type="spellStart"/>
      <w:r w:rsidRPr="00EB52FD">
        <w:rPr>
          <w:rFonts w:ascii="Arial" w:eastAsia="Arial" w:hAnsi="Arial" w:cs="Arial"/>
          <w:color w:val="000000" w:themeColor="text1"/>
          <w:sz w:val="22"/>
          <w:szCs w:val="22"/>
        </w:rPr>
        <w:t>Koczkowska</w:t>
      </w:r>
      <w:proofErr w:type="spellEnd"/>
      <w:r w:rsidRPr="00EB52FD">
        <w:rPr>
          <w:rFonts w:ascii="Arial" w:eastAsia="Arial" w:hAnsi="Arial" w:cs="Arial"/>
          <w:color w:val="000000" w:themeColor="text1"/>
          <w:sz w:val="22"/>
          <w:szCs w:val="22"/>
        </w:rPr>
        <w:t xml:space="preserve"> M, Callens T, Chen Y, Gomes A, Hicks AD, Sharp A, Johns E, Uhas KA, Armstrong L, Bosanko KA, Babovic-</w:t>
      </w:r>
      <w:proofErr w:type="spellStart"/>
      <w:r w:rsidRPr="00EB52FD">
        <w:rPr>
          <w:rFonts w:ascii="Arial" w:eastAsia="Arial" w:hAnsi="Arial" w:cs="Arial"/>
          <w:color w:val="000000" w:themeColor="text1"/>
          <w:sz w:val="22"/>
          <w:szCs w:val="22"/>
        </w:rPr>
        <w:t>Vuksanovic</w:t>
      </w:r>
      <w:proofErr w:type="spellEnd"/>
      <w:r w:rsidRPr="00EB52FD">
        <w:rPr>
          <w:rFonts w:ascii="Arial" w:eastAsia="Arial" w:hAnsi="Arial" w:cs="Arial"/>
          <w:color w:val="000000" w:themeColor="text1"/>
          <w:sz w:val="22"/>
          <w:szCs w:val="22"/>
        </w:rPr>
        <w:t xml:space="preserve"> D, Baker L, Basel DG, </w:t>
      </w:r>
      <w:proofErr w:type="spellStart"/>
      <w:r w:rsidRPr="00EB52FD">
        <w:rPr>
          <w:rFonts w:ascii="Arial" w:eastAsia="Arial" w:hAnsi="Arial" w:cs="Arial"/>
          <w:color w:val="000000" w:themeColor="text1"/>
          <w:sz w:val="22"/>
          <w:szCs w:val="22"/>
        </w:rPr>
        <w:t>Bengala</w:t>
      </w:r>
      <w:proofErr w:type="spellEnd"/>
      <w:r w:rsidRPr="00EB52FD">
        <w:rPr>
          <w:rFonts w:ascii="Arial" w:eastAsia="Arial" w:hAnsi="Arial" w:cs="Arial"/>
          <w:color w:val="000000" w:themeColor="text1"/>
          <w:sz w:val="22"/>
          <w:szCs w:val="22"/>
        </w:rPr>
        <w:t xml:space="preserve"> M, Bennett JT, Chambers C, Clarkson LK, Clementi M, Cortés FM, Cunningham M, D'Agostino MD, </w:t>
      </w:r>
      <w:proofErr w:type="spellStart"/>
      <w:r w:rsidRPr="00EB52FD">
        <w:rPr>
          <w:rFonts w:ascii="Arial" w:eastAsia="Arial" w:hAnsi="Arial" w:cs="Arial"/>
          <w:color w:val="000000" w:themeColor="text1"/>
          <w:sz w:val="22"/>
          <w:szCs w:val="22"/>
        </w:rPr>
        <w:t>Delatycki</w:t>
      </w:r>
      <w:proofErr w:type="spellEnd"/>
      <w:r w:rsidRPr="00EB52FD">
        <w:rPr>
          <w:rFonts w:ascii="Arial" w:eastAsia="Arial" w:hAnsi="Arial" w:cs="Arial"/>
          <w:color w:val="000000" w:themeColor="text1"/>
          <w:sz w:val="22"/>
          <w:szCs w:val="22"/>
        </w:rPr>
        <w:t xml:space="preserve"> MB, Digilio MC, Dosa L, Esposito S, Fox S, Freckmann ML, Fauth C, Giugliano T, Giustini S, Goetsch A, Goldberg Y, Greenwood RS, Griffis C, Gripp KW, Gupta P, Haan E, </w:t>
      </w:r>
      <w:proofErr w:type="spellStart"/>
      <w:r w:rsidRPr="00EB52FD">
        <w:rPr>
          <w:rFonts w:ascii="Arial" w:eastAsia="Arial" w:hAnsi="Arial" w:cs="Arial"/>
          <w:color w:val="000000" w:themeColor="text1"/>
          <w:sz w:val="22"/>
          <w:szCs w:val="22"/>
        </w:rPr>
        <w:t>Hachen</w:t>
      </w:r>
      <w:proofErr w:type="spellEnd"/>
      <w:r w:rsidRPr="00EB52FD">
        <w:rPr>
          <w:rFonts w:ascii="Arial" w:eastAsia="Arial" w:hAnsi="Arial" w:cs="Arial"/>
          <w:color w:val="000000" w:themeColor="text1"/>
          <w:sz w:val="22"/>
          <w:szCs w:val="22"/>
        </w:rPr>
        <w:t xml:space="preserve"> RK, </w:t>
      </w:r>
      <w:proofErr w:type="spellStart"/>
      <w:r w:rsidRPr="00EB52FD">
        <w:rPr>
          <w:rFonts w:ascii="Arial" w:eastAsia="Arial" w:hAnsi="Arial" w:cs="Arial"/>
          <w:color w:val="000000" w:themeColor="text1"/>
          <w:sz w:val="22"/>
          <w:szCs w:val="22"/>
        </w:rPr>
        <w:t>Haygarth</w:t>
      </w:r>
      <w:proofErr w:type="spellEnd"/>
      <w:r w:rsidRPr="00EB52FD">
        <w:rPr>
          <w:rFonts w:ascii="Arial" w:eastAsia="Arial" w:hAnsi="Arial" w:cs="Arial"/>
          <w:color w:val="000000" w:themeColor="text1"/>
          <w:sz w:val="22"/>
          <w:szCs w:val="22"/>
        </w:rPr>
        <w:t xml:space="preserve"> TL, Hernández-Chico C, Hodge K, Hopkin RJ, Hudgins L, Janssens S, Keller K, Kelly-Mancuso G, Kochhar A, Korf BR, Lewis AM, Liebelt J, Lichty A, </w:t>
      </w:r>
      <w:proofErr w:type="spellStart"/>
      <w:r w:rsidRPr="00EB52FD">
        <w:rPr>
          <w:rFonts w:ascii="Arial" w:eastAsia="Arial" w:hAnsi="Arial" w:cs="Arial"/>
          <w:color w:val="000000" w:themeColor="text1"/>
          <w:sz w:val="22"/>
          <w:szCs w:val="22"/>
        </w:rPr>
        <w:t>Listernick</w:t>
      </w:r>
      <w:proofErr w:type="spellEnd"/>
      <w:r w:rsidRPr="00EB52FD">
        <w:rPr>
          <w:rFonts w:ascii="Arial" w:eastAsia="Arial" w:hAnsi="Arial" w:cs="Arial"/>
          <w:color w:val="000000" w:themeColor="text1"/>
          <w:sz w:val="22"/>
          <w:szCs w:val="22"/>
        </w:rPr>
        <w:t xml:space="preserve"> RH, Lyons MJ, </w:t>
      </w:r>
      <w:proofErr w:type="spellStart"/>
      <w:r w:rsidRPr="00EB52FD">
        <w:rPr>
          <w:rFonts w:ascii="Arial" w:eastAsia="Arial" w:hAnsi="Arial" w:cs="Arial"/>
          <w:color w:val="000000" w:themeColor="text1"/>
          <w:sz w:val="22"/>
          <w:szCs w:val="22"/>
        </w:rPr>
        <w:t>Maystadt</w:t>
      </w:r>
      <w:proofErr w:type="spellEnd"/>
      <w:r w:rsidRPr="00EB52FD">
        <w:rPr>
          <w:rFonts w:ascii="Arial" w:eastAsia="Arial" w:hAnsi="Arial" w:cs="Arial"/>
          <w:color w:val="000000" w:themeColor="text1"/>
          <w:sz w:val="22"/>
          <w:szCs w:val="22"/>
        </w:rPr>
        <w:t xml:space="preserve"> I, Martinez Ojeda M, McDougall C, McGregor LK, Melis D, Mendelsohn N, Nowaczyk MJM, Ortenberg J, Panzer K, Pappas JG, Pierpont ME, Piluso G, Pinna V, Pivnick EK, Pond DA, Powell CM, Rogers C, </w:t>
      </w:r>
      <w:proofErr w:type="spellStart"/>
      <w:r w:rsidRPr="00EB52FD">
        <w:rPr>
          <w:rFonts w:ascii="Arial" w:eastAsia="Arial" w:hAnsi="Arial" w:cs="Arial"/>
          <w:color w:val="000000" w:themeColor="text1"/>
          <w:sz w:val="22"/>
          <w:szCs w:val="22"/>
        </w:rPr>
        <w:t>Ruhrman</w:t>
      </w:r>
      <w:proofErr w:type="spellEnd"/>
      <w:r w:rsidRPr="00EB52FD">
        <w:rPr>
          <w:rFonts w:ascii="Arial" w:eastAsia="Arial" w:hAnsi="Arial" w:cs="Arial"/>
          <w:color w:val="000000" w:themeColor="text1"/>
          <w:sz w:val="22"/>
          <w:szCs w:val="22"/>
        </w:rPr>
        <w:t xml:space="preserve"> Shahar N, Rutledge SL, </w:t>
      </w:r>
      <w:proofErr w:type="spellStart"/>
      <w:r w:rsidRPr="00EB52FD">
        <w:rPr>
          <w:rFonts w:ascii="Arial" w:eastAsia="Arial" w:hAnsi="Arial" w:cs="Arial"/>
          <w:color w:val="000000" w:themeColor="text1"/>
          <w:sz w:val="22"/>
          <w:szCs w:val="22"/>
        </w:rPr>
        <w:t>Saletti</w:t>
      </w:r>
      <w:proofErr w:type="spellEnd"/>
      <w:r w:rsidRPr="00EB52FD">
        <w:rPr>
          <w:rFonts w:ascii="Arial" w:eastAsia="Arial" w:hAnsi="Arial" w:cs="Arial"/>
          <w:color w:val="000000" w:themeColor="text1"/>
          <w:sz w:val="22"/>
          <w:szCs w:val="22"/>
        </w:rPr>
        <w:t xml:space="preserve"> V, </w:t>
      </w:r>
      <w:proofErr w:type="spellStart"/>
      <w:r w:rsidRPr="00EB52FD">
        <w:rPr>
          <w:rFonts w:ascii="Arial" w:eastAsia="Arial" w:hAnsi="Arial" w:cs="Arial"/>
          <w:color w:val="000000" w:themeColor="text1"/>
          <w:sz w:val="22"/>
          <w:szCs w:val="22"/>
        </w:rPr>
        <w:t>Sandaradura</w:t>
      </w:r>
      <w:proofErr w:type="spellEnd"/>
      <w:r w:rsidRPr="00EB52FD">
        <w:rPr>
          <w:rFonts w:ascii="Arial" w:eastAsia="Arial" w:hAnsi="Arial" w:cs="Arial"/>
          <w:color w:val="000000" w:themeColor="text1"/>
          <w:sz w:val="22"/>
          <w:szCs w:val="22"/>
        </w:rPr>
        <w:t xml:space="preserve"> SA, Santoro C, Schatz UA, Schreiber A, Scott DA, Sellars EA, Sheffer R, </w:t>
      </w:r>
      <w:proofErr w:type="spellStart"/>
      <w:r w:rsidRPr="00EB52FD">
        <w:rPr>
          <w:rFonts w:ascii="Arial" w:eastAsia="Arial" w:hAnsi="Arial" w:cs="Arial"/>
          <w:color w:val="000000" w:themeColor="text1"/>
          <w:sz w:val="22"/>
          <w:szCs w:val="22"/>
        </w:rPr>
        <w:t>Siqveland</w:t>
      </w:r>
      <w:proofErr w:type="spellEnd"/>
      <w:r w:rsidRPr="00EB52FD">
        <w:rPr>
          <w:rFonts w:ascii="Arial" w:eastAsia="Arial" w:hAnsi="Arial" w:cs="Arial"/>
          <w:color w:val="000000" w:themeColor="text1"/>
          <w:sz w:val="22"/>
          <w:szCs w:val="22"/>
        </w:rPr>
        <w:t xml:space="preserve"> E, </w:t>
      </w:r>
      <w:proofErr w:type="spellStart"/>
      <w:r w:rsidRPr="00EB52FD">
        <w:rPr>
          <w:rFonts w:ascii="Arial" w:eastAsia="Arial" w:hAnsi="Arial" w:cs="Arial"/>
          <w:color w:val="000000" w:themeColor="text1"/>
          <w:sz w:val="22"/>
          <w:szCs w:val="22"/>
        </w:rPr>
        <w:t>Slopis</w:t>
      </w:r>
      <w:proofErr w:type="spellEnd"/>
      <w:r w:rsidRPr="00EB52FD">
        <w:rPr>
          <w:rFonts w:ascii="Arial" w:eastAsia="Arial" w:hAnsi="Arial" w:cs="Arial"/>
          <w:color w:val="000000" w:themeColor="text1"/>
          <w:sz w:val="22"/>
          <w:szCs w:val="22"/>
        </w:rPr>
        <w:t xml:space="preserve"> JM, Smith R, </w:t>
      </w:r>
      <w:proofErr w:type="spellStart"/>
      <w:r w:rsidRPr="00EB52FD">
        <w:rPr>
          <w:rFonts w:ascii="Arial" w:eastAsia="Arial" w:hAnsi="Arial" w:cs="Arial"/>
          <w:color w:val="000000" w:themeColor="text1"/>
          <w:sz w:val="22"/>
          <w:szCs w:val="22"/>
        </w:rPr>
        <w:t>Spalice</w:t>
      </w:r>
      <w:proofErr w:type="spellEnd"/>
      <w:r w:rsidRPr="00EB52FD">
        <w:rPr>
          <w:rFonts w:ascii="Arial" w:eastAsia="Arial" w:hAnsi="Arial" w:cs="Arial"/>
          <w:color w:val="000000" w:themeColor="text1"/>
          <w:sz w:val="22"/>
          <w:szCs w:val="22"/>
        </w:rPr>
        <w:t xml:space="preserve"> A, Stockton DW, Streff H, Theos A, Tomlinson GE, Tran G, Trapane PL, </w:t>
      </w:r>
      <w:proofErr w:type="spellStart"/>
      <w:r w:rsidRPr="00EB52FD">
        <w:rPr>
          <w:rFonts w:ascii="Arial" w:eastAsia="Arial" w:hAnsi="Arial" w:cs="Arial"/>
          <w:color w:val="000000" w:themeColor="text1"/>
          <w:sz w:val="22"/>
          <w:szCs w:val="22"/>
        </w:rPr>
        <w:t>Trevisson</w:t>
      </w:r>
      <w:proofErr w:type="spellEnd"/>
      <w:r w:rsidRPr="00EB52FD">
        <w:rPr>
          <w:rFonts w:ascii="Arial" w:eastAsia="Arial" w:hAnsi="Arial" w:cs="Arial"/>
          <w:color w:val="000000" w:themeColor="text1"/>
          <w:sz w:val="22"/>
          <w:szCs w:val="22"/>
        </w:rPr>
        <w:t xml:space="preserve"> E, Ullrich NJ, Van den Ende J, Schrier Vergano SA, Wallace SE, </w:t>
      </w:r>
      <w:r w:rsidRPr="00EB52FD">
        <w:rPr>
          <w:rFonts w:ascii="Arial" w:eastAsia="Arial" w:hAnsi="Arial" w:cs="Arial"/>
          <w:b/>
          <w:color w:val="000000" w:themeColor="text1"/>
          <w:sz w:val="22"/>
          <w:szCs w:val="22"/>
        </w:rPr>
        <w:t>Wangler MF</w:t>
      </w:r>
      <w:r w:rsidRPr="00EB52FD">
        <w:rPr>
          <w:rFonts w:ascii="Arial" w:eastAsia="Arial" w:hAnsi="Arial" w:cs="Arial"/>
          <w:color w:val="000000" w:themeColor="text1"/>
          <w:sz w:val="22"/>
          <w:szCs w:val="22"/>
        </w:rPr>
        <w:t xml:space="preserve">, Weaver DD, </w:t>
      </w:r>
      <w:proofErr w:type="spellStart"/>
      <w:r w:rsidRPr="00EB52FD">
        <w:rPr>
          <w:rFonts w:ascii="Arial" w:eastAsia="Arial" w:hAnsi="Arial" w:cs="Arial"/>
          <w:color w:val="000000" w:themeColor="text1"/>
          <w:sz w:val="22"/>
          <w:szCs w:val="22"/>
        </w:rPr>
        <w:t>Yohay</w:t>
      </w:r>
      <w:proofErr w:type="spellEnd"/>
      <w:r w:rsidRPr="00EB52FD">
        <w:rPr>
          <w:rFonts w:ascii="Arial" w:eastAsia="Arial" w:hAnsi="Arial" w:cs="Arial"/>
          <w:color w:val="000000" w:themeColor="text1"/>
          <w:sz w:val="22"/>
          <w:szCs w:val="22"/>
        </w:rPr>
        <w:t xml:space="preserve"> KH, </w:t>
      </w:r>
      <w:proofErr w:type="spellStart"/>
      <w:r w:rsidRPr="00EB52FD">
        <w:rPr>
          <w:rFonts w:ascii="Arial" w:eastAsia="Arial" w:hAnsi="Arial" w:cs="Arial"/>
          <w:color w:val="000000" w:themeColor="text1"/>
          <w:sz w:val="22"/>
          <w:szCs w:val="22"/>
        </w:rPr>
        <w:t>Zackai</w:t>
      </w:r>
      <w:proofErr w:type="spellEnd"/>
      <w:r w:rsidRPr="00EB52FD">
        <w:rPr>
          <w:rFonts w:ascii="Arial" w:eastAsia="Arial" w:hAnsi="Arial" w:cs="Arial"/>
          <w:color w:val="000000" w:themeColor="text1"/>
          <w:sz w:val="22"/>
          <w:szCs w:val="22"/>
        </w:rPr>
        <w:t xml:space="preserve"> E, </w:t>
      </w:r>
      <w:proofErr w:type="spellStart"/>
      <w:r w:rsidRPr="00EB52FD">
        <w:rPr>
          <w:rFonts w:ascii="Arial" w:eastAsia="Arial" w:hAnsi="Arial" w:cs="Arial"/>
          <w:color w:val="000000" w:themeColor="text1"/>
          <w:sz w:val="22"/>
          <w:szCs w:val="22"/>
        </w:rPr>
        <w:t>Zonana</w:t>
      </w:r>
      <w:proofErr w:type="spellEnd"/>
      <w:r w:rsidRPr="00EB52FD">
        <w:rPr>
          <w:rFonts w:ascii="Arial" w:eastAsia="Arial" w:hAnsi="Arial" w:cs="Arial"/>
          <w:color w:val="000000" w:themeColor="text1"/>
          <w:sz w:val="22"/>
          <w:szCs w:val="22"/>
        </w:rPr>
        <w:t xml:space="preserve"> J, Zurcher V, Claes KBM, </w:t>
      </w:r>
      <w:proofErr w:type="spellStart"/>
      <w:r w:rsidRPr="00EB52FD">
        <w:rPr>
          <w:rFonts w:ascii="Arial" w:eastAsia="Arial" w:hAnsi="Arial" w:cs="Arial"/>
          <w:color w:val="000000" w:themeColor="text1"/>
          <w:sz w:val="22"/>
          <w:szCs w:val="22"/>
        </w:rPr>
        <w:t>Eoli</w:t>
      </w:r>
      <w:proofErr w:type="spellEnd"/>
      <w:r w:rsidRPr="00EB52FD">
        <w:rPr>
          <w:rFonts w:ascii="Arial" w:eastAsia="Arial" w:hAnsi="Arial" w:cs="Arial"/>
          <w:color w:val="000000" w:themeColor="text1"/>
          <w:sz w:val="22"/>
          <w:szCs w:val="22"/>
        </w:rPr>
        <w:t xml:space="preserve"> M, Martin Y, Wimmer K, De Luca A, </w:t>
      </w:r>
      <w:proofErr w:type="spellStart"/>
      <w:r w:rsidRPr="00EB52FD">
        <w:rPr>
          <w:rFonts w:ascii="Arial" w:eastAsia="Arial" w:hAnsi="Arial" w:cs="Arial"/>
          <w:color w:val="000000" w:themeColor="text1"/>
          <w:sz w:val="22"/>
          <w:szCs w:val="22"/>
        </w:rPr>
        <w:t>Legius</w:t>
      </w:r>
      <w:proofErr w:type="spellEnd"/>
      <w:r w:rsidRPr="00EB52FD">
        <w:rPr>
          <w:rFonts w:ascii="Arial" w:eastAsia="Arial" w:hAnsi="Arial" w:cs="Arial"/>
          <w:color w:val="000000" w:themeColor="text1"/>
          <w:sz w:val="22"/>
          <w:szCs w:val="22"/>
        </w:rPr>
        <w:t xml:space="preserve"> E, Messiaen LM</w:t>
      </w:r>
      <w:r w:rsidR="00137B90">
        <w:rPr>
          <w:rFonts w:ascii="Arial" w:eastAsia="Arial" w:hAnsi="Arial" w:cs="Arial"/>
          <w:color w:val="000000" w:themeColor="text1"/>
          <w:sz w:val="22"/>
          <w:szCs w:val="22"/>
        </w:rPr>
        <w:t xml:space="preserve"> (2019)</w:t>
      </w:r>
      <w:r w:rsidRPr="00EB52FD">
        <w:rPr>
          <w:rFonts w:ascii="Arial" w:eastAsia="Arial" w:hAnsi="Arial" w:cs="Arial"/>
          <w:color w:val="000000" w:themeColor="text1"/>
          <w:sz w:val="22"/>
          <w:szCs w:val="22"/>
        </w:rPr>
        <w:t xml:space="preserve">. Clinical spectrum of individuals with pathogenic </w:t>
      </w:r>
      <w:r w:rsidRPr="00EB52FD">
        <w:rPr>
          <w:rFonts w:ascii="Arial" w:eastAsia="Arial" w:hAnsi="Arial" w:cs="Arial"/>
          <w:i/>
          <w:color w:val="000000" w:themeColor="text1"/>
          <w:sz w:val="22"/>
          <w:szCs w:val="22"/>
        </w:rPr>
        <w:t>NF1</w:t>
      </w:r>
      <w:r w:rsidRPr="00EB52FD">
        <w:rPr>
          <w:rFonts w:ascii="Arial" w:eastAsia="Arial" w:hAnsi="Arial" w:cs="Arial"/>
          <w:color w:val="000000" w:themeColor="text1"/>
          <w:sz w:val="22"/>
          <w:szCs w:val="22"/>
        </w:rPr>
        <w:t xml:space="preserve"> missense variants affecting p. Met1149, p. Arg1276, and </w:t>
      </w:r>
      <w:r w:rsidR="00137B90" w:rsidRPr="00EB52FD">
        <w:rPr>
          <w:rFonts w:ascii="Arial" w:eastAsia="Arial" w:hAnsi="Arial" w:cs="Arial"/>
          <w:color w:val="000000" w:themeColor="text1"/>
          <w:sz w:val="22"/>
          <w:szCs w:val="22"/>
        </w:rPr>
        <w:t>p. Lys</w:t>
      </w:r>
      <w:r w:rsidRPr="00EB52FD">
        <w:rPr>
          <w:rFonts w:ascii="Arial" w:eastAsia="Arial" w:hAnsi="Arial" w:cs="Arial"/>
          <w:color w:val="000000" w:themeColor="text1"/>
          <w:sz w:val="22"/>
          <w:szCs w:val="22"/>
        </w:rPr>
        <w:t xml:space="preserve">1423: genotype-phenotype study in neurofibromatosis type 1. </w:t>
      </w:r>
      <w:r w:rsidRPr="00EB52FD">
        <w:rPr>
          <w:rFonts w:ascii="Arial" w:eastAsia="Arial" w:hAnsi="Arial" w:cs="Arial"/>
          <w:b/>
          <w:i/>
          <w:color w:val="000000" w:themeColor="text1"/>
          <w:sz w:val="22"/>
          <w:szCs w:val="22"/>
        </w:rPr>
        <w:t xml:space="preserve">Hum </w:t>
      </w:r>
      <w:proofErr w:type="spellStart"/>
      <w:r w:rsidRPr="00EB52FD">
        <w:rPr>
          <w:rFonts w:ascii="Arial" w:eastAsia="Arial" w:hAnsi="Arial" w:cs="Arial"/>
          <w:b/>
          <w:i/>
          <w:color w:val="000000" w:themeColor="text1"/>
          <w:sz w:val="22"/>
          <w:szCs w:val="22"/>
        </w:rPr>
        <w:t>Mutat</w:t>
      </w:r>
      <w:proofErr w:type="spellEnd"/>
      <w:r w:rsidRPr="00EB52FD">
        <w:rPr>
          <w:rFonts w:ascii="Arial" w:eastAsia="Arial" w:hAnsi="Arial" w:cs="Arial"/>
          <w:b/>
          <w:i/>
          <w:color w:val="000000" w:themeColor="text1"/>
          <w:sz w:val="22"/>
          <w:szCs w:val="22"/>
        </w:rPr>
        <w:t>.</w:t>
      </w:r>
      <w:r w:rsidRPr="00EB52FD">
        <w:rPr>
          <w:rFonts w:ascii="Arial" w:eastAsia="Arial" w:hAnsi="Arial" w:cs="Arial"/>
          <w:color w:val="000000" w:themeColor="text1"/>
          <w:sz w:val="22"/>
          <w:szCs w:val="22"/>
        </w:rPr>
        <w:t xml:space="preserve"> 41(1)299-315. </w:t>
      </w:r>
      <w:proofErr w:type="spellStart"/>
      <w:r w:rsidRPr="00EB52FD">
        <w:rPr>
          <w:rFonts w:ascii="Arial" w:eastAsia="Arial" w:hAnsi="Arial" w:cs="Arial"/>
          <w:color w:val="000000" w:themeColor="text1"/>
          <w:sz w:val="22"/>
          <w:szCs w:val="22"/>
        </w:rPr>
        <w:t>doi</w:t>
      </w:r>
      <w:proofErr w:type="spellEnd"/>
      <w:r w:rsidRPr="00EB52FD">
        <w:rPr>
          <w:rFonts w:ascii="Arial" w:eastAsia="Arial" w:hAnsi="Arial" w:cs="Arial"/>
          <w:color w:val="000000" w:themeColor="text1"/>
          <w:sz w:val="22"/>
          <w:szCs w:val="22"/>
        </w:rPr>
        <w:t>:</w:t>
      </w:r>
      <w:r w:rsidRPr="00EB52FD">
        <w:rPr>
          <w:color w:val="000000" w:themeColor="text1"/>
        </w:rPr>
        <w:t xml:space="preserve"> </w:t>
      </w:r>
      <w:r w:rsidRPr="00EB52FD">
        <w:rPr>
          <w:rFonts w:ascii="Arial" w:eastAsia="Arial" w:hAnsi="Arial" w:cs="Arial"/>
          <w:color w:val="000000" w:themeColor="text1"/>
          <w:sz w:val="22"/>
          <w:szCs w:val="22"/>
        </w:rPr>
        <w:t xml:space="preserve">10.1002/humu.23929. </w:t>
      </w:r>
      <w:proofErr w:type="spellStart"/>
      <w:r w:rsidRPr="00EB52FD">
        <w:rPr>
          <w:rFonts w:ascii="Arial" w:eastAsia="Arial" w:hAnsi="Arial" w:cs="Arial"/>
          <w:color w:val="000000" w:themeColor="text1"/>
          <w:sz w:val="22"/>
          <w:szCs w:val="22"/>
        </w:rPr>
        <w:t>Epub</w:t>
      </w:r>
      <w:proofErr w:type="spellEnd"/>
      <w:r w:rsidRPr="00EB52FD">
        <w:rPr>
          <w:rFonts w:ascii="Arial" w:eastAsia="Arial" w:hAnsi="Arial" w:cs="Arial"/>
          <w:color w:val="000000" w:themeColor="text1"/>
          <w:sz w:val="22"/>
          <w:szCs w:val="22"/>
        </w:rPr>
        <w:t xml:space="preserve"> 2019 Oct 8. PMID:31595648</w:t>
      </w:r>
    </w:p>
    <w:p w14:paraId="000000B4" w14:textId="0976209E" w:rsidR="00B07B59" w:rsidRPr="00241520" w:rsidRDefault="009E738C" w:rsidP="00241520">
      <w:pPr>
        <w:pStyle w:val="ListParagraph"/>
        <w:numPr>
          <w:ilvl w:val="0"/>
          <w:numId w:val="8"/>
        </w:numPr>
        <w:pBdr>
          <w:top w:val="nil"/>
          <w:left w:val="nil"/>
          <w:bottom w:val="nil"/>
          <w:right w:val="nil"/>
          <w:between w:val="nil"/>
        </w:pBdr>
        <w:shd w:val="clear" w:color="auto" w:fill="FFFFFF"/>
        <w:rPr>
          <w:rFonts w:ascii="Arial" w:eastAsia="Arial" w:hAnsi="Arial" w:cs="Arial"/>
          <w:color w:val="000000" w:themeColor="text1"/>
          <w:sz w:val="22"/>
          <w:szCs w:val="22"/>
        </w:rPr>
      </w:pPr>
      <w:r w:rsidRPr="00137B90">
        <w:rPr>
          <w:rFonts w:ascii="Arial" w:eastAsia="Arial" w:hAnsi="Arial" w:cs="Arial"/>
          <w:color w:val="000000" w:themeColor="text1"/>
          <w:sz w:val="22"/>
          <w:szCs w:val="22"/>
        </w:rPr>
        <w:t>Harnish JM, Deal SL, Chao HT, </w:t>
      </w:r>
      <w:r w:rsidRPr="00137B90">
        <w:rPr>
          <w:rFonts w:ascii="Arial" w:eastAsia="Arial" w:hAnsi="Arial" w:cs="Arial"/>
          <w:b/>
          <w:color w:val="000000" w:themeColor="text1"/>
          <w:sz w:val="22"/>
          <w:szCs w:val="22"/>
        </w:rPr>
        <w:t>Wangler MF</w:t>
      </w:r>
      <w:r w:rsidRPr="00137B90">
        <w:rPr>
          <w:rFonts w:ascii="Arial" w:eastAsia="Arial" w:hAnsi="Arial" w:cs="Arial"/>
          <w:color w:val="000000" w:themeColor="text1"/>
          <w:sz w:val="22"/>
          <w:szCs w:val="22"/>
        </w:rPr>
        <w:t>, Yamamoto S</w:t>
      </w:r>
      <w:r w:rsidR="00137B90">
        <w:rPr>
          <w:rFonts w:ascii="Arial" w:eastAsia="Arial" w:hAnsi="Arial" w:cs="Arial"/>
          <w:color w:val="000000" w:themeColor="text1"/>
          <w:sz w:val="22"/>
          <w:szCs w:val="22"/>
        </w:rPr>
        <w:t xml:space="preserve"> (2019)</w:t>
      </w:r>
      <w:r w:rsidRPr="00137B90">
        <w:rPr>
          <w:rFonts w:ascii="Arial" w:eastAsia="Arial" w:hAnsi="Arial" w:cs="Arial"/>
          <w:color w:val="000000" w:themeColor="text1"/>
          <w:sz w:val="22"/>
          <w:szCs w:val="22"/>
        </w:rPr>
        <w:t xml:space="preserve">. In Vivo Functional Study of Disease-associated Rare Human Variants Using Drosophila. </w:t>
      </w:r>
      <w:r w:rsidRPr="00137B90">
        <w:rPr>
          <w:rFonts w:ascii="Arial" w:eastAsia="Arial" w:hAnsi="Arial" w:cs="Arial"/>
          <w:b/>
          <w:i/>
          <w:color w:val="000000" w:themeColor="text1"/>
          <w:sz w:val="22"/>
          <w:szCs w:val="22"/>
        </w:rPr>
        <w:t>J Vis Exp.</w:t>
      </w:r>
      <w:r w:rsidRPr="00137B90">
        <w:rPr>
          <w:rFonts w:ascii="Arial" w:eastAsia="Arial" w:hAnsi="Arial" w:cs="Arial"/>
          <w:color w:val="000000" w:themeColor="text1"/>
          <w:sz w:val="22"/>
          <w:szCs w:val="22"/>
        </w:rPr>
        <w:t xml:space="preserve"> (150). </w:t>
      </w:r>
      <w:proofErr w:type="spellStart"/>
      <w:r w:rsidRPr="00137B90">
        <w:rPr>
          <w:rFonts w:ascii="Arial" w:eastAsia="Arial" w:hAnsi="Arial" w:cs="Arial"/>
          <w:color w:val="000000" w:themeColor="text1"/>
          <w:sz w:val="22"/>
          <w:szCs w:val="22"/>
        </w:rPr>
        <w:t>doi</w:t>
      </w:r>
      <w:proofErr w:type="spellEnd"/>
      <w:r w:rsidRPr="00137B90">
        <w:rPr>
          <w:rFonts w:ascii="Arial" w:eastAsia="Arial" w:hAnsi="Arial" w:cs="Arial"/>
          <w:color w:val="000000" w:themeColor="text1"/>
          <w:sz w:val="22"/>
          <w:szCs w:val="22"/>
        </w:rPr>
        <w:t>: 10.3791/59658. PMID:31498321</w:t>
      </w:r>
    </w:p>
    <w:p w14:paraId="000000B6" w14:textId="2F9835A2" w:rsidR="00B07B59" w:rsidRPr="00241520" w:rsidRDefault="009E738C" w:rsidP="00241520">
      <w:pPr>
        <w:pStyle w:val="ListParagraph"/>
        <w:numPr>
          <w:ilvl w:val="0"/>
          <w:numId w:val="8"/>
        </w:numPr>
        <w:pBdr>
          <w:top w:val="nil"/>
          <w:left w:val="nil"/>
          <w:bottom w:val="nil"/>
          <w:right w:val="nil"/>
          <w:between w:val="nil"/>
        </w:pBdr>
        <w:shd w:val="clear" w:color="auto" w:fill="FFFFFF"/>
        <w:rPr>
          <w:rFonts w:ascii="Arial" w:eastAsia="Arial" w:hAnsi="Arial" w:cs="Arial"/>
          <w:color w:val="000000" w:themeColor="text1"/>
          <w:sz w:val="22"/>
          <w:szCs w:val="22"/>
        </w:rPr>
      </w:pPr>
      <w:proofErr w:type="spellStart"/>
      <w:r w:rsidRPr="00137B90">
        <w:rPr>
          <w:rFonts w:ascii="Arial" w:eastAsia="Arial" w:hAnsi="Arial" w:cs="Arial"/>
          <w:color w:val="000000" w:themeColor="text1"/>
          <w:sz w:val="22"/>
          <w:szCs w:val="22"/>
        </w:rPr>
        <w:t>Kanca</w:t>
      </w:r>
      <w:proofErr w:type="spellEnd"/>
      <w:r w:rsidRPr="00137B90">
        <w:rPr>
          <w:rFonts w:ascii="Arial" w:eastAsia="Arial" w:hAnsi="Arial" w:cs="Arial"/>
          <w:color w:val="000000" w:themeColor="text1"/>
          <w:sz w:val="22"/>
          <w:szCs w:val="22"/>
        </w:rPr>
        <w:t xml:space="preserve"> O, Andrews JC, Lee PT, Patel C, Braddock SR, </w:t>
      </w:r>
      <w:proofErr w:type="spellStart"/>
      <w:r w:rsidRPr="00137B90">
        <w:rPr>
          <w:rFonts w:ascii="Arial" w:eastAsia="Arial" w:hAnsi="Arial" w:cs="Arial"/>
          <w:color w:val="000000" w:themeColor="text1"/>
          <w:sz w:val="22"/>
          <w:szCs w:val="22"/>
        </w:rPr>
        <w:t>Slavotinek</w:t>
      </w:r>
      <w:proofErr w:type="spellEnd"/>
      <w:r w:rsidRPr="00137B90">
        <w:rPr>
          <w:rFonts w:ascii="Arial" w:eastAsia="Arial" w:hAnsi="Arial" w:cs="Arial"/>
          <w:color w:val="000000" w:themeColor="text1"/>
          <w:sz w:val="22"/>
          <w:szCs w:val="22"/>
        </w:rPr>
        <w:t xml:space="preserve"> AM, Cohen JS, Gubbels CS, Aldinger KA, Williams J, </w:t>
      </w:r>
      <w:proofErr w:type="spellStart"/>
      <w:r w:rsidRPr="00137B90">
        <w:rPr>
          <w:rFonts w:ascii="Arial" w:eastAsia="Arial" w:hAnsi="Arial" w:cs="Arial"/>
          <w:color w:val="000000" w:themeColor="text1"/>
          <w:sz w:val="22"/>
          <w:szCs w:val="22"/>
        </w:rPr>
        <w:t>Indaram</w:t>
      </w:r>
      <w:proofErr w:type="spellEnd"/>
      <w:r w:rsidRPr="00137B90">
        <w:rPr>
          <w:rFonts w:ascii="Arial" w:eastAsia="Arial" w:hAnsi="Arial" w:cs="Arial"/>
          <w:color w:val="000000" w:themeColor="text1"/>
          <w:sz w:val="22"/>
          <w:szCs w:val="22"/>
        </w:rPr>
        <w:t xml:space="preserve"> M, Fatemi A, Yu TW, Agrawal PB, Vezina G, Simons C, Crawford J, Lau CC; Undiagnosed Diseases Network, Chung WK, </w:t>
      </w:r>
      <w:proofErr w:type="spellStart"/>
      <w:r w:rsidRPr="00137B90">
        <w:rPr>
          <w:rFonts w:ascii="Arial" w:eastAsia="Arial" w:hAnsi="Arial" w:cs="Arial"/>
          <w:color w:val="000000" w:themeColor="text1"/>
          <w:sz w:val="22"/>
          <w:szCs w:val="22"/>
        </w:rPr>
        <w:t>Markello</w:t>
      </w:r>
      <w:proofErr w:type="spellEnd"/>
      <w:r w:rsidRPr="00137B90">
        <w:rPr>
          <w:rFonts w:ascii="Arial" w:eastAsia="Arial" w:hAnsi="Arial" w:cs="Arial"/>
          <w:color w:val="000000" w:themeColor="text1"/>
          <w:sz w:val="22"/>
          <w:szCs w:val="22"/>
        </w:rPr>
        <w:t xml:space="preserve"> TC, Dobyns WB, Adams DR, Gahl WA, </w:t>
      </w:r>
      <w:r w:rsidRPr="00137B90">
        <w:rPr>
          <w:rFonts w:ascii="Arial" w:eastAsia="Arial" w:hAnsi="Arial" w:cs="Arial"/>
          <w:b/>
          <w:color w:val="000000" w:themeColor="text1"/>
          <w:sz w:val="22"/>
          <w:szCs w:val="22"/>
        </w:rPr>
        <w:t>Wangler</w:t>
      </w:r>
      <w:r w:rsidRPr="00137B90">
        <w:rPr>
          <w:rFonts w:ascii="Arial" w:eastAsia="Arial" w:hAnsi="Arial" w:cs="Arial"/>
          <w:b/>
          <w:bCs/>
          <w:color w:val="000000" w:themeColor="text1"/>
          <w:sz w:val="22"/>
          <w:szCs w:val="22"/>
        </w:rPr>
        <w:t> MF</w:t>
      </w:r>
      <w:r w:rsidRPr="00137B90">
        <w:rPr>
          <w:rFonts w:ascii="Arial" w:eastAsia="Arial" w:hAnsi="Arial" w:cs="Arial"/>
          <w:color w:val="000000" w:themeColor="text1"/>
          <w:sz w:val="22"/>
          <w:szCs w:val="22"/>
        </w:rPr>
        <w:t xml:space="preserve">, Yamamoto S, Bellen HJ, </w:t>
      </w:r>
      <w:proofErr w:type="spellStart"/>
      <w:r w:rsidRPr="00137B90">
        <w:rPr>
          <w:rFonts w:ascii="Arial" w:eastAsia="Arial" w:hAnsi="Arial" w:cs="Arial"/>
          <w:color w:val="000000" w:themeColor="text1"/>
          <w:sz w:val="22"/>
          <w:szCs w:val="22"/>
        </w:rPr>
        <w:t>Malicdan</w:t>
      </w:r>
      <w:proofErr w:type="spellEnd"/>
      <w:r w:rsidRPr="00137B90">
        <w:rPr>
          <w:rFonts w:ascii="Arial" w:eastAsia="Arial" w:hAnsi="Arial" w:cs="Arial"/>
          <w:color w:val="000000" w:themeColor="text1"/>
          <w:sz w:val="22"/>
          <w:szCs w:val="22"/>
        </w:rPr>
        <w:t xml:space="preserve"> MCV</w:t>
      </w:r>
      <w:r w:rsidR="00137B90">
        <w:rPr>
          <w:rFonts w:ascii="Arial" w:eastAsia="Arial" w:hAnsi="Arial" w:cs="Arial"/>
          <w:color w:val="000000" w:themeColor="text1"/>
          <w:sz w:val="22"/>
          <w:szCs w:val="22"/>
        </w:rPr>
        <w:t xml:space="preserve"> (2019)</w:t>
      </w:r>
      <w:r w:rsidR="00137B90" w:rsidRPr="00137B90">
        <w:rPr>
          <w:rFonts w:ascii="Arial" w:eastAsia="Arial" w:hAnsi="Arial" w:cs="Arial"/>
          <w:color w:val="000000" w:themeColor="text1"/>
          <w:sz w:val="22"/>
          <w:szCs w:val="22"/>
        </w:rPr>
        <w:t>.</w:t>
      </w:r>
      <w:r w:rsidRPr="00137B90">
        <w:rPr>
          <w:rFonts w:ascii="Arial" w:eastAsia="Arial" w:hAnsi="Arial" w:cs="Arial"/>
          <w:color w:val="000000" w:themeColor="text1"/>
          <w:sz w:val="22"/>
          <w:szCs w:val="22"/>
        </w:rPr>
        <w:t xml:space="preserve"> </w:t>
      </w:r>
      <w:r w:rsidRPr="00137B90">
        <w:rPr>
          <w:rFonts w:ascii="Arial" w:eastAsia="Arial" w:hAnsi="Arial" w:cs="Arial"/>
          <w:i/>
          <w:color w:val="000000" w:themeColor="text1"/>
          <w:sz w:val="22"/>
          <w:szCs w:val="22"/>
        </w:rPr>
        <w:t>De Novo</w:t>
      </w:r>
      <w:r w:rsidRPr="00137B90">
        <w:rPr>
          <w:rFonts w:ascii="Arial" w:eastAsia="Arial" w:hAnsi="Arial" w:cs="Arial"/>
          <w:color w:val="000000" w:themeColor="text1"/>
          <w:sz w:val="22"/>
          <w:szCs w:val="22"/>
        </w:rPr>
        <w:t xml:space="preserve"> Variants in </w:t>
      </w:r>
      <w:r w:rsidRPr="00137B90">
        <w:rPr>
          <w:rFonts w:ascii="Arial" w:eastAsia="Arial" w:hAnsi="Arial" w:cs="Arial"/>
          <w:i/>
          <w:color w:val="000000" w:themeColor="text1"/>
          <w:sz w:val="22"/>
          <w:szCs w:val="22"/>
        </w:rPr>
        <w:t>WDR37</w:t>
      </w:r>
      <w:r w:rsidRPr="00137B90">
        <w:rPr>
          <w:rFonts w:ascii="Arial" w:eastAsia="Arial" w:hAnsi="Arial" w:cs="Arial"/>
          <w:color w:val="000000" w:themeColor="text1"/>
          <w:sz w:val="22"/>
          <w:szCs w:val="22"/>
        </w:rPr>
        <w:t xml:space="preserve"> Are Associated with Epilepsy, Colobomas, Dysmorphism, Developmental Delay, Intellectual Disability, and Cerebellar Hypoplasia. </w:t>
      </w:r>
      <w:r w:rsidRPr="00137B90">
        <w:rPr>
          <w:rFonts w:ascii="Arial" w:eastAsia="Arial" w:hAnsi="Arial" w:cs="Arial"/>
          <w:b/>
          <w:i/>
          <w:color w:val="000000" w:themeColor="text1"/>
          <w:sz w:val="22"/>
          <w:szCs w:val="22"/>
        </w:rPr>
        <w:t>Am J Hum Genet.</w:t>
      </w:r>
      <w:r w:rsidR="00137B90">
        <w:rPr>
          <w:rFonts w:ascii="Arial" w:eastAsia="Arial" w:hAnsi="Arial" w:cs="Arial"/>
          <w:b/>
          <w:i/>
          <w:color w:val="000000" w:themeColor="text1"/>
          <w:sz w:val="22"/>
          <w:szCs w:val="22"/>
        </w:rPr>
        <w:t xml:space="preserve"> </w:t>
      </w:r>
      <w:r w:rsidRPr="00137B90">
        <w:rPr>
          <w:rFonts w:ascii="Arial" w:eastAsia="Arial" w:hAnsi="Arial" w:cs="Arial"/>
          <w:color w:val="000000" w:themeColor="text1"/>
          <w:sz w:val="22"/>
          <w:szCs w:val="22"/>
        </w:rPr>
        <w:t xml:space="preserve">105(2):413-424. </w:t>
      </w:r>
      <w:proofErr w:type="spellStart"/>
      <w:r w:rsidR="001A584C" w:rsidRPr="00137B90">
        <w:rPr>
          <w:rFonts w:ascii="Arial" w:eastAsia="Arial" w:hAnsi="Arial" w:cs="Arial"/>
          <w:color w:val="000000" w:themeColor="text1"/>
          <w:sz w:val="22"/>
          <w:szCs w:val="22"/>
        </w:rPr>
        <w:t>doi</w:t>
      </w:r>
      <w:proofErr w:type="spellEnd"/>
      <w:r w:rsidR="001A584C" w:rsidRPr="00137B90">
        <w:rPr>
          <w:rFonts w:ascii="Arial" w:eastAsia="Arial" w:hAnsi="Arial" w:cs="Arial"/>
          <w:color w:val="000000" w:themeColor="text1"/>
          <w:sz w:val="22"/>
          <w:szCs w:val="22"/>
        </w:rPr>
        <w:t>: 10.1016/j.ajhg.2019.06.014</w:t>
      </w:r>
      <w:r w:rsidR="00B87197" w:rsidRPr="00137B90">
        <w:rPr>
          <w:rFonts w:ascii="Arial" w:eastAsia="Arial" w:hAnsi="Arial" w:cs="Arial"/>
          <w:color w:val="000000" w:themeColor="text1"/>
          <w:sz w:val="22"/>
          <w:szCs w:val="22"/>
        </w:rPr>
        <w:t>.</w:t>
      </w:r>
      <w:r w:rsidR="001A584C" w:rsidRPr="00137B90">
        <w:rPr>
          <w:rFonts w:ascii="Arial" w:eastAsia="Arial" w:hAnsi="Arial" w:cs="Arial"/>
          <w:color w:val="000000" w:themeColor="text1"/>
          <w:sz w:val="22"/>
          <w:szCs w:val="22"/>
        </w:rPr>
        <w:t xml:space="preserve"> </w:t>
      </w:r>
      <w:proofErr w:type="spellStart"/>
      <w:r w:rsidR="00B87197" w:rsidRPr="00137B90">
        <w:rPr>
          <w:rFonts w:ascii="Arial" w:eastAsia="Arial" w:hAnsi="Arial" w:cs="Arial"/>
          <w:color w:val="000000" w:themeColor="text1"/>
          <w:sz w:val="22"/>
          <w:szCs w:val="22"/>
        </w:rPr>
        <w:t>Epub</w:t>
      </w:r>
      <w:proofErr w:type="spellEnd"/>
      <w:r w:rsidR="00B87197" w:rsidRPr="00137B90">
        <w:rPr>
          <w:rFonts w:ascii="Arial" w:eastAsia="Arial" w:hAnsi="Arial" w:cs="Arial"/>
          <w:color w:val="000000" w:themeColor="text1"/>
          <w:sz w:val="22"/>
          <w:szCs w:val="22"/>
        </w:rPr>
        <w:t xml:space="preserve"> 2019 Jul 18. </w:t>
      </w:r>
      <w:r w:rsidRPr="00137B90">
        <w:rPr>
          <w:rFonts w:ascii="Arial" w:eastAsia="Arial" w:hAnsi="Arial" w:cs="Arial"/>
          <w:color w:val="000000" w:themeColor="text1"/>
          <w:sz w:val="22"/>
          <w:szCs w:val="22"/>
        </w:rPr>
        <w:t>PMID:31327508</w:t>
      </w:r>
    </w:p>
    <w:p w14:paraId="000000B8" w14:textId="6B1735FF" w:rsidR="00B07B59" w:rsidRPr="00241520" w:rsidRDefault="009E738C" w:rsidP="00241520">
      <w:pPr>
        <w:pStyle w:val="ListParagraph"/>
        <w:numPr>
          <w:ilvl w:val="0"/>
          <w:numId w:val="8"/>
        </w:numPr>
        <w:pBdr>
          <w:top w:val="nil"/>
          <w:left w:val="nil"/>
          <w:bottom w:val="nil"/>
          <w:right w:val="nil"/>
          <w:between w:val="nil"/>
        </w:pBdr>
        <w:shd w:val="clear" w:color="auto" w:fill="FFFFFF"/>
        <w:rPr>
          <w:rFonts w:ascii="Arial" w:eastAsia="Arial" w:hAnsi="Arial" w:cs="Arial"/>
          <w:color w:val="000000" w:themeColor="text1"/>
          <w:sz w:val="22"/>
          <w:szCs w:val="22"/>
        </w:rPr>
      </w:pPr>
      <w:r w:rsidRPr="00137B90">
        <w:rPr>
          <w:rFonts w:ascii="Arial" w:eastAsia="Arial" w:hAnsi="Arial" w:cs="Arial"/>
          <w:color w:val="000000" w:themeColor="text1"/>
          <w:sz w:val="22"/>
          <w:szCs w:val="22"/>
        </w:rPr>
        <w:t>Bellen HJ, </w:t>
      </w:r>
      <w:r w:rsidRPr="00137B90">
        <w:rPr>
          <w:rFonts w:ascii="Arial" w:eastAsia="Arial" w:hAnsi="Arial" w:cs="Arial"/>
          <w:b/>
          <w:color w:val="000000" w:themeColor="text1"/>
          <w:sz w:val="22"/>
          <w:szCs w:val="22"/>
        </w:rPr>
        <w:t>Wangler MF</w:t>
      </w:r>
      <w:r w:rsidRPr="00137B90">
        <w:rPr>
          <w:rFonts w:ascii="Arial" w:eastAsia="Arial" w:hAnsi="Arial" w:cs="Arial"/>
          <w:color w:val="000000" w:themeColor="text1"/>
          <w:sz w:val="22"/>
          <w:szCs w:val="22"/>
        </w:rPr>
        <w:t>, Yamamoto S</w:t>
      </w:r>
      <w:r w:rsidR="00137B90">
        <w:rPr>
          <w:rFonts w:ascii="Arial" w:eastAsia="Arial" w:hAnsi="Arial" w:cs="Arial"/>
          <w:color w:val="000000" w:themeColor="text1"/>
          <w:sz w:val="22"/>
          <w:szCs w:val="22"/>
        </w:rPr>
        <w:t xml:space="preserve"> (2019)</w:t>
      </w:r>
      <w:r w:rsidRPr="00137B90">
        <w:rPr>
          <w:rFonts w:ascii="Arial" w:eastAsia="Arial" w:hAnsi="Arial" w:cs="Arial"/>
          <w:color w:val="000000" w:themeColor="text1"/>
          <w:sz w:val="22"/>
          <w:szCs w:val="22"/>
        </w:rPr>
        <w:t xml:space="preserve">. The fruit fly at the interface of diagnosis and pathogenic mechanisms of rare and common human diseases. </w:t>
      </w:r>
      <w:r w:rsidRPr="00BA5784">
        <w:rPr>
          <w:rFonts w:ascii="Arial" w:eastAsia="Arial" w:hAnsi="Arial" w:cs="Arial"/>
          <w:b/>
          <w:i/>
          <w:color w:val="000000" w:themeColor="text1"/>
          <w:sz w:val="22"/>
          <w:szCs w:val="22"/>
          <w:lang w:val="pt-BR"/>
        </w:rPr>
        <w:t>Hum Mol Genet.</w:t>
      </w:r>
      <w:r w:rsidRPr="00BA5784">
        <w:rPr>
          <w:rFonts w:ascii="Arial" w:eastAsia="Arial" w:hAnsi="Arial" w:cs="Arial"/>
          <w:color w:val="000000" w:themeColor="text1"/>
          <w:sz w:val="22"/>
          <w:szCs w:val="22"/>
          <w:lang w:val="pt-BR"/>
        </w:rPr>
        <w:t xml:space="preserve"> </w:t>
      </w:r>
      <w:r w:rsidR="001C69AD" w:rsidRPr="00BA5784">
        <w:rPr>
          <w:rFonts w:ascii="Arial" w:eastAsia="Arial" w:hAnsi="Arial" w:cs="Arial"/>
          <w:color w:val="000000" w:themeColor="text1"/>
          <w:sz w:val="22"/>
          <w:szCs w:val="22"/>
          <w:lang w:val="pt-BR"/>
        </w:rPr>
        <w:t>28(R2):R207-R214</w:t>
      </w:r>
      <w:r w:rsidR="00D0701B" w:rsidRPr="00BA5784">
        <w:rPr>
          <w:rFonts w:ascii="Arial" w:eastAsia="Arial" w:hAnsi="Arial" w:cs="Arial"/>
          <w:color w:val="000000" w:themeColor="text1"/>
          <w:sz w:val="22"/>
          <w:szCs w:val="22"/>
          <w:lang w:val="pt-BR"/>
        </w:rPr>
        <w:t>. doi:</w:t>
      </w:r>
      <w:r w:rsidR="00D0701B" w:rsidRPr="00BA5784">
        <w:rPr>
          <w:color w:val="000000" w:themeColor="text1"/>
          <w:lang w:val="pt-BR"/>
        </w:rPr>
        <w:t xml:space="preserve"> </w:t>
      </w:r>
      <w:r w:rsidR="00D0701B" w:rsidRPr="00BA5784">
        <w:rPr>
          <w:rFonts w:ascii="Arial" w:eastAsia="Arial" w:hAnsi="Arial" w:cs="Arial"/>
          <w:color w:val="000000" w:themeColor="text1"/>
          <w:sz w:val="22"/>
          <w:szCs w:val="22"/>
          <w:lang w:val="pt-BR"/>
        </w:rPr>
        <w:t>10.1093/hmg/ddz135. Epub 2019 Jun 22</w:t>
      </w:r>
      <w:r w:rsidRPr="00BA5784">
        <w:rPr>
          <w:rFonts w:ascii="Arial" w:eastAsia="Arial" w:hAnsi="Arial" w:cs="Arial"/>
          <w:color w:val="000000" w:themeColor="text1"/>
          <w:sz w:val="22"/>
          <w:szCs w:val="22"/>
          <w:lang w:val="pt-BR"/>
        </w:rPr>
        <w:t xml:space="preserve">. </w:t>
      </w:r>
      <w:r w:rsidRPr="00137B90">
        <w:rPr>
          <w:rFonts w:ascii="Arial" w:eastAsia="Arial" w:hAnsi="Arial" w:cs="Arial"/>
          <w:color w:val="000000" w:themeColor="text1"/>
          <w:sz w:val="22"/>
          <w:szCs w:val="22"/>
        </w:rPr>
        <w:t>PMID:31227826</w:t>
      </w:r>
    </w:p>
    <w:p w14:paraId="000000BA" w14:textId="6E49BDAE" w:rsidR="00B07B59" w:rsidRPr="00241520" w:rsidRDefault="009E738C" w:rsidP="00241520">
      <w:pPr>
        <w:pStyle w:val="ListParagraph"/>
        <w:numPr>
          <w:ilvl w:val="0"/>
          <w:numId w:val="8"/>
        </w:numPr>
        <w:pBdr>
          <w:top w:val="nil"/>
          <w:left w:val="nil"/>
          <w:bottom w:val="nil"/>
          <w:right w:val="nil"/>
          <w:between w:val="nil"/>
        </w:pBdr>
        <w:shd w:val="clear" w:color="auto" w:fill="FFFFFF"/>
        <w:rPr>
          <w:rFonts w:ascii="Arial" w:eastAsia="Arial" w:hAnsi="Arial" w:cs="Arial"/>
          <w:color w:val="000000" w:themeColor="text1"/>
          <w:sz w:val="22"/>
          <w:szCs w:val="22"/>
        </w:rPr>
      </w:pPr>
      <w:r w:rsidRPr="00137B90">
        <w:rPr>
          <w:rFonts w:ascii="Arial" w:eastAsia="Arial" w:hAnsi="Arial" w:cs="Arial"/>
          <w:color w:val="000000" w:themeColor="text1"/>
          <w:sz w:val="22"/>
          <w:szCs w:val="22"/>
        </w:rPr>
        <w:lastRenderedPageBreak/>
        <w:t xml:space="preserve">Assia </w:t>
      </w:r>
      <w:proofErr w:type="spellStart"/>
      <w:r w:rsidRPr="00137B90">
        <w:rPr>
          <w:rFonts w:ascii="Arial" w:eastAsia="Arial" w:hAnsi="Arial" w:cs="Arial"/>
          <w:color w:val="000000" w:themeColor="text1"/>
          <w:sz w:val="22"/>
          <w:szCs w:val="22"/>
        </w:rPr>
        <w:t>Batzir</w:t>
      </w:r>
      <w:proofErr w:type="spellEnd"/>
      <w:r w:rsidRPr="00137B90">
        <w:rPr>
          <w:rFonts w:ascii="Arial" w:eastAsia="Arial" w:hAnsi="Arial" w:cs="Arial"/>
          <w:color w:val="000000" w:themeColor="text1"/>
          <w:sz w:val="22"/>
          <w:szCs w:val="22"/>
        </w:rPr>
        <w:t xml:space="preserve"> N, Bhagwat PK, Eble TN, Liu P, Eng CM, Elsea SH, Robak LA, Scaglia F, Goldman AM, Dhar SU, </w:t>
      </w:r>
      <w:r w:rsidRPr="00137B90">
        <w:rPr>
          <w:rFonts w:ascii="Arial" w:eastAsia="Arial" w:hAnsi="Arial" w:cs="Arial"/>
          <w:b/>
          <w:color w:val="000000" w:themeColor="text1"/>
          <w:sz w:val="22"/>
          <w:szCs w:val="22"/>
        </w:rPr>
        <w:t>Wangler MF*</w:t>
      </w:r>
      <w:r w:rsidR="00137B90">
        <w:rPr>
          <w:rFonts w:ascii="Arial" w:eastAsia="Arial" w:hAnsi="Arial" w:cs="Arial"/>
          <w:b/>
          <w:color w:val="000000" w:themeColor="text1"/>
          <w:sz w:val="22"/>
          <w:szCs w:val="22"/>
        </w:rPr>
        <w:t xml:space="preserve"> </w:t>
      </w:r>
      <w:r w:rsidR="00137B90" w:rsidRPr="00137B90">
        <w:rPr>
          <w:rFonts w:ascii="Arial" w:eastAsia="Arial" w:hAnsi="Arial" w:cs="Arial"/>
          <w:bCs/>
          <w:color w:val="000000" w:themeColor="text1"/>
          <w:sz w:val="22"/>
          <w:szCs w:val="22"/>
        </w:rPr>
        <w:t>(2019).</w:t>
      </w:r>
      <w:r w:rsidRPr="00137B90">
        <w:rPr>
          <w:rFonts w:ascii="Arial" w:eastAsia="Arial" w:hAnsi="Arial" w:cs="Arial"/>
          <w:color w:val="000000" w:themeColor="text1"/>
          <w:sz w:val="22"/>
          <w:szCs w:val="22"/>
        </w:rPr>
        <w:t xml:space="preserve"> De novo missense variant in the GTPase effector domain (GED) of </w:t>
      </w:r>
      <w:r w:rsidRPr="00137B90">
        <w:rPr>
          <w:rFonts w:ascii="Arial" w:eastAsia="Arial" w:hAnsi="Arial" w:cs="Arial"/>
          <w:i/>
          <w:color w:val="000000" w:themeColor="text1"/>
          <w:sz w:val="22"/>
          <w:szCs w:val="22"/>
        </w:rPr>
        <w:t>DNM1L</w:t>
      </w:r>
      <w:r w:rsidRPr="00137B90">
        <w:rPr>
          <w:rFonts w:ascii="Arial" w:eastAsia="Arial" w:hAnsi="Arial" w:cs="Arial"/>
          <w:color w:val="000000" w:themeColor="text1"/>
          <w:sz w:val="22"/>
          <w:szCs w:val="22"/>
        </w:rPr>
        <w:t xml:space="preserve"> leads to static encephalopathy and seizures. </w:t>
      </w:r>
      <w:r w:rsidRPr="00137B90">
        <w:rPr>
          <w:rFonts w:ascii="Arial" w:eastAsia="Arial" w:hAnsi="Arial" w:cs="Arial"/>
          <w:b/>
          <w:i/>
          <w:color w:val="000000" w:themeColor="text1"/>
          <w:sz w:val="22"/>
          <w:szCs w:val="22"/>
        </w:rPr>
        <w:t>Cold Spring Harb Mol Case Stud.</w:t>
      </w:r>
      <w:r w:rsidRPr="00137B90">
        <w:rPr>
          <w:rFonts w:ascii="Arial" w:eastAsia="Arial" w:hAnsi="Arial" w:cs="Arial"/>
          <w:color w:val="000000" w:themeColor="text1"/>
          <w:sz w:val="22"/>
          <w:szCs w:val="22"/>
        </w:rPr>
        <w:t xml:space="preserve"> </w:t>
      </w:r>
      <w:r w:rsidR="007B27BE" w:rsidRPr="00137B90">
        <w:rPr>
          <w:rFonts w:ascii="Arial" w:eastAsia="Arial" w:hAnsi="Arial" w:cs="Arial"/>
          <w:color w:val="000000" w:themeColor="text1"/>
          <w:sz w:val="22"/>
          <w:szCs w:val="22"/>
        </w:rPr>
        <w:t>5(3):a003673</w:t>
      </w:r>
      <w:r w:rsidRPr="00137B90">
        <w:rPr>
          <w:rFonts w:ascii="Arial" w:eastAsia="Arial" w:hAnsi="Arial" w:cs="Arial"/>
          <w:color w:val="000000" w:themeColor="text1"/>
          <w:sz w:val="22"/>
          <w:szCs w:val="22"/>
        </w:rPr>
        <w:t>.</w:t>
      </w:r>
      <w:r w:rsidR="00782F58" w:rsidRPr="00137B90">
        <w:rPr>
          <w:rFonts w:ascii="Arial" w:eastAsia="Arial" w:hAnsi="Arial" w:cs="Arial"/>
          <w:color w:val="000000" w:themeColor="text1"/>
          <w:sz w:val="22"/>
          <w:szCs w:val="22"/>
        </w:rPr>
        <w:t xml:space="preserve"> </w:t>
      </w:r>
      <w:proofErr w:type="spellStart"/>
      <w:r w:rsidR="00782F58" w:rsidRPr="00137B90">
        <w:rPr>
          <w:rFonts w:ascii="Arial" w:eastAsia="Arial" w:hAnsi="Arial" w:cs="Arial"/>
          <w:color w:val="000000" w:themeColor="text1"/>
          <w:sz w:val="22"/>
          <w:szCs w:val="22"/>
        </w:rPr>
        <w:t>doi</w:t>
      </w:r>
      <w:proofErr w:type="spellEnd"/>
      <w:r w:rsidR="00782F58" w:rsidRPr="00137B90">
        <w:rPr>
          <w:rFonts w:ascii="Arial" w:eastAsia="Arial" w:hAnsi="Arial" w:cs="Arial"/>
          <w:color w:val="000000" w:themeColor="text1"/>
          <w:sz w:val="22"/>
          <w:szCs w:val="22"/>
        </w:rPr>
        <w:t>: 10.1101/mcs.a003673</w:t>
      </w:r>
      <w:r w:rsidR="00B87197" w:rsidRPr="00137B90">
        <w:rPr>
          <w:rFonts w:ascii="Arial" w:eastAsia="Arial" w:hAnsi="Arial" w:cs="Arial"/>
          <w:color w:val="000000" w:themeColor="text1"/>
          <w:sz w:val="22"/>
          <w:szCs w:val="22"/>
        </w:rPr>
        <w:t>.</w:t>
      </w:r>
      <w:r w:rsidR="00782F58" w:rsidRPr="00137B90">
        <w:rPr>
          <w:rFonts w:ascii="Arial" w:eastAsia="Arial" w:hAnsi="Arial" w:cs="Arial"/>
          <w:color w:val="000000" w:themeColor="text1"/>
          <w:sz w:val="22"/>
          <w:szCs w:val="22"/>
        </w:rPr>
        <w:t xml:space="preserve"> </w:t>
      </w:r>
      <w:proofErr w:type="spellStart"/>
      <w:r w:rsidR="007B27BE" w:rsidRPr="00137B90">
        <w:rPr>
          <w:rFonts w:ascii="Arial" w:eastAsia="Arial" w:hAnsi="Arial" w:cs="Arial"/>
          <w:color w:val="000000" w:themeColor="text1"/>
          <w:sz w:val="22"/>
          <w:szCs w:val="22"/>
        </w:rPr>
        <w:t>Epub</w:t>
      </w:r>
      <w:proofErr w:type="spellEnd"/>
      <w:r w:rsidR="007B27BE" w:rsidRPr="00137B90">
        <w:rPr>
          <w:rFonts w:ascii="Arial" w:eastAsia="Arial" w:hAnsi="Arial" w:cs="Arial"/>
          <w:color w:val="000000" w:themeColor="text1"/>
          <w:sz w:val="22"/>
          <w:szCs w:val="22"/>
        </w:rPr>
        <w:t xml:space="preserve"> 2019 Mar 8. </w:t>
      </w:r>
      <w:r w:rsidRPr="00137B90">
        <w:rPr>
          <w:rFonts w:ascii="Arial" w:eastAsia="Arial" w:hAnsi="Arial" w:cs="Arial"/>
          <w:color w:val="000000" w:themeColor="text1"/>
          <w:sz w:val="22"/>
          <w:szCs w:val="22"/>
        </w:rPr>
        <w:t>PMID:30850373</w:t>
      </w:r>
    </w:p>
    <w:p w14:paraId="000000BC" w14:textId="1CD9E967" w:rsidR="00B07B59" w:rsidRPr="00137B90" w:rsidRDefault="009E738C" w:rsidP="009E738C">
      <w:pPr>
        <w:pStyle w:val="ListParagraph"/>
        <w:numPr>
          <w:ilvl w:val="0"/>
          <w:numId w:val="8"/>
        </w:numPr>
        <w:pBdr>
          <w:top w:val="nil"/>
          <w:left w:val="nil"/>
          <w:bottom w:val="nil"/>
          <w:right w:val="nil"/>
          <w:between w:val="nil"/>
        </w:pBdr>
        <w:shd w:val="clear" w:color="auto" w:fill="FFFFFF"/>
        <w:rPr>
          <w:rFonts w:ascii="Arial" w:eastAsia="Arial" w:hAnsi="Arial" w:cs="Arial"/>
          <w:color w:val="000000" w:themeColor="text1"/>
          <w:sz w:val="22"/>
          <w:szCs w:val="22"/>
        </w:rPr>
      </w:pPr>
      <w:r w:rsidRPr="00137B90">
        <w:rPr>
          <w:rFonts w:ascii="Arial" w:eastAsia="Arial" w:hAnsi="Arial" w:cs="Arial"/>
          <w:color w:val="000000" w:themeColor="text1"/>
          <w:sz w:val="22"/>
          <w:szCs w:val="22"/>
        </w:rPr>
        <w:t>Murdock DR, Jiang Y, </w:t>
      </w:r>
      <w:r w:rsidRPr="00137B90">
        <w:rPr>
          <w:rFonts w:ascii="Arial" w:eastAsia="Arial" w:hAnsi="Arial" w:cs="Arial"/>
          <w:b/>
          <w:color w:val="000000" w:themeColor="text1"/>
          <w:sz w:val="22"/>
          <w:szCs w:val="22"/>
        </w:rPr>
        <w:t>Wangler M</w:t>
      </w:r>
      <w:r w:rsidR="00A94244" w:rsidRPr="00137B90">
        <w:rPr>
          <w:rFonts w:ascii="Arial" w:eastAsia="Arial" w:hAnsi="Arial" w:cs="Arial"/>
          <w:b/>
          <w:color w:val="000000" w:themeColor="text1"/>
          <w:sz w:val="22"/>
          <w:szCs w:val="22"/>
        </w:rPr>
        <w:t>F</w:t>
      </w:r>
      <w:r w:rsidRPr="00137B90">
        <w:rPr>
          <w:rFonts w:ascii="Arial" w:eastAsia="Arial" w:hAnsi="Arial" w:cs="Arial"/>
          <w:color w:val="000000" w:themeColor="text1"/>
          <w:sz w:val="22"/>
          <w:szCs w:val="22"/>
        </w:rPr>
        <w:t xml:space="preserve">, Khayat MM, Sabo A, </w:t>
      </w:r>
      <w:proofErr w:type="spellStart"/>
      <w:r w:rsidRPr="00137B90">
        <w:rPr>
          <w:rFonts w:ascii="Arial" w:eastAsia="Arial" w:hAnsi="Arial" w:cs="Arial"/>
          <w:color w:val="000000" w:themeColor="text1"/>
          <w:sz w:val="22"/>
          <w:szCs w:val="22"/>
        </w:rPr>
        <w:t>Juusola</w:t>
      </w:r>
      <w:proofErr w:type="spellEnd"/>
      <w:r w:rsidRPr="00137B90">
        <w:rPr>
          <w:rFonts w:ascii="Arial" w:eastAsia="Arial" w:hAnsi="Arial" w:cs="Arial"/>
          <w:color w:val="000000" w:themeColor="text1"/>
          <w:sz w:val="22"/>
          <w:szCs w:val="22"/>
        </w:rPr>
        <w:t xml:space="preserve"> J, McWalter K, Schatz KS, Gunay-Aygun M, Gibbs RA</w:t>
      </w:r>
      <w:r w:rsidR="00137B90">
        <w:rPr>
          <w:rFonts w:ascii="Arial" w:eastAsia="Arial" w:hAnsi="Arial" w:cs="Arial"/>
          <w:color w:val="000000" w:themeColor="text1"/>
          <w:sz w:val="22"/>
          <w:szCs w:val="22"/>
        </w:rPr>
        <w:t xml:space="preserve"> (2019)</w:t>
      </w:r>
      <w:r w:rsidRPr="00137B90">
        <w:rPr>
          <w:rFonts w:ascii="Arial" w:eastAsia="Arial" w:hAnsi="Arial" w:cs="Arial"/>
          <w:color w:val="000000" w:themeColor="text1"/>
          <w:sz w:val="22"/>
          <w:szCs w:val="22"/>
        </w:rPr>
        <w:t>. Xia-Gibbs syndrome in adulthood: a case report with insight into the natural history of the condition.</w:t>
      </w:r>
      <w:r w:rsidR="00137B90">
        <w:rPr>
          <w:rFonts w:ascii="Arial" w:eastAsia="Arial" w:hAnsi="Arial" w:cs="Arial"/>
          <w:color w:val="000000" w:themeColor="text1"/>
          <w:sz w:val="22"/>
          <w:szCs w:val="22"/>
        </w:rPr>
        <w:t xml:space="preserve"> </w:t>
      </w:r>
      <w:r w:rsidRPr="00137B90">
        <w:rPr>
          <w:rFonts w:ascii="Arial" w:eastAsia="Arial" w:hAnsi="Arial" w:cs="Arial"/>
          <w:b/>
          <w:i/>
          <w:color w:val="000000" w:themeColor="text1"/>
          <w:sz w:val="22"/>
          <w:szCs w:val="22"/>
        </w:rPr>
        <w:t>Cold Spring Harb Mol Case Stud.</w:t>
      </w:r>
      <w:r w:rsidRPr="00137B90">
        <w:rPr>
          <w:rFonts w:ascii="Arial" w:eastAsia="Arial" w:hAnsi="Arial" w:cs="Arial"/>
          <w:color w:val="000000" w:themeColor="text1"/>
          <w:sz w:val="22"/>
          <w:szCs w:val="22"/>
        </w:rPr>
        <w:t xml:space="preserve"> </w:t>
      </w:r>
      <w:r w:rsidR="007B27BE" w:rsidRPr="00137B90">
        <w:rPr>
          <w:rFonts w:ascii="Arial" w:eastAsia="Arial" w:hAnsi="Arial" w:cs="Arial"/>
          <w:color w:val="000000" w:themeColor="text1"/>
          <w:sz w:val="22"/>
          <w:szCs w:val="22"/>
        </w:rPr>
        <w:t>5(3):a003608.</w:t>
      </w:r>
      <w:r w:rsidRPr="00137B90">
        <w:rPr>
          <w:rFonts w:ascii="Arial" w:eastAsia="Arial" w:hAnsi="Arial" w:cs="Arial"/>
          <w:color w:val="000000" w:themeColor="text1"/>
          <w:sz w:val="22"/>
          <w:szCs w:val="22"/>
        </w:rPr>
        <w:t xml:space="preserve"> </w:t>
      </w:r>
      <w:proofErr w:type="spellStart"/>
      <w:r w:rsidR="004F3BE2" w:rsidRPr="00137B90">
        <w:rPr>
          <w:rFonts w:ascii="Arial" w:eastAsia="Arial" w:hAnsi="Arial" w:cs="Arial"/>
          <w:color w:val="000000" w:themeColor="text1"/>
          <w:sz w:val="22"/>
          <w:szCs w:val="22"/>
        </w:rPr>
        <w:t>doi</w:t>
      </w:r>
      <w:proofErr w:type="spellEnd"/>
      <w:r w:rsidR="007B27BE" w:rsidRPr="00137B90">
        <w:rPr>
          <w:rFonts w:ascii="Arial" w:eastAsia="Arial" w:hAnsi="Arial" w:cs="Arial"/>
          <w:color w:val="000000" w:themeColor="text1"/>
          <w:sz w:val="22"/>
          <w:szCs w:val="22"/>
        </w:rPr>
        <w:t>:</w:t>
      </w:r>
      <w:r w:rsidR="004F3BE2" w:rsidRPr="00137B90">
        <w:rPr>
          <w:rFonts w:ascii="Arial" w:eastAsia="Arial" w:hAnsi="Arial" w:cs="Arial"/>
          <w:color w:val="000000" w:themeColor="text1"/>
          <w:sz w:val="22"/>
          <w:szCs w:val="22"/>
        </w:rPr>
        <w:t xml:space="preserve"> 10.1101/mcs.a003608</w:t>
      </w:r>
      <w:r w:rsidR="00D56716" w:rsidRPr="00137B90">
        <w:rPr>
          <w:rFonts w:ascii="Arial" w:eastAsia="Arial" w:hAnsi="Arial" w:cs="Arial"/>
          <w:color w:val="000000" w:themeColor="text1"/>
          <w:sz w:val="22"/>
          <w:szCs w:val="22"/>
        </w:rPr>
        <w:t>.</w:t>
      </w:r>
      <w:r w:rsidR="004F3BE2" w:rsidRPr="00137B90">
        <w:rPr>
          <w:rFonts w:ascii="Arial" w:eastAsia="Arial" w:hAnsi="Arial" w:cs="Arial"/>
          <w:color w:val="000000" w:themeColor="text1"/>
          <w:sz w:val="22"/>
          <w:szCs w:val="22"/>
        </w:rPr>
        <w:t xml:space="preserve"> </w:t>
      </w:r>
      <w:proofErr w:type="spellStart"/>
      <w:r w:rsidR="007B27BE" w:rsidRPr="00137B90">
        <w:rPr>
          <w:rFonts w:ascii="Arial" w:eastAsia="Arial" w:hAnsi="Arial" w:cs="Arial"/>
          <w:color w:val="000000" w:themeColor="text1"/>
          <w:sz w:val="22"/>
          <w:szCs w:val="22"/>
        </w:rPr>
        <w:t>Epub</w:t>
      </w:r>
      <w:proofErr w:type="spellEnd"/>
      <w:r w:rsidR="007B27BE" w:rsidRPr="00137B90">
        <w:rPr>
          <w:rFonts w:ascii="Arial" w:eastAsia="Arial" w:hAnsi="Arial" w:cs="Arial"/>
          <w:color w:val="000000" w:themeColor="text1"/>
          <w:sz w:val="22"/>
          <w:szCs w:val="22"/>
        </w:rPr>
        <w:t xml:space="preserve"> 2019 Jan 8. </w:t>
      </w:r>
      <w:r w:rsidRPr="00137B90">
        <w:rPr>
          <w:rFonts w:ascii="Arial" w:eastAsia="Arial" w:hAnsi="Arial" w:cs="Arial"/>
          <w:color w:val="000000" w:themeColor="text1"/>
          <w:sz w:val="22"/>
          <w:szCs w:val="22"/>
        </w:rPr>
        <w:t>PMID:30622101</w:t>
      </w:r>
    </w:p>
    <w:p w14:paraId="000000BD" w14:textId="77777777" w:rsidR="00B07B59" w:rsidRPr="0006381C" w:rsidRDefault="00B07B59">
      <w:pPr>
        <w:rPr>
          <w:rFonts w:ascii="Arial" w:eastAsia="Arial" w:hAnsi="Arial" w:cs="Arial"/>
          <w:b/>
          <w:color w:val="000000" w:themeColor="text1"/>
          <w:sz w:val="22"/>
          <w:szCs w:val="22"/>
          <w:u w:val="single"/>
        </w:rPr>
      </w:pPr>
    </w:p>
    <w:p w14:paraId="000000BE" w14:textId="77777777" w:rsidR="00B07B59" w:rsidRPr="0006381C" w:rsidRDefault="009E738C">
      <w:pPr>
        <w:rPr>
          <w:rFonts w:ascii="Arial" w:eastAsia="Arial" w:hAnsi="Arial" w:cs="Arial"/>
          <w:b/>
          <w:color w:val="000000" w:themeColor="text1"/>
          <w:sz w:val="22"/>
          <w:szCs w:val="22"/>
          <w:u w:val="single"/>
        </w:rPr>
      </w:pPr>
      <w:r w:rsidRPr="0006381C">
        <w:rPr>
          <w:rFonts w:ascii="Arial" w:eastAsia="Arial" w:hAnsi="Arial" w:cs="Arial"/>
          <w:b/>
          <w:color w:val="000000" w:themeColor="text1"/>
          <w:sz w:val="22"/>
          <w:szCs w:val="22"/>
          <w:u w:val="single"/>
        </w:rPr>
        <w:t>2018</w:t>
      </w:r>
    </w:p>
    <w:p w14:paraId="000000BF" w14:textId="77777777" w:rsidR="00B07B59" w:rsidRPr="0006381C" w:rsidRDefault="00B07B59">
      <w:pPr>
        <w:pBdr>
          <w:top w:val="nil"/>
          <w:left w:val="nil"/>
          <w:bottom w:val="nil"/>
          <w:right w:val="nil"/>
          <w:between w:val="nil"/>
        </w:pBdr>
        <w:shd w:val="clear" w:color="auto" w:fill="FFFFFF"/>
        <w:rPr>
          <w:rFonts w:ascii="Arial" w:eastAsia="Arial" w:hAnsi="Arial" w:cs="Arial"/>
          <w:color w:val="000000" w:themeColor="text1"/>
          <w:sz w:val="22"/>
          <w:szCs w:val="22"/>
        </w:rPr>
      </w:pPr>
    </w:p>
    <w:p w14:paraId="377E7070" w14:textId="2F2A302B" w:rsidR="00137B90" w:rsidRPr="00241520" w:rsidRDefault="009E738C" w:rsidP="00137B90">
      <w:pPr>
        <w:pStyle w:val="ListParagraph"/>
        <w:numPr>
          <w:ilvl w:val="0"/>
          <w:numId w:val="9"/>
        </w:numPr>
        <w:pBdr>
          <w:top w:val="nil"/>
          <w:left w:val="nil"/>
          <w:bottom w:val="nil"/>
          <w:right w:val="nil"/>
          <w:between w:val="nil"/>
        </w:pBdr>
        <w:shd w:val="clear" w:color="auto" w:fill="FFFFFF"/>
        <w:rPr>
          <w:rFonts w:ascii="Arial" w:eastAsia="Arial" w:hAnsi="Arial" w:cs="Arial"/>
          <w:color w:val="000000" w:themeColor="text1"/>
          <w:sz w:val="22"/>
          <w:szCs w:val="22"/>
        </w:rPr>
      </w:pPr>
      <w:r w:rsidRPr="00137B90">
        <w:rPr>
          <w:rFonts w:ascii="Arial" w:eastAsia="Arial" w:hAnsi="Arial" w:cs="Arial"/>
          <w:color w:val="000000" w:themeColor="text1"/>
          <w:sz w:val="22"/>
          <w:szCs w:val="22"/>
        </w:rPr>
        <w:t xml:space="preserve">Splinter K, Adams DR, Bacino CA, Bellen HJ, Bernstein JA, Cheatle-Jarvela AM, Eng CM, Esteves C, Gahl WA, Hamid R, Jacob HJ, </w:t>
      </w:r>
      <w:proofErr w:type="spellStart"/>
      <w:r w:rsidRPr="00137B90">
        <w:rPr>
          <w:rFonts w:ascii="Arial" w:eastAsia="Arial" w:hAnsi="Arial" w:cs="Arial"/>
          <w:color w:val="000000" w:themeColor="text1"/>
          <w:sz w:val="22"/>
          <w:szCs w:val="22"/>
        </w:rPr>
        <w:t>Kikani</w:t>
      </w:r>
      <w:proofErr w:type="spellEnd"/>
      <w:r w:rsidRPr="00137B90">
        <w:rPr>
          <w:rFonts w:ascii="Arial" w:eastAsia="Arial" w:hAnsi="Arial" w:cs="Arial"/>
          <w:color w:val="000000" w:themeColor="text1"/>
          <w:sz w:val="22"/>
          <w:szCs w:val="22"/>
        </w:rPr>
        <w:t xml:space="preserve"> B, Koeller DM, </w:t>
      </w:r>
      <w:proofErr w:type="spellStart"/>
      <w:r w:rsidRPr="00137B90">
        <w:rPr>
          <w:rFonts w:ascii="Arial" w:eastAsia="Arial" w:hAnsi="Arial" w:cs="Arial"/>
          <w:color w:val="000000" w:themeColor="text1"/>
          <w:sz w:val="22"/>
          <w:szCs w:val="22"/>
        </w:rPr>
        <w:t>Kohane</w:t>
      </w:r>
      <w:proofErr w:type="spellEnd"/>
      <w:r w:rsidRPr="00137B90">
        <w:rPr>
          <w:rFonts w:ascii="Arial" w:eastAsia="Arial" w:hAnsi="Arial" w:cs="Arial"/>
          <w:color w:val="000000" w:themeColor="text1"/>
          <w:sz w:val="22"/>
          <w:szCs w:val="22"/>
        </w:rPr>
        <w:t xml:space="preserve"> IS, Lee BH, Loscalzo J, Luo X, McCray AT, Metz TO, Mulvihill JJ, Nelson SF, Palmer CGS, Phillips JA 3rd, Pick L, Postlethwait JH, Reuter C, Shashi V, Sweetser DA, Tifft CJ, Walley NM, </w:t>
      </w:r>
      <w:r w:rsidRPr="00137B90">
        <w:rPr>
          <w:rFonts w:ascii="Arial" w:eastAsia="Arial" w:hAnsi="Arial" w:cs="Arial"/>
          <w:b/>
          <w:color w:val="000000" w:themeColor="text1"/>
          <w:sz w:val="22"/>
          <w:szCs w:val="22"/>
        </w:rPr>
        <w:t>Wangler MF</w:t>
      </w:r>
      <w:r w:rsidRPr="00137B90">
        <w:rPr>
          <w:rFonts w:ascii="Arial" w:eastAsia="Arial" w:hAnsi="Arial" w:cs="Arial"/>
          <w:color w:val="000000" w:themeColor="text1"/>
          <w:sz w:val="22"/>
          <w:szCs w:val="22"/>
        </w:rPr>
        <w:t xml:space="preserve">, </w:t>
      </w:r>
      <w:proofErr w:type="spellStart"/>
      <w:r w:rsidRPr="00137B90">
        <w:rPr>
          <w:rFonts w:ascii="Arial" w:eastAsia="Arial" w:hAnsi="Arial" w:cs="Arial"/>
          <w:color w:val="000000" w:themeColor="text1"/>
          <w:sz w:val="22"/>
          <w:szCs w:val="22"/>
        </w:rPr>
        <w:t>Westerfield</w:t>
      </w:r>
      <w:proofErr w:type="spellEnd"/>
      <w:r w:rsidRPr="00137B90">
        <w:rPr>
          <w:rFonts w:ascii="Arial" w:eastAsia="Arial" w:hAnsi="Arial" w:cs="Arial"/>
          <w:color w:val="000000" w:themeColor="text1"/>
          <w:sz w:val="22"/>
          <w:szCs w:val="22"/>
        </w:rPr>
        <w:t xml:space="preserve"> M, Wheeler MT, Wise AL, Worthey EA, Yamamoto S, Ashley EA</w:t>
      </w:r>
      <w:r w:rsidR="001C65CE" w:rsidRPr="00137B90">
        <w:rPr>
          <w:rFonts w:ascii="Arial" w:eastAsia="Arial" w:hAnsi="Arial" w:cs="Arial"/>
          <w:color w:val="000000" w:themeColor="text1"/>
          <w:sz w:val="22"/>
          <w:szCs w:val="22"/>
        </w:rPr>
        <w:t>.</w:t>
      </w:r>
      <w:r w:rsidRPr="00137B90">
        <w:rPr>
          <w:rFonts w:ascii="Arial" w:eastAsia="Arial" w:hAnsi="Arial" w:cs="Arial"/>
          <w:color w:val="000000" w:themeColor="text1"/>
          <w:sz w:val="22"/>
          <w:szCs w:val="22"/>
        </w:rPr>
        <w:t xml:space="preserve"> Undiagnosed Diseases Network</w:t>
      </w:r>
      <w:r w:rsidR="00015C79">
        <w:rPr>
          <w:rFonts w:ascii="Arial" w:eastAsia="Arial" w:hAnsi="Arial" w:cs="Arial"/>
          <w:color w:val="000000" w:themeColor="text1"/>
          <w:sz w:val="22"/>
          <w:szCs w:val="22"/>
        </w:rPr>
        <w:t>(2018)</w:t>
      </w:r>
      <w:r w:rsidRPr="00137B90">
        <w:rPr>
          <w:rFonts w:ascii="Arial" w:eastAsia="Arial" w:hAnsi="Arial" w:cs="Arial"/>
          <w:color w:val="000000" w:themeColor="text1"/>
          <w:sz w:val="22"/>
          <w:szCs w:val="22"/>
        </w:rPr>
        <w:t>. Effect of Genetic Diagnosis on Patients with Previously Undiagnosed Disease.</w:t>
      </w:r>
      <w:r w:rsidR="001F19E1" w:rsidRPr="00137B90">
        <w:rPr>
          <w:rFonts w:ascii="Arial" w:eastAsia="Arial" w:hAnsi="Arial" w:cs="Arial"/>
          <w:color w:val="000000" w:themeColor="text1"/>
          <w:sz w:val="22"/>
          <w:szCs w:val="22"/>
        </w:rPr>
        <w:t xml:space="preserve"> </w:t>
      </w:r>
      <w:r w:rsidRPr="00137B90">
        <w:rPr>
          <w:rFonts w:ascii="Arial" w:eastAsia="Arial" w:hAnsi="Arial" w:cs="Arial"/>
          <w:b/>
          <w:i/>
          <w:color w:val="000000" w:themeColor="text1"/>
          <w:sz w:val="22"/>
          <w:szCs w:val="22"/>
        </w:rPr>
        <w:t>N Engl J Med.</w:t>
      </w:r>
      <w:r w:rsidRPr="00137B90">
        <w:rPr>
          <w:rFonts w:ascii="Arial" w:eastAsia="Arial" w:hAnsi="Arial" w:cs="Arial"/>
          <w:color w:val="000000" w:themeColor="text1"/>
          <w:sz w:val="22"/>
          <w:szCs w:val="22"/>
        </w:rPr>
        <w:t xml:space="preserve"> 379(22):2131-2139. </w:t>
      </w:r>
      <w:proofErr w:type="spellStart"/>
      <w:r w:rsidR="001F19E1" w:rsidRPr="00137B90">
        <w:rPr>
          <w:rFonts w:ascii="Arial" w:eastAsia="Arial" w:hAnsi="Arial" w:cs="Arial"/>
          <w:color w:val="000000" w:themeColor="text1"/>
          <w:sz w:val="22"/>
          <w:szCs w:val="22"/>
        </w:rPr>
        <w:t>doi</w:t>
      </w:r>
      <w:proofErr w:type="spellEnd"/>
      <w:r w:rsidR="001F19E1" w:rsidRPr="00137B90">
        <w:rPr>
          <w:rFonts w:ascii="Arial" w:eastAsia="Arial" w:hAnsi="Arial" w:cs="Arial"/>
          <w:color w:val="000000" w:themeColor="text1"/>
          <w:sz w:val="22"/>
          <w:szCs w:val="22"/>
        </w:rPr>
        <w:t xml:space="preserve">: 10.1056/NEJMoa1714458. </w:t>
      </w:r>
      <w:proofErr w:type="spellStart"/>
      <w:r w:rsidR="001F19E1" w:rsidRPr="00137B90">
        <w:rPr>
          <w:rFonts w:ascii="Arial" w:eastAsia="Arial" w:hAnsi="Arial" w:cs="Arial"/>
          <w:color w:val="000000" w:themeColor="text1"/>
          <w:sz w:val="22"/>
          <w:szCs w:val="22"/>
        </w:rPr>
        <w:t>Epub</w:t>
      </w:r>
      <w:proofErr w:type="spellEnd"/>
      <w:r w:rsidR="001F19E1" w:rsidRPr="00137B90">
        <w:rPr>
          <w:rFonts w:ascii="Arial" w:eastAsia="Arial" w:hAnsi="Arial" w:cs="Arial"/>
          <w:color w:val="000000" w:themeColor="text1"/>
          <w:sz w:val="22"/>
          <w:szCs w:val="22"/>
        </w:rPr>
        <w:t xml:space="preserve"> 2018 Oct 10. </w:t>
      </w:r>
      <w:r w:rsidRPr="00137B90">
        <w:rPr>
          <w:rFonts w:ascii="Arial" w:eastAsia="Arial" w:hAnsi="Arial" w:cs="Arial"/>
          <w:color w:val="000000" w:themeColor="text1"/>
          <w:sz w:val="22"/>
          <w:szCs w:val="22"/>
        </w:rPr>
        <w:t>PMID:30304647</w:t>
      </w:r>
    </w:p>
    <w:p w14:paraId="17CA8DEF" w14:textId="168C35E8" w:rsidR="00137B90" w:rsidRPr="00241520" w:rsidRDefault="009E738C" w:rsidP="00241520">
      <w:pPr>
        <w:pStyle w:val="ListParagraph"/>
        <w:numPr>
          <w:ilvl w:val="0"/>
          <w:numId w:val="9"/>
        </w:numPr>
        <w:pBdr>
          <w:top w:val="nil"/>
          <w:left w:val="nil"/>
          <w:bottom w:val="nil"/>
          <w:right w:val="nil"/>
          <w:between w:val="nil"/>
        </w:pBdr>
        <w:shd w:val="clear" w:color="auto" w:fill="FFFFFF"/>
        <w:rPr>
          <w:rFonts w:ascii="Arial" w:eastAsia="Arial" w:hAnsi="Arial" w:cs="Arial"/>
          <w:color w:val="000000" w:themeColor="text1"/>
          <w:sz w:val="22"/>
          <w:szCs w:val="22"/>
        </w:rPr>
      </w:pPr>
      <w:proofErr w:type="spellStart"/>
      <w:r w:rsidRPr="00137B90">
        <w:rPr>
          <w:rFonts w:ascii="Arial" w:eastAsia="Arial" w:hAnsi="Arial" w:cs="Arial"/>
          <w:color w:val="000000" w:themeColor="text1"/>
          <w:sz w:val="22"/>
          <w:szCs w:val="22"/>
        </w:rPr>
        <w:t>Koczkowska</w:t>
      </w:r>
      <w:proofErr w:type="spellEnd"/>
      <w:r w:rsidRPr="00137B90">
        <w:rPr>
          <w:rFonts w:ascii="Arial" w:eastAsia="Arial" w:hAnsi="Arial" w:cs="Arial"/>
          <w:color w:val="000000" w:themeColor="text1"/>
          <w:sz w:val="22"/>
          <w:szCs w:val="22"/>
        </w:rPr>
        <w:t xml:space="preserve"> M, Callens T, Gomes A, Sharp A, Chen Y, Hicks AD, Aylsworth AS, Azizi AA, Basel DG, Bellus G, Bird LM, Blazo MA, Burke LW, Cannon A, Collins F, DeFilippo C, </w:t>
      </w:r>
      <w:proofErr w:type="spellStart"/>
      <w:r w:rsidRPr="00137B90">
        <w:rPr>
          <w:rFonts w:ascii="Arial" w:eastAsia="Arial" w:hAnsi="Arial" w:cs="Arial"/>
          <w:color w:val="000000" w:themeColor="text1"/>
          <w:sz w:val="22"/>
          <w:szCs w:val="22"/>
        </w:rPr>
        <w:t>Denayer</w:t>
      </w:r>
      <w:proofErr w:type="spellEnd"/>
      <w:r w:rsidRPr="00137B90">
        <w:rPr>
          <w:rFonts w:ascii="Arial" w:eastAsia="Arial" w:hAnsi="Arial" w:cs="Arial"/>
          <w:color w:val="000000" w:themeColor="text1"/>
          <w:sz w:val="22"/>
          <w:szCs w:val="22"/>
        </w:rPr>
        <w:t xml:space="preserve"> E, Digilio MC, Dills SK, Dosa L, Greenwood RS, Griffis C, Gupta P, </w:t>
      </w:r>
      <w:proofErr w:type="spellStart"/>
      <w:r w:rsidRPr="00137B90">
        <w:rPr>
          <w:rFonts w:ascii="Arial" w:eastAsia="Arial" w:hAnsi="Arial" w:cs="Arial"/>
          <w:color w:val="000000" w:themeColor="text1"/>
          <w:sz w:val="22"/>
          <w:szCs w:val="22"/>
        </w:rPr>
        <w:t>Hachen</w:t>
      </w:r>
      <w:proofErr w:type="spellEnd"/>
      <w:r w:rsidRPr="00137B90">
        <w:rPr>
          <w:rFonts w:ascii="Arial" w:eastAsia="Arial" w:hAnsi="Arial" w:cs="Arial"/>
          <w:color w:val="000000" w:themeColor="text1"/>
          <w:sz w:val="22"/>
          <w:szCs w:val="22"/>
        </w:rPr>
        <w:t xml:space="preserve"> RK, Hernández-Chico C, Janssens S, Jones KJ, Jordan JT, </w:t>
      </w:r>
      <w:proofErr w:type="spellStart"/>
      <w:r w:rsidRPr="00137B90">
        <w:rPr>
          <w:rFonts w:ascii="Arial" w:eastAsia="Arial" w:hAnsi="Arial" w:cs="Arial"/>
          <w:color w:val="000000" w:themeColor="text1"/>
          <w:sz w:val="22"/>
          <w:szCs w:val="22"/>
        </w:rPr>
        <w:t>Kannu</w:t>
      </w:r>
      <w:proofErr w:type="spellEnd"/>
      <w:r w:rsidRPr="00137B90">
        <w:rPr>
          <w:rFonts w:ascii="Arial" w:eastAsia="Arial" w:hAnsi="Arial" w:cs="Arial"/>
          <w:color w:val="000000" w:themeColor="text1"/>
          <w:sz w:val="22"/>
          <w:szCs w:val="22"/>
        </w:rPr>
        <w:t xml:space="preserve"> P, Korf BR, Lewis AM, </w:t>
      </w:r>
      <w:proofErr w:type="spellStart"/>
      <w:r w:rsidRPr="00137B90">
        <w:rPr>
          <w:rFonts w:ascii="Arial" w:eastAsia="Arial" w:hAnsi="Arial" w:cs="Arial"/>
          <w:color w:val="000000" w:themeColor="text1"/>
          <w:sz w:val="22"/>
          <w:szCs w:val="22"/>
        </w:rPr>
        <w:t>Listernick</w:t>
      </w:r>
      <w:proofErr w:type="spellEnd"/>
      <w:r w:rsidRPr="00137B90">
        <w:rPr>
          <w:rFonts w:ascii="Arial" w:eastAsia="Arial" w:hAnsi="Arial" w:cs="Arial"/>
          <w:color w:val="000000" w:themeColor="text1"/>
          <w:sz w:val="22"/>
          <w:szCs w:val="22"/>
        </w:rPr>
        <w:t xml:space="preserve"> RH, Lonardo F, Mahoney MJ, Ojeda MM, McDonald MT, McDougall C, Mendelsohn N, Miller DT, Mori M, </w:t>
      </w:r>
      <w:proofErr w:type="spellStart"/>
      <w:r w:rsidRPr="00137B90">
        <w:rPr>
          <w:rFonts w:ascii="Arial" w:eastAsia="Arial" w:hAnsi="Arial" w:cs="Arial"/>
          <w:color w:val="000000" w:themeColor="text1"/>
          <w:sz w:val="22"/>
          <w:szCs w:val="22"/>
        </w:rPr>
        <w:t>Oostenbrink</w:t>
      </w:r>
      <w:proofErr w:type="spellEnd"/>
      <w:r w:rsidRPr="00137B90">
        <w:rPr>
          <w:rFonts w:ascii="Arial" w:eastAsia="Arial" w:hAnsi="Arial" w:cs="Arial"/>
          <w:color w:val="000000" w:themeColor="text1"/>
          <w:sz w:val="22"/>
          <w:szCs w:val="22"/>
        </w:rPr>
        <w:t xml:space="preserve"> R, Perreault S, Pierpont ME, Piscopo C, Pond DA, Randolph LM, Rauen KA, </w:t>
      </w:r>
      <w:proofErr w:type="spellStart"/>
      <w:r w:rsidRPr="00137B90">
        <w:rPr>
          <w:rFonts w:ascii="Arial" w:eastAsia="Arial" w:hAnsi="Arial" w:cs="Arial"/>
          <w:color w:val="000000" w:themeColor="text1"/>
          <w:sz w:val="22"/>
          <w:szCs w:val="22"/>
        </w:rPr>
        <w:t>Rednam</w:t>
      </w:r>
      <w:proofErr w:type="spellEnd"/>
      <w:r w:rsidRPr="00137B90">
        <w:rPr>
          <w:rFonts w:ascii="Arial" w:eastAsia="Arial" w:hAnsi="Arial" w:cs="Arial"/>
          <w:color w:val="000000" w:themeColor="text1"/>
          <w:sz w:val="22"/>
          <w:szCs w:val="22"/>
        </w:rPr>
        <w:t xml:space="preserve"> S, Rutledge SL, </w:t>
      </w:r>
      <w:proofErr w:type="spellStart"/>
      <w:r w:rsidRPr="00137B90">
        <w:rPr>
          <w:rFonts w:ascii="Arial" w:eastAsia="Arial" w:hAnsi="Arial" w:cs="Arial"/>
          <w:color w:val="000000" w:themeColor="text1"/>
          <w:sz w:val="22"/>
          <w:szCs w:val="22"/>
        </w:rPr>
        <w:t>Saletti</w:t>
      </w:r>
      <w:proofErr w:type="spellEnd"/>
      <w:r w:rsidRPr="00137B90">
        <w:rPr>
          <w:rFonts w:ascii="Arial" w:eastAsia="Arial" w:hAnsi="Arial" w:cs="Arial"/>
          <w:color w:val="000000" w:themeColor="text1"/>
          <w:sz w:val="22"/>
          <w:szCs w:val="22"/>
        </w:rPr>
        <w:t xml:space="preserve"> V, Schaefer GB, </w:t>
      </w:r>
      <w:proofErr w:type="spellStart"/>
      <w:r w:rsidRPr="00137B90">
        <w:rPr>
          <w:rFonts w:ascii="Arial" w:eastAsia="Arial" w:hAnsi="Arial" w:cs="Arial"/>
          <w:color w:val="000000" w:themeColor="text1"/>
          <w:sz w:val="22"/>
          <w:szCs w:val="22"/>
        </w:rPr>
        <w:t>Schorry</w:t>
      </w:r>
      <w:proofErr w:type="spellEnd"/>
      <w:r w:rsidRPr="00137B90">
        <w:rPr>
          <w:rFonts w:ascii="Arial" w:eastAsia="Arial" w:hAnsi="Arial" w:cs="Arial"/>
          <w:color w:val="000000" w:themeColor="text1"/>
          <w:sz w:val="22"/>
          <w:szCs w:val="22"/>
        </w:rPr>
        <w:t xml:space="preserve"> EK, Scott DA, Shugar A, </w:t>
      </w:r>
      <w:proofErr w:type="spellStart"/>
      <w:r w:rsidRPr="00137B90">
        <w:rPr>
          <w:rFonts w:ascii="Arial" w:eastAsia="Arial" w:hAnsi="Arial" w:cs="Arial"/>
          <w:color w:val="000000" w:themeColor="text1"/>
          <w:sz w:val="22"/>
          <w:szCs w:val="22"/>
        </w:rPr>
        <w:t>Siqveland</w:t>
      </w:r>
      <w:proofErr w:type="spellEnd"/>
      <w:r w:rsidRPr="00137B90">
        <w:rPr>
          <w:rFonts w:ascii="Arial" w:eastAsia="Arial" w:hAnsi="Arial" w:cs="Arial"/>
          <w:color w:val="000000" w:themeColor="text1"/>
          <w:sz w:val="22"/>
          <w:szCs w:val="22"/>
        </w:rPr>
        <w:t xml:space="preserve"> E, Starr LJ, Syed A, Trapane PL, Ullrich NJ, Wakefield EG, Walsh LE, </w:t>
      </w:r>
      <w:r w:rsidRPr="00137B90">
        <w:rPr>
          <w:rFonts w:ascii="Arial" w:eastAsia="Arial" w:hAnsi="Arial" w:cs="Arial"/>
          <w:b/>
          <w:color w:val="000000" w:themeColor="text1"/>
          <w:sz w:val="22"/>
          <w:szCs w:val="22"/>
        </w:rPr>
        <w:t>Wangler MF</w:t>
      </w:r>
      <w:r w:rsidRPr="00137B90">
        <w:rPr>
          <w:rFonts w:ascii="Arial" w:eastAsia="Arial" w:hAnsi="Arial" w:cs="Arial"/>
          <w:color w:val="000000" w:themeColor="text1"/>
          <w:sz w:val="22"/>
          <w:szCs w:val="22"/>
        </w:rPr>
        <w:t xml:space="preserve">, </w:t>
      </w:r>
      <w:proofErr w:type="spellStart"/>
      <w:r w:rsidRPr="00137B90">
        <w:rPr>
          <w:rFonts w:ascii="Arial" w:eastAsia="Arial" w:hAnsi="Arial" w:cs="Arial"/>
          <w:color w:val="000000" w:themeColor="text1"/>
          <w:sz w:val="22"/>
          <w:szCs w:val="22"/>
        </w:rPr>
        <w:t>Zackai</w:t>
      </w:r>
      <w:proofErr w:type="spellEnd"/>
      <w:r w:rsidRPr="00137B90">
        <w:rPr>
          <w:rFonts w:ascii="Arial" w:eastAsia="Arial" w:hAnsi="Arial" w:cs="Arial"/>
          <w:color w:val="000000" w:themeColor="text1"/>
          <w:sz w:val="22"/>
          <w:szCs w:val="22"/>
        </w:rPr>
        <w:t xml:space="preserve"> E, Claes KBM, Wimmer K, van </w:t>
      </w:r>
      <w:proofErr w:type="spellStart"/>
      <w:r w:rsidRPr="00137B90">
        <w:rPr>
          <w:rFonts w:ascii="Arial" w:eastAsia="Arial" w:hAnsi="Arial" w:cs="Arial"/>
          <w:color w:val="000000" w:themeColor="text1"/>
          <w:sz w:val="22"/>
          <w:szCs w:val="22"/>
        </w:rPr>
        <w:t>Minkelen</w:t>
      </w:r>
      <w:proofErr w:type="spellEnd"/>
      <w:r w:rsidRPr="00137B90">
        <w:rPr>
          <w:rFonts w:ascii="Arial" w:eastAsia="Arial" w:hAnsi="Arial" w:cs="Arial"/>
          <w:color w:val="000000" w:themeColor="text1"/>
          <w:sz w:val="22"/>
          <w:szCs w:val="22"/>
        </w:rPr>
        <w:t xml:space="preserve"> R, De Luca A, Martin Y, </w:t>
      </w:r>
      <w:proofErr w:type="spellStart"/>
      <w:r w:rsidRPr="00137B90">
        <w:rPr>
          <w:rFonts w:ascii="Arial" w:eastAsia="Arial" w:hAnsi="Arial" w:cs="Arial"/>
          <w:color w:val="000000" w:themeColor="text1"/>
          <w:sz w:val="22"/>
          <w:szCs w:val="22"/>
        </w:rPr>
        <w:t>Legius</w:t>
      </w:r>
      <w:proofErr w:type="spellEnd"/>
      <w:r w:rsidRPr="00137B90">
        <w:rPr>
          <w:rFonts w:ascii="Arial" w:eastAsia="Arial" w:hAnsi="Arial" w:cs="Arial"/>
          <w:color w:val="000000" w:themeColor="text1"/>
          <w:sz w:val="22"/>
          <w:szCs w:val="22"/>
        </w:rPr>
        <w:t xml:space="preserve"> E, Messiaen LM</w:t>
      </w:r>
      <w:r w:rsidR="00137B90" w:rsidRPr="00137B90">
        <w:rPr>
          <w:rFonts w:ascii="Arial" w:eastAsia="Arial" w:hAnsi="Arial" w:cs="Arial"/>
          <w:color w:val="000000" w:themeColor="text1"/>
          <w:sz w:val="22"/>
          <w:szCs w:val="22"/>
        </w:rPr>
        <w:t xml:space="preserve"> (2018).</w:t>
      </w:r>
      <w:r w:rsidRPr="00137B90">
        <w:rPr>
          <w:rFonts w:ascii="Arial" w:eastAsia="Arial" w:hAnsi="Arial" w:cs="Arial"/>
          <w:color w:val="000000" w:themeColor="text1"/>
          <w:sz w:val="22"/>
          <w:szCs w:val="22"/>
        </w:rPr>
        <w:t xml:space="preserve"> Expanding the clinical phenotype of individuals with a 3-bp in-frame deletion of the</w:t>
      </w:r>
      <w:r w:rsidRPr="00015C79">
        <w:rPr>
          <w:rFonts w:ascii="Arial" w:eastAsia="Arial" w:hAnsi="Arial" w:cs="Arial"/>
          <w:i/>
          <w:iCs/>
          <w:color w:val="000000" w:themeColor="text1"/>
          <w:sz w:val="22"/>
          <w:szCs w:val="22"/>
        </w:rPr>
        <w:t xml:space="preserve"> NF1</w:t>
      </w:r>
      <w:r w:rsidRPr="00137B90">
        <w:rPr>
          <w:rFonts w:ascii="Arial" w:eastAsia="Arial" w:hAnsi="Arial" w:cs="Arial"/>
          <w:color w:val="000000" w:themeColor="text1"/>
          <w:sz w:val="22"/>
          <w:szCs w:val="22"/>
        </w:rPr>
        <w:t xml:space="preserve"> gene (c.2970_2972del): an update of genotype-phenotype correlation.</w:t>
      </w:r>
      <w:r w:rsidR="00137B90">
        <w:rPr>
          <w:rFonts w:ascii="Arial" w:eastAsia="Arial" w:hAnsi="Arial" w:cs="Arial"/>
          <w:color w:val="000000" w:themeColor="text1"/>
          <w:sz w:val="22"/>
          <w:szCs w:val="22"/>
        </w:rPr>
        <w:t xml:space="preserve"> </w:t>
      </w:r>
      <w:r w:rsidRPr="00137B90">
        <w:rPr>
          <w:rFonts w:ascii="Arial" w:eastAsia="Arial" w:hAnsi="Arial" w:cs="Arial"/>
          <w:b/>
          <w:i/>
          <w:color w:val="000000" w:themeColor="text1"/>
          <w:sz w:val="22"/>
          <w:szCs w:val="22"/>
        </w:rPr>
        <w:t>Genet Med.</w:t>
      </w:r>
      <w:r w:rsidRPr="00137B90">
        <w:rPr>
          <w:rFonts w:ascii="Arial" w:eastAsia="Arial" w:hAnsi="Arial" w:cs="Arial"/>
          <w:color w:val="000000" w:themeColor="text1"/>
          <w:sz w:val="22"/>
          <w:szCs w:val="22"/>
        </w:rPr>
        <w:t xml:space="preserve"> 21(4):867-876. </w:t>
      </w:r>
      <w:proofErr w:type="spellStart"/>
      <w:r w:rsidR="001F19E1" w:rsidRPr="00137B90">
        <w:rPr>
          <w:rFonts w:ascii="Arial" w:eastAsia="Arial" w:hAnsi="Arial" w:cs="Arial"/>
          <w:color w:val="000000" w:themeColor="text1"/>
          <w:sz w:val="22"/>
          <w:szCs w:val="22"/>
        </w:rPr>
        <w:t>doi</w:t>
      </w:r>
      <w:proofErr w:type="spellEnd"/>
      <w:r w:rsidR="001F19E1" w:rsidRPr="00137B90">
        <w:rPr>
          <w:rFonts w:ascii="Arial" w:eastAsia="Arial" w:hAnsi="Arial" w:cs="Arial"/>
          <w:color w:val="000000" w:themeColor="text1"/>
          <w:sz w:val="22"/>
          <w:szCs w:val="22"/>
        </w:rPr>
        <w:t xml:space="preserve">: 10.1038/s41436-018-0269-0 </w:t>
      </w:r>
      <w:proofErr w:type="spellStart"/>
      <w:r w:rsidR="001F19E1" w:rsidRPr="00137B90">
        <w:rPr>
          <w:rFonts w:ascii="Arial" w:eastAsia="Arial" w:hAnsi="Arial" w:cs="Arial"/>
          <w:color w:val="000000" w:themeColor="text1"/>
          <w:sz w:val="22"/>
          <w:szCs w:val="22"/>
        </w:rPr>
        <w:t>Epub</w:t>
      </w:r>
      <w:proofErr w:type="spellEnd"/>
      <w:r w:rsidR="001F19E1" w:rsidRPr="00137B90">
        <w:rPr>
          <w:rFonts w:ascii="Arial" w:eastAsia="Arial" w:hAnsi="Arial" w:cs="Arial"/>
          <w:color w:val="000000" w:themeColor="text1"/>
          <w:sz w:val="22"/>
          <w:szCs w:val="22"/>
        </w:rPr>
        <w:t xml:space="preserve"> 2018 Sep 7 </w:t>
      </w:r>
      <w:r w:rsidRPr="00137B90">
        <w:rPr>
          <w:rFonts w:ascii="Arial" w:eastAsia="Arial" w:hAnsi="Arial" w:cs="Arial"/>
          <w:color w:val="000000" w:themeColor="text1"/>
          <w:sz w:val="22"/>
          <w:szCs w:val="22"/>
        </w:rPr>
        <w:t>PMID:30190611</w:t>
      </w:r>
    </w:p>
    <w:p w14:paraId="073C2C8B" w14:textId="5F20560C" w:rsidR="00137B90" w:rsidRPr="00241520" w:rsidRDefault="009E738C" w:rsidP="00241520">
      <w:pPr>
        <w:pStyle w:val="ListParagraph"/>
        <w:numPr>
          <w:ilvl w:val="0"/>
          <w:numId w:val="9"/>
        </w:numPr>
        <w:pBdr>
          <w:top w:val="nil"/>
          <w:left w:val="nil"/>
          <w:bottom w:val="nil"/>
          <w:right w:val="nil"/>
          <w:between w:val="nil"/>
        </w:pBdr>
        <w:shd w:val="clear" w:color="auto" w:fill="FFFFFF"/>
        <w:rPr>
          <w:rFonts w:ascii="Arial" w:eastAsia="Arial" w:hAnsi="Arial" w:cs="Arial"/>
          <w:color w:val="000000" w:themeColor="text1"/>
          <w:sz w:val="22"/>
          <w:szCs w:val="22"/>
        </w:rPr>
      </w:pPr>
      <w:proofErr w:type="spellStart"/>
      <w:r w:rsidRPr="00137B90">
        <w:rPr>
          <w:rFonts w:ascii="Arial" w:eastAsia="Arial" w:hAnsi="Arial" w:cs="Arial"/>
          <w:color w:val="000000" w:themeColor="text1"/>
          <w:sz w:val="22"/>
          <w:szCs w:val="22"/>
        </w:rPr>
        <w:t>Marcogliese</w:t>
      </w:r>
      <w:proofErr w:type="spellEnd"/>
      <w:r w:rsidRPr="00137B90">
        <w:rPr>
          <w:rFonts w:ascii="Arial" w:eastAsia="Arial" w:hAnsi="Arial" w:cs="Arial"/>
          <w:color w:val="000000" w:themeColor="text1"/>
          <w:sz w:val="22"/>
          <w:szCs w:val="22"/>
        </w:rPr>
        <w:t xml:space="preserve"> PC, Shashi V, </w:t>
      </w:r>
      <w:proofErr w:type="spellStart"/>
      <w:r w:rsidRPr="00137B90">
        <w:rPr>
          <w:rFonts w:ascii="Arial" w:eastAsia="Arial" w:hAnsi="Arial" w:cs="Arial"/>
          <w:color w:val="000000" w:themeColor="text1"/>
          <w:sz w:val="22"/>
          <w:szCs w:val="22"/>
        </w:rPr>
        <w:t>Spillmann</w:t>
      </w:r>
      <w:proofErr w:type="spellEnd"/>
      <w:r w:rsidRPr="00137B90">
        <w:rPr>
          <w:rFonts w:ascii="Arial" w:eastAsia="Arial" w:hAnsi="Arial" w:cs="Arial"/>
          <w:color w:val="000000" w:themeColor="text1"/>
          <w:sz w:val="22"/>
          <w:szCs w:val="22"/>
        </w:rPr>
        <w:t xml:space="preserve"> RC, </w:t>
      </w:r>
      <w:proofErr w:type="spellStart"/>
      <w:r w:rsidRPr="00137B90">
        <w:rPr>
          <w:rFonts w:ascii="Arial" w:eastAsia="Arial" w:hAnsi="Arial" w:cs="Arial"/>
          <w:color w:val="000000" w:themeColor="text1"/>
          <w:sz w:val="22"/>
          <w:szCs w:val="22"/>
        </w:rPr>
        <w:t>Stong</w:t>
      </w:r>
      <w:proofErr w:type="spellEnd"/>
      <w:r w:rsidRPr="00137B90">
        <w:rPr>
          <w:rFonts w:ascii="Arial" w:eastAsia="Arial" w:hAnsi="Arial" w:cs="Arial"/>
          <w:color w:val="000000" w:themeColor="text1"/>
          <w:sz w:val="22"/>
          <w:szCs w:val="22"/>
        </w:rPr>
        <w:t xml:space="preserve"> N, Rosenfeld JA, Koenig MK, Martínez-Agosto JA, Herzog M, Chen AH, Dickson PI, Lin HJ, Vera MU, Salamon N, Graham JM Jr, Ortiz D, Infante E, Steyaert W, </w:t>
      </w:r>
      <w:proofErr w:type="spellStart"/>
      <w:r w:rsidRPr="00137B90">
        <w:rPr>
          <w:rFonts w:ascii="Arial" w:eastAsia="Arial" w:hAnsi="Arial" w:cs="Arial"/>
          <w:color w:val="000000" w:themeColor="text1"/>
          <w:sz w:val="22"/>
          <w:szCs w:val="22"/>
        </w:rPr>
        <w:t>Dermaut</w:t>
      </w:r>
      <w:proofErr w:type="spellEnd"/>
      <w:r w:rsidRPr="00137B90">
        <w:rPr>
          <w:rFonts w:ascii="Arial" w:eastAsia="Arial" w:hAnsi="Arial" w:cs="Arial"/>
          <w:color w:val="000000" w:themeColor="text1"/>
          <w:sz w:val="22"/>
          <w:szCs w:val="22"/>
        </w:rPr>
        <w:t xml:space="preserve"> B, Poppe B, Chung HL, Zuo Z, Lee PT, </w:t>
      </w:r>
      <w:proofErr w:type="spellStart"/>
      <w:r w:rsidRPr="00137B90">
        <w:rPr>
          <w:rFonts w:ascii="Arial" w:eastAsia="Arial" w:hAnsi="Arial" w:cs="Arial"/>
          <w:color w:val="000000" w:themeColor="text1"/>
          <w:sz w:val="22"/>
          <w:szCs w:val="22"/>
        </w:rPr>
        <w:t>Kanca</w:t>
      </w:r>
      <w:proofErr w:type="spellEnd"/>
      <w:r w:rsidRPr="00137B90">
        <w:rPr>
          <w:rFonts w:ascii="Arial" w:eastAsia="Arial" w:hAnsi="Arial" w:cs="Arial"/>
          <w:color w:val="000000" w:themeColor="text1"/>
          <w:sz w:val="22"/>
          <w:szCs w:val="22"/>
        </w:rPr>
        <w:t xml:space="preserve"> O, Xia F, Yang Y, Smith EC, </w:t>
      </w:r>
      <w:proofErr w:type="spellStart"/>
      <w:r w:rsidRPr="00137B90">
        <w:rPr>
          <w:rFonts w:ascii="Arial" w:eastAsia="Arial" w:hAnsi="Arial" w:cs="Arial"/>
          <w:color w:val="000000" w:themeColor="text1"/>
          <w:sz w:val="22"/>
          <w:szCs w:val="22"/>
        </w:rPr>
        <w:t>Jasien</w:t>
      </w:r>
      <w:proofErr w:type="spellEnd"/>
      <w:r w:rsidRPr="00137B90">
        <w:rPr>
          <w:rFonts w:ascii="Arial" w:eastAsia="Arial" w:hAnsi="Arial" w:cs="Arial"/>
          <w:color w:val="000000" w:themeColor="text1"/>
          <w:sz w:val="22"/>
          <w:szCs w:val="22"/>
        </w:rPr>
        <w:t xml:space="preserve"> J, Kansagra S, Spiridigliozzi G, El-Dairi M, Lark R, Riley K, Koeberl DD, Golden-Grant K; Program for Undiagnosed Diseases (UD-</w:t>
      </w:r>
      <w:proofErr w:type="spellStart"/>
      <w:r w:rsidRPr="00137B90">
        <w:rPr>
          <w:rFonts w:ascii="Arial" w:eastAsia="Arial" w:hAnsi="Arial" w:cs="Arial"/>
          <w:color w:val="000000" w:themeColor="text1"/>
          <w:sz w:val="22"/>
          <w:szCs w:val="22"/>
        </w:rPr>
        <w:t>PrOZA</w:t>
      </w:r>
      <w:proofErr w:type="spellEnd"/>
      <w:r w:rsidRPr="00137B90">
        <w:rPr>
          <w:rFonts w:ascii="Arial" w:eastAsia="Arial" w:hAnsi="Arial" w:cs="Arial"/>
          <w:color w:val="000000" w:themeColor="text1"/>
          <w:sz w:val="22"/>
          <w:szCs w:val="22"/>
        </w:rPr>
        <w:t>); Undiagnosed Diseases Network, Yamamoto S, </w:t>
      </w:r>
      <w:r w:rsidRPr="00137B90">
        <w:rPr>
          <w:rFonts w:ascii="Arial" w:eastAsia="Arial" w:hAnsi="Arial" w:cs="Arial"/>
          <w:b/>
          <w:color w:val="000000" w:themeColor="text1"/>
          <w:sz w:val="22"/>
          <w:szCs w:val="22"/>
        </w:rPr>
        <w:t>Wangler MF</w:t>
      </w:r>
      <w:r w:rsidRPr="00137B90">
        <w:rPr>
          <w:rFonts w:ascii="Arial" w:eastAsia="Arial" w:hAnsi="Arial" w:cs="Arial"/>
          <w:color w:val="000000" w:themeColor="text1"/>
          <w:sz w:val="22"/>
          <w:szCs w:val="22"/>
        </w:rPr>
        <w:t xml:space="preserve">, </w:t>
      </w:r>
      <w:proofErr w:type="spellStart"/>
      <w:r w:rsidRPr="00137B90">
        <w:rPr>
          <w:rFonts w:ascii="Arial" w:eastAsia="Arial" w:hAnsi="Arial" w:cs="Arial"/>
          <w:color w:val="000000" w:themeColor="text1"/>
          <w:sz w:val="22"/>
          <w:szCs w:val="22"/>
        </w:rPr>
        <w:t>Mirzaa</w:t>
      </w:r>
      <w:proofErr w:type="spellEnd"/>
      <w:r w:rsidRPr="00137B90">
        <w:rPr>
          <w:rFonts w:ascii="Arial" w:eastAsia="Arial" w:hAnsi="Arial" w:cs="Arial"/>
          <w:color w:val="000000" w:themeColor="text1"/>
          <w:sz w:val="22"/>
          <w:szCs w:val="22"/>
        </w:rPr>
        <w:t xml:space="preserve"> G, </w:t>
      </w:r>
      <w:proofErr w:type="spellStart"/>
      <w:r w:rsidRPr="00137B90">
        <w:rPr>
          <w:rFonts w:ascii="Arial" w:eastAsia="Arial" w:hAnsi="Arial" w:cs="Arial"/>
          <w:color w:val="000000" w:themeColor="text1"/>
          <w:sz w:val="22"/>
          <w:szCs w:val="22"/>
        </w:rPr>
        <w:t>Hemelsoet</w:t>
      </w:r>
      <w:proofErr w:type="spellEnd"/>
      <w:r w:rsidRPr="00137B90">
        <w:rPr>
          <w:rFonts w:ascii="Arial" w:eastAsia="Arial" w:hAnsi="Arial" w:cs="Arial"/>
          <w:color w:val="000000" w:themeColor="text1"/>
          <w:sz w:val="22"/>
          <w:szCs w:val="22"/>
        </w:rPr>
        <w:t xml:space="preserve"> D, Lee B, Nelson SF, Goldstein DB, Bellen HJ, Pena LDM</w:t>
      </w:r>
      <w:r w:rsidR="00137B90">
        <w:rPr>
          <w:rFonts w:ascii="Arial" w:eastAsia="Arial" w:hAnsi="Arial" w:cs="Arial"/>
          <w:color w:val="000000" w:themeColor="text1"/>
          <w:sz w:val="22"/>
          <w:szCs w:val="22"/>
        </w:rPr>
        <w:t xml:space="preserve"> (2018)</w:t>
      </w:r>
      <w:r w:rsidRPr="00137B90">
        <w:rPr>
          <w:rFonts w:ascii="Arial" w:eastAsia="Arial" w:hAnsi="Arial" w:cs="Arial"/>
          <w:color w:val="000000" w:themeColor="text1"/>
          <w:sz w:val="22"/>
          <w:szCs w:val="22"/>
        </w:rPr>
        <w:t xml:space="preserve">. </w:t>
      </w:r>
      <w:r w:rsidRPr="00137B90">
        <w:rPr>
          <w:rFonts w:ascii="Arial" w:eastAsia="Arial" w:hAnsi="Arial" w:cs="Arial"/>
          <w:i/>
          <w:iCs/>
          <w:color w:val="000000" w:themeColor="text1"/>
          <w:sz w:val="22"/>
          <w:szCs w:val="22"/>
        </w:rPr>
        <w:t>IRF2BPL</w:t>
      </w:r>
      <w:r w:rsidRPr="00137B90">
        <w:rPr>
          <w:rFonts w:ascii="Arial" w:eastAsia="Arial" w:hAnsi="Arial" w:cs="Arial"/>
          <w:color w:val="000000" w:themeColor="text1"/>
          <w:sz w:val="22"/>
          <w:szCs w:val="22"/>
        </w:rPr>
        <w:t xml:space="preserve"> Is Associated with Neurological Phenotypes. </w:t>
      </w:r>
      <w:r w:rsidRPr="00137B90">
        <w:rPr>
          <w:rFonts w:ascii="Arial" w:eastAsia="Arial" w:hAnsi="Arial" w:cs="Arial"/>
          <w:b/>
          <w:i/>
          <w:color w:val="000000" w:themeColor="text1"/>
          <w:sz w:val="22"/>
          <w:szCs w:val="22"/>
        </w:rPr>
        <w:t>Am J Hum Genet.</w:t>
      </w:r>
      <w:r w:rsidRPr="00137B90">
        <w:rPr>
          <w:rFonts w:ascii="Arial" w:eastAsia="Arial" w:hAnsi="Arial" w:cs="Arial"/>
          <w:color w:val="000000" w:themeColor="text1"/>
          <w:sz w:val="22"/>
          <w:szCs w:val="22"/>
        </w:rPr>
        <w:t xml:space="preserve"> 103(2):245-260. </w:t>
      </w:r>
      <w:proofErr w:type="spellStart"/>
      <w:r w:rsidR="00C23677" w:rsidRPr="00137B90">
        <w:rPr>
          <w:rFonts w:ascii="Arial" w:eastAsia="Arial" w:hAnsi="Arial" w:cs="Arial"/>
          <w:color w:val="000000" w:themeColor="text1"/>
          <w:sz w:val="22"/>
          <w:szCs w:val="22"/>
        </w:rPr>
        <w:t>doi</w:t>
      </w:r>
      <w:proofErr w:type="spellEnd"/>
      <w:r w:rsidR="00C23677" w:rsidRPr="00137B90">
        <w:rPr>
          <w:rFonts w:ascii="Arial" w:eastAsia="Arial" w:hAnsi="Arial" w:cs="Arial"/>
          <w:color w:val="000000" w:themeColor="text1"/>
          <w:sz w:val="22"/>
          <w:szCs w:val="22"/>
        </w:rPr>
        <w:t>:</w:t>
      </w:r>
      <w:r w:rsidR="00C23677" w:rsidRPr="00137B90">
        <w:rPr>
          <w:color w:val="000000" w:themeColor="text1"/>
        </w:rPr>
        <w:t xml:space="preserve"> </w:t>
      </w:r>
      <w:r w:rsidR="00C23677" w:rsidRPr="00137B90">
        <w:rPr>
          <w:rFonts w:ascii="Arial" w:eastAsia="Arial" w:hAnsi="Arial" w:cs="Arial"/>
          <w:color w:val="000000" w:themeColor="text1"/>
          <w:sz w:val="22"/>
          <w:szCs w:val="22"/>
        </w:rPr>
        <w:t>10.1016/j.ajhg.2018.07.006</w:t>
      </w:r>
      <w:r w:rsidR="00B3126D" w:rsidRPr="00137B90">
        <w:rPr>
          <w:rFonts w:ascii="Arial" w:eastAsia="Arial" w:hAnsi="Arial" w:cs="Arial"/>
          <w:color w:val="000000" w:themeColor="text1"/>
          <w:sz w:val="22"/>
          <w:szCs w:val="22"/>
        </w:rPr>
        <w:t>.</w:t>
      </w:r>
      <w:r w:rsidR="00C23677" w:rsidRPr="00137B90">
        <w:rPr>
          <w:rFonts w:ascii="Arial" w:eastAsia="Arial" w:hAnsi="Arial" w:cs="Arial"/>
          <w:color w:val="000000" w:themeColor="text1"/>
          <w:sz w:val="22"/>
          <w:szCs w:val="22"/>
        </w:rPr>
        <w:t xml:space="preserve"> </w:t>
      </w:r>
      <w:proofErr w:type="spellStart"/>
      <w:r w:rsidR="00C23677" w:rsidRPr="00137B90">
        <w:rPr>
          <w:rFonts w:ascii="Arial" w:eastAsia="Arial" w:hAnsi="Arial" w:cs="Arial"/>
          <w:color w:val="000000" w:themeColor="text1"/>
          <w:sz w:val="22"/>
          <w:szCs w:val="22"/>
        </w:rPr>
        <w:t>Epub</w:t>
      </w:r>
      <w:proofErr w:type="spellEnd"/>
      <w:r w:rsidR="00C23677" w:rsidRPr="00137B90">
        <w:rPr>
          <w:rFonts w:ascii="Arial" w:eastAsia="Arial" w:hAnsi="Arial" w:cs="Arial"/>
          <w:color w:val="000000" w:themeColor="text1"/>
          <w:sz w:val="22"/>
          <w:szCs w:val="22"/>
        </w:rPr>
        <w:t xml:space="preserve"> 2018 Jul 26. </w:t>
      </w:r>
      <w:r w:rsidRPr="00137B90">
        <w:rPr>
          <w:rFonts w:ascii="Arial" w:eastAsia="Arial" w:hAnsi="Arial" w:cs="Arial"/>
          <w:color w:val="000000" w:themeColor="text1"/>
          <w:sz w:val="22"/>
          <w:szCs w:val="22"/>
        </w:rPr>
        <w:t>PMID:30057031</w:t>
      </w:r>
    </w:p>
    <w:p w14:paraId="5EEAE7E3" w14:textId="212C6C0C" w:rsidR="00137B90" w:rsidRPr="00241520" w:rsidRDefault="009E738C" w:rsidP="00241520">
      <w:pPr>
        <w:pStyle w:val="ListParagraph"/>
        <w:numPr>
          <w:ilvl w:val="0"/>
          <w:numId w:val="9"/>
        </w:numPr>
        <w:pBdr>
          <w:top w:val="nil"/>
          <w:left w:val="nil"/>
          <w:bottom w:val="nil"/>
          <w:right w:val="nil"/>
          <w:between w:val="nil"/>
        </w:pBdr>
        <w:shd w:val="clear" w:color="auto" w:fill="FFFFFF"/>
        <w:rPr>
          <w:rFonts w:ascii="Arial" w:eastAsia="Arial" w:hAnsi="Arial" w:cs="Arial"/>
          <w:color w:val="000000" w:themeColor="text1"/>
          <w:sz w:val="22"/>
          <w:szCs w:val="22"/>
        </w:rPr>
      </w:pPr>
      <w:r w:rsidRPr="00137B90">
        <w:rPr>
          <w:rFonts w:ascii="Arial" w:eastAsia="Arial" w:hAnsi="Arial" w:cs="Arial"/>
          <w:color w:val="000000" w:themeColor="text1"/>
          <w:sz w:val="22"/>
          <w:szCs w:val="22"/>
        </w:rPr>
        <w:t xml:space="preserve">Snijders Blok L, Hiatt SM, Bowling KM, Prokop JW, Engel KL, Cochran JN, </w:t>
      </w:r>
      <w:proofErr w:type="spellStart"/>
      <w:r w:rsidRPr="00137B90">
        <w:rPr>
          <w:rFonts w:ascii="Arial" w:eastAsia="Arial" w:hAnsi="Arial" w:cs="Arial"/>
          <w:color w:val="000000" w:themeColor="text1"/>
          <w:sz w:val="22"/>
          <w:szCs w:val="22"/>
        </w:rPr>
        <w:t>Bebin</w:t>
      </w:r>
      <w:proofErr w:type="spellEnd"/>
      <w:r w:rsidRPr="00137B90">
        <w:rPr>
          <w:rFonts w:ascii="Arial" w:eastAsia="Arial" w:hAnsi="Arial" w:cs="Arial"/>
          <w:color w:val="000000" w:themeColor="text1"/>
          <w:sz w:val="22"/>
          <w:szCs w:val="22"/>
        </w:rPr>
        <w:t xml:space="preserve"> EM, Bijlsma EK, </w:t>
      </w:r>
      <w:proofErr w:type="spellStart"/>
      <w:r w:rsidRPr="00137B90">
        <w:rPr>
          <w:rFonts w:ascii="Arial" w:eastAsia="Arial" w:hAnsi="Arial" w:cs="Arial"/>
          <w:color w:val="000000" w:themeColor="text1"/>
          <w:sz w:val="22"/>
          <w:szCs w:val="22"/>
        </w:rPr>
        <w:t>Ruivenkamp</w:t>
      </w:r>
      <w:proofErr w:type="spellEnd"/>
      <w:r w:rsidRPr="00137B90">
        <w:rPr>
          <w:rFonts w:ascii="Arial" w:eastAsia="Arial" w:hAnsi="Arial" w:cs="Arial"/>
          <w:color w:val="000000" w:themeColor="text1"/>
          <w:sz w:val="22"/>
          <w:szCs w:val="22"/>
        </w:rPr>
        <w:t xml:space="preserve"> CAL, </w:t>
      </w:r>
      <w:proofErr w:type="spellStart"/>
      <w:r w:rsidRPr="00137B90">
        <w:rPr>
          <w:rFonts w:ascii="Arial" w:eastAsia="Arial" w:hAnsi="Arial" w:cs="Arial"/>
          <w:color w:val="000000" w:themeColor="text1"/>
          <w:sz w:val="22"/>
          <w:szCs w:val="22"/>
        </w:rPr>
        <w:t>Terhal</w:t>
      </w:r>
      <w:proofErr w:type="spellEnd"/>
      <w:r w:rsidRPr="00137B90">
        <w:rPr>
          <w:rFonts w:ascii="Arial" w:eastAsia="Arial" w:hAnsi="Arial" w:cs="Arial"/>
          <w:color w:val="000000" w:themeColor="text1"/>
          <w:sz w:val="22"/>
          <w:szCs w:val="22"/>
        </w:rPr>
        <w:t xml:space="preserve"> P, Simon MEH, Smith R, Hurst JA; DDD study, McLaughlin H, Person R, Crunk A, </w:t>
      </w:r>
      <w:r w:rsidRPr="00137B90">
        <w:rPr>
          <w:rFonts w:ascii="Arial" w:eastAsia="Arial" w:hAnsi="Arial" w:cs="Arial"/>
          <w:b/>
          <w:color w:val="000000" w:themeColor="text1"/>
          <w:sz w:val="22"/>
          <w:szCs w:val="22"/>
        </w:rPr>
        <w:t>Wangler MF</w:t>
      </w:r>
      <w:r w:rsidRPr="00137B90">
        <w:rPr>
          <w:rFonts w:ascii="Arial" w:eastAsia="Arial" w:hAnsi="Arial" w:cs="Arial"/>
          <w:color w:val="000000" w:themeColor="text1"/>
          <w:sz w:val="22"/>
          <w:szCs w:val="22"/>
        </w:rPr>
        <w:t xml:space="preserve">, Streff H, Symonds JD, Zuberi SM, Elliott KS, Sanders VR, Masunga A, Hopkin RJ, Dubbs HA, Ortiz-Gonzalez XR, Pfundt R, Brunner HG, Fisher SE, </w:t>
      </w:r>
      <w:proofErr w:type="spellStart"/>
      <w:r w:rsidRPr="00137B90">
        <w:rPr>
          <w:rFonts w:ascii="Arial" w:eastAsia="Arial" w:hAnsi="Arial" w:cs="Arial"/>
          <w:color w:val="000000" w:themeColor="text1"/>
          <w:sz w:val="22"/>
          <w:szCs w:val="22"/>
        </w:rPr>
        <w:t>Kleefstra</w:t>
      </w:r>
      <w:proofErr w:type="spellEnd"/>
      <w:r w:rsidRPr="00137B90">
        <w:rPr>
          <w:rFonts w:ascii="Arial" w:eastAsia="Arial" w:hAnsi="Arial" w:cs="Arial"/>
          <w:color w:val="000000" w:themeColor="text1"/>
          <w:sz w:val="22"/>
          <w:szCs w:val="22"/>
        </w:rPr>
        <w:t xml:space="preserve"> T, Cooper GM</w:t>
      </w:r>
      <w:r w:rsidR="00137B90">
        <w:rPr>
          <w:rFonts w:ascii="Arial" w:eastAsia="Arial" w:hAnsi="Arial" w:cs="Arial"/>
          <w:color w:val="000000" w:themeColor="text1"/>
          <w:sz w:val="22"/>
          <w:szCs w:val="22"/>
        </w:rPr>
        <w:t xml:space="preserve"> (2018)</w:t>
      </w:r>
      <w:r w:rsidRPr="00137B90">
        <w:rPr>
          <w:rFonts w:ascii="Arial" w:eastAsia="Arial" w:hAnsi="Arial" w:cs="Arial"/>
          <w:color w:val="000000" w:themeColor="text1"/>
          <w:sz w:val="22"/>
          <w:szCs w:val="22"/>
        </w:rPr>
        <w:t xml:space="preserve">. De novo mutations in </w:t>
      </w:r>
      <w:r w:rsidRPr="00015C79">
        <w:rPr>
          <w:rFonts w:ascii="Arial" w:eastAsia="Arial" w:hAnsi="Arial" w:cs="Arial"/>
          <w:i/>
          <w:iCs/>
          <w:color w:val="000000" w:themeColor="text1"/>
          <w:sz w:val="22"/>
          <w:szCs w:val="22"/>
        </w:rPr>
        <w:t>MED13</w:t>
      </w:r>
      <w:r w:rsidRPr="00137B90">
        <w:rPr>
          <w:rFonts w:ascii="Arial" w:eastAsia="Arial" w:hAnsi="Arial" w:cs="Arial"/>
          <w:color w:val="000000" w:themeColor="text1"/>
          <w:sz w:val="22"/>
          <w:szCs w:val="22"/>
        </w:rPr>
        <w:t xml:space="preserve">, a component of the Mediator complex, are associated with a novel neurodevelopmental disorder. </w:t>
      </w:r>
      <w:r w:rsidRPr="00137B90">
        <w:rPr>
          <w:rFonts w:ascii="Arial" w:eastAsia="Arial" w:hAnsi="Arial" w:cs="Arial"/>
          <w:b/>
          <w:i/>
          <w:color w:val="000000" w:themeColor="text1"/>
          <w:sz w:val="22"/>
          <w:szCs w:val="22"/>
        </w:rPr>
        <w:t>Hum Genet.</w:t>
      </w:r>
      <w:r w:rsidRPr="00137B90">
        <w:rPr>
          <w:rFonts w:ascii="Arial" w:eastAsia="Arial" w:hAnsi="Arial" w:cs="Arial"/>
          <w:color w:val="000000" w:themeColor="text1"/>
          <w:sz w:val="22"/>
          <w:szCs w:val="22"/>
        </w:rPr>
        <w:t>137(5):375-388.</w:t>
      </w:r>
      <w:r w:rsidR="00B3126D" w:rsidRPr="00137B90">
        <w:rPr>
          <w:rFonts w:ascii="Arial" w:eastAsia="Arial" w:hAnsi="Arial" w:cs="Arial"/>
          <w:color w:val="000000" w:themeColor="text1"/>
          <w:sz w:val="22"/>
          <w:szCs w:val="22"/>
        </w:rPr>
        <w:t xml:space="preserve"> </w:t>
      </w:r>
      <w:proofErr w:type="spellStart"/>
      <w:r w:rsidR="00B3126D" w:rsidRPr="00137B90">
        <w:rPr>
          <w:rFonts w:ascii="Arial" w:eastAsia="Arial" w:hAnsi="Arial" w:cs="Arial"/>
          <w:color w:val="000000" w:themeColor="text1"/>
          <w:sz w:val="22"/>
          <w:szCs w:val="22"/>
        </w:rPr>
        <w:t>doi</w:t>
      </w:r>
      <w:proofErr w:type="spellEnd"/>
      <w:r w:rsidR="00B3126D" w:rsidRPr="00137B90">
        <w:rPr>
          <w:rFonts w:ascii="Arial" w:eastAsia="Arial" w:hAnsi="Arial" w:cs="Arial"/>
          <w:color w:val="000000" w:themeColor="text1"/>
          <w:sz w:val="22"/>
          <w:szCs w:val="22"/>
        </w:rPr>
        <w:t>:</w:t>
      </w:r>
      <w:r w:rsidR="00B3126D" w:rsidRPr="00137B90">
        <w:rPr>
          <w:color w:val="000000" w:themeColor="text1"/>
        </w:rPr>
        <w:t xml:space="preserve"> </w:t>
      </w:r>
      <w:r w:rsidR="00B3126D" w:rsidRPr="00137B90">
        <w:rPr>
          <w:rFonts w:ascii="Arial" w:eastAsia="Arial" w:hAnsi="Arial" w:cs="Arial"/>
          <w:color w:val="000000" w:themeColor="text1"/>
          <w:sz w:val="22"/>
          <w:szCs w:val="22"/>
        </w:rPr>
        <w:t xml:space="preserve">10.1007/s00439-018-1887-y. </w:t>
      </w:r>
      <w:proofErr w:type="spellStart"/>
      <w:r w:rsidR="00B3126D" w:rsidRPr="00137B90">
        <w:rPr>
          <w:rFonts w:ascii="Arial" w:eastAsia="Arial" w:hAnsi="Arial" w:cs="Arial"/>
          <w:color w:val="000000" w:themeColor="text1"/>
          <w:sz w:val="22"/>
          <w:szCs w:val="22"/>
        </w:rPr>
        <w:t>Epub</w:t>
      </w:r>
      <w:proofErr w:type="spellEnd"/>
      <w:r w:rsidR="00B3126D" w:rsidRPr="00137B90">
        <w:rPr>
          <w:rFonts w:ascii="Arial" w:eastAsia="Arial" w:hAnsi="Arial" w:cs="Arial"/>
          <w:color w:val="000000" w:themeColor="text1"/>
          <w:sz w:val="22"/>
          <w:szCs w:val="22"/>
        </w:rPr>
        <w:t xml:space="preserve"> 2018 May 8</w:t>
      </w:r>
      <w:r w:rsidRPr="00137B90">
        <w:rPr>
          <w:rFonts w:ascii="Arial" w:eastAsia="Arial" w:hAnsi="Arial" w:cs="Arial"/>
          <w:color w:val="000000" w:themeColor="text1"/>
          <w:sz w:val="22"/>
          <w:szCs w:val="22"/>
        </w:rPr>
        <w:t xml:space="preserve"> PMID:29740699</w:t>
      </w:r>
    </w:p>
    <w:p w14:paraId="301B6396" w14:textId="6ED0CE30" w:rsidR="00137B90" w:rsidRPr="00241520" w:rsidRDefault="009E738C" w:rsidP="00241520">
      <w:pPr>
        <w:pStyle w:val="ListParagraph"/>
        <w:numPr>
          <w:ilvl w:val="0"/>
          <w:numId w:val="9"/>
        </w:numPr>
        <w:pBdr>
          <w:top w:val="nil"/>
          <w:left w:val="nil"/>
          <w:bottom w:val="nil"/>
          <w:right w:val="nil"/>
          <w:between w:val="nil"/>
        </w:pBdr>
        <w:shd w:val="clear" w:color="auto" w:fill="FFFFFF"/>
        <w:rPr>
          <w:rFonts w:ascii="Arial" w:eastAsia="Arial" w:hAnsi="Arial" w:cs="Arial"/>
          <w:color w:val="000000" w:themeColor="text1"/>
          <w:sz w:val="22"/>
          <w:szCs w:val="22"/>
        </w:rPr>
      </w:pPr>
      <w:r w:rsidRPr="00137B90">
        <w:rPr>
          <w:rFonts w:ascii="Arial" w:eastAsia="Arial" w:hAnsi="Arial" w:cs="Arial"/>
          <w:color w:val="000000" w:themeColor="text1"/>
          <w:sz w:val="22"/>
          <w:szCs w:val="22"/>
        </w:rPr>
        <w:t xml:space="preserve">Liu N, Schoch K, Luo X, Pena LDM, Bhavana VH, </w:t>
      </w:r>
      <w:proofErr w:type="spellStart"/>
      <w:r w:rsidRPr="00137B90">
        <w:rPr>
          <w:rFonts w:ascii="Arial" w:eastAsia="Arial" w:hAnsi="Arial" w:cs="Arial"/>
          <w:color w:val="000000" w:themeColor="text1"/>
          <w:sz w:val="22"/>
          <w:szCs w:val="22"/>
        </w:rPr>
        <w:t>Kukolich</w:t>
      </w:r>
      <w:proofErr w:type="spellEnd"/>
      <w:r w:rsidRPr="00137B90">
        <w:rPr>
          <w:rFonts w:ascii="Arial" w:eastAsia="Arial" w:hAnsi="Arial" w:cs="Arial"/>
          <w:color w:val="000000" w:themeColor="text1"/>
          <w:sz w:val="22"/>
          <w:szCs w:val="22"/>
        </w:rPr>
        <w:t xml:space="preserve"> MK, Stringer S, Powis Z, Radtke K, </w:t>
      </w:r>
      <w:proofErr w:type="spellStart"/>
      <w:r w:rsidRPr="00137B90">
        <w:rPr>
          <w:rFonts w:ascii="Arial" w:eastAsia="Arial" w:hAnsi="Arial" w:cs="Arial"/>
          <w:color w:val="000000" w:themeColor="text1"/>
          <w:sz w:val="22"/>
          <w:szCs w:val="22"/>
        </w:rPr>
        <w:t>Mroske</w:t>
      </w:r>
      <w:proofErr w:type="spellEnd"/>
      <w:r w:rsidRPr="00137B90">
        <w:rPr>
          <w:rFonts w:ascii="Arial" w:eastAsia="Arial" w:hAnsi="Arial" w:cs="Arial"/>
          <w:color w:val="000000" w:themeColor="text1"/>
          <w:sz w:val="22"/>
          <w:szCs w:val="22"/>
        </w:rPr>
        <w:t xml:space="preserve"> C, Deak KL, McDonald MT, McConkie-Rosell A, Markert ML, Kranz PG, </w:t>
      </w:r>
      <w:proofErr w:type="spellStart"/>
      <w:r w:rsidRPr="00137B90">
        <w:rPr>
          <w:rFonts w:ascii="Arial" w:eastAsia="Arial" w:hAnsi="Arial" w:cs="Arial"/>
          <w:color w:val="000000" w:themeColor="text1"/>
          <w:sz w:val="22"/>
          <w:szCs w:val="22"/>
        </w:rPr>
        <w:t>Stong</w:t>
      </w:r>
      <w:proofErr w:type="spellEnd"/>
      <w:r w:rsidRPr="00137B90">
        <w:rPr>
          <w:rFonts w:ascii="Arial" w:eastAsia="Arial" w:hAnsi="Arial" w:cs="Arial"/>
          <w:color w:val="000000" w:themeColor="text1"/>
          <w:sz w:val="22"/>
          <w:szCs w:val="22"/>
        </w:rPr>
        <w:t xml:space="preserve"> N, Need AC, Bick D, Amaral MD, Worthey EA, Levy S; Undiagnosed Diseases Network (UDN), </w:t>
      </w:r>
      <w:r w:rsidRPr="00137B90">
        <w:rPr>
          <w:rFonts w:ascii="Arial" w:eastAsia="Arial" w:hAnsi="Arial" w:cs="Arial"/>
          <w:b/>
          <w:color w:val="000000" w:themeColor="text1"/>
          <w:sz w:val="22"/>
          <w:szCs w:val="22"/>
        </w:rPr>
        <w:t>Wangler MF</w:t>
      </w:r>
      <w:r w:rsidRPr="00137B90">
        <w:rPr>
          <w:rFonts w:ascii="Arial" w:eastAsia="Arial" w:hAnsi="Arial" w:cs="Arial"/>
          <w:color w:val="000000" w:themeColor="text1"/>
          <w:sz w:val="22"/>
          <w:szCs w:val="22"/>
        </w:rPr>
        <w:t>, Bellen HJ, Shashi V, Yamamoto S</w:t>
      </w:r>
      <w:r w:rsidR="00137B90">
        <w:rPr>
          <w:rFonts w:ascii="Arial" w:eastAsia="Arial" w:hAnsi="Arial" w:cs="Arial"/>
          <w:color w:val="000000" w:themeColor="text1"/>
          <w:sz w:val="22"/>
          <w:szCs w:val="22"/>
        </w:rPr>
        <w:t xml:space="preserve"> (2018)</w:t>
      </w:r>
      <w:r w:rsidRPr="00137B90">
        <w:rPr>
          <w:rFonts w:ascii="Arial" w:eastAsia="Arial" w:hAnsi="Arial" w:cs="Arial"/>
          <w:color w:val="000000" w:themeColor="text1"/>
          <w:sz w:val="22"/>
          <w:szCs w:val="22"/>
        </w:rPr>
        <w:t xml:space="preserve">. Functional variants in </w:t>
      </w:r>
      <w:r w:rsidRPr="00015C79">
        <w:rPr>
          <w:rFonts w:ascii="Arial" w:eastAsia="Arial" w:hAnsi="Arial" w:cs="Arial"/>
          <w:i/>
          <w:iCs/>
          <w:color w:val="000000" w:themeColor="text1"/>
          <w:sz w:val="22"/>
          <w:szCs w:val="22"/>
        </w:rPr>
        <w:t>TBX2</w:t>
      </w:r>
      <w:r w:rsidRPr="00137B90">
        <w:rPr>
          <w:rFonts w:ascii="Arial" w:eastAsia="Arial" w:hAnsi="Arial" w:cs="Arial"/>
          <w:color w:val="000000" w:themeColor="text1"/>
          <w:sz w:val="22"/>
          <w:szCs w:val="22"/>
        </w:rPr>
        <w:t xml:space="preserve"> are associated with a syndromic cardiovascular and skeletal developmental disorder.</w:t>
      </w:r>
      <w:r w:rsidR="00391D68" w:rsidRPr="00137B90">
        <w:rPr>
          <w:rFonts w:ascii="Arial" w:eastAsia="Arial" w:hAnsi="Arial" w:cs="Arial"/>
          <w:color w:val="000000" w:themeColor="text1"/>
          <w:sz w:val="22"/>
          <w:szCs w:val="22"/>
        </w:rPr>
        <w:t xml:space="preserve"> </w:t>
      </w:r>
      <w:r w:rsidRPr="00137B90">
        <w:rPr>
          <w:rFonts w:ascii="Arial" w:eastAsia="Arial" w:hAnsi="Arial" w:cs="Arial"/>
          <w:b/>
          <w:i/>
          <w:color w:val="000000" w:themeColor="text1"/>
          <w:sz w:val="22"/>
          <w:szCs w:val="22"/>
        </w:rPr>
        <w:t>Hum Mol Genet.</w:t>
      </w:r>
      <w:r w:rsidRPr="00137B90">
        <w:rPr>
          <w:rFonts w:ascii="Arial" w:eastAsia="Arial" w:hAnsi="Arial" w:cs="Arial"/>
          <w:color w:val="000000" w:themeColor="text1"/>
          <w:sz w:val="22"/>
          <w:szCs w:val="22"/>
        </w:rPr>
        <w:t xml:space="preserve"> 27(14):2454-2465. </w:t>
      </w:r>
      <w:proofErr w:type="spellStart"/>
      <w:r w:rsidR="00B354AD" w:rsidRPr="00137B90">
        <w:rPr>
          <w:rFonts w:ascii="Arial" w:eastAsia="Arial" w:hAnsi="Arial" w:cs="Arial"/>
          <w:color w:val="000000" w:themeColor="text1"/>
          <w:sz w:val="22"/>
          <w:szCs w:val="22"/>
        </w:rPr>
        <w:t>doi</w:t>
      </w:r>
      <w:proofErr w:type="spellEnd"/>
      <w:r w:rsidR="00B354AD" w:rsidRPr="00137B90">
        <w:rPr>
          <w:rFonts w:ascii="Arial" w:eastAsia="Arial" w:hAnsi="Arial" w:cs="Arial"/>
          <w:color w:val="000000" w:themeColor="text1"/>
          <w:sz w:val="22"/>
          <w:szCs w:val="22"/>
        </w:rPr>
        <w:t>:</w:t>
      </w:r>
      <w:r w:rsidR="00B354AD" w:rsidRPr="00137B90">
        <w:rPr>
          <w:color w:val="000000" w:themeColor="text1"/>
        </w:rPr>
        <w:t xml:space="preserve"> </w:t>
      </w:r>
      <w:r w:rsidR="00B354AD" w:rsidRPr="00137B90">
        <w:rPr>
          <w:rFonts w:ascii="Arial" w:eastAsia="Arial" w:hAnsi="Arial" w:cs="Arial"/>
          <w:color w:val="000000" w:themeColor="text1"/>
          <w:sz w:val="22"/>
          <w:szCs w:val="22"/>
        </w:rPr>
        <w:t>10.1093/</w:t>
      </w:r>
      <w:proofErr w:type="spellStart"/>
      <w:r w:rsidR="00B354AD" w:rsidRPr="00137B90">
        <w:rPr>
          <w:rFonts w:ascii="Arial" w:eastAsia="Arial" w:hAnsi="Arial" w:cs="Arial"/>
          <w:color w:val="000000" w:themeColor="text1"/>
          <w:sz w:val="22"/>
          <w:szCs w:val="22"/>
        </w:rPr>
        <w:t>hmg</w:t>
      </w:r>
      <w:proofErr w:type="spellEnd"/>
      <w:r w:rsidR="00B354AD" w:rsidRPr="00137B90">
        <w:rPr>
          <w:rFonts w:ascii="Arial" w:eastAsia="Arial" w:hAnsi="Arial" w:cs="Arial"/>
          <w:color w:val="000000" w:themeColor="text1"/>
          <w:sz w:val="22"/>
          <w:szCs w:val="22"/>
        </w:rPr>
        <w:t xml:space="preserve">/ddy146. </w:t>
      </w:r>
      <w:proofErr w:type="spellStart"/>
      <w:r w:rsidR="00B354AD" w:rsidRPr="00137B90">
        <w:rPr>
          <w:rFonts w:ascii="Arial" w:eastAsia="Arial" w:hAnsi="Arial" w:cs="Arial"/>
          <w:color w:val="000000" w:themeColor="text1"/>
          <w:sz w:val="22"/>
          <w:szCs w:val="22"/>
        </w:rPr>
        <w:t>Epub</w:t>
      </w:r>
      <w:proofErr w:type="spellEnd"/>
      <w:r w:rsidR="00B354AD" w:rsidRPr="00137B90">
        <w:rPr>
          <w:rFonts w:ascii="Arial" w:eastAsia="Arial" w:hAnsi="Arial" w:cs="Arial"/>
          <w:color w:val="000000" w:themeColor="text1"/>
          <w:sz w:val="22"/>
          <w:szCs w:val="22"/>
        </w:rPr>
        <w:t xml:space="preserve"> 2018 May 2 </w:t>
      </w:r>
      <w:r w:rsidRPr="00137B90">
        <w:rPr>
          <w:rFonts w:ascii="Arial" w:eastAsia="Arial" w:hAnsi="Arial" w:cs="Arial"/>
          <w:color w:val="000000" w:themeColor="text1"/>
          <w:sz w:val="22"/>
          <w:szCs w:val="22"/>
        </w:rPr>
        <w:t>PMID:29726930</w:t>
      </w:r>
    </w:p>
    <w:p w14:paraId="6931B88C" w14:textId="06D5B675" w:rsidR="00137B90" w:rsidRPr="00241520" w:rsidRDefault="009E738C" w:rsidP="00241520">
      <w:pPr>
        <w:pStyle w:val="ListParagraph"/>
        <w:numPr>
          <w:ilvl w:val="0"/>
          <w:numId w:val="9"/>
        </w:numPr>
        <w:pBdr>
          <w:top w:val="nil"/>
          <w:left w:val="nil"/>
          <w:bottom w:val="nil"/>
          <w:right w:val="nil"/>
          <w:between w:val="nil"/>
        </w:pBdr>
        <w:shd w:val="clear" w:color="auto" w:fill="FFFFFF"/>
        <w:rPr>
          <w:rFonts w:ascii="Arial" w:eastAsia="Arial" w:hAnsi="Arial" w:cs="Arial"/>
          <w:color w:val="000000" w:themeColor="text1"/>
          <w:sz w:val="22"/>
          <w:szCs w:val="22"/>
        </w:rPr>
      </w:pPr>
      <w:r w:rsidRPr="00137B90">
        <w:rPr>
          <w:rFonts w:ascii="Arial" w:eastAsia="Arial" w:hAnsi="Arial" w:cs="Arial"/>
          <w:color w:val="000000" w:themeColor="text1"/>
          <w:sz w:val="22"/>
          <w:szCs w:val="22"/>
        </w:rPr>
        <w:t>Jiang Y, </w:t>
      </w:r>
      <w:r w:rsidRPr="00137B90">
        <w:rPr>
          <w:rFonts w:ascii="Arial" w:eastAsia="Arial" w:hAnsi="Arial" w:cs="Arial"/>
          <w:b/>
          <w:color w:val="000000" w:themeColor="text1"/>
          <w:sz w:val="22"/>
          <w:szCs w:val="22"/>
        </w:rPr>
        <w:t>Wangler MF</w:t>
      </w:r>
      <w:r w:rsidRPr="00137B90">
        <w:rPr>
          <w:rFonts w:ascii="Arial" w:eastAsia="Arial" w:hAnsi="Arial" w:cs="Arial"/>
          <w:color w:val="000000" w:themeColor="text1"/>
          <w:sz w:val="22"/>
          <w:szCs w:val="22"/>
        </w:rPr>
        <w:t xml:space="preserve">, McGuire AL, </w:t>
      </w:r>
      <w:proofErr w:type="spellStart"/>
      <w:r w:rsidRPr="00137B90">
        <w:rPr>
          <w:rFonts w:ascii="Arial" w:eastAsia="Arial" w:hAnsi="Arial" w:cs="Arial"/>
          <w:color w:val="000000" w:themeColor="text1"/>
          <w:sz w:val="22"/>
          <w:szCs w:val="22"/>
        </w:rPr>
        <w:t>Lupski</w:t>
      </w:r>
      <w:proofErr w:type="spellEnd"/>
      <w:r w:rsidRPr="00137B90">
        <w:rPr>
          <w:rFonts w:ascii="Arial" w:eastAsia="Arial" w:hAnsi="Arial" w:cs="Arial"/>
          <w:color w:val="000000" w:themeColor="text1"/>
          <w:sz w:val="22"/>
          <w:szCs w:val="22"/>
        </w:rPr>
        <w:t xml:space="preserve"> JR, Posey JE, Khayat MM, Murdock DR, Sanchez-Pulido L, Ponting CP, Xia F, Hunter JV, Meng Q, Murugan M, Gibbs RA. (2018) The phenotypic spectrum of Xia-Gibbs syndrome. </w:t>
      </w:r>
      <w:r w:rsidRPr="00137B90">
        <w:rPr>
          <w:rFonts w:ascii="Arial" w:eastAsia="Arial" w:hAnsi="Arial" w:cs="Arial"/>
          <w:b/>
          <w:i/>
          <w:color w:val="000000" w:themeColor="text1"/>
          <w:sz w:val="22"/>
          <w:szCs w:val="22"/>
        </w:rPr>
        <w:t>Am J Med Genet A.</w:t>
      </w:r>
      <w:r w:rsidRPr="00137B90">
        <w:rPr>
          <w:rFonts w:ascii="Arial" w:eastAsia="Arial" w:hAnsi="Arial" w:cs="Arial"/>
          <w:color w:val="000000" w:themeColor="text1"/>
          <w:sz w:val="22"/>
          <w:szCs w:val="22"/>
        </w:rPr>
        <w:t xml:space="preserve"> 176(6):1315-1326. </w:t>
      </w:r>
      <w:proofErr w:type="spellStart"/>
      <w:r w:rsidR="00AA432C" w:rsidRPr="00137B90">
        <w:rPr>
          <w:rFonts w:ascii="Arial" w:eastAsia="Arial" w:hAnsi="Arial" w:cs="Arial"/>
          <w:color w:val="000000" w:themeColor="text1"/>
          <w:sz w:val="22"/>
          <w:szCs w:val="22"/>
        </w:rPr>
        <w:t>doi</w:t>
      </w:r>
      <w:proofErr w:type="spellEnd"/>
      <w:r w:rsidR="00AA432C" w:rsidRPr="00137B90">
        <w:rPr>
          <w:rFonts w:ascii="Arial" w:eastAsia="Arial" w:hAnsi="Arial" w:cs="Arial"/>
          <w:color w:val="000000" w:themeColor="text1"/>
          <w:sz w:val="22"/>
          <w:szCs w:val="22"/>
        </w:rPr>
        <w:t>: 10.1002/ajmg.a.38699</w:t>
      </w:r>
      <w:r w:rsidR="00AA432C" w:rsidRPr="00137B90">
        <w:rPr>
          <w:color w:val="000000" w:themeColor="text1"/>
        </w:rPr>
        <w:t>.</w:t>
      </w:r>
      <w:r w:rsidR="00AA432C" w:rsidRPr="00137B90">
        <w:rPr>
          <w:rFonts w:ascii="Arial" w:eastAsia="Arial" w:hAnsi="Arial" w:cs="Arial"/>
          <w:color w:val="000000" w:themeColor="text1"/>
          <w:sz w:val="22"/>
          <w:szCs w:val="22"/>
        </w:rPr>
        <w:t xml:space="preserve"> </w:t>
      </w:r>
      <w:proofErr w:type="spellStart"/>
      <w:r w:rsidR="00AA432C" w:rsidRPr="00137B90">
        <w:rPr>
          <w:rFonts w:ascii="Arial" w:eastAsia="Arial" w:hAnsi="Arial" w:cs="Arial"/>
          <w:color w:val="000000" w:themeColor="text1"/>
          <w:sz w:val="22"/>
          <w:szCs w:val="22"/>
        </w:rPr>
        <w:t>Epub</w:t>
      </w:r>
      <w:proofErr w:type="spellEnd"/>
      <w:r w:rsidR="00AA432C" w:rsidRPr="00137B90">
        <w:rPr>
          <w:rFonts w:ascii="Arial" w:eastAsia="Arial" w:hAnsi="Arial" w:cs="Arial"/>
          <w:color w:val="000000" w:themeColor="text1"/>
          <w:sz w:val="22"/>
          <w:szCs w:val="22"/>
        </w:rPr>
        <w:t xml:space="preserve"> 2018 Apr 25. </w:t>
      </w:r>
      <w:r w:rsidRPr="00137B90">
        <w:rPr>
          <w:rFonts w:ascii="Arial" w:eastAsia="Arial" w:hAnsi="Arial" w:cs="Arial"/>
          <w:color w:val="000000" w:themeColor="text1"/>
          <w:sz w:val="22"/>
          <w:szCs w:val="22"/>
        </w:rPr>
        <w:t>PMID:29696776</w:t>
      </w:r>
    </w:p>
    <w:p w14:paraId="6F02ACA9" w14:textId="721308C6" w:rsidR="00137B90" w:rsidRPr="00241520" w:rsidRDefault="009E738C" w:rsidP="00241520">
      <w:pPr>
        <w:pStyle w:val="ListParagraph"/>
        <w:numPr>
          <w:ilvl w:val="0"/>
          <w:numId w:val="9"/>
        </w:numPr>
        <w:pBdr>
          <w:top w:val="nil"/>
          <w:left w:val="nil"/>
          <w:bottom w:val="nil"/>
          <w:right w:val="nil"/>
          <w:between w:val="nil"/>
        </w:pBdr>
        <w:shd w:val="clear" w:color="auto" w:fill="FFFFFF"/>
        <w:rPr>
          <w:rFonts w:ascii="Arial" w:eastAsia="Arial" w:hAnsi="Arial" w:cs="Arial"/>
          <w:color w:val="000000" w:themeColor="text1"/>
          <w:sz w:val="22"/>
          <w:szCs w:val="22"/>
        </w:rPr>
      </w:pPr>
      <w:r w:rsidRPr="00137B90">
        <w:rPr>
          <w:rFonts w:ascii="Arial" w:eastAsia="Arial" w:hAnsi="Arial" w:cs="Arial"/>
          <w:color w:val="000000" w:themeColor="text1"/>
          <w:sz w:val="22"/>
          <w:szCs w:val="22"/>
        </w:rPr>
        <w:t xml:space="preserve">Tan KL, </w:t>
      </w:r>
      <w:proofErr w:type="spellStart"/>
      <w:r w:rsidRPr="00137B90">
        <w:rPr>
          <w:rFonts w:ascii="Arial" w:eastAsia="Arial" w:hAnsi="Arial" w:cs="Arial"/>
          <w:color w:val="000000" w:themeColor="text1"/>
          <w:sz w:val="22"/>
          <w:szCs w:val="22"/>
        </w:rPr>
        <w:t>Haelterman</w:t>
      </w:r>
      <w:proofErr w:type="spellEnd"/>
      <w:r w:rsidRPr="00137B90">
        <w:rPr>
          <w:rFonts w:ascii="Arial" w:eastAsia="Arial" w:hAnsi="Arial" w:cs="Arial"/>
          <w:color w:val="000000" w:themeColor="text1"/>
          <w:sz w:val="22"/>
          <w:szCs w:val="22"/>
        </w:rPr>
        <w:t xml:space="preserve"> NA, Kwartler CS, Regalado ES, Lee PT, Nagarkar-Jaiswal S, Guo DC, </w:t>
      </w:r>
      <w:proofErr w:type="spellStart"/>
      <w:r w:rsidRPr="00137B90">
        <w:rPr>
          <w:rFonts w:ascii="Arial" w:eastAsia="Arial" w:hAnsi="Arial" w:cs="Arial"/>
          <w:color w:val="000000" w:themeColor="text1"/>
          <w:sz w:val="22"/>
          <w:szCs w:val="22"/>
        </w:rPr>
        <w:t>Duraine</w:t>
      </w:r>
      <w:proofErr w:type="spellEnd"/>
      <w:r w:rsidRPr="00137B90">
        <w:rPr>
          <w:rFonts w:ascii="Arial" w:eastAsia="Arial" w:hAnsi="Arial" w:cs="Arial"/>
          <w:color w:val="000000" w:themeColor="text1"/>
          <w:sz w:val="22"/>
          <w:szCs w:val="22"/>
        </w:rPr>
        <w:t xml:space="preserve"> L, </w:t>
      </w:r>
      <w:r w:rsidRPr="00137B90">
        <w:rPr>
          <w:rFonts w:ascii="Arial" w:eastAsia="Arial" w:hAnsi="Arial" w:cs="Arial"/>
          <w:b/>
          <w:color w:val="000000" w:themeColor="text1"/>
          <w:sz w:val="22"/>
          <w:szCs w:val="22"/>
        </w:rPr>
        <w:t>Wangler MF</w:t>
      </w:r>
      <w:r w:rsidRPr="00137B90">
        <w:rPr>
          <w:rFonts w:ascii="Arial" w:eastAsia="Arial" w:hAnsi="Arial" w:cs="Arial"/>
          <w:color w:val="000000" w:themeColor="text1"/>
          <w:sz w:val="22"/>
          <w:szCs w:val="22"/>
        </w:rPr>
        <w:t xml:space="preserve">; University of Washington Center for Mendelian Genomics, Bamshad MJ, Nickerson </w:t>
      </w:r>
      <w:r w:rsidRPr="00137B90">
        <w:rPr>
          <w:rFonts w:ascii="Arial" w:eastAsia="Arial" w:hAnsi="Arial" w:cs="Arial"/>
          <w:color w:val="000000" w:themeColor="text1"/>
          <w:sz w:val="22"/>
          <w:szCs w:val="22"/>
        </w:rPr>
        <w:lastRenderedPageBreak/>
        <w:t xml:space="preserve">DA, Lin G, </w:t>
      </w:r>
      <w:proofErr w:type="spellStart"/>
      <w:r w:rsidRPr="00137B90">
        <w:rPr>
          <w:rFonts w:ascii="Arial" w:eastAsia="Arial" w:hAnsi="Arial" w:cs="Arial"/>
          <w:color w:val="000000" w:themeColor="text1"/>
          <w:sz w:val="22"/>
          <w:szCs w:val="22"/>
        </w:rPr>
        <w:t>Milewicz</w:t>
      </w:r>
      <w:proofErr w:type="spellEnd"/>
      <w:r w:rsidRPr="00137B90">
        <w:rPr>
          <w:rFonts w:ascii="Arial" w:eastAsia="Arial" w:hAnsi="Arial" w:cs="Arial"/>
          <w:color w:val="000000" w:themeColor="text1"/>
          <w:sz w:val="22"/>
          <w:szCs w:val="22"/>
        </w:rPr>
        <w:t xml:space="preserve"> DM, Bellen HJ</w:t>
      </w:r>
      <w:r w:rsidR="00137B90">
        <w:rPr>
          <w:rFonts w:ascii="Arial" w:eastAsia="Arial" w:hAnsi="Arial" w:cs="Arial"/>
          <w:color w:val="000000" w:themeColor="text1"/>
          <w:sz w:val="22"/>
          <w:szCs w:val="22"/>
        </w:rPr>
        <w:t xml:space="preserve"> (2018)</w:t>
      </w:r>
      <w:r w:rsidRPr="00137B90">
        <w:rPr>
          <w:rFonts w:ascii="Arial" w:eastAsia="Arial" w:hAnsi="Arial" w:cs="Arial"/>
          <w:color w:val="000000" w:themeColor="text1"/>
          <w:sz w:val="22"/>
          <w:szCs w:val="22"/>
        </w:rPr>
        <w:t xml:space="preserve">. Ari-1 Regulates Myonuclear Organization Together with Parkin and Is Associated with Aortic Aneurysms. </w:t>
      </w:r>
      <w:r w:rsidRPr="00137B90">
        <w:rPr>
          <w:rFonts w:ascii="Arial" w:eastAsia="Arial" w:hAnsi="Arial" w:cs="Arial"/>
          <w:b/>
          <w:i/>
          <w:color w:val="000000" w:themeColor="text1"/>
          <w:sz w:val="22"/>
          <w:szCs w:val="22"/>
        </w:rPr>
        <w:t>Dev Cell.</w:t>
      </w:r>
      <w:r w:rsidR="00137B90">
        <w:rPr>
          <w:rFonts w:ascii="Arial" w:eastAsia="Arial" w:hAnsi="Arial" w:cs="Arial"/>
          <w:b/>
          <w:i/>
          <w:color w:val="000000" w:themeColor="text1"/>
          <w:sz w:val="22"/>
          <w:szCs w:val="22"/>
        </w:rPr>
        <w:t xml:space="preserve"> </w:t>
      </w:r>
      <w:r w:rsidRPr="00137B90">
        <w:rPr>
          <w:rFonts w:ascii="Arial" w:eastAsia="Arial" w:hAnsi="Arial" w:cs="Arial"/>
          <w:color w:val="000000" w:themeColor="text1"/>
          <w:sz w:val="22"/>
          <w:szCs w:val="22"/>
        </w:rPr>
        <w:t xml:space="preserve">45(2):226-244. </w:t>
      </w:r>
      <w:proofErr w:type="spellStart"/>
      <w:r w:rsidR="00773CCF" w:rsidRPr="00137B90">
        <w:rPr>
          <w:rFonts w:ascii="Arial" w:eastAsia="Arial" w:hAnsi="Arial" w:cs="Arial"/>
          <w:color w:val="000000" w:themeColor="text1"/>
          <w:sz w:val="22"/>
          <w:szCs w:val="22"/>
        </w:rPr>
        <w:t>doi</w:t>
      </w:r>
      <w:proofErr w:type="spellEnd"/>
      <w:r w:rsidR="00773CCF" w:rsidRPr="00137B90">
        <w:rPr>
          <w:rFonts w:ascii="Arial" w:eastAsia="Arial" w:hAnsi="Arial" w:cs="Arial"/>
          <w:color w:val="000000" w:themeColor="text1"/>
          <w:sz w:val="22"/>
          <w:szCs w:val="22"/>
        </w:rPr>
        <w:t>:</w:t>
      </w:r>
      <w:r w:rsidR="00773CCF" w:rsidRPr="00137B90">
        <w:rPr>
          <w:color w:val="000000" w:themeColor="text1"/>
        </w:rPr>
        <w:t xml:space="preserve"> </w:t>
      </w:r>
      <w:r w:rsidR="00773CCF" w:rsidRPr="00137B90">
        <w:rPr>
          <w:rFonts w:ascii="Arial" w:eastAsia="Arial" w:hAnsi="Arial" w:cs="Arial"/>
          <w:color w:val="000000" w:themeColor="text1"/>
          <w:sz w:val="22"/>
          <w:szCs w:val="22"/>
        </w:rPr>
        <w:t xml:space="preserve">10.1016/j.devcel.2018.03.020 </w:t>
      </w:r>
      <w:r w:rsidRPr="00137B90">
        <w:rPr>
          <w:rFonts w:ascii="Arial" w:eastAsia="Arial" w:hAnsi="Arial" w:cs="Arial"/>
          <w:color w:val="000000" w:themeColor="text1"/>
          <w:sz w:val="22"/>
          <w:szCs w:val="22"/>
        </w:rPr>
        <w:t>PMID:29689197</w:t>
      </w:r>
    </w:p>
    <w:p w14:paraId="4085682E" w14:textId="56D36524" w:rsidR="00137B90" w:rsidRPr="00241520" w:rsidRDefault="009E738C" w:rsidP="00241520">
      <w:pPr>
        <w:pStyle w:val="ListParagraph"/>
        <w:numPr>
          <w:ilvl w:val="0"/>
          <w:numId w:val="9"/>
        </w:numPr>
        <w:pBdr>
          <w:top w:val="nil"/>
          <w:left w:val="nil"/>
          <w:bottom w:val="nil"/>
          <w:right w:val="nil"/>
          <w:between w:val="nil"/>
        </w:pBdr>
        <w:shd w:val="clear" w:color="auto" w:fill="FFFFFF"/>
        <w:rPr>
          <w:rFonts w:ascii="Arial" w:eastAsia="Arial" w:hAnsi="Arial" w:cs="Arial"/>
          <w:color w:val="000000" w:themeColor="text1"/>
          <w:sz w:val="22"/>
          <w:szCs w:val="22"/>
        </w:rPr>
      </w:pPr>
      <w:r w:rsidRPr="00137B90">
        <w:rPr>
          <w:rFonts w:ascii="Arial" w:eastAsia="Arial" w:hAnsi="Arial" w:cs="Arial"/>
          <w:b/>
          <w:color w:val="000000" w:themeColor="text1"/>
          <w:sz w:val="22"/>
          <w:szCs w:val="22"/>
        </w:rPr>
        <w:t>Wangler MF</w:t>
      </w:r>
      <w:r w:rsidRPr="00137B90">
        <w:rPr>
          <w:rFonts w:ascii="Arial" w:eastAsia="Arial" w:hAnsi="Arial" w:cs="Arial"/>
          <w:color w:val="000000" w:themeColor="text1"/>
          <w:sz w:val="22"/>
          <w:szCs w:val="22"/>
        </w:rPr>
        <w:t xml:space="preserve">, Assia </w:t>
      </w:r>
      <w:proofErr w:type="spellStart"/>
      <w:r w:rsidRPr="00137B90">
        <w:rPr>
          <w:rFonts w:ascii="Arial" w:eastAsia="Arial" w:hAnsi="Arial" w:cs="Arial"/>
          <w:color w:val="000000" w:themeColor="text1"/>
          <w:sz w:val="22"/>
          <w:szCs w:val="22"/>
        </w:rPr>
        <w:t>Batzir</w:t>
      </w:r>
      <w:proofErr w:type="spellEnd"/>
      <w:r w:rsidRPr="00137B90">
        <w:rPr>
          <w:rFonts w:ascii="Arial" w:eastAsia="Arial" w:hAnsi="Arial" w:cs="Arial"/>
          <w:color w:val="000000" w:themeColor="text1"/>
          <w:sz w:val="22"/>
          <w:szCs w:val="22"/>
        </w:rPr>
        <w:t xml:space="preserve"> N, Robak LA, Koenig MK, Bacino CA, Scaglia F, Bellen HJ</w:t>
      </w:r>
      <w:r w:rsidR="00137B90">
        <w:rPr>
          <w:rFonts w:ascii="Arial" w:eastAsia="Arial" w:hAnsi="Arial" w:cs="Arial"/>
          <w:color w:val="000000" w:themeColor="text1"/>
          <w:sz w:val="22"/>
          <w:szCs w:val="22"/>
        </w:rPr>
        <w:t xml:space="preserve"> (2018)</w:t>
      </w:r>
      <w:r w:rsidRPr="00137B90">
        <w:rPr>
          <w:rFonts w:ascii="Arial" w:eastAsia="Arial" w:hAnsi="Arial" w:cs="Arial"/>
          <w:color w:val="000000" w:themeColor="text1"/>
          <w:sz w:val="22"/>
          <w:szCs w:val="22"/>
        </w:rPr>
        <w:t xml:space="preserve">. The expanding neurological phenotype of </w:t>
      </w:r>
      <w:r w:rsidRPr="00015C79">
        <w:rPr>
          <w:rFonts w:ascii="Arial" w:eastAsia="Arial" w:hAnsi="Arial" w:cs="Arial"/>
          <w:i/>
          <w:iCs/>
          <w:color w:val="000000" w:themeColor="text1"/>
          <w:sz w:val="22"/>
          <w:szCs w:val="22"/>
        </w:rPr>
        <w:t>DNM1L</w:t>
      </w:r>
      <w:r w:rsidRPr="00137B90">
        <w:rPr>
          <w:rFonts w:ascii="Arial" w:eastAsia="Arial" w:hAnsi="Arial" w:cs="Arial"/>
          <w:color w:val="000000" w:themeColor="text1"/>
          <w:sz w:val="22"/>
          <w:szCs w:val="22"/>
        </w:rPr>
        <w:t xml:space="preserve">-related disorders. </w:t>
      </w:r>
      <w:r w:rsidRPr="00137B90">
        <w:rPr>
          <w:rFonts w:ascii="Arial" w:eastAsia="Arial" w:hAnsi="Arial" w:cs="Arial"/>
          <w:b/>
          <w:i/>
          <w:color w:val="000000" w:themeColor="text1"/>
          <w:sz w:val="22"/>
          <w:szCs w:val="22"/>
        </w:rPr>
        <w:t>Brain</w:t>
      </w:r>
      <w:r w:rsidRPr="00137B90">
        <w:rPr>
          <w:rFonts w:ascii="Arial" w:eastAsia="Arial" w:hAnsi="Arial" w:cs="Arial"/>
          <w:color w:val="000000" w:themeColor="text1"/>
          <w:sz w:val="22"/>
          <w:szCs w:val="22"/>
        </w:rPr>
        <w:t>. 141(4</w:t>
      </w:r>
      <w:r w:rsidR="00137B90" w:rsidRPr="00137B90">
        <w:rPr>
          <w:rFonts w:ascii="Arial" w:eastAsia="Arial" w:hAnsi="Arial" w:cs="Arial"/>
          <w:color w:val="000000" w:themeColor="text1"/>
          <w:sz w:val="22"/>
          <w:szCs w:val="22"/>
        </w:rPr>
        <w:t>): e</w:t>
      </w:r>
      <w:r w:rsidRPr="00137B90">
        <w:rPr>
          <w:rFonts w:ascii="Arial" w:eastAsia="Arial" w:hAnsi="Arial" w:cs="Arial"/>
          <w:color w:val="000000" w:themeColor="text1"/>
          <w:sz w:val="22"/>
          <w:szCs w:val="22"/>
        </w:rPr>
        <w:t>28.</w:t>
      </w:r>
      <w:r w:rsidR="002C5BA7" w:rsidRPr="00137B90">
        <w:rPr>
          <w:rFonts w:ascii="Arial" w:eastAsia="Arial" w:hAnsi="Arial" w:cs="Arial"/>
          <w:color w:val="000000" w:themeColor="text1"/>
          <w:sz w:val="22"/>
          <w:szCs w:val="22"/>
        </w:rPr>
        <w:t xml:space="preserve"> </w:t>
      </w:r>
      <w:proofErr w:type="spellStart"/>
      <w:r w:rsidR="002C5BA7" w:rsidRPr="00137B90">
        <w:rPr>
          <w:rFonts w:ascii="Arial" w:eastAsia="Arial" w:hAnsi="Arial" w:cs="Arial"/>
          <w:color w:val="000000" w:themeColor="text1"/>
          <w:sz w:val="22"/>
          <w:szCs w:val="22"/>
        </w:rPr>
        <w:t>doi</w:t>
      </w:r>
      <w:proofErr w:type="spellEnd"/>
      <w:r w:rsidR="002C5BA7" w:rsidRPr="00137B90">
        <w:rPr>
          <w:rFonts w:ascii="Arial" w:eastAsia="Arial" w:hAnsi="Arial" w:cs="Arial"/>
          <w:color w:val="000000" w:themeColor="text1"/>
          <w:sz w:val="22"/>
          <w:szCs w:val="22"/>
        </w:rPr>
        <w:t>: 10.1093/brain/awy024</w:t>
      </w:r>
      <w:r w:rsidRPr="00137B90">
        <w:rPr>
          <w:rFonts w:ascii="Arial" w:eastAsia="Arial" w:hAnsi="Arial" w:cs="Arial"/>
          <w:color w:val="000000" w:themeColor="text1"/>
          <w:sz w:val="22"/>
          <w:szCs w:val="22"/>
        </w:rPr>
        <w:t xml:space="preserve"> PMID:29529134</w:t>
      </w:r>
    </w:p>
    <w:p w14:paraId="7ADF83A6" w14:textId="6DFA7DAF" w:rsidR="00137B90" w:rsidRPr="00241520" w:rsidRDefault="009E738C" w:rsidP="00241520">
      <w:pPr>
        <w:pStyle w:val="ListParagraph"/>
        <w:numPr>
          <w:ilvl w:val="0"/>
          <w:numId w:val="9"/>
        </w:numPr>
        <w:pBdr>
          <w:top w:val="nil"/>
          <w:left w:val="nil"/>
          <w:bottom w:val="nil"/>
          <w:right w:val="nil"/>
          <w:between w:val="nil"/>
        </w:pBdr>
        <w:shd w:val="clear" w:color="auto" w:fill="FFFFFF"/>
        <w:rPr>
          <w:rFonts w:ascii="Arial" w:eastAsia="Arial" w:hAnsi="Arial" w:cs="Arial"/>
          <w:color w:val="000000" w:themeColor="text1"/>
          <w:sz w:val="22"/>
          <w:szCs w:val="22"/>
        </w:rPr>
      </w:pPr>
      <w:proofErr w:type="spellStart"/>
      <w:r w:rsidRPr="00137B90">
        <w:rPr>
          <w:rFonts w:ascii="Arial" w:eastAsia="Arial" w:hAnsi="Arial" w:cs="Arial"/>
          <w:color w:val="000000" w:themeColor="text1"/>
          <w:sz w:val="22"/>
          <w:szCs w:val="22"/>
        </w:rPr>
        <w:t>Bellettato</w:t>
      </w:r>
      <w:proofErr w:type="spellEnd"/>
      <w:r w:rsidRPr="00137B90">
        <w:rPr>
          <w:rFonts w:ascii="Arial" w:eastAsia="Arial" w:hAnsi="Arial" w:cs="Arial"/>
          <w:color w:val="000000" w:themeColor="text1"/>
          <w:sz w:val="22"/>
          <w:szCs w:val="22"/>
        </w:rPr>
        <w:t xml:space="preserve"> CM, Hubert L, Scarpa M, </w:t>
      </w:r>
      <w:r w:rsidRPr="00137B90">
        <w:rPr>
          <w:rFonts w:ascii="Arial" w:eastAsia="Arial" w:hAnsi="Arial" w:cs="Arial"/>
          <w:b/>
          <w:color w:val="000000" w:themeColor="text1"/>
          <w:sz w:val="22"/>
          <w:szCs w:val="22"/>
        </w:rPr>
        <w:t>Wangler MF*</w:t>
      </w:r>
      <w:r w:rsidR="00137B90" w:rsidRPr="00137B90">
        <w:rPr>
          <w:rFonts w:ascii="Arial" w:eastAsia="Arial" w:hAnsi="Arial" w:cs="Arial"/>
          <w:bCs/>
          <w:color w:val="000000" w:themeColor="text1"/>
          <w:sz w:val="22"/>
          <w:szCs w:val="22"/>
        </w:rPr>
        <w:t xml:space="preserve"> (2018)</w:t>
      </w:r>
      <w:r w:rsidRPr="00137B90">
        <w:rPr>
          <w:rFonts w:ascii="Arial" w:eastAsia="Arial" w:hAnsi="Arial" w:cs="Arial"/>
          <w:color w:val="000000" w:themeColor="text1"/>
          <w:sz w:val="22"/>
          <w:szCs w:val="22"/>
        </w:rPr>
        <w:t>. Inborn Errors of Metabolism Involving Complex Molecules: Lysosomal and Peroxisomal Storage Diseases.</w:t>
      </w:r>
      <w:r w:rsidR="002C5BA7" w:rsidRPr="00137B90">
        <w:rPr>
          <w:rFonts w:ascii="Arial" w:eastAsia="Arial" w:hAnsi="Arial" w:cs="Arial"/>
          <w:color w:val="000000" w:themeColor="text1"/>
          <w:sz w:val="22"/>
          <w:szCs w:val="22"/>
        </w:rPr>
        <w:t xml:space="preserve"> </w:t>
      </w:r>
      <w:proofErr w:type="spellStart"/>
      <w:r w:rsidRPr="00137B90">
        <w:rPr>
          <w:rFonts w:ascii="Arial" w:eastAsia="Arial" w:hAnsi="Arial" w:cs="Arial"/>
          <w:b/>
          <w:i/>
          <w:color w:val="000000" w:themeColor="text1"/>
          <w:sz w:val="22"/>
          <w:szCs w:val="22"/>
        </w:rPr>
        <w:t>Pediatr</w:t>
      </w:r>
      <w:proofErr w:type="spellEnd"/>
      <w:r w:rsidRPr="00137B90">
        <w:rPr>
          <w:rFonts w:ascii="Arial" w:eastAsia="Arial" w:hAnsi="Arial" w:cs="Arial"/>
          <w:b/>
          <w:i/>
          <w:color w:val="000000" w:themeColor="text1"/>
          <w:sz w:val="22"/>
          <w:szCs w:val="22"/>
        </w:rPr>
        <w:t xml:space="preserve"> Clin North Am.</w:t>
      </w:r>
      <w:r w:rsidRPr="00137B90">
        <w:rPr>
          <w:rFonts w:ascii="Arial" w:eastAsia="Arial" w:hAnsi="Arial" w:cs="Arial"/>
          <w:color w:val="000000" w:themeColor="text1"/>
          <w:sz w:val="22"/>
          <w:szCs w:val="22"/>
        </w:rPr>
        <w:t xml:space="preserve"> 65(2):353-373.</w:t>
      </w:r>
      <w:r w:rsidR="002C5BA7" w:rsidRPr="00137B90">
        <w:rPr>
          <w:rFonts w:ascii="Arial" w:eastAsia="Arial" w:hAnsi="Arial" w:cs="Arial"/>
          <w:color w:val="000000" w:themeColor="text1"/>
          <w:sz w:val="22"/>
          <w:szCs w:val="22"/>
        </w:rPr>
        <w:t xml:space="preserve"> </w:t>
      </w:r>
      <w:proofErr w:type="spellStart"/>
      <w:r w:rsidR="002C5BA7" w:rsidRPr="00137B90">
        <w:rPr>
          <w:rFonts w:ascii="Arial" w:eastAsia="Arial" w:hAnsi="Arial" w:cs="Arial"/>
          <w:color w:val="000000" w:themeColor="text1"/>
          <w:sz w:val="22"/>
          <w:szCs w:val="22"/>
        </w:rPr>
        <w:t>doi</w:t>
      </w:r>
      <w:proofErr w:type="spellEnd"/>
      <w:r w:rsidR="002C5BA7" w:rsidRPr="00137B90">
        <w:rPr>
          <w:rFonts w:ascii="Arial" w:eastAsia="Arial" w:hAnsi="Arial" w:cs="Arial"/>
          <w:color w:val="000000" w:themeColor="text1"/>
          <w:sz w:val="22"/>
          <w:szCs w:val="22"/>
        </w:rPr>
        <w:t xml:space="preserve">: 10.1016/j.pcl.2017.11.011. </w:t>
      </w:r>
      <w:r w:rsidRPr="00137B90">
        <w:rPr>
          <w:rFonts w:ascii="Arial" w:eastAsia="Arial" w:hAnsi="Arial" w:cs="Arial"/>
          <w:color w:val="000000" w:themeColor="text1"/>
          <w:sz w:val="22"/>
          <w:szCs w:val="22"/>
        </w:rPr>
        <w:t>PMID:29502918</w:t>
      </w:r>
    </w:p>
    <w:p w14:paraId="460336A9" w14:textId="4FA0AF79" w:rsidR="00137B90" w:rsidRPr="00241520" w:rsidRDefault="009E738C" w:rsidP="00241520">
      <w:pPr>
        <w:pStyle w:val="ListParagraph"/>
        <w:numPr>
          <w:ilvl w:val="0"/>
          <w:numId w:val="9"/>
        </w:numPr>
        <w:pBdr>
          <w:top w:val="nil"/>
          <w:left w:val="nil"/>
          <w:bottom w:val="nil"/>
          <w:right w:val="nil"/>
          <w:between w:val="nil"/>
        </w:pBdr>
        <w:shd w:val="clear" w:color="auto" w:fill="FFFFFF"/>
        <w:rPr>
          <w:rFonts w:ascii="Arial" w:eastAsia="Arial" w:hAnsi="Arial" w:cs="Arial"/>
          <w:color w:val="000000" w:themeColor="text1"/>
          <w:sz w:val="22"/>
          <w:szCs w:val="22"/>
        </w:rPr>
      </w:pPr>
      <w:proofErr w:type="spellStart"/>
      <w:r w:rsidRPr="00137B90">
        <w:rPr>
          <w:rFonts w:ascii="Arial" w:eastAsia="Arial" w:hAnsi="Arial" w:cs="Arial"/>
          <w:color w:val="000000" w:themeColor="text1"/>
          <w:sz w:val="22"/>
          <w:szCs w:val="22"/>
        </w:rPr>
        <w:t>Oláhová</w:t>
      </w:r>
      <w:proofErr w:type="spellEnd"/>
      <w:r w:rsidRPr="00137B90">
        <w:rPr>
          <w:rFonts w:ascii="Arial" w:eastAsia="Arial" w:hAnsi="Arial" w:cs="Arial"/>
          <w:color w:val="000000" w:themeColor="text1"/>
          <w:sz w:val="22"/>
          <w:szCs w:val="22"/>
        </w:rPr>
        <w:t xml:space="preserve"> M, Yoon WH, Thompson K, Jangam S, Fernandez L, Davidson JM, Kyle JE, Grove ME, Fisk DG, Kohler JN, Holmes M, Dries AM, Huang Y, Zhao C, </w:t>
      </w:r>
      <w:proofErr w:type="spellStart"/>
      <w:r w:rsidRPr="00137B90">
        <w:rPr>
          <w:rFonts w:ascii="Arial" w:eastAsia="Arial" w:hAnsi="Arial" w:cs="Arial"/>
          <w:color w:val="000000" w:themeColor="text1"/>
          <w:sz w:val="22"/>
          <w:szCs w:val="22"/>
        </w:rPr>
        <w:t>Contrepois</w:t>
      </w:r>
      <w:proofErr w:type="spellEnd"/>
      <w:r w:rsidRPr="00137B90">
        <w:rPr>
          <w:rFonts w:ascii="Arial" w:eastAsia="Arial" w:hAnsi="Arial" w:cs="Arial"/>
          <w:color w:val="000000" w:themeColor="text1"/>
          <w:sz w:val="22"/>
          <w:szCs w:val="22"/>
        </w:rPr>
        <w:t xml:space="preserve"> K, Zappala Z, </w:t>
      </w:r>
      <w:proofErr w:type="spellStart"/>
      <w:r w:rsidRPr="00137B90">
        <w:rPr>
          <w:rFonts w:ascii="Arial" w:eastAsia="Arial" w:hAnsi="Arial" w:cs="Arial"/>
          <w:color w:val="000000" w:themeColor="text1"/>
          <w:sz w:val="22"/>
          <w:szCs w:val="22"/>
        </w:rPr>
        <w:t>Frésard</w:t>
      </w:r>
      <w:proofErr w:type="spellEnd"/>
      <w:r w:rsidRPr="00137B90">
        <w:rPr>
          <w:rFonts w:ascii="Arial" w:eastAsia="Arial" w:hAnsi="Arial" w:cs="Arial"/>
          <w:color w:val="000000" w:themeColor="text1"/>
          <w:sz w:val="22"/>
          <w:szCs w:val="22"/>
        </w:rPr>
        <w:t xml:space="preserve"> L, </w:t>
      </w:r>
      <w:proofErr w:type="spellStart"/>
      <w:r w:rsidRPr="00137B90">
        <w:rPr>
          <w:rFonts w:ascii="Arial" w:eastAsia="Arial" w:hAnsi="Arial" w:cs="Arial"/>
          <w:color w:val="000000" w:themeColor="text1"/>
          <w:sz w:val="22"/>
          <w:szCs w:val="22"/>
        </w:rPr>
        <w:t>Waggott</w:t>
      </w:r>
      <w:proofErr w:type="spellEnd"/>
      <w:r w:rsidRPr="00137B90">
        <w:rPr>
          <w:rFonts w:ascii="Arial" w:eastAsia="Arial" w:hAnsi="Arial" w:cs="Arial"/>
          <w:color w:val="000000" w:themeColor="text1"/>
          <w:sz w:val="22"/>
          <w:szCs w:val="22"/>
        </w:rPr>
        <w:t xml:space="preserve"> D, Zink EM, Kim YM, Heyman HM, Stratton KG, Webb-Robertson BM; Undiagnosed Diseases Network, Snyder M, Merker JD, Montgomery SB, Fisher PG, Feichtinger RG, Mayr JA, Hall J, Barbosa IA, Simpson MA, Deshpande C, Waters KM, Koeller DM, Metz TO, Morris AA, Schelley S, Cowan T, Friederich MW, McFarland R, Van Hove JLK, Enns GM, Yamamoto S, Ashley EA, </w:t>
      </w:r>
      <w:r w:rsidRPr="00137B90">
        <w:rPr>
          <w:rFonts w:ascii="Arial" w:eastAsia="Arial" w:hAnsi="Arial" w:cs="Arial"/>
          <w:b/>
          <w:color w:val="000000" w:themeColor="text1"/>
          <w:sz w:val="22"/>
          <w:szCs w:val="22"/>
        </w:rPr>
        <w:t>Wangler MF</w:t>
      </w:r>
      <w:r w:rsidRPr="00137B90">
        <w:rPr>
          <w:rFonts w:ascii="Arial" w:eastAsia="Arial" w:hAnsi="Arial" w:cs="Arial"/>
          <w:color w:val="000000" w:themeColor="text1"/>
          <w:sz w:val="22"/>
          <w:szCs w:val="22"/>
        </w:rPr>
        <w:t>, Taylor RW, Bellen HJ, Bernstein JA, Wheeler MT</w:t>
      </w:r>
      <w:r w:rsidR="00137B90">
        <w:rPr>
          <w:rFonts w:ascii="Arial" w:eastAsia="Arial" w:hAnsi="Arial" w:cs="Arial"/>
          <w:color w:val="000000" w:themeColor="text1"/>
          <w:sz w:val="22"/>
          <w:szCs w:val="22"/>
        </w:rPr>
        <w:t xml:space="preserve"> (2018)</w:t>
      </w:r>
      <w:r w:rsidRPr="00137B90">
        <w:rPr>
          <w:rFonts w:ascii="Arial" w:eastAsia="Arial" w:hAnsi="Arial" w:cs="Arial"/>
          <w:color w:val="000000" w:themeColor="text1"/>
          <w:sz w:val="22"/>
          <w:szCs w:val="22"/>
        </w:rPr>
        <w:t xml:space="preserve">. Biallelic Mutations in </w:t>
      </w:r>
      <w:r w:rsidRPr="00015C79">
        <w:rPr>
          <w:rFonts w:ascii="Arial" w:eastAsia="Arial" w:hAnsi="Arial" w:cs="Arial"/>
          <w:i/>
          <w:iCs/>
          <w:color w:val="000000" w:themeColor="text1"/>
          <w:sz w:val="22"/>
          <w:szCs w:val="22"/>
        </w:rPr>
        <w:t>ATP5F1D</w:t>
      </w:r>
      <w:r w:rsidRPr="00137B90">
        <w:rPr>
          <w:rFonts w:ascii="Arial" w:eastAsia="Arial" w:hAnsi="Arial" w:cs="Arial"/>
          <w:color w:val="000000" w:themeColor="text1"/>
          <w:sz w:val="22"/>
          <w:szCs w:val="22"/>
        </w:rPr>
        <w:t xml:space="preserve">, which Encodes a Subunit of ATP Synthase, Cause a Metabolic Disorder. </w:t>
      </w:r>
      <w:r w:rsidRPr="00137B90">
        <w:rPr>
          <w:rFonts w:ascii="Arial" w:eastAsia="Arial" w:hAnsi="Arial" w:cs="Arial"/>
          <w:b/>
          <w:i/>
          <w:color w:val="000000" w:themeColor="text1"/>
          <w:sz w:val="22"/>
          <w:szCs w:val="22"/>
        </w:rPr>
        <w:t xml:space="preserve">Am J Hum Genet. </w:t>
      </w:r>
      <w:r w:rsidRPr="00137B90">
        <w:rPr>
          <w:rFonts w:ascii="Arial" w:eastAsia="Arial" w:hAnsi="Arial" w:cs="Arial"/>
          <w:color w:val="000000" w:themeColor="text1"/>
          <w:sz w:val="22"/>
          <w:szCs w:val="22"/>
        </w:rPr>
        <w:t>102(3):494-504.</w:t>
      </w:r>
      <w:r w:rsidR="002C5BA7" w:rsidRPr="00137B90">
        <w:rPr>
          <w:color w:val="000000" w:themeColor="text1"/>
        </w:rPr>
        <w:t xml:space="preserve"> </w:t>
      </w:r>
      <w:proofErr w:type="spellStart"/>
      <w:r w:rsidR="002C5BA7" w:rsidRPr="00137B90">
        <w:rPr>
          <w:rFonts w:ascii="Arial" w:eastAsia="Arial" w:hAnsi="Arial" w:cs="Arial"/>
          <w:color w:val="000000" w:themeColor="text1"/>
          <w:sz w:val="22"/>
          <w:szCs w:val="22"/>
        </w:rPr>
        <w:t>doi</w:t>
      </w:r>
      <w:proofErr w:type="spellEnd"/>
      <w:r w:rsidR="002C5BA7" w:rsidRPr="00137B90">
        <w:rPr>
          <w:rFonts w:ascii="Arial" w:eastAsia="Arial" w:hAnsi="Arial" w:cs="Arial"/>
          <w:color w:val="000000" w:themeColor="text1"/>
          <w:sz w:val="22"/>
          <w:szCs w:val="22"/>
        </w:rPr>
        <w:t xml:space="preserve">: 10.1016/j.ajhg.2018.01.020. </w:t>
      </w:r>
      <w:proofErr w:type="spellStart"/>
      <w:r w:rsidR="002C5BA7" w:rsidRPr="00137B90">
        <w:rPr>
          <w:rFonts w:ascii="Arial" w:eastAsia="Arial" w:hAnsi="Arial" w:cs="Arial"/>
          <w:color w:val="000000" w:themeColor="text1"/>
          <w:sz w:val="22"/>
          <w:szCs w:val="22"/>
        </w:rPr>
        <w:t>Epub</w:t>
      </w:r>
      <w:proofErr w:type="spellEnd"/>
      <w:r w:rsidR="002C5BA7" w:rsidRPr="00137B90">
        <w:rPr>
          <w:rFonts w:ascii="Arial" w:eastAsia="Arial" w:hAnsi="Arial" w:cs="Arial"/>
          <w:color w:val="000000" w:themeColor="text1"/>
          <w:sz w:val="22"/>
          <w:szCs w:val="22"/>
        </w:rPr>
        <w:t xml:space="preserve"> 2018 Feb 22.</w:t>
      </w:r>
      <w:r w:rsidRPr="00137B90">
        <w:rPr>
          <w:rFonts w:ascii="Arial" w:eastAsia="Arial" w:hAnsi="Arial" w:cs="Arial"/>
          <w:color w:val="000000" w:themeColor="text1"/>
          <w:sz w:val="22"/>
          <w:szCs w:val="22"/>
        </w:rPr>
        <w:t xml:space="preserve"> PMID:29478781</w:t>
      </w:r>
    </w:p>
    <w:p w14:paraId="000000D4" w14:textId="693E9EB8" w:rsidR="00B07B59" w:rsidRPr="00137B90" w:rsidRDefault="009E738C" w:rsidP="00137B90">
      <w:pPr>
        <w:pStyle w:val="ListParagraph"/>
        <w:numPr>
          <w:ilvl w:val="0"/>
          <w:numId w:val="9"/>
        </w:numPr>
        <w:pBdr>
          <w:top w:val="nil"/>
          <w:left w:val="nil"/>
          <w:bottom w:val="nil"/>
          <w:right w:val="nil"/>
          <w:between w:val="nil"/>
        </w:pBdr>
        <w:shd w:val="clear" w:color="auto" w:fill="FFFFFF"/>
        <w:rPr>
          <w:rFonts w:ascii="Arial" w:eastAsia="Arial" w:hAnsi="Arial" w:cs="Arial"/>
          <w:color w:val="000000" w:themeColor="text1"/>
          <w:sz w:val="22"/>
          <w:szCs w:val="22"/>
        </w:rPr>
      </w:pPr>
      <w:r w:rsidRPr="00137B90">
        <w:rPr>
          <w:rFonts w:ascii="Arial" w:eastAsia="Arial" w:hAnsi="Arial" w:cs="Arial"/>
          <w:b/>
          <w:color w:val="000000" w:themeColor="text1"/>
          <w:sz w:val="22"/>
          <w:szCs w:val="22"/>
        </w:rPr>
        <w:t>Wangler MF*</w:t>
      </w:r>
      <w:r w:rsidRPr="00137B90">
        <w:rPr>
          <w:rFonts w:ascii="Arial" w:eastAsia="Arial" w:hAnsi="Arial" w:cs="Arial"/>
          <w:color w:val="000000" w:themeColor="text1"/>
          <w:sz w:val="22"/>
          <w:szCs w:val="22"/>
        </w:rPr>
        <w:t>, Hubert L, Donti TR, Ventura MJ, Miller MJ, Braverman N, Gawron K, Bose M, Moser AB, Jones RO, Rizzo WB, Sutton VR, Sun Q, Kennedy AD, Elsea SH</w:t>
      </w:r>
      <w:r w:rsidR="00137B90">
        <w:rPr>
          <w:rFonts w:ascii="Arial" w:eastAsia="Arial" w:hAnsi="Arial" w:cs="Arial"/>
          <w:color w:val="000000" w:themeColor="text1"/>
          <w:sz w:val="22"/>
          <w:szCs w:val="22"/>
        </w:rPr>
        <w:t xml:space="preserve"> (2018)</w:t>
      </w:r>
      <w:r w:rsidRPr="00137B90">
        <w:rPr>
          <w:rFonts w:ascii="Arial" w:eastAsia="Arial" w:hAnsi="Arial" w:cs="Arial"/>
          <w:color w:val="000000" w:themeColor="text1"/>
          <w:sz w:val="22"/>
          <w:szCs w:val="22"/>
        </w:rPr>
        <w:t xml:space="preserve">. A metabolomic map of Zellweger spectrum disorders reveals novel disease biomarkers. </w:t>
      </w:r>
      <w:r w:rsidRPr="00137B90">
        <w:rPr>
          <w:rFonts w:ascii="Arial" w:eastAsia="Arial" w:hAnsi="Arial" w:cs="Arial"/>
          <w:b/>
          <w:i/>
          <w:color w:val="000000" w:themeColor="text1"/>
          <w:sz w:val="22"/>
          <w:szCs w:val="22"/>
        </w:rPr>
        <w:t>Genet Med.</w:t>
      </w:r>
      <w:r w:rsidRPr="00137B90">
        <w:rPr>
          <w:rFonts w:ascii="Arial" w:eastAsia="Arial" w:hAnsi="Arial" w:cs="Arial"/>
          <w:color w:val="000000" w:themeColor="text1"/>
          <w:sz w:val="22"/>
          <w:szCs w:val="22"/>
        </w:rPr>
        <w:t xml:space="preserve"> 20(10):1274-1283. </w:t>
      </w:r>
      <w:proofErr w:type="spellStart"/>
      <w:r w:rsidR="002C5BA7" w:rsidRPr="00137B90">
        <w:rPr>
          <w:rFonts w:ascii="Arial" w:eastAsia="Arial" w:hAnsi="Arial" w:cs="Arial"/>
          <w:color w:val="000000" w:themeColor="text1"/>
          <w:sz w:val="22"/>
          <w:szCs w:val="22"/>
        </w:rPr>
        <w:t>doi</w:t>
      </w:r>
      <w:proofErr w:type="spellEnd"/>
      <w:r w:rsidR="002C5BA7" w:rsidRPr="00137B90">
        <w:rPr>
          <w:rFonts w:ascii="Arial" w:eastAsia="Arial" w:hAnsi="Arial" w:cs="Arial"/>
          <w:color w:val="000000" w:themeColor="text1"/>
          <w:sz w:val="22"/>
          <w:szCs w:val="22"/>
        </w:rPr>
        <w:t xml:space="preserve">: 10.1038/gim.2017.262. </w:t>
      </w:r>
      <w:proofErr w:type="spellStart"/>
      <w:r w:rsidR="002C5BA7" w:rsidRPr="00137B90">
        <w:rPr>
          <w:rFonts w:ascii="Arial" w:eastAsia="Arial" w:hAnsi="Arial" w:cs="Arial"/>
          <w:color w:val="000000" w:themeColor="text1"/>
          <w:sz w:val="22"/>
          <w:szCs w:val="22"/>
        </w:rPr>
        <w:t>Epub</w:t>
      </w:r>
      <w:proofErr w:type="spellEnd"/>
      <w:r w:rsidR="002C5BA7" w:rsidRPr="00137B90">
        <w:rPr>
          <w:rFonts w:ascii="Arial" w:eastAsia="Arial" w:hAnsi="Arial" w:cs="Arial"/>
          <w:color w:val="000000" w:themeColor="text1"/>
          <w:sz w:val="22"/>
          <w:szCs w:val="22"/>
        </w:rPr>
        <w:t xml:space="preserve"> 2018 Feb 8. </w:t>
      </w:r>
      <w:r w:rsidRPr="00137B90">
        <w:rPr>
          <w:rFonts w:ascii="Arial" w:eastAsia="Arial" w:hAnsi="Arial" w:cs="Arial"/>
          <w:color w:val="000000" w:themeColor="text1"/>
          <w:sz w:val="22"/>
          <w:szCs w:val="22"/>
        </w:rPr>
        <w:t>PMID:29419819</w:t>
      </w:r>
    </w:p>
    <w:p w14:paraId="000000D5" w14:textId="77777777" w:rsidR="00B07B59" w:rsidRPr="0006381C" w:rsidRDefault="00B07B59">
      <w:pPr>
        <w:rPr>
          <w:rFonts w:ascii="Arial" w:eastAsia="Arial" w:hAnsi="Arial" w:cs="Arial"/>
          <w:color w:val="000000" w:themeColor="text1"/>
          <w:sz w:val="22"/>
          <w:szCs w:val="22"/>
        </w:rPr>
      </w:pPr>
    </w:p>
    <w:p w14:paraId="000000D6" w14:textId="77777777" w:rsidR="00B07B59" w:rsidRPr="0006381C" w:rsidRDefault="009E738C">
      <w:pPr>
        <w:rPr>
          <w:rFonts w:ascii="Arial" w:eastAsia="Arial" w:hAnsi="Arial" w:cs="Arial"/>
          <w:b/>
          <w:color w:val="000000" w:themeColor="text1"/>
          <w:sz w:val="22"/>
          <w:szCs w:val="22"/>
          <w:u w:val="single"/>
        </w:rPr>
      </w:pPr>
      <w:r w:rsidRPr="0006381C">
        <w:rPr>
          <w:rFonts w:ascii="Arial" w:eastAsia="Arial" w:hAnsi="Arial" w:cs="Arial"/>
          <w:b/>
          <w:color w:val="000000" w:themeColor="text1"/>
          <w:sz w:val="22"/>
          <w:szCs w:val="22"/>
          <w:u w:val="single"/>
        </w:rPr>
        <w:t>2017</w:t>
      </w:r>
    </w:p>
    <w:p w14:paraId="000000D7" w14:textId="77777777" w:rsidR="00B07B59" w:rsidRPr="0006381C" w:rsidRDefault="00B07B59">
      <w:pPr>
        <w:rPr>
          <w:rFonts w:ascii="Arial" w:eastAsia="Arial" w:hAnsi="Arial" w:cs="Arial"/>
          <w:color w:val="000000" w:themeColor="text1"/>
          <w:sz w:val="22"/>
          <w:szCs w:val="22"/>
        </w:rPr>
      </w:pPr>
    </w:p>
    <w:p w14:paraId="1D561233" w14:textId="4F6D12E4" w:rsidR="00137B90" w:rsidRPr="00241520" w:rsidRDefault="009E738C" w:rsidP="00241520">
      <w:pPr>
        <w:pStyle w:val="ListParagraph"/>
        <w:numPr>
          <w:ilvl w:val="0"/>
          <w:numId w:val="10"/>
        </w:numPr>
        <w:pBdr>
          <w:top w:val="nil"/>
          <w:left w:val="nil"/>
          <w:bottom w:val="nil"/>
          <w:right w:val="nil"/>
          <w:between w:val="nil"/>
        </w:pBdr>
        <w:rPr>
          <w:rFonts w:ascii="Arial" w:eastAsia="Arial" w:hAnsi="Arial" w:cs="Arial"/>
          <w:color w:val="000000" w:themeColor="text1"/>
          <w:sz w:val="22"/>
          <w:szCs w:val="22"/>
        </w:rPr>
      </w:pPr>
      <w:r w:rsidRPr="00137B90">
        <w:rPr>
          <w:rFonts w:ascii="Arial" w:eastAsia="Arial" w:hAnsi="Arial" w:cs="Arial"/>
          <w:color w:val="000000" w:themeColor="text1"/>
          <w:sz w:val="22"/>
          <w:szCs w:val="22"/>
        </w:rPr>
        <w:t xml:space="preserve">Meng L, Pammi M, </w:t>
      </w:r>
      <w:proofErr w:type="spellStart"/>
      <w:r w:rsidRPr="00137B90">
        <w:rPr>
          <w:rFonts w:ascii="Arial" w:eastAsia="Arial" w:hAnsi="Arial" w:cs="Arial"/>
          <w:color w:val="000000" w:themeColor="text1"/>
          <w:sz w:val="22"/>
          <w:szCs w:val="22"/>
        </w:rPr>
        <w:t>Saronwala</w:t>
      </w:r>
      <w:proofErr w:type="spellEnd"/>
      <w:r w:rsidRPr="00137B90">
        <w:rPr>
          <w:rFonts w:ascii="Arial" w:eastAsia="Arial" w:hAnsi="Arial" w:cs="Arial"/>
          <w:color w:val="000000" w:themeColor="text1"/>
          <w:sz w:val="22"/>
          <w:szCs w:val="22"/>
        </w:rPr>
        <w:t xml:space="preserve"> A, Magoulas P, Ghazi AR, </w:t>
      </w:r>
      <w:proofErr w:type="spellStart"/>
      <w:r w:rsidRPr="00137B90">
        <w:rPr>
          <w:rFonts w:ascii="Arial" w:eastAsia="Arial" w:hAnsi="Arial" w:cs="Arial"/>
          <w:color w:val="000000" w:themeColor="text1"/>
          <w:sz w:val="22"/>
          <w:szCs w:val="22"/>
        </w:rPr>
        <w:t>Vetrini</w:t>
      </w:r>
      <w:proofErr w:type="spellEnd"/>
      <w:r w:rsidRPr="00137B90">
        <w:rPr>
          <w:rFonts w:ascii="Arial" w:eastAsia="Arial" w:hAnsi="Arial" w:cs="Arial"/>
          <w:color w:val="000000" w:themeColor="text1"/>
          <w:sz w:val="22"/>
          <w:szCs w:val="22"/>
        </w:rPr>
        <w:t xml:space="preserve"> F, Zhang J, He W, Dharmadhikari AV, Qu C, Ward P, Braxton A, Narayanan S, Ge X, Tokita MJ, Santiago-Sim T, Dai H, Chiang T, Smith H, </w:t>
      </w:r>
      <w:proofErr w:type="spellStart"/>
      <w:r w:rsidRPr="00137B90">
        <w:rPr>
          <w:rFonts w:ascii="Arial" w:eastAsia="Arial" w:hAnsi="Arial" w:cs="Arial"/>
          <w:color w:val="000000" w:themeColor="text1"/>
          <w:sz w:val="22"/>
          <w:szCs w:val="22"/>
        </w:rPr>
        <w:t>Azamian</w:t>
      </w:r>
      <w:proofErr w:type="spellEnd"/>
      <w:r w:rsidRPr="00137B90">
        <w:rPr>
          <w:rFonts w:ascii="Arial" w:eastAsia="Arial" w:hAnsi="Arial" w:cs="Arial"/>
          <w:color w:val="000000" w:themeColor="text1"/>
          <w:sz w:val="22"/>
          <w:szCs w:val="22"/>
        </w:rPr>
        <w:t xml:space="preserve"> MS, Robak L, Bostwick BL, Schaaf CP, Potocki L, Scaglia F, Bacino CA, Hanchard NA, </w:t>
      </w:r>
      <w:r w:rsidRPr="00137B90">
        <w:rPr>
          <w:rFonts w:ascii="Arial" w:eastAsia="Arial" w:hAnsi="Arial" w:cs="Arial"/>
          <w:b/>
          <w:color w:val="000000" w:themeColor="text1"/>
          <w:sz w:val="22"/>
          <w:szCs w:val="22"/>
        </w:rPr>
        <w:t>Wangler MF</w:t>
      </w:r>
      <w:r w:rsidRPr="00137B90">
        <w:rPr>
          <w:rFonts w:ascii="Arial" w:eastAsia="Arial" w:hAnsi="Arial" w:cs="Arial"/>
          <w:color w:val="000000" w:themeColor="text1"/>
          <w:sz w:val="22"/>
          <w:szCs w:val="22"/>
        </w:rPr>
        <w:t xml:space="preserve">, Scott D, Brown C, Hu J, Belmont JW, Burrage LC, Graham BH, Sutton VR, Craigen WJ, Plon SE, </w:t>
      </w:r>
      <w:proofErr w:type="spellStart"/>
      <w:r w:rsidRPr="00137B90">
        <w:rPr>
          <w:rFonts w:ascii="Arial" w:eastAsia="Arial" w:hAnsi="Arial" w:cs="Arial"/>
          <w:color w:val="000000" w:themeColor="text1"/>
          <w:sz w:val="22"/>
          <w:szCs w:val="22"/>
        </w:rPr>
        <w:t>Lupski</w:t>
      </w:r>
      <w:proofErr w:type="spellEnd"/>
      <w:r w:rsidRPr="00137B90">
        <w:rPr>
          <w:rFonts w:ascii="Arial" w:eastAsia="Arial" w:hAnsi="Arial" w:cs="Arial"/>
          <w:color w:val="000000" w:themeColor="text1"/>
          <w:sz w:val="22"/>
          <w:szCs w:val="22"/>
        </w:rPr>
        <w:t xml:space="preserve"> JR, Beaudet AL, Gibbs RA, Muzny DM, Miller MJ, Wang X, Leduc MS, Xiao R, Liu P, Shaw C, Walkiewicz M, Bi W, Xia F, Lee B, Eng CM, Yang Y, Lalani SR</w:t>
      </w:r>
      <w:r w:rsidR="00137B90">
        <w:rPr>
          <w:rFonts w:ascii="Arial" w:eastAsia="Arial" w:hAnsi="Arial" w:cs="Arial"/>
          <w:color w:val="000000" w:themeColor="text1"/>
          <w:sz w:val="22"/>
          <w:szCs w:val="22"/>
        </w:rPr>
        <w:t xml:space="preserve"> (2017)</w:t>
      </w:r>
      <w:r w:rsidRPr="00137B90">
        <w:rPr>
          <w:rFonts w:ascii="Arial" w:eastAsia="Arial" w:hAnsi="Arial" w:cs="Arial"/>
          <w:color w:val="000000" w:themeColor="text1"/>
          <w:sz w:val="22"/>
          <w:szCs w:val="22"/>
        </w:rPr>
        <w:t xml:space="preserve">. Use of Exome Sequencing for Infants in Intensive Care Units: Ascertainment of Severe Single-Gene Disorders and Effect on Medical Management. </w:t>
      </w:r>
      <w:r w:rsidRPr="00137B90">
        <w:rPr>
          <w:rFonts w:ascii="Arial" w:eastAsia="Arial" w:hAnsi="Arial" w:cs="Arial"/>
          <w:b/>
          <w:i/>
          <w:color w:val="000000" w:themeColor="text1"/>
          <w:sz w:val="22"/>
          <w:szCs w:val="22"/>
        </w:rPr>
        <w:t xml:space="preserve">JAMA </w:t>
      </w:r>
      <w:proofErr w:type="spellStart"/>
      <w:r w:rsidRPr="00137B90">
        <w:rPr>
          <w:rFonts w:ascii="Arial" w:eastAsia="Arial" w:hAnsi="Arial" w:cs="Arial"/>
          <w:b/>
          <w:i/>
          <w:color w:val="000000" w:themeColor="text1"/>
          <w:sz w:val="22"/>
          <w:szCs w:val="22"/>
        </w:rPr>
        <w:t>Pediatr</w:t>
      </w:r>
      <w:proofErr w:type="spellEnd"/>
      <w:r w:rsidRPr="00137B90">
        <w:rPr>
          <w:rFonts w:ascii="Arial" w:eastAsia="Arial" w:hAnsi="Arial" w:cs="Arial"/>
          <w:color w:val="000000" w:themeColor="text1"/>
          <w:sz w:val="22"/>
          <w:szCs w:val="22"/>
        </w:rPr>
        <w:t xml:space="preserve">. </w:t>
      </w:r>
      <w:proofErr w:type="spellStart"/>
      <w:r w:rsidR="003A2A75" w:rsidRPr="00137B90">
        <w:rPr>
          <w:rFonts w:ascii="Arial" w:eastAsia="Arial" w:hAnsi="Arial" w:cs="Arial"/>
          <w:color w:val="000000" w:themeColor="text1"/>
          <w:sz w:val="22"/>
          <w:szCs w:val="22"/>
        </w:rPr>
        <w:t>doi</w:t>
      </w:r>
      <w:proofErr w:type="spellEnd"/>
      <w:r w:rsidR="003A2A75" w:rsidRPr="00137B90">
        <w:rPr>
          <w:rFonts w:ascii="Arial" w:eastAsia="Arial" w:hAnsi="Arial" w:cs="Arial"/>
          <w:color w:val="000000" w:themeColor="text1"/>
          <w:sz w:val="22"/>
          <w:szCs w:val="22"/>
        </w:rPr>
        <w:t xml:space="preserve">: 10.1001/jamapediatrics.2017.3438. </w:t>
      </w:r>
      <w:proofErr w:type="spellStart"/>
      <w:r w:rsidR="003A2A75" w:rsidRPr="00137B90">
        <w:rPr>
          <w:rFonts w:ascii="Arial" w:eastAsia="Arial" w:hAnsi="Arial" w:cs="Arial"/>
          <w:color w:val="000000" w:themeColor="text1"/>
          <w:sz w:val="22"/>
          <w:szCs w:val="22"/>
        </w:rPr>
        <w:t>Epub</w:t>
      </w:r>
      <w:proofErr w:type="spellEnd"/>
      <w:r w:rsidR="003A2A75" w:rsidRPr="00137B90">
        <w:rPr>
          <w:rFonts w:ascii="Arial" w:eastAsia="Arial" w:hAnsi="Arial" w:cs="Arial"/>
          <w:color w:val="000000" w:themeColor="text1"/>
          <w:sz w:val="22"/>
          <w:szCs w:val="22"/>
        </w:rPr>
        <w:t xml:space="preserve"> 2017 Dec 4. </w:t>
      </w:r>
      <w:r w:rsidRPr="00137B90">
        <w:rPr>
          <w:rFonts w:ascii="Arial" w:eastAsia="Arial" w:hAnsi="Arial" w:cs="Arial"/>
          <w:color w:val="000000" w:themeColor="text1"/>
          <w:sz w:val="22"/>
          <w:szCs w:val="22"/>
        </w:rPr>
        <w:t xml:space="preserve">PMID 28973083. </w:t>
      </w:r>
    </w:p>
    <w:p w14:paraId="5580EEF3" w14:textId="220CE561" w:rsidR="00137B90" w:rsidRPr="00241520" w:rsidRDefault="009E738C" w:rsidP="00241520">
      <w:pPr>
        <w:pStyle w:val="ListParagraph"/>
        <w:numPr>
          <w:ilvl w:val="0"/>
          <w:numId w:val="10"/>
        </w:numPr>
        <w:pBdr>
          <w:top w:val="nil"/>
          <w:left w:val="nil"/>
          <w:bottom w:val="nil"/>
          <w:right w:val="nil"/>
          <w:between w:val="nil"/>
        </w:pBdr>
        <w:rPr>
          <w:rFonts w:ascii="Arial" w:eastAsia="Arial" w:hAnsi="Arial" w:cs="Arial"/>
          <w:color w:val="000000" w:themeColor="text1"/>
          <w:sz w:val="22"/>
          <w:szCs w:val="22"/>
        </w:rPr>
      </w:pPr>
      <w:r w:rsidRPr="00137B90">
        <w:rPr>
          <w:rFonts w:ascii="Arial" w:eastAsia="Arial" w:hAnsi="Arial" w:cs="Arial"/>
          <w:b/>
          <w:color w:val="000000" w:themeColor="text1"/>
          <w:sz w:val="22"/>
          <w:szCs w:val="22"/>
        </w:rPr>
        <w:t>Wangler MF</w:t>
      </w:r>
      <w:r w:rsidRPr="00137B90">
        <w:rPr>
          <w:rFonts w:ascii="Arial" w:eastAsia="Arial" w:hAnsi="Arial" w:cs="Arial"/>
          <w:color w:val="000000" w:themeColor="text1"/>
          <w:sz w:val="22"/>
          <w:szCs w:val="22"/>
        </w:rPr>
        <w:t xml:space="preserve">, Yamamoto S, Chao HT, Posey JE, </w:t>
      </w:r>
      <w:proofErr w:type="spellStart"/>
      <w:r w:rsidRPr="00137B90">
        <w:rPr>
          <w:rFonts w:ascii="Arial" w:eastAsia="Arial" w:hAnsi="Arial" w:cs="Arial"/>
          <w:color w:val="000000" w:themeColor="text1"/>
          <w:sz w:val="22"/>
          <w:szCs w:val="22"/>
        </w:rPr>
        <w:t>Westerfield</w:t>
      </w:r>
      <w:proofErr w:type="spellEnd"/>
      <w:r w:rsidRPr="00137B90">
        <w:rPr>
          <w:rFonts w:ascii="Arial" w:eastAsia="Arial" w:hAnsi="Arial" w:cs="Arial"/>
          <w:color w:val="000000" w:themeColor="text1"/>
          <w:sz w:val="22"/>
          <w:szCs w:val="22"/>
        </w:rPr>
        <w:t xml:space="preserve"> M, Postlethwait J, Hieter P, Boycott KM, Campeau PM, Bellen HJ</w:t>
      </w:r>
      <w:r w:rsidR="00137B90">
        <w:rPr>
          <w:rFonts w:ascii="Arial" w:eastAsia="Arial" w:hAnsi="Arial" w:cs="Arial"/>
          <w:color w:val="000000" w:themeColor="text1"/>
          <w:sz w:val="22"/>
          <w:szCs w:val="22"/>
        </w:rPr>
        <w:t xml:space="preserve"> (2017).</w:t>
      </w:r>
      <w:r w:rsidRPr="00137B90">
        <w:rPr>
          <w:rFonts w:ascii="Arial" w:eastAsia="Arial" w:hAnsi="Arial" w:cs="Arial"/>
          <w:color w:val="000000" w:themeColor="text1"/>
          <w:sz w:val="22"/>
          <w:szCs w:val="22"/>
        </w:rPr>
        <w:t xml:space="preserve"> Model Organisms Facilitate Rare Disease Diagnosis and Therapeutic Research. </w:t>
      </w:r>
      <w:r w:rsidRPr="00137B90">
        <w:rPr>
          <w:rFonts w:ascii="Arial" w:eastAsia="Arial" w:hAnsi="Arial" w:cs="Arial"/>
          <w:b/>
          <w:i/>
          <w:color w:val="000000" w:themeColor="text1"/>
          <w:sz w:val="22"/>
          <w:szCs w:val="22"/>
        </w:rPr>
        <w:t>Genetics</w:t>
      </w:r>
      <w:r w:rsidRPr="00137B90">
        <w:rPr>
          <w:rFonts w:ascii="Arial" w:eastAsia="Arial" w:hAnsi="Arial" w:cs="Arial"/>
          <w:color w:val="000000" w:themeColor="text1"/>
          <w:sz w:val="22"/>
          <w:szCs w:val="22"/>
        </w:rPr>
        <w:t xml:space="preserve">. 207(1):9-27. </w:t>
      </w:r>
      <w:proofErr w:type="spellStart"/>
      <w:r w:rsidR="00137B90">
        <w:rPr>
          <w:rFonts w:ascii="Arial" w:eastAsia="Arial" w:hAnsi="Arial" w:cs="Arial"/>
          <w:color w:val="000000" w:themeColor="text1"/>
          <w:sz w:val="22"/>
          <w:szCs w:val="22"/>
        </w:rPr>
        <w:t>d</w:t>
      </w:r>
      <w:r w:rsidR="003A2A75" w:rsidRPr="00137B90">
        <w:rPr>
          <w:rFonts w:ascii="Arial" w:eastAsia="Arial" w:hAnsi="Arial" w:cs="Arial"/>
          <w:color w:val="000000" w:themeColor="text1"/>
          <w:sz w:val="22"/>
          <w:szCs w:val="22"/>
        </w:rPr>
        <w:t>oi</w:t>
      </w:r>
      <w:proofErr w:type="spellEnd"/>
      <w:r w:rsidR="00137B90">
        <w:rPr>
          <w:rFonts w:ascii="Arial" w:eastAsia="Arial" w:hAnsi="Arial" w:cs="Arial"/>
          <w:color w:val="000000" w:themeColor="text1"/>
          <w:sz w:val="22"/>
          <w:szCs w:val="22"/>
        </w:rPr>
        <w:t xml:space="preserve">: </w:t>
      </w:r>
      <w:r w:rsidR="003A2A75" w:rsidRPr="00137B90">
        <w:rPr>
          <w:rFonts w:ascii="Arial" w:eastAsia="Arial" w:hAnsi="Arial" w:cs="Arial"/>
          <w:color w:val="000000" w:themeColor="text1"/>
          <w:sz w:val="22"/>
          <w:szCs w:val="22"/>
        </w:rPr>
        <w:t xml:space="preserve">10.1534/genetics.117.203067. </w:t>
      </w:r>
      <w:proofErr w:type="spellStart"/>
      <w:r w:rsidR="003A2A75" w:rsidRPr="00137B90">
        <w:rPr>
          <w:rFonts w:ascii="Arial" w:eastAsia="Arial" w:hAnsi="Arial" w:cs="Arial"/>
          <w:color w:val="000000" w:themeColor="text1"/>
          <w:sz w:val="22"/>
          <w:szCs w:val="22"/>
        </w:rPr>
        <w:t>Epub</w:t>
      </w:r>
      <w:proofErr w:type="spellEnd"/>
      <w:r w:rsidR="003A2A75" w:rsidRPr="00137B90">
        <w:rPr>
          <w:rFonts w:ascii="Arial" w:eastAsia="Arial" w:hAnsi="Arial" w:cs="Arial"/>
          <w:color w:val="000000" w:themeColor="text1"/>
          <w:sz w:val="22"/>
          <w:szCs w:val="22"/>
        </w:rPr>
        <w:t xml:space="preserve"> 2017 Aug 31. </w:t>
      </w:r>
      <w:r w:rsidRPr="00137B90">
        <w:rPr>
          <w:rFonts w:ascii="Arial" w:eastAsia="Arial" w:hAnsi="Arial" w:cs="Arial"/>
          <w:color w:val="000000" w:themeColor="text1"/>
          <w:sz w:val="22"/>
          <w:szCs w:val="22"/>
        </w:rPr>
        <w:t>PMID 28874452</w:t>
      </w:r>
    </w:p>
    <w:p w14:paraId="187FF6D6" w14:textId="0CF9E7F6" w:rsidR="00137B90" w:rsidRPr="00241520" w:rsidRDefault="009E738C" w:rsidP="00241520">
      <w:pPr>
        <w:pStyle w:val="ListParagraph"/>
        <w:numPr>
          <w:ilvl w:val="0"/>
          <w:numId w:val="10"/>
        </w:numPr>
        <w:pBdr>
          <w:top w:val="nil"/>
          <w:left w:val="nil"/>
          <w:bottom w:val="nil"/>
          <w:right w:val="nil"/>
          <w:between w:val="nil"/>
        </w:pBdr>
        <w:rPr>
          <w:rFonts w:ascii="Arial" w:eastAsia="Arial" w:hAnsi="Arial" w:cs="Arial"/>
          <w:color w:val="000000" w:themeColor="text1"/>
          <w:sz w:val="22"/>
          <w:szCs w:val="22"/>
        </w:rPr>
      </w:pPr>
      <w:r w:rsidRPr="00137B90">
        <w:rPr>
          <w:rFonts w:ascii="Arial" w:eastAsia="Arial" w:hAnsi="Arial" w:cs="Arial"/>
          <w:color w:val="000000" w:themeColor="text1"/>
          <w:sz w:val="22"/>
          <w:szCs w:val="22"/>
        </w:rPr>
        <w:t xml:space="preserve">Luo X, Rosenfeld JA, Yamamoto S, Harel T, Zuo Z, Hall M, Wierenga KJ, Pastore MT, Bartholomew D, Delgado MR, Rotenberg J, Lewis RA, Emrick L, Bacino CA, </w:t>
      </w:r>
      <w:proofErr w:type="spellStart"/>
      <w:r w:rsidRPr="00137B90">
        <w:rPr>
          <w:rFonts w:ascii="Arial" w:eastAsia="Arial" w:hAnsi="Arial" w:cs="Arial"/>
          <w:color w:val="000000" w:themeColor="text1"/>
          <w:sz w:val="22"/>
          <w:szCs w:val="22"/>
        </w:rPr>
        <w:t>Eldomery</w:t>
      </w:r>
      <w:proofErr w:type="spellEnd"/>
      <w:r w:rsidRPr="00137B90">
        <w:rPr>
          <w:rFonts w:ascii="Arial" w:eastAsia="Arial" w:hAnsi="Arial" w:cs="Arial"/>
          <w:color w:val="000000" w:themeColor="text1"/>
          <w:sz w:val="22"/>
          <w:szCs w:val="22"/>
        </w:rPr>
        <w:t xml:space="preserve"> MK, Coban Akdemir Z, Xia F, Yang Y, Lalani SR, Lotze T, </w:t>
      </w:r>
      <w:proofErr w:type="spellStart"/>
      <w:r w:rsidRPr="00137B90">
        <w:rPr>
          <w:rFonts w:ascii="Arial" w:eastAsia="Arial" w:hAnsi="Arial" w:cs="Arial"/>
          <w:color w:val="000000" w:themeColor="text1"/>
          <w:sz w:val="22"/>
          <w:szCs w:val="22"/>
        </w:rPr>
        <w:t>Lupski</w:t>
      </w:r>
      <w:proofErr w:type="spellEnd"/>
      <w:r w:rsidRPr="00137B90">
        <w:rPr>
          <w:rFonts w:ascii="Arial" w:eastAsia="Arial" w:hAnsi="Arial" w:cs="Arial"/>
          <w:color w:val="000000" w:themeColor="text1"/>
          <w:sz w:val="22"/>
          <w:szCs w:val="22"/>
        </w:rPr>
        <w:t xml:space="preserve"> JR, Lee B, Bellen HJ, </w:t>
      </w:r>
      <w:r w:rsidRPr="00137B90">
        <w:rPr>
          <w:rFonts w:ascii="Arial" w:eastAsia="Arial" w:hAnsi="Arial" w:cs="Arial"/>
          <w:b/>
          <w:color w:val="000000" w:themeColor="text1"/>
          <w:sz w:val="22"/>
          <w:szCs w:val="22"/>
        </w:rPr>
        <w:t>Wangler MF*</w:t>
      </w:r>
      <w:r w:rsidR="00137B90" w:rsidRPr="00137B90">
        <w:rPr>
          <w:rFonts w:ascii="Arial" w:eastAsia="Arial" w:hAnsi="Arial" w:cs="Arial"/>
          <w:bCs/>
          <w:color w:val="000000" w:themeColor="text1"/>
          <w:sz w:val="22"/>
          <w:szCs w:val="22"/>
        </w:rPr>
        <w:t>(2017)</w:t>
      </w:r>
      <w:r w:rsidRPr="00137B90">
        <w:rPr>
          <w:rFonts w:ascii="Arial" w:eastAsia="Arial" w:hAnsi="Arial" w:cs="Arial"/>
          <w:bCs/>
          <w:color w:val="000000" w:themeColor="text1"/>
          <w:sz w:val="22"/>
          <w:szCs w:val="22"/>
        </w:rPr>
        <w:t>.</w:t>
      </w:r>
      <w:r w:rsidRPr="00137B90">
        <w:rPr>
          <w:rFonts w:ascii="Arial" w:eastAsia="Arial" w:hAnsi="Arial" w:cs="Arial"/>
          <w:color w:val="000000" w:themeColor="text1"/>
          <w:sz w:val="22"/>
          <w:szCs w:val="22"/>
        </w:rPr>
        <w:t xml:space="preserve"> Clinically severe </w:t>
      </w:r>
      <w:r w:rsidRPr="00137B90">
        <w:rPr>
          <w:rFonts w:ascii="Arial" w:eastAsia="Arial" w:hAnsi="Arial" w:cs="Arial"/>
          <w:i/>
          <w:color w:val="000000" w:themeColor="text1"/>
          <w:sz w:val="22"/>
          <w:szCs w:val="22"/>
        </w:rPr>
        <w:t>CACNA1A</w:t>
      </w:r>
      <w:r w:rsidRPr="00137B90">
        <w:rPr>
          <w:rFonts w:ascii="Arial" w:eastAsia="Arial" w:hAnsi="Arial" w:cs="Arial"/>
          <w:color w:val="000000" w:themeColor="text1"/>
          <w:sz w:val="22"/>
          <w:szCs w:val="22"/>
        </w:rPr>
        <w:t xml:space="preserve"> alleles affect synaptic function and neurodegeneration differentially. </w:t>
      </w:r>
      <w:proofErr w:type="spellStart"/>
      <w:r w:rsidRPr="00137B90">
        <w:rPr>
          <w:rFonts w:ascii="Arial" w:eastAsia="Arial" w:hAnsi="Arial" w:cs="Arial"/>
          <w:b/>
          <w:i/>
          <w:color w:val="000000" w:themeColor="text1"/>
          <w:sz w:val="22"/>
          <w:szCs w:val="22"/>
        </w:rPr>
        <w:t>PLoS</w:t>
      </w:r>
      <w:proofErr w:type="spellEnd"/>
      <w:r w:rsidRPr="00137B90">
        <w:rPr>
          <w:rFonts w:ascii="Arial" w:eastAsia="Arial" w:hAnsi="Arial" w:cs="Arial"/>
          <w:b/>
          <w:i/>
          <w:color w:val="000000" w:themeColor="text1"/>
          <w:sz w:val="22"/>
          <w:szCs w:val="22"/>
        </w:rPr>
        <w:t xml:space="preserve"> Genet.</w:t>
      </w:r>
      <w:r w:rsidRPr="00137B90">
        <w:rPr>
          <w:rFonts w:ascii="Arial" w:eastAsia="Arial" w:hAnsi="Arial" w:cs="Arial"/>
          <w:color w:val="000000" w:themeColor="text1"/>
          <w:sz w:val="22"/>
          <w:szCs w:val="22"/>
        </w:rPr>
        <w:t xml:space="preserve"> </w:t>
      </w:r>
      <w:r w:rsidR="00137B90">
        <w:rPr>
          <w:rFonts w:ascii="Arial" w:eastAsia="Arial" w:hAnsi="Arial" w:cs="Arial"/>
          <w:color w:val="000000" w:themeColor="text1"/>
          <w:sz w:val="22"/>
          <w:szCs w:val="22"/>
        </w:rPr>
        <w:t xml:space="preserve"> </w:t>
      </w:r>
      <w:r w:rsidR="00CE308E" w:rsidRPr="00137B90">
        <w:rPr>
          <w:rFonts w:ascii="Arial" w:eastAsia="Arial" w:hAnsi="Arial" w:cs="Arial"/>
          <w:color w:val="000000" w:themeColor="text1"/>
          <w:sz w:val="22"/>
          <w:szCs w:val="22"/>
        </w:rPr>
        <w:t xml:space="preserve">13(7):e1006905. </w:t>
      </w:r>
      <w:proofErr w:type="spellStart"/>
      <w:r w:rsidR="00CE308E" w:rsidRPr="00137B90">
        <w:rPr>
          <w:rFonts w:ascii="Arial" w:eastAsia="Arial" w:hAnsi="Arial" w:cs="Arial"/>
          <w:color w:val="000000" w:themeColor="text1"/>
          <w:sz w:val="22"/>
          <w:szCs w:val="22"/>
        </w:rPr>
        <w:t>doi</w:t>
      </w:r>
      <w:proofErr w:type="spellEnd"/>
      <w:r w:rsidR="00CE308E" w:rsidRPr="00137B90">
        <w:rPr>
          <w:rFonts w:ascii="Arial" w:eastAsia="Arial" w:hAnsi="Arial" w:cs="Arial"/>
          <w:color w:val="000000" w:themeColor="text1"/>
          <w:sz w:val="22"/>
          <w:szCs w:val="22"/>
        </w:rPr>
        <w:t xml:space="preserve">: 10.1371/journal.pgen.1006905. </w:t>
      </w:r>
      <w:proofErr w:type="spellStart"/>
      <w:r w:rsidR="00CE308E" w:rsidRPr="00137B90">
        <w:rPr>
          <w:rFonts w:ascii="Arial" w:eastAsia="Arial" w:hAnsi="Arial" w:cs="Arial"/>
          <w:color w:val="000000" w:themeColor="text1"/>
          <w:sz w:val="22"/>
          <w:szCs w:val="22"/>
        </w:rPr>
        <w:t>eCollection</w:t>
      </w:r>
      <w:proofErr w:type="spellEnd"/>
      <w:r w:rsidR="00CE308E" w:rsidRPr="00137B90">
        <w:rPr>
          <w:rFonts w:ascii="Arial" w:eastAsia="Arial" w:hAnsi="Arial" w:cs="Arial"/>
          <w:color w:val="000000" w:themeColor="text1"/>
          <w:sz w:val="22"/>
          <w:szCs w:val="22"/>
        </w:rPr>
        <w:t xml:space="preserve"> 2017 Jul</w:t>
      </w:r>
      <w:r w:rsidRPr="00137B90">
        <w:rPr>
          <w:rFonts w:ascii="Arial" w:eastAsia="Arial" w:hAnsi="Arial" w:cs="Arial"/>
          <w:color w:val="000000" w:themeColor="text1"/>
          <w:sz w:val="22"/>
          <w:szCs w:val="22"/>
        </w:rPr>
        <w:t xml:space="preserve">. PMID 28742085  </w:t>
      </w:r>
    </w:p>
    <w:p w14:paraId="1EB554D8" w14:textId="575470B2" w:rsidR="00137B90" w:rsidRPr="00241520" w:rsidRDefault="009E738C" w:rsidP="00241520">
      <w:pPr>
        <w:pStyle w:val="ListParagraph"/>
        <w:numPr>
          <w:ilvl w:val="0"/>
          <w:numId w:val="10"/>
        </w:numPr>
        <w:pBdr>
          <w:top w:val="nil"/>
          <w:left w:val="nil"/>
          <w:bottom w:val="nil"/>
          <w:right w:val="nil"/>
          <w:between w:val="nil"/>
        </w:pBdr>
        <w:rPr>
          <w:rFonts w:ascii="Arial" w:eastAsia="Arial" w:hAnsi="Arial" w:cs="Arial"/>
          <w:color w:val="000000" w:themeColor="text1"/>
          <w:sz w:val="22"/>
          <w:szCs w:val="22"/>
        </w:rPr>
      </w:pPr>
      <w:r w:rsidRPr="00137B90">
        <w:rPr>
          <w:rFonts w:ascii="Arial" w:eastAsia="Arial" w:hAnsi="Arial" w:cs="Arial"/>
          <w:color w:val="000000" w:themeColor="text1"/>
          <w:sz w:val="22"/>
          <w:szCs w:val="22"/>
        </w:rPr>
        <w:t xml:space="preserve">Halim D, </w:t>
      </w:r>
      <w:proofErr w:type="spellStart"/>
      <w:r w:rsidRPr="00137B90">
        <w:rPr>
          <w:rFonts w:ascii="Arial" w:eastAsia="Arial" w:hAnsi="Arial" w:cs="Arial"/>
          <w:color w:val="000000" w:themeColor="text1"/>
          <w:sz w:val="22"/>
          <w:szCs w:val="22"/>
        </w:rPr>
        <w:t>Brosens</w:t>
      </w:r>
      <w:proofErr w:type="spellEnd"/>
      <w:r w:rsidRPr="00137B90">
        <w:rPr>
          <w:rFonts w:ascii="Arial" w:eastAsia="Arial" w:hAnsi="Arial" w:cs="Arial"/>
          <w:color w:val="000000" w:themeColor="text1"/>
          <w:sz w:val="22"/>
          <w:szCs w:val="22"/>
        </w:rPr>
        <w:t xml:space="preserve"> E, Muller F, </w:t>
      </w:r>
      <w:r w:rsidRPr="00137B90">
        <w:rPr>
          <w:rFonts w:ascii="Arial" w:eastAsia="Arial" w:hAnsi="Arial" w:cs="Arial"/>
          <w:b/>
          <w:color w:val="000000" w:themeColor="text1"/>
          <w:sz w:val="22"/>
          <w:szCs w:val="22"/>
        </w:rPr>
        <w:t>Wangler MF</w:t>
      </w:r>
      <w:r w:rsidRPr="00137B90">
        <w:rPr>
          <w:rFonts w:ascii="Arial" w:eastAsia="Arial" w:hAnsi="Arial" w:cs="Arial"/>
          <w:color w:val="000000" w:themeColor="text1"/>
          <w:sz w:val="22"/>
          <w:szCs w:val="22"/>
        </w:rPr>
        <w:t xml:space="preserve">, Beaudet AL, </w:t>
      </w:r>
      <w:proofErr w:type="spellStart"/>
      <w:r w:rsidRPr="00137B90">
        <w:rPr>
          <w:rFonts w:ascii="Arial" w:eastAsia="Arial" w:hAnsi="Arial" w:cs="Arial"/>
          <w:color w:val="000000" w:themeColor="text1"/>
          <w:sz w:val="22"/>
          <w:szCs w:val="22"/>
        </w:rPr>
        <w:t>Lupski</w:t>
      </w:r>
      <w:proofErr w:type="spellEnd"/>
      <w:r w:rsidRPr="00137B90">
        <w:rPr>
          <w:rFonts w:ascii="Arial" w:eastAsia="Arial" w:hAnsi="Arial" w:cs="Arial"/>
          <w:color w:val="000000" w:themeColor="text1"/>
          <w:sz w:val="22"/>
          <w:szCs w:val="22"/>
        </w:rPr>
        <w:t xml:space="preserve"> JR, Coban-Akdemir Z, Doukas M, Stoop HJ, de Graaf BM, Brouwer RWW, van </w:t>
      </w:r>
      <w:proofErr w:type="spellStart"/>
      <w:r w:rsidRPr="00137B90">
        <w:rPr>
          <w:rFonts w:ascii="Arial" w:eastAsia="Arial" w:hAnsi="Arial" w:cs="Arial"/>
          <w:color w:val="000000" w:themeColor="text1"/>
          <w:sz w:val="22"/>
          <w:szCs w:val="22"/>
        </w:rPr>
        <w:t>Ijcken</w:t>
      </w:r>
      <w:proofErr w:type="spellEnd"/>
      <w:r w:rsidRPr="00137B90">
        <w:rPr>
          <w:rFonts w:ascii="Arial" w:eastAsia="Arial" w:hAnsi="Arial" w:cs="Arial"/>
          <w:color w:val="000000" w:themeColor="text1"/>
          <w:sz w:val="22"/>
          <w:szCs w:val="22"/>
        </w:rPr>
        <w:t xml:space="preserve"> WFJ, Oury JF, Rosenblatt J, Burns AJ, </w:t>
      </w:r>
      <w:proofErr w:type="spellStart"/>
      <w:r w:rsidRPr="00137B90">
        <w:rPr>
          <w:rFonts w:ascii="Arial" w:eastAsia="Arial" w:hAnsi="Arial" w:cs="Arial"/>
          <w:color w:val="000000" w:themeColor="text1"/>
          <w:sz w:val="22"/>
          <w:szCs w:val="22"/>
        </w:rPr>
        <w:t>Tibboel</w:t>
      </w:r>
      <w:proofErr w:type="spellEnd"/>
      <w:r w:rsidRPr="00137B90">
        <w:rPr>
          <w:rFonts w:ascii="Arial" w:eastAsia="Arial" w:hAnsi="Arial" w:cs="Arial"/>
          <w:color w:val="000000" w:themeColor="text1"/>
          <w:sz w:val="22"/>
          <w:szCs w:val="22"/>
        </w:rPr>
        <w:t xml:space="preserve"> D, Hofstra RMF, Alves MM</w:t>
      </w:r>
      <w:r w:rsidR="00137B90">
        <w:rPr>
          <w:rFonts w:ascii="Arial" w:eastAsia="Arial" w:hAnsi="Arial" w:cs="Arial"/>
          <w:color w:val="000000" w:themeColor="text1"/>
          <w:sz w:val="22"/>
          <w:szCs w:val="22"/>
        </w:rPr>
        <w:t xml:space="preserve"> (2017)</w:t>
      </w:r>
      <w:r w:rsidRPr="00137B90">
        <w:rPr>
          <w:rFonts w:ascii="Arial" w:eastAsia="Arial" w:hAnsi="Arial" w:cs="Arial"/>
          <w:color w:val="000000" w:themeColor="text1"/>
          <w:sz w:val="22"/>
          <w:szCs w:val="22"/>
        </w:rPr>
        <w:t xml:space="preserve">. </w:t>
      </w:r>
      <w:r w:rsidR="00616178" w:rsidRPr="00137B90">
        <w:rPr>
          <w:rFonts w:ascii="Arial" w:eastAsia="Arial" w:hAnsi="Arial" w:cs="Arial"/>
          <w:color w:val="000000" w:themeColor="text1"/>
          <w:sz w:val="22"/>
          <w:szCs w:val="22"/>
        </w:rPr>
        <w:t xml:space="preserve">Loss-of-Function Variants in </w:t>
      </w:r>
      <w:r w:rsidR="00616178" w:rsidRPr="00137B90">
        <w:rPr>
          <w:rFonts w:ascii="Arial" w:eastAsia="Arial" w:hAnsi="Arial" w:cs="Arial"/>
          <w:i/>
          <w:iCs/>
          <w:color w:val="000000" w:themeColor="text1"/>
          <w:sz w:val="22"/>
          <w:szCs w:val="22"/>
        </w:rPr>
        <w:t>MYLK</w:t>
      </w:r>
      <w:r w:rsidR="00616178" w:rsidRPr="00137B90">
        <w:rPr>
          <w:rFonts w:ascii="Arial" w:eastAsia="Arial" w:hAnsi="Arial" w:cs="Arial"/>
          <w:color w:val="000000" w:themeColor="text1"/>
          <w:sz w:val="22"/>
          <w:szCs w:val="22"/>
        </w:rPr>
        <w:t xml:space="preserve"> Cause Recessive </w:t>
      </w:r>
      <w:proofErr w:type="spellStart"/>
      <w:r w:rsidR="00616178" w:rsidRPr="00137B90">
        <w:rPr>
          <w:rFonts w:ascii="Arial" w:eastAsia="Arial" w:hAnsi="Arial" w:cs="Arial"/>
          <w:color w:val="000000" w:themeColor="text1"/>
          <w:sz w:val="22"/>
          <w:szCs w:val="22"/>
        </w:rPr>
        <w:t>Megacystis</w:t>
      </w:r>
      <w:proofErr w:type="spellEnd"/>
      <w:r w:rsidR="00616178" w:rsidRPr="00137B90">
        <w:rPr>
          <w:rFonts w:ascii="Arial" w:eastAsia="Arial" w:hAnsi="Arial" w:cs="Arial"/>
          <w:color w:val="000000" w:themeColor="text1"/>
          <w:sz w:val="22"/>
          <w:szCs w:val="22"/>
        </w:rPr>
        <w:t xml:space="preserve"> Microcolon Intestinal Hypoperistalsis Syndrome</w:t>
      </w:r>
      <w:r w:rsidRPr="00137B90">
        <w:rPr>
          <w:rFonts w:ascii="Arial" w:eastAsia="Arial" w:hAnsi="Arial" w:cs="Arial"/>
          <w:color w:val="000000" w:themeColor="text1"/>
          <w:sz w:val="22"/>
          <w:szCs w:val="22"/>
        </w:rPr>
        <w:t xml:space="preserve">. </w:t>
      </w:r>
      <w:r w:rsidRPr="00137B90">
        <w:rPr>
          <w:rFonts w:ascii="Arial" w:eastAsia="Arial" w:hAnsi="Arial" w:cs="Arial"/>
          <w:b/>
          <w:i/>
          <w:color w:val="000000" w:themeColor="text1"/>
          <w:sz w:val="22"/>
          <w:szCs w:val="22"/>
        </w:rPr>
        <w:t>Am J Hum Genet.</w:t>
      </w:r>
      <w:r w:rsidRPr="00137B90">
        <w:rPr>
          <w:rFonts w:ascii="Arial" w:eastAsia="Arial" w:hAnsi="Arial" w:cs="Arial"/>
          <w:color w:val="000000" w:themeColor="text1"/>
          <w:sz w:val="22"/>
          <w:szCs w:val="22"/>
        </w:rPr>
        <w:t xml:space="preserve"> </w:t>
      </w:r>
      <w:r w:rsidR="00616178" w:rsidRPr="00137B90">
        <w:rPr>
          <w:rFonts w:ascii="Arial" w:eastAsia="Arial" w:hAnsi="Arial" w:cs="Arial"/>
          <w:color w:val="000000" w:themeColor="text1"/>
          <w:sz w:val="22"/>
          <w:szCs w:val="22"/>
        </w:rPr>
        <w:t xml:space="preserve">101(1):123-129. </w:t>
      </w:r>
      <w:proofErr w:type="spellStart"/>
      <w:r w:rsidR="00616178" w:rsidRPr="00137B90">
        <w:rPr>
          <w:rFonts w:ascii="Arial" w:eastAsia="Arial" w:hAnsi="Arial" w:cs="Arial"/>
          <w:color w:val="000000" w:themeColor="text1"/>
          <w:sz w:val="22"/>
          <w:szCs w:val="22"/>
        </w:rPr>
        <w:t>doi</w:t>
      </w:r>
      <w:proofErr w:type="spellEnd"/>
      <w:r w:rsidR="00616178" w:rsidRPr="00137B90">
        <w:rPr>
          <w:rFonts w:ascii="Arial" w:eastAsia="Arial" w:hAnsi="Arial" w:cs="Arial"/>
          <w:color w:val="000000" w:themeColor="text1"/>
          <w:sz w:val="22"/>
          <w:szCs w:val="22"/>
        </w:rPr>
        <w:t xml:space="preserve">: 10.1016/j.ajhg.2017.05.011. </w:t>
      </w:r>
      <w:proofErr w:type="spellStart"/>
      <w:r w:rsidR="00616178" w:rsidRPr="00137B90">
        <w:rPr>
          <w:rFonts w:ascii="Arial" w:eastAsia="Arial" w:hAnsi="Arial" w:cs="Arial"/>
          <w:color w:val="000000" w:themeColor="text1"/>
          <w:sz w:val="22"/>
          <w:szCs w:val="22"/>
        </w:rPr>
        <w:t>Epub</w:t>
      </w:r>
      <w:proofErr w:type="spellEnd"/>
      <w:r w:rsidR="00616178" w:rsidRPr="00137B90">
        <w:rPr>
          <w:rFonts w:ascii="Arial" w:eastAsia="Arial" w:hAnsi="Arial" w:cs="Arial"/>
          <w:color w:val="000000" w:themeColor="text1"/>
          <w:sz w:val="22"/>
          <w:szCs w:val="22"/>
        </w:rPr>
        <w:t xml:space="preserve"> 2017 Jun 8</w:t>
      </w:r>
      <w:r w:rsidR="009574FF" w:rsidRPr="00137B90">
        <w:rPr>
          <w:rFonts w:ascii="Arial" w:eastAsia="Arial" w:hAnsi="Arial" w:cs="Arial"/>
          <w:color w:val="000000" w:themeColor="text1"/>
          <w:sz w:val="22"/>
          <w:szCs w:val="22"/>
        </w:rPr>
        <w:t xml:space="preserve">. </w:t>
      </w:r>
      <w:r w:rsidRPr="00137B90">
        <w:rPr>
          <w:rFonts w:ascii="Arial" w:eastAsia="Arial" w:hAnsi="Arial" w:cs="Arial"/>
          <w:color w:val="000000" w:themeColor="text1"/>
          <w:sz w:val="22"/>
          <w:szCs w:val="22"/>
        </w:rPr>
        <w:t>PMID 28602422</w:t>
      </w:r>
    </w:p>
    <w:p w14:paraId="12D1F0D9" w14:textId="2D1ADDBB" w:rsidR="002102A1" w:rsidRPr="00241520" w:rsidRDefault="009E738C" w:rsidP="00241520">
      <w:pPr>
        <w:pStyle w:val="ListParagraph"/>
        <w:numPr>
          <w:ilvl w:val="0"/>
          <w:numId w:val="10"/>
        </w:numPr>
        <w:pBdr>
          <w:top w:val="nil"/>
          <w:left w:val="nil"/>
          <w:bottom w:val="nil"/>
          <w:right w:val="nil"/>
          <w:between w:val="nil"/>
        </w:pBdr>
        <w:rPr>
          <w:rFonts w:ascii="Arial" w:eastAsia="Arial" w:hAnsi="Arial" w:cs="Arial"/>
          <w:color w:val="000000" w:themeColor="text1"/>
          <w:sz w:val="22"/>
          <w:szCs w:val="22"/>
        </w:rPr>
      </w:pPr>
      <w:r w:rsidRPr="00137B90">
        <w:rPr>
          <w:rFonts w:ascii="Arial" w:eastAsia="Arial" w:hAnsi="Arial" w:cs="Arial"/>
          <w:b/>
          <w:color w:val="000000" w:themeColor="text1"/>
          <w:sz w:val="22"/>
          <w:szCs w:val="22"/>
        </w:rPr>
        <w:t>Wangler MF*</w:t>
      </w:r>
      <w:r w:rsidRPr="00137B90">
        <w:rPr>
          <w:rFonts w:ascii="Arial" w:eastAsia="Arial" w:hAnsi="Arial" w:cs="Arial"/>
          <w:color w:val="000000" w:themeColor="text1"/>
          <w:sz w:val="22"/>
          <w:szCs w:val="22"/>
        </w:rPr>
        <w:t xml:space="preserve">, Chao YH, Bayat V, </w:t>
      </w:r>
      <w:proofErr w:type="spellStart"/>
      <w:r w:rsidRPr="00137B90">
        <w:rPr>
          <w:rFonts w:ascii="Arial" w:eastAsia="Arial" w:hAnsi="Arial" w:cs="Arial"/>
          <w:color w:val="000000" w:themeColor="text1"/>
          <w:sz w:val="22"/>
          <w:szCs w:val="22"/>
        </w:rPr>
        <w:t>Giagtzoglu</w:t>
      </w:r>
      <w:proofErr w:type="spellEnd"/>
      <w:r w:rsidRPr="00137B90">
        <w:rPr>
          <w:rFonts w:ascii="Arial" w:eastAsia="Arial" w:hAnsi="Arial" w:cs="Arial"/>
          <w:color w:val="000000" w:themeColor="text1"/>
          <w:sz w:val="22"/>
          <w:szCs w:val="22"/>
        </w:rPr>
        <w:t xml:space="preserve"> N, </w:t>
      </w:r>
      <w:proofErr w:type="spellStart"/>
      <w:r w:rsidRPr="00137B90">
        <w:rPr>
          <w:rFonts w:ascii="Arial" w:eastAsia="Arial" w:hAnsi="Arial" w:cs="Arial"/>
          <w:color w:val="000000" w:themeColor="text1"/>
          <w:sz w:val="22"/>
          <w:szCs w:val="22"/>
        </w:rPr>
        <w:t>Putluri</w:t>
      </w:r>
      <w:proofErr w:type="spellEnd"/>
      <w:r w:rsidRPr="00137B90">
        <w:rPr>
          <w:rFonts w:ascii="Arial" w:eastAsia="Arial" w:hAnsi="Arial" w:cs="Arial"/>
          <w:color w:val="000000" w:themeColor="text1"/>
          <w:sz w:val="22"/>
          <w:szCs w:val="22"/>
        </w:rPr>
        <w:t xml:space="preserve">, N, </w:t>
      </w:r>
      <w:proofErr w:type="spellStart"/>
      <w:r w:rsidRPr="00137B90">
        <w:rPr>
          <w:rFonts w:ascii="Arial" w:eastAsia="Arial" w:hAnsi="Arial" w:cs="Arial"/>
          <w:color w:val="000000" w:themeColor="text1"/>
          <w:sz w:val="22"/>
          <w:szCs w:val="22"/>
        </w:rPr>
        <w:t>Coarfa</w:t>
      </w:r>
      <w:proofErr w:type="spellEnd"/>
      <w:r w:rsidRPr="00137B90">
        <w:rPr>
          <w:rFonts w:ascii="Arial" w:eastAsia="Arial" w:hAnsi="Arial" w:cs="Arial"/>
          <w:color w:val="000000" w:themeColor="text1"/>
          <w:sz w:val="22"/>
          <w:szCs w:val="22"/>
        </w:rPr>
        <w:t xml:space="preserve"> C, Faust J, McNew J, Moser </w:t>
      </w:r>
      <w:r w:rsidR="005862AF" w:rsidRPr="00137B90">
        <w:rPr>
          <w:rFonts w:ascii="Arial" w:eastAsia="Arial" w:hAnsi="Arial" w:cs="Arial"/>
          <w:color w:val="000000" w:themeColor="text1"/>
          <w:sz w:val="22"/>
          <w:szCs w:val="22"/>
        </w:rPr>
        <w:t>A.</w:t>
      </w:r>
      <w:r w:rsidR="005862AF">
        <w:rPr>
          <w:rFonts w:ascii="Arial" w:eastAsia="Arial" w:hAnsi="Arial" w:cs="Arial"/>
          <w:color w:val="000000" w:themeColor="text1"/>
          <w:sz w:val="22"/>
          <w:szCs w:val="22"/>
        </w:rPr>
        <w:t xml:space="preserve">, </w:t>
      </w:r>
      <w:proofErr w:type="spellStart"/>
      <w:r w:rsidRPr="00137B90">
        <w:rPr>
          <w:rFonts w:ascii="Arial" w:eastAsia="Arial" w:hAnsi="Arial" w:cs="Arial"/>
          <w:color w:val="000000" w:themeColor="text1"/>
          <w:sz w:val="22"/>
          <w:szCs w:val="22"/>
        </w:rPr>
        <w:t>Sardiello</w:t>
      </w:r>
      <w:proofErr w:type="spellEnd"/>
      <w:r w:rsidRPr="00137B90">
        <w:rPr>
          <w:rFonts w:ascii="Arial" w:eastAsia="Arial" w:hAnsi="Arial" w:cs="Arial"/>
          <w:color w:val="000000" w:themeColor="text1"/>
          <w:sz w:val="22"/>
          <w:szCs w:val="22"/>
        </w:rPr>
        <w:t xml:space="preserve"> M, Baes M, Bellen HJ</w:t>
      </w:r>
      <w:r w:rsidR="002102A1">
        <w:rPr>
          <w:rFonts w:ascii="Arial" w:eastAsia="Arial" w:hAnsi="Arial" w:cs="Arial"/>
          <w:color w:val="000000" w:themeColor="text1"/>
          <w:sz w:val="22"/>
          <w:szCs w:val="22"/>
        </w:rPr>
        <w:t xml:space="preserve"> (2017)</w:t>
      </w:r>
      <w:r w:rsidRPr="00137B90">
        <w:rPr>
          <w:rFonts w:ascii="Arial" w:eastAsia="Arial" w:hAnsi="Arial" w:cs="Arial"/>
          <w:color w:val="000000" w:themeColor="text1"/>
          <w:sz w:val="22"/>
          <w:szCs w:val="22"/>
        </w:rPr>
        <w:t xml:space="preserve">. Peroxisomal biogenesis is genetically and biochemically linked to carbohydrate metabolism in </w:t>
      </w:r>
      <w:r w:rsidRPr="00137B90">
        <w:rPr>
          <w:rFonts w:ascii="Arial" w:eastAsia="Arial" w:hAnsi="Arial" w:cs="Arial"/>
          <w:i/>
          <w:color w:val="000000" w:themeColor="text1"/>
          <w:sz w:val="22"/>
          <w:szCs w:val="22"/>
        </w:rPr>
        <w:t>Drosophila</w:t>
      </w:r>
      <w:r w:rsidRPr="00137B90">
        <w:rPr>
          <w:rFonts w:ascii="Arial" w:eastAsia="Arial" w:hAnsi="Arial" w:cs="Arial"/>
          <w:color w:val="000000" w:themeColor="text1"/>
          <w:sz w:val="22"/>
          <w:szCs w:val="22"/>
        </w:rPr>
        <w:t xml:space="preserve"> and mouse </w:t>
      </w:r>
      <w:proofErr w:type="spellStart"/>
      <w:r w:rsidRPr="00137B90">
        <w:rPr>
          <w:rFonts w:ascii="Arial" w:eastAsia="Arial" w:hAnsi="Arial" w:cs="Arial"/>
          <w:b/>
          <w:i/>
          <w:color w:val="000000" w:themeColor="text1"/>
          <w:sz w:val="22"/>
          <w:szCs w:val="22"/>
        </w:rPr>
        <w:t>PLoS</w:t>
      </w:r>
      <w:proofErr w:type="spellEnd"/>
      <w:r w:rsidRPr="00137B90">
        <w:rPr>
          <w:rFonts w:ascii="Arial" w:eastAsia="Arial" w:hAnsi="Arial" w:cs="Arial"/>
          <w:b/>
          <w:i/>
          <w:color w:val="000000" w:themeColor="text1"/>
          <w:sz w:val="22"/>
          <w:szCs w:val="22"/>
        </w:rPr>
        <w:t xml:space="preserve"> Genetics</w:t>
      </w:r>
      <w:r w:rsidRPr="00137B90">
        <w:rPr>
          <w:rFonts w:ascii="Arial" w:eastAsia="Arial" w:hAnsi="Arial" w:cs="Arial"/>
          <w:i/>
          <w:color w:val="000000" w:themeColor="text1"/>
          <w:sz w:val="22"/>
          <w:szCs w:val="22"/>
        </w:rPr>
        <w:t xml:space="preserve"> </w:t>
      </w:r>
      <w:r w:rsidR="0019468D" w:rsidRPr="00137B90">
        <w:rPr>
          <w:rFonts w:ascii="Arial" w:eastAsia="Arial" w:hAnsi="Arial" w:cs="Arial"/>
          <w:color w:val="000000" w:themeColor="text1"/>
          <w:sz w:val="22"/>
          <w:szCs w:val="22"/>
        </w:rPr>
        <w:t>13(6</w:t>
      </w:r>
      <w:r w:rsidR="005862AF" w:rsidRPr="00137B90">
        <w:rPr>
          <w:rFonts w:ascii="Arial" w:eastAsia="Arial" w:hAnsi="Arial" w:cs="Arial"/>
          <w:color w:val="000000" w:themeColor="text1"/>
          <w:sz w:val="22"/>
          <w:szCs w:val="22"/>
        </w:rPr>
        <w:t>): e</w:t>
      </w:r>
      <w:r w:rsidR="0019468D" w:rsidRPr="00137B90">
        <w:rPr>
          <w:rFonts w:ascii="Arial" w:eastAsia="Arial" w:hAnsi="Arial" w:cs="Arial"/>
          <w:color w:val="000000" w:themeColor="text1"/>
          <w:sz w:val="22"/>
          <w:szCs w:val="22"/>
        </w:rPr>
        <w:t xml:space="preserve">1006825. </w:t>
      </w:r>
      <w:proofErr w:type="spellStart"/>
      <w:r w:rsidR="0019468D" w:rsidRPr="00137B90">
        <w:rPr>
          <w:rFonts w:ascii="Arial" w:eastAsia="Arial" w:hAnsi="Arial" w:cs="Arial"/>
          <w:color w:val="000000" w:themeColor="text1"/>
          <w:sz w:val="22"/>
          <w:szCs w:val="22"/>
        </w:rPr>
        <w:t>doi</w:t>
      </w:r>
      <w:proofErr w:type="spellEnd"/>
      <w:r w:rsidR="0019468D" w:rsidRPr="00137B90">
        <w:rPr>
          <w:rFonts w:ascii="Arial" w:eastAsia="Arial" w:hAnsi="Arial" w:cs="Arial"/>
          <w:color w:val="000000" w:themeColor="text1"/>
          <w:sz w:val="22"/>
          <w:szCs w:val="22"/>
        </w:rPr>
        <w:t xml:space="preserve">: 10.1371/journal.pgen.1006825. </w:t>
      </w:r>
      <w:proofErr w:type="spellStart"/>
      <w:r w:rsidR="0019468D" w:rsidRPr="00137B90">
        <w:rPr>
          <w:rFonts w:ascii="Arial" w:eastAsia="Arial" w:hAnsi="Arial" w:cs="Arial"/>
          <w:color w:val="000000" w:themeColor="text1"/>
          <w:sz w:val="22"/>
          <w:szCs w:val="22"/>
        </w:rPr>
        <w:t>eCollection</w:t>
      </w:r>
      <w:proofErr w:type="spellEnd"/>
      <w:r w:rsidR="0019468D" w:rsidRPr="00137B90">
        <w:rPr>
          <w:rFonts w:ascii="Arial" w:eastAsia="Arial" w:hAnsi="Arial" w:cs="Arial"/>
          <w:color w:val="000000" w:themeColor="text1"/>
          <w:sz w:val="22"/>
          <w:szCs w:val="22"/>
        </w:rPr>
        <w:t xml:space="preserve"> 2017 Jun. </w:t>
      </w:r>
      <w:r w:rsidRPr="00137B90">
        <w:rPr>
          <w:rFonts w:ascii="Arial" w:eastAsia="Arial" w:hAnsi="Arial" w:cs="Arial"/>
          <w:color w:val="000000" w:themeColor="text1"/>
          <w:sz w:val="22"/>
          <w:szCs w:val="22"/>
        </w:rPr>
        <w:t>PMID: 28640802</w:t>
      </w:r>
    </w:p>
    <w:p w14:paraId="3705363D" w14:textId="3D0E5FF5" w:rsidR="002102A1" w:rsidRPr="00241520" w:rsidRDefault="009E738C" w:rsidP="00241520">
      <w:pPr>
        <w:pStyle w:val="ListParagraph"/>
        <w:numPr>
          <w:ilvl w:val="0"/>
          <w:numId w:val="10"/>
        </w:numPr>
        <w:pBdr>
          <w:top w:val="nil"/>
          <w:left w:val="nil"/>
          <w:bottom w:val="nil"/>
          <w:right w:val="nil"/>
          <w:between w:val="nil"/>
        </w:pBdr>
        <w:rPr>
          <w:rFonts w:ascii="Arial" w:eastAsia="Arial" w:hAnsi="Arial" w:cs="Arial"/>
          <w:color w:val="000000" w:themeColor="text1"/>
          <w:sz w:val="22"/>
          <w:szCs w:val="22"/>
        </w:rPr>
      </w:pPr>
      <w:r w:rsidRPr="002102A1">
        <w:rPr>
          <w:rFonts w:ascii="Arial" w:eastAsia="Arial" w:hAnsi="Arial" w:cs="Arial"/>
          <w:color w:val="000000" w:themeColor="text1"/>
          <w:sz w:val="22"/>
          <w:szCs w:val="22"/>
        </w:rPr>
        <w:t xml:space="preserve">Wang </w:t>
      </w:r>
      <w:r w:rsidR="005862AF" w:rsidRPr="002102A1">
        <w:rPr>
          <w:rFonts w:ascii="Arial" w:eastAsia="Arial" w:hAnsi="Arial" w:cs="Arial"/>
          <w:color w:val="000000" w:themeColor="text1"/>
          <w:sz w:val="22"/>
          <w:szCs w:val="22"/>
        </w:rPr>
        <w:t>J, Al</w:t>
      </w:r>
      <w:r w:rsidRPr="002102A1">
        <w:rPr>
          <w:rFonts w:ascii="Arial" w:eastAsia="Arial" w:hAnsi="Arial" w:cs="Arial"/>
          <w:color w:val="000000" w:themeColor="text1"/>
          <w:sz w:val="22"/>
          <w:szCs w:val="22"/>
        </w:rPr>
        <w:t xml:space="preserve">-Ouran </w:t>
      </w:r>
      <w:r w:rsidR="005862AF" w:rsidRPr="002102A1">
        <w:rPr>
          <w:rFonts w:ascii="Arial" w:eastAsia="Arial" w:hAnsi="Arial" w:cs="Arial"/>
          <w:color w:val="000000" w:themeColor="text1"/>
          <w:sz w:val="22"/>
          <w:szCs w:val="22"/>
        </w:rPr>
        <w:t>R, Hu</w:t>
      </w:r>
      <w:r w:rsidRPr="002102A1">
        <w:rPr>
          <w:rFonts w:ascii="Arial" w:eastAsia="Arial" w:hAnsi="Arial" w:cs="Arial"/>
          <w:color w:val="000000" w:themeColor="text1"/>
          <w:sz w:val="22"/>
          <w:szCs w:val="22"/>
        </w:rPr>
        <w:t xml:space="preserve"> Y,  Kim SY, Wan YW,  </w:t>
      </w:r>
      <w:r w:rsidRPr="002102A1">
        <w:rPr>
          <w:rFonts w:ascii="Arial" w:eastAsia="Arial" w:hAnsi="Arial" w:cs="Arial"/>
          <w:b/>
          <w:color w:val="000000" w:themeColor="text1"/>
          <w:sz w:val="22"/>
          <w:szCs w:val="22"/>
        </w:rPr>
        <w:t>Wangler MF</w:t>
      </w:r>
      <w:r w:rsidRPr="002102A1">
        <w:rPr>
          <w:rFonts w:ascii="Arial" w:eastAsia="Arial" w:hAnsi="Arial" w:cs="Arial"/>
          <w:color w:val="000000" w:themeColor="text1"/>
          <w:sz w:val="22"/>
          <w:szCs w:val="22"/>
        </w:rPr>
        <w:t xml:space="preserve">, Yamamoto S, Chao HT, Aram </w:t>
      </w:r>
      <w:proofErr w:type="spellStart"/>
      <w:r w:rsidRPr="002102A1">
        <w:rPr>
          <w:rFonts w:ascii="Arial" w:eastAsia="Arial" w:hAnsi="Arial" w:cs="Arial"/>
          <w:color w:val="000000" w:themeColor="text1"/>
          <w:sz w:val="22"/>
          <w:szCs w:val="22"/>
        </w:rPr>
        <w:t>Comjean</w:t>
      </w:r>
      <w:proofErr w:type="spellEnd"/>
      <w:r w:rsidRPr="002102A1">
        <w:rPr>
          <w:rFonts w:ascii="Arial" w:eastAsia="Arial" w:hAnsi="Arial" w:cs="Arial"/>
          <w:color w:val="000000" w:themeColor="text1"/>
          <w:sz w:val="22"/>
          <w:szCs w:val="22"/>
        </w:rPr>
        <w:t xml:space="preserve"> A, Mohr S, Members of UDN, </w:t>
      </w:r>
      <w:proofErr w:type="spellStart"/>
      <w:r w:rsidRPr="002102A1">
        <w:rPr>
          <w:rFonts w:ascii="Arial" w:eastAsia="Arial" w:hAnsi="Arial" w:cs="Arial"/>
          <w:color w:val="000000" w:themeColor="text1"/>
          <w:sz w:val="22"/>
          <w:szCs w:val="22"/>
        </w:rPr>
        <w:t>Perrimon</w:t>
      </w:r>
      <w:proofErr w:type="spellEnd"/>
      <w:r w:rsidRPr="002102A1">
        <w:rPr>
          <w:rFonts w:ascii="Arial" w:eastAsia="Arial" w:hAnsi="Arial" w:cs="Arial"/>
          <w:color w:val="000000" w:themeColor="text1"/>
          <w:sz w:val="22"/>
          <w:szCs w:val="22"/>
        </w:rPr>
        <w:t xml:space="preserve"> N, Liu Z, Bellen HJ</w:t>
      </w:r>
      <w:r w:rsidR="002102A1">
        <w:rPr>
          <w:rFonts w:ascii="Arial" w:eastAsia="Arial" w:hAnsi="Arial" w:cs="Arial"/>
          <w:color w:val="000000" w:themeColor="text1"/>
          <w:sz w:val="22"/>
          <w:szCs w:val="22"/>
        </w:rPr>
        <w:t xml:space="preserve"> (2017)</w:t>
      </w:r>
      <w:r w:rsidR="0019468D" w:rsidRPr="002102A1">
        <w:rPr>
          <w:rFonts w:ascii="Arial" w:eastAsia="Arial" w:hAnsi="Arial" w:cs="Arial"/>
          <w:color w:val="000000" w:themeColor="text1"/>
          <w:sz w:val="22"/>
          <w:szCs w:val="22"/>
        </w:rPr>
        <w:t>.</w:t>
      </w:r>
      <w:r w:rsidRPr="002102A1">
        <w:rPr>
          <w:rFonts w:ascii="Arial" w:eastAsia="Arial" w:hAnsi="Arial" w:cs="Arial"/>
          <w:color w:val="000000" w:themeColor="text1"/>
          <w:sz w:val="22"/>
          <w:szCs w:val="22"/>
        </w:rPr>
        <w:t xml:space="preserve"> MARRVEL: Integration of human and model organism genetic resources to facilitate functional annotation of the human genome. </w:t>
      </w:r>
      <w:r w:rsidRPr="002102A1">
        <w:rPr>
          <w:rFonts w:ascii="Arial" w:eastAsia="Arial" w:hAnsi="Arial" w:cs="Arial"/>
          <w:b/>
          <w:i/>
          <w:color w:val="000000" w:themeColor="text1"/>
          <w:sz w:val="22"/>
          <w:szCs w:val="22"/>
        </w:rPr>
        <w:t xml:space="preserve">Am J </w:t>
      </w:r>
      <w:r w:rsidRPr="002102A1">
        <w:rPr>
          <w:rFonts w:ascii="Arial" w:eastAsia="Arial" w:hAnsi="Arial" w:cs="Arial"/>
          <w:b/>
          <w:i/>
          <w:color w:val="000000" w:themeColor="text1"/>
          <w:sz w:val="22"/>
          <w:szCs w:val="22"/>
        </w:rPr>
        <w:lastRenderedPageBreak/>
        <w:t>Hum Genet.</w:t>
      </w:r>
      <w:r w:rsidRPr="002102A1">
        <w:rPr>
          <w:rFonts w:ascii="Arial" w:eastAsia="Arial" w:hAnsi="Arial" w:cs="Arial"/>
          <w:color w:val="000000" w:themeColor="text1"/>
          <w:sz w:val="22"/>
          <w:szCs w:val="22"/>
        </w:rPr>
        <w:t xml:space="preserve"> </w:t>
      </w:r>
      <w:r w:rsidR="0019468D" w:rsidRPr="002102A1">
        <w:rPr>
          <w:rFonts w:ascii="Arial" w:eastAsia="Arial" w:hAnsi="Arial" w:cs="Arial"/>
          <w:color w:val="000000" w:themeColor="text1"/>
          <w:sz w:val="22"/>
          <w:szCs w:val="22"/>
        </w:rPr>
        <w:t xml:space="preserve">100(6):843-853. </w:t>
      </w:r>
      <w:proofErr w:type="spellStart"/>
      <w:r w:rsidR="0019468D" w:rsidRPr="002102A1">
        <w:rPr>
          <w:rFonts w:ascii="Arial" w:eastAsia="Arial" w:hAnsi="Arial" w:cs="Arial"/>
          <w:color w:val="000000" w:themeColor="text1"/>
          <w:sz w:val="22"/>
          <w:szCs w:val="22"/>
        </w:rPr>
        <w:t>doi</w:t>
      </w:r>
      <w:proofErr w:type="spellEnd"/>
      <w:r w:rsidR="0019468D" w:rsidRPr="002102A1">
        <w:rPr>
          <w:rFonts w:ascii="Arial" w:eastAsia="Arial" w:hAnsi="Arial" w:cs="Arial"/>
          <w:color w:val="000000" w:themeColor="text1"/>
          <w:sz w:val="22"/>
          <w:szCs w:val="22"/>
        </w:rPr>
        <w:t xml:space="preserve">: 10.1016/j.ajhg.2017.04.010. </w:t>
      </w:r>
      <w:proofErr w:type="spellStart"/>
      <w:r w:rsidR="0019468D" w:rsidRPr="002102A1">
        <w:rPr>
          <w:rFonts w:ascii="Arial" w:eastAsia="Arial" w:hAnsi="Arial" w:cs="Arial"/>
          <w:color w:val="000000" w:themeColor="text1"/>
          <w:sz w:val="22"/>
          <w:szCs w:val="22"/>
        </w:rPr>
        <w:t>Epub</w:t>
      </w:r>
      <w:proofErr w:type="spellEnd"/>
      <w:r w:rsidR="0019468D" w:rsidRPr="002102A1">
        <w:rPr>
          <w:rFonts w:ascii="Arial" w:eastAsia="Arial" w:hAnsi="Arial" w:cs="Arial"/>
          <w:color w:val="000000" w:themeColor="text1"/>
          <w:sz w:val="22"/>
          <w:szCs w:val="22"/>
        </w:rPr>
        <w:t xml:space="preserve"> 2017 May 11. </w:t>
      </w:r>
      <w:r w:rsidRPr="002102A1">
        <w:rPr>
          <w:rFonts w:ascii="Arial" w:eastAsia="Arial" w:hAnsi="Arial" w:cs="Arial"/>
          <w:color w:val="000000" w:themeColor="text1"/>
          <w:sz w:val="22"/>
          <w:szCs w:val="22"/>
        </w:rPr>
        <w:t xml:space="preserve">PMID 28502612 </w:t>
      </w:r>
      <w:r w:rsidR="00391D68" w:rsidRPr="002102A1">
        <w:rPr>
          <w:rFonts w:ascii="Arial" w:eastAsia="Arial" w:hAnsi="Arial" w:cs="Arial"/>
          <w:b/>
          <w:bCs/>
          <w:color w:val="000000" w:themeColor="text1"/>
          <w:sz w:val="22"/>
          <w:szCs w:val="22"/>
        </w:rPr>
        <w:t>(</w:t>
      </w:r>
      <w:r w:rsidRPr="002102A1">
        <w:rPr>
          <w:rFonts w:ascii="Arial" w:eastAsia="Arial" w:hAnsi="Arial" w:cs="Arial"/>
          <w:b/>
          <w:color w:val="000000" w:themeColor="text1"/>
          <w:sz w:val="22"/>
          <w:szCs w:val="22"/>
        </w:rPr>
        <w:t>Featured publication best of AJHG 2017</w:t>
      </w:r>
      <w:r w:rsidR="00391D68" w:rsidRPr="002102A1">
        <w:rPr>
          <w:rFonts w:ascii="Arial" w:eastAsia="Arial" w:hAnsi="Arial" w:cs="Arial"/>
          <w:b/>
          <w:color w:val="000000" w:themeColor="text1"/>
          <w:sz w:val="22"/>
          <w:szCs w:val="22"/>
        </w:rPr>
        <w:t>)</w:t>
      </w:r>
    </w:p>
    <w:p w14:paraId="36F1BF89" w14:textId="62A9A062" w:rsidR="002102A1" w:rsidRPr="00241520" w:rsidRDefault="009E738C" w:rsidP="00241520">
      <w:pPr>
        <w:pStyle w:val="ListParagraph"/>
        <w:numPr>
          <w:ilvl w:val="0"/>
          <w:numId w:val="10"/>
        </w:numPr>
        <w:pBdr>
          <w:top w:val="nil"/>
          <w:left w:val="nil"/>
          <w:bottom w:val="nil"/>
          <w:right w:val="nil"/>
          <w:between w:val="nil"/>
        </w:pBdr>
        <w:rPr>
          <w:rFonts w:ascii="Arial" w:eastAsia="Arial" w:hAnsi="Arial" w:cs="Arial"/>
          <w:color w:val="000000" w:themeColor="text1"/>
          <w:sz w:val="22"/>
          <w:szCs w:val="22"/>
        </w:rPr>
      </w:pPr>
      <w:proofErr w:type="spellStart"/>
      <w:r w:rsidRPr="002102A1">
        <w:rPr>
          <w:rFonts w:ascii="Arial" w:eastAsia="Arial" w:hAnsi="Arial" w:cs="Arial"/>
          <w:color w:val="000000" w:themeColor="text1"/>
          <w:sz w:val="22"/>
          <w:szCs w:val="22"/>
        </w:rPr>
        <w:t>Eldomery</w:t>
      </w:r>
      <w:proofErr w:type="spellEnd"/>
      <w:r w:rsidRPr="002102A1">
        <w:rPr>
          <w:rFonts w:ascii="Arial" w:eastAsia="Arial" w:hAnsi="Arial" w:cs="Arial"/>
          <w:color w:val="000000" w:themeColor="text1"/>
          <w:sz w:val="22"/>
          <w:szCs w:val="22"/>
        </w:rPr>
        <w:t xml:space="preserve"> MK, Coban-Akdemir Z, Harel T, Rosenfeld JA, Gambin T, Stray-Pedersen A, </w:t>
      </w:r>
      <w:proofErr w:type="spellStart"/>
      <w:r w:rsidRPr="002102A1">
        <w:rPr>
          <w:rFonts w:ascii="Arial" w:eastAsia="Arial" w:hAnsi="Arial" w:cs="Arial"/>
          <w:color w:val="000000" w:themeColor="text1"/>
          <w:sz w:val="22"/>
          <w:szCs w:val="22"/>
        </w:rPr>
        <w:t>Küry</w:t>
      </w:r>
      <w:proofErr w:type="spellEnd"/>
      <w:r w:rsidRPr="002102A1">
        <w:rPr>
          <w:rFonts w:ascii="Arial" w:eastAsia="Arial" w:hAnsi="Arial" w:cs="Arial"/>
          <w:color w:val="000000" w:themeColor="text1"/>
          <w:sz w:val="22"/>
          <w:szCs w:val="22"/>
        </w:rPr>
        <w:t xml:space="preserve"> S, Mercier S, Lessel D, Denecke J, Wiszniewski W, Penney S, Liu P, Bi W, Lalani SR, Schaaf CP, </w:t>
      </w:r>
      <w:r w:rsidRPr="002102A1">
        <w:rPr>
          <w:rFonts w:ascii="Arial" w:eastAsia="Arial" w:hAnsi="Arial" w:cs="Arial"/>
          <w:b/>
          <w:color w:val="000000" w:themeColor="text1"/>
          <w:sz w:val="22"/>
          <w:szCs w:val="22"/>
        </w:rPr>
        <w:t>Wangler MF</w:t>
      </w:r>
      <w:r w:rsidRPr="002102A1">
        <w:rPr>
          <w:rFonts w:ascii="Arial" w:eastAsia="Arial" w:hAnsi="Arial" w:cs="Arial"/>
          <w:color w:val="000000" w:themeColor="text1"/>
          <w:sz w:val="22"/>
          <w:szCs w:val="22"/>
        </w:rPr>
        <w:t xml:space="preserve">, Bacino CA, Lewis RA, Potocki L, Graham BH, Belmont JW, Scaglia F, Orange JS, Jhangiani SN, Chiang T, Doddapaneni H, Hu J, Muzny DM, Xia F, Beaudet AL, Boerwinkle E, Eng CM, Plon SE, Sutton VR, Gibbs RA, Posey JE, Yang Y, </w:t>
      </w:r>
      <w:proofErr w:type="spellStart"/>
      <w:r w:rsidRPr="002102A1">
        <w:rPr>
          <w:rFonts w:ascii="Arial" w:eastAsia="Arial" w:hAnsi="Arial" w:cs="Arial"/>
          <w:color w:val="000000" w:themeColor="text1"/>
          <w:sz w:val="22"/>
          <w:szCs w:val="22"/>
        </w:rPr>
        <w:t>Lupski</w:t>
      </w:r>
      <w:proofErr w:type="spellEnd"/>
      <w:r w:rsidRPr="002102A1">
        <w:rPr>
          <w:rFonts w:ascii="Arial" w:eastAsia="Arial" w:hAnsi="Arial" w:cs="Arial"/>
          <w:color w:val="000000" w:themeColor="text1"/>
          <w:sz w:val="22"/>
          <w:szCs w:val="22"/>
        </w:rPr>
        <w:t xml:space="preserve"> JR</w:t>
      </w:r>
      <w:r w:rsidR="002102A1">
        <w:rPr>
          <w:rFonts w:ascii="Arial" w:eastAsia="Arial" w:hAnsi="Arial" w:cs="Arial"/>
          <w:color w:val="000000" w:themeColor="text1"/>
          <w:sz w:val="22"/>
          <w:szCs w:val="22"/>
        </w:rPr>
        <w:t xml:space="preserve"> (2017)</w:t>
      </w:r>
      <w:r w:rsidRPr="002102A1">
        <w:rPr>
          <w:rFonts w:ascii="Arial" w:eastAsia="Arial" w:hAnsi="Arial" w:cs="Arial"/>
          <w:color w:val="000000" w:themeColor="text1"/>
          <w:sz w:val="22"/>
          <w:szCs w:val="22"/>
        </w:rPr>
        <w:t xml:space="preserve">. Lessons learned from additional research analyses of unsolved clinical exome cases. </w:t>
      </w:r>
      <w:r w:rsidRPr="002102A1">
        <w:rPr>
          <w:rFonts w:ascii="Arial" w:eastAsia="Arial" w:hAnsi="Arial" w:cs="Arial"/>
          <w:b/>
          <w:i/>
          <w:color w:val="000000" w:themeColor="text1"/>
          <w:sz w:val="22"/>
          <w:szCs w:val="22"/>
        </w:rPr>
        <w:t>Genome Med.</w:t>
      </w:r>
      <w:r w:rsidRPr="002102A1">
        <w:rPr>
          <w:rFonts w:ascii="Arial" w:eastAsia="Arial" w:hAnsi="Arial" w:cs="Arial"/>
          <w:color w:val="000000" w:themeColor="text1"/>
          <w:sz w:val="22"/>
          <w:szCs w:val="22"/>
        </w:rPr>
        <w:t xml:space="preserve"> </w:t>
      </w:r>
      <w:r w:rsidR="008B7C9A" w:rsidRPr="002102A1">
        <w:rPr>
          <w:rFonts w:ascii="Arial" w:eastAsia="Arial" w:hAnsi="Arial" w:cs="Arial"/>
          <w:color w:val="000000" w:themeColor="text1"/>
          <w:sz w:val="22"/>
          <w:szCs w:val="22"/>
        </w:rPr>
        <w:t xml:space="preserve">9(1):26. </w:t>
      </w:r>
      <w:proofErr w:type="spellStart"/>
      <w:r w:rsidR="008B7C9A" w:rsidRPr="002102A1">
        <w:rPr>
          <w:rFonts w:ascii="Arial" w:eastAsia="Arial" w:hAnsi="Arial" w:cs="Arial"/>
          <w:color w:val="000000" w:themeColor="text1"/>
          <w:sz w:val="22"/>
          <w:szCs w:val="22"/>
        </w:rPr>
        <w:t>doi</w:t>
      </w:r>
      <w:proofErr w:type="spellEnd"/>
      <w:r w:rsidR="008B7C9A" w:rsidRPr="002102A1">
        <w:rPr>
          <w:rFonts w:ascii="Arial" w:eastAsia="Arial" w:hAnsi="Arial" w:cs="Arial"/>
          <w:color w:val="000000" w:themeColor="text1"/>
          <w:sz w:val="22"/>
          <w:szCs w:val="22"/>
        </w:rPr>
        <w:t>: 10.1186/s13073-017-0412-6.</w:t>
      </w:r>
      <w:r w:rsidRPr="002102A1">
        <w:rPr>
          <w:rFonts w:ascii="Arial" w:eastAsia="Arial" w:hAnsi="Arial" w:cs="Arial"/>
          <w:color w:val="000000" w:themeColor="text1"/>
          <w:sz w:val="22"/>
          <w:szCs w:val="22"/>
        </w:rPr>
        <w:t xml:space="preserve"> PMID:28327206 </w:t>
      </w:r>
    </w:p>
    <w:p w14:paraId="0AB63320" w14:textId="74B6BF0F" w:rsidR="002102A1" w:rsidRPr="00241520" w:rsidRDefault="009E738C" w:rsidP="00241520">
      <w:pPr>
        <w:pStyle w:val="ListParagraph"/>
        <w:numPr>
          <w:ilvl w:val="0"/>
          <w:numId w:val="10"/>
        </w:numPr>
        <w:pBdr>
          <w:top w:val="nil"/>
          <w:left w:val="nil"/>
          <w:bottom w:val="nil"/>
          <w:right w:val="nil"/>
          <w:between w:val="nil"/>
        </w:pBdr>
        <w:rPr>
          <w:rFonts w:ascii="Arial" w:eastAsia="Arial" w:hAnsi="Arial" w:cs="Arial"/>
          <w:color w:val="000000" w:themeColor="text1"/>
          <w:sz w:val="22"/>
          <w:szCs w:val="22"/>
        </w:rPr>
      </w:pPr>
      <w:r w:rsidRPr="002102A1">
        <w:rPr>
          <w:rFonts w:ascii="Arial" w:eastAsia="Arial" w:hAnsi="Arial" w:cs="Arial"/>
          <w:color w:val="000000" w:themeColor="text1"/>
          <w:sz w:val="22"/>
          <w:szCs w:val="22"/>
        </w:rPr>
        <w:t>Schoch K, Meng L, Szelinger S,</w:t>
      </w:r>
      <w:r w:rsidRPr="002102A1">
        <w:rPr>
          <w:rFonts w:ascii="Arial" w:eastAsia="Arial" w:hAnsi="Arial" w:cs="Arial"/>
          <w:color w:val="000000" w:themeColor="text1"/>
          <w:sz w:val="22"/>
          <w:szCs w:val="22"/>
          <w:vertAlign w:val="superscript"/>
        </w:rPr>
        <w:t xml:space="preserve"> </w:t>
      </w:r>
      <w:r w:rsidRPr="002102A1">
        <w:rPr>
          <w:rFonts w:ascii="Arial" w:eastAsia="Arial" w:hAnsi="Arial" w:cs="Arial"/>
          <w:color w:val="000000" w:themeColor="text1"/>
          <w:sz w:val="22"/>
          <w:szCs w:val="22"/>
        </w:rPr>
        <w:t>Bearden DR,</w:t>
      </w:r>
      <w:r w:rsidRPr="002102A1">
        <w:rPr>
          <w:rFonts w:ascii="Arial" w:eastAsia="Arial" w:hAnsi="Arial" w:cs="Arial"/>
          <w:color w:val="000000" w:themeColor="text1"/>
          <w:sz w:val="22"/>
          <w:szCs w:val="22"/>
          <w:vertAlign w:val="superscript"/>
        </w:rPr>
        <w:t xml:space="preserve"> </w:t>
      </w:r>
      <w:r w:rsidRPr="002102A1">
        <w:rPr>
          <w:rFonts w:ascii="Arial" w:eastAsia="Arial" w:hAnsi="Arial" w:cs="Arial"/>
          <w:color w:val="000000" w:themeColor="text1"/>
          <w:sz w:val="22"/>
          <w:szCs w:val="22"/>
        </w:rPr>
        <w:t xml:space="preserve">Stray-Pedersen A, Busk OL, </w:t>
      </w:r>
      <w:proofErr w:type="spellStart"/>
      <w:r w:rsidRPr="002102A1">
        <w:rPr>
          <w:rFonts w:ascii="Arial" w:eastAsia="Arial" w:hAnsi="Arial" w:cs="Arial"/>
          <w:color w:val="000000" w:themeColor="text1"/>
          <w:sz w:val="22"/>
          <w:szCs w:val="22"/>
        </w:rPr>
        <w:t>Stong</w:t>
      </w:r>
      <w:proofErr w:type="spellEnd"/>
      <w:r w:rsidRPr="002102A1">
        <w:rPr>
          <w:rFonts w:ascii="Arial" w:eastAsia="Arial" w:hAnsi="Arial" w:cs="Arial"/>
          <w:color w:val="000000" w:themeColor="text1"/>
          <w:sz w:val="22"/>
          <w:szCs w:val="22"/>
        </w:rPr>
        <w:t xml:space="preserve"> N,</w:t>
      </w:r>
      <w:r w:rsidRPr="002102A1">
        <w:rPr>
          <w:rFonts w:ascii="Arial" w:eastAsia="Arial" w:hAnsi="Arial" w:cs="Arial"/>
          <w:color w:val="000000" w:themeColor="text1"/>
          <w:sz w:val="22"/>
          <w:szCs w:val="22"/>
          <w:vertAlign w:val="superscript"/>
        </w:rPr>
        <w:t xml:space="preserve"> </w:t>
      </w:r>
      <w:r w:rsidRPr="002102A1">
        <w:rPr>
          <w:rFonts w:ascii="Arial" w:eastAsia="Arial" w:hAnsi="Arial" w:cs="Arial"/>
          <w:color w:val="000000" w:themeColor="text1"/>
          <w:sz w:val="22"/>
          <w:szCs w:val="22"/>
        </w:rPr>
        <w:t>Liston E, Cohn RD, Scaglia F,</w:t>
      </w:r>
      <w:r w:rsidRPr="002102A1">
        <w:rPr>
          <w:rFonts w:ascii="Arial" w:eastAsia="Arial" w:hAnsi="Arial" w:cs="Arial"/>
          <w:color w:val="000000" w:themeColor="text1"/>
          <w:sz w:val="22"/>
          <w:szCs w:val="22"/>
          <w:vertAlign w:val="superscript"/>
        </w:rPr>
        <w:t xml:space="preserve"> </w:t>
      </w:r>
      <w:r w:rsidRPr="002102A1">
        <w:rPr>
          <w:rFonts w:ascii="Arial" w:eastAsia="Arial" w:hAnsi="Arial" w:cs="Arial"/>
          <w:color w:val="000000" w:themeColor="text1"/>
          <w:sz w:val="22"/>
          <w:szCs w:val="22"/>
        </w:rPr>
        <w:t xml:space="preserve">Rosenfeld JA, Tarpinian J, </w:t>
      </w:r>
      <w:proofErr w:type="spellStart"/>
      <w:r w:rsidRPr="002102A1">
        <w:rPr>
          <w:rFonts w:ascii="Arial" w:eastAsia="Arial" w:hAnsi="Arial" w:cs="Arial"/>
          <w:color w:val="000000" w:themeColor="text1"/>
          <w:sz w:val="22"/>
          <w:szCs w:val="22"/>
        </w:rPr>
        <w:t>Skraban</w:t>
      </w:r>
      <w:proofErr w:type="spellEnd"/>
      <w:r w:rsidRPr="002102A1">
        <w:rPr>
          <w:rFonts w:ascii="Arial" w:eastAsia="Arial" w:hAnsi="Arial" w:cs="Arial"/>
          <w:color w:val="000000" w:themeColor="text1"/>
          <w:sz w:val="22"/>
          <w:szCs w:val="22"/>
        </w:rPr>
        <w:t xml:space="preserve"> CM, Deardorff M, Friedman JN, </w:t>
      </w:r>
      <w:proofErr w:type="spellStart"/>
      <w:r w:rsidRPr="002102A1">
        <w:rPr>
          <w:rFonts w:ascii="Arial" w:eastAsia="Arial" w:hAnsi="Arial" w:cs="Arial"/>
          <w:color w:val="000000" w:themeColor="text1"/>
          <w:sz w:val="22"/>
          <w:szCs w:val="22"/>
        </w:rPr>
        <w:t>Adkemir</w:t>
      </w:r>
      <w:proofErr w:type="spellEnd"/>
      <w:r w:rsidRPr="002102A1">
        <w:rPr>
          <w:rFonts w:ascii="Arial" w:eastAsia="Arial" w:hAnsi="Arial" w:cs="Arial"/>
          <w:color w:val="000000" w:themeColor="text1"/>
          <w:sz w:val="22"/>
          <w:szCs w:val="22"/>
        </w:rPr>
        <w:t xml:space="preserve"> ZC, Walley N, Mikati MA, Kranz PG, </w:t>
      </w:r>
      <w:proofErr w:type="spellStart"/>
      <w:r w:rsidRPr="002102A1">
        <w:rPr>
          <w:rFonts w:ascii="Arial" w:eastAsia="Arial" w:hAnsi="Arial" w:cs="Arial"/>
          <w:color w:val="000000" w:themeColor="text1"/>
          <w:sz w:val="22"/>
          <w:szCs w:val="22"/>
        </w:rPr>
        <w:t>Jasien</w:t>
      </w:r>
      <w:proofErr w:type="spellEnd"/>
      <w:r w:rsidRPr="002102A1">
        <w:rPr>
          <w:rFonts w:ascii="Arial" w:eastAsia="Arial" w:hAnsi="Arial" w:cs="Arial"/>
          <w:color w:val="000000" w:themeColor="text1"/>
          <w:sz w:val="22"/>
          <w:szCs w:val="22"/>
        </w:rPr>
        <w:t xml:space="preserve">, J, McConkie-Rosell A, McDonald, M, Wechsler S, Freemark M, Kansagra S, Freedman S, Bali D, Zamora FM, Bale S, Nelson S, Lee H, </w:t>
      </w:r>
      <w:proofErr w:type="spellStart"/>
      <w:r w:rsidRPr="002102A1">
        <w:rPr>
          <w:rFonts w:ascii="Arial" w:eastAsia="Arial" w:hAnsi="Arial" w:cs="Arial"/>
          <w:color w:val="000000" w:themeColor="text1"/>
          <w:sz w:val="22"/>
          <w:szCs w:val="22"/>
        </w:rPr>
        <w:t>Dorrani</w:t>
      </w:r>
      <w:proofErr w:type="spellEnd"/>
      <w:r w:rsidRPr="002102A1">
        <w:rPr>
          <w:rFonts w:ascii="Arial" w:eastAsia="Arial" w:hAnsi="Arial" w:cs="Arial"/>
          <w:color w:val="000000" w:themeColor="text1"/>
          <w:sz w:val="22"/>
          <w:szCs w:val="22"/>
        </w:rPr>
        <w:t xml:space="preserve"> N, UCLA Clinical Genomics Center,</w:t>
      </w:r>
      <w:r w:rsidRPr="002102A1">
        <w:rPr>
          <w:rFonts w:ascii="Arial" w:eastAsia="Arial" w:hAnsi="Arial" w:cs="Arial"/>
          <w:color w:val="000000" w:themeColor="text1"/>
          <w:sz w:val="22"/>
          <w:szCs w:val="22"/>
          <w:vertAlign w:val="superscript"/>
        </w:rPr>
        <w:t xml:space="preserve"> </w:t>
      </w:r>
      <w:r w:rsidRPr="002102A1">
        <w:rPr>
          <w:rFonts w:ascii="Arial" w:eastAsia="Arial" w:hAnsi="Arial" w:cs="Arial"/>
          <w:color w:val="000000" w:themeColor="text1"/>
          <w:sz w:val="22"/>
          <w:szCs w:val="22"/>
        </w:rPr>
        <w:t>Members of the UDN, Goldstein D, Xiao R, Yang Y, Posey JE,</w:t>
      </w:r>
      <w:r w:rsidRPr="002102A1">
        <w:rPr>
          <w:rFonts w:ascii="Arial" w:eastAsia="Arial" w:hAnsi="Arial" w:cs="Arial"/>
          <w:color w:val="000000" w:themeColor="text1"/>
          <w:sz w:val="22"/>
          <w:szCs w:val="22"/>
          <w:vertAlign w:val="superscript"/>
        </w:rPr>
        <w:t xml:space="preserve"> </w:t>
      </w:r>
      <w:r w:rsidRPr="002102A1">
        <w:rPr>
          <w:rFonts w:ascii="Arial" w:eastAsia="Arial" w:hAnsi="Arial" w:cs="Arial"/>
          <w:color w:val="000000" w:themeColor="text1"/>
          <w:sz w:val="22"/>
          <w:szCs w:val="22"/>
        </w:rPr>
        <w:t xml:space="preserve">Martinez-Agosto JA, </w:t>
      </w:r>
      <w:proofErr w:type="spellStart"/>
      <w:r w:rsidRPr="002102A1">
        <w:rPr>
          <w:rFonts w:ascii="Arial" w:eastAsia="Arial" w:hAnsi="Arial" w:cs="Arial"/>
          <w:color w:val="000000" w:themeColor="text1"/>
          <w:sz w:val="22"/>
          <w:szCs w:val="22"/>
        </w:rPr>
        <w:t>Lupski</w:t>
      </w:r>
      <w:proofErr w:type="spellEnd"/>
      <w:r w:rsidRPr="002102A1">
        <w:rPr>
          <w:rFonts w:ascii="Arial" w:eastAsia="Arial" w:hAnsi="Arial" w:cs="Arial"/>
          <w:color w:val="000000" w:themeColor="text1"/>
          <w:sz w:val="22"/>
          <w:szCs w:val="22"/>
        </w:rPr>
        <w:t xml:space="preserve"> JR, </w:t>
      </w:r>
      <w:r w:rsidRPr="002102A1">
        <w:rPr>
          <w:rFonts w:ascii="Arial" w:eastAsia="Arial" w:hAnsi="Arial" w:cs="Arial"/>
          <w:b/>
          <w:color w:val="000000" w:themeColor="text1"/>
          <w:sz w:val="22"/>
          <w:szCs w:val="22"/>
        </w:rPr>
        <w:t>Wangler MF*</w:t>
      </w:r>
      <w:r w:rsidRPr="002102A1">
        <w:rPr>
          <w:rFonts w:ascii="Arial" w:eastAsia="Arial" w:hAnsi="Arial" w:cs="Arial"/>
          <w:color w:val="000000" w:themeColor="text1"/>
          <w:sz w:val="22"/>
          <w:szCs w:val="22"/>
        </w:rPr>
        <w:t>, Shashi V</w:t>
      </w:r>
      <w:r w:rsidRPr="002102A1">
        <w:rPr>
          <w:rFonts w:ascii="Arial" w:eastAsia="Arial" w:hAnsi="Arial" w:cs="Arial"/>
          <w:b/>
          <w:color w:val="000000" w:themeColor="text1"/>
          <w:sz w:val="22"/>
          <w:szCs w:val="22"/>
        </w:rPr>
        <w:t>*</w:t>
      </w:r>
      <w:r w:rsidR="002102A1" w:rsidRPr="002102A1">
        <w:rPr>
          <w:rFonts w:ascii="Arial" w:eastAsia="Arial" w:hAnsi="Arial" w:cs="Arial"/>
          <w:bCs/>
          <w:color w:val="000000" w:themeColor="text1"/>
          <w:sz w:val="22"/>
          <w:szCs w:val="22"/>
        </w:rPr>
        <w:t xml:space="preserve"> (2017)</w:t>
      </w:r>
      <w:r w:rsidR="00825583" w:rsidRPr="002102A1">
        <w:rPr>
          <w:rFonts w:ascii="Arial" w:eastAsia="Arial" w:hAnsi="Arial" w:cs="Arial"/>
          <w:bCs/>
          <w:color w:val="000000" w:themeColor="text1"/>
          <w:sz w:val="22"/>
          <w:szCs w:val="22"/>
        </w:rPr>
        <w:t>.</w:t>
      </w:r>
      <w:r w:rsidR="00825583" w:rsidRPr="002102A1">
        <w:rPr>
          <w:rFonts w:ascii="Arial" w:eastAsia="Arial" w:hAnsi="Arial" w:cs="Arial"/>
          <w:b/>
          <w:color w:val="000000" w:themeColor="text1"/>
          <w:sz w:val="22"/>
          <w:szCs w:val="22"/>
        </w:rPr>
        <w:t xml:space="preserve"> </w:t>
      </w:r>
      <w:r w:rsidRPr="002102A1">
        <w:rPr>
          <w:rFonts w:ascii="Arial" w:eastAsia="Arial" w:hAnsi="Arial" w:cs="Arial"/>
          <w:color w:val="000000" w:themeColor="text1"/>
          <w:sz w:val="22"/>
          <w:szCs w:val="22"/>
        </w:rPr>
        <w:t xml:space="preserve"> </w:t>
      </w:r>
      <w:r w:rsidR="00825583" w:rsidRPr="002102A1">
        <w:rPr>
          <w:rFonts w:ascii="Arial" w:eastAsia="Arial" w:hAnsi="Arial" w:cs="Arial"/>
          <w:color w:val="000000" w:themeColor="text1"/>
          <w:sz w:val="22"/>
          <w:szCs w:val="22"/>
        </w:rPr>
        <w:t xml:space="preserve">A recurrent de novo variant in </w:t>
      </w:r>
      <w:r w:rsidR="00825583" w:rsidRPr="002102A1">
        <w:rPr>
          <w:rFonts w:ascii="Arial" w:eastAsia="Arial" w:hAnsi="Arial" w:cs="Arial"/>
          <w:i/>
          <w:iCs/>
          <w:color w:val="000000" w:themeColor="text1"/>
          <w:sz w:val="22"/>
          <w:szCs w:val="22"/>
        </w:rPr>
        <w:t>NACC1</w:t>
      </w:r>
      <w:r w:rsidR="00825583" w:rsidRPr="002102A1">
        <w:rPr>
          <w:rFonts w:ascii="Arial" w:eastAsia="Arial" w:hAnsi="Arial" w:cs="Arial"/>
          <w:color w:val="000000" w:themeColor="text1"/>
          <w:sz w:val="22"/>
          <w:szCs w:val="22"/>
        </w:rPr>
        <w:t xml:space="preserve"> causes a syndrome characterized by infantile epilepsy, cataracts, and profound developmental delay.</w:t>
      </w:r>
      <w:r w:rsidRPr="002102A1">
        <w:rPr>
          <w:rFonts w:ascii="Arial" w:eastAsia="Arial" w:hAnsi="Arial" w:cs="Arial"/>
          <w:color w:val="000000" w:themeColor="text1"/>
          <w:sz w:val="22"/>
          <w:szCs w:val="22"/>
        </w:rPr>
        <w:t xml:space="preserve"> </w:t>
      </w:r>
      <w:r w:rsidRPr="002102A1">
        <w:rPr>
          <w:rFonts w:ascii="Arial" w:eastAsia="Arial" w:hAnsi="Arial" w:cs="Arial"/>
          <w:b/>
          <w:i/>
          <w:color w:val="000000" w:themeColor="text1"/>
          <w:sz w:val="22"/>
          <w:szCs w:val="22"/>
        </w:rPr>
        <w:t>Am J Hum Genet.</w:t>
      </w:r>
      <w:r w:rsidRPr="002102A1">
        <w:rPr>
          <w:rFonts w:ascii="Arial" w:eastAsia="Arial" w:hAnsi="Arial" w:cs="Arial"/>
          <w:color w:val="000000" w:themeColor="text1"/>
          <w:sz w:val="22"/>
          <w:szCs w:val="22"/>
        </w:rPr>
        <w:t xml:space="preserve"> </w:t>
      </w:r>
      <w:r w:rsidR="008B7C9A" w:rsidRPr="002102A1">
        <w:rPr>
          <w:rFonts w:ascii="Arial" w:eastAsia="Arial" w:hAnsi="Arial" w:cs="Arial"/>
          <w:color w:val="000000" w:themeColor="text1"/>
          <w:sz w:val="22"/>
          <w:szCs w:val="22"/>
        </w:rPr>
        <w:t xml:space="preserve">100(2):343-351. </w:t>
      </w:r>
      <w:proofErr w:type="spellStart"/>
      <w:r w:rsidR="008B7C9A" w:rsidRPr="002102A1">
        <w:rPr>
          <w:rFonts w:ascii="Arial" w:eastAsia="Arial" w:hAnsi="Arial" w:cs="Arial"/>
          <w:color w:val="000000" w:themeColor="text1"/>
          <w:sz w:val="22"/>
          <w:szCs w:val="22"/>
        </w:rPr>
        <w:t>doi</w:t>
      </w:r>
      <w:proofErr w:type="spellEnd"/>
      <w:r w:rsidR="008B7C9A" w:rsidRPr="002102A1">
        <w:rPr>
          <w:rFonts w:ascii="Arial" w:eastAsia="Arial" w:hAnsi="Arial" w:cs="Arial"/>
          <w:color w:val="000000" w:themeColor="text1"/>
          <w:sz w:val="22"/>
          <w:szCs w:val="22"/>
        </w:rPr>
        <w:t xml:space="preserve">: 10.1016/j.ajhg.2016.12.013. </w:t>
      </w:r>
      <w:proofErr w:type="spellStart"/>
      <w:r w:rsidR="008B7C9A" w:rsidRPr="002102A1">
        <w:rPr>
          <w:rFonts w:ascii="Arial" w:eastAsia="Arial" w:hAnsi="Arial" w:cs="Arial"/>
          <w:color w:val="000000" w:themeColor="text1"/>
          <w:sz w:val="22"/>
          <w:szCs w:val="22"/>
        </w:rPr>
        <w:t>Epub</w:t>
      </w:r>
      <w:proofErr w:type="spellEnd"/>
      <w:r w:rsidR="008B7C9A" w:rsidRPr="002102A1">
        <w:rPr>
          <w:rFonts w:ascii="Arial" w:eastAsia="Arial" w:hAnsi="Arial" w:cs="Arial"/>
          <w:color w:val="000000" w:themeColor="text1"/>
          <w:sz w:val="22"/>
          <w:szCs w:val="22"/>
        </w:rPr>
        <w:t xml:space="preserve"> 2017 Jan 26.</w:t>
      </w:r>
      <w:r w:rsidR="008B7C9A" w:rsidRPr="002102A1">
        <w:rPr>
          <w:rFonts w:ascii="Arial" w:eastAsia="Arial" w:hAnsi="Arial" w:cs="Arial"/>
          <w:color w:val="000000" w:themeColor="text1"/>
          <w:sz w:val="22"/>
          <w:szCs w:val="22"/>
          <w:highlight w:val="white"/>
        </w:rPr>
        <w:t xml:space="preserve"> </w:t>
      </w:r>
      <w:r w:rsidRPr="002102A1">
        <w:rPr>
          <w:rFonts w:ascii="Arial" w:eastAsia="Arial" w:hAnsi="Arial" w:cs="Arial"/>
          <w:color w:val="000000" w:themeColor="text1"/>
          <w:sz w:val="22"/>
          <w:szCs w:val="22"/>
          <w:highlight w:val="white"/>
        </w:rPr>
        <w:t>PMID 28132692</w:t>
      </w:r>
    </w:p>
    <w:p w14:paraId="4D214B77" w14:textId="02B6746B" w:rsidR="002102A1" w:rsidRPr="00241520" w:rsidRDefault="009E738C" w:rsidP="00241520">
      <w:pPr>
        <w:pStyle w:val="ListParagraph"/>
        <w:numPr>
          <w:ilvl w:val="0"/>
          <w:numId w:val="10"/>
        </w:numPr>
        <w:pBdr>
          <w:top w:val="nil"/>
          <w:left w:val="nil"/>
          <w:bottom w:val="nil"/>
          <w:right w:val="nil"/>
          <w:between w:val="nil"/>
        </w:pBdr>
        <w:rPr>
          <w:rFonts w:ascii="Arial" w:eastAsia="Arial" w:hAnsi="Arial" w:cs="Arial"/>
          <w:color w:val="000000" w:themeColor="text1"/>
          <w:sz w:val="22"/>
          <w:szCs w:val="22"/>
        </w:rPr>
      </w:pPr>
      <w:r w:rsidRPr="002102A1">
        <w:rPr>
          <w:rFonts w:ascii="Arial" w:eastAsia="Arial" w:hAnsi="Arial" w:cs="Arial"/>
          <w:b/>
          <w:color w:val="000000" w:themeColor="text1"/>
          <w:sz w:val="22"/>
          <w:szCs w:val="22"/>
        </w:rPr>
        <w:t>Wangler MF</w:t>
      </w:r>
      <w:r w:rsidRPr="002102A1">
        <w:rPr>
          <w:rFonts w:ascii="Arial" w:eastAsia="Arial" w:hAnsi="Arial" w:cs="Arial"/>
          <w:color w:val="000000" w:themeColor="text1"/>
          <w:sz w:val="22"/>
          <w:szCs w:val="22"/>
        </w:rPr>
        <w:t>, Hu Y, Shulman J</w:t>
      </w:r>
      <w:r w:rsidR="002102A1">
        <w:rPr>
          <w:rFonts w:ascii="Arial" w:eastAsia="Arial" w:hAnsi="Arial" w:cs="Arial"/>
          <w:color w:val="000000" w:themeColor="text1"/>
          <w:sz w:val="22"/>
          <w:szCs w:val="22"/>
        </w:rPr>
        <w:t xml:space="preserve"> (2017)</w:t>
      </w:r>
      <w:r w:rsidRPr="002102A1">
        <w:rPr>
          <w:rFonts w:ascii="Arial" w:eastAsia="Arial" w:hAnsi="Arial" w:cs="Arial"/>
          <w:color w:val="000000" w:themeColor="text1"/>
          <w:sz w:val="22"/>
          <w:szCs w:val="22"/>
        </w:rPr>
        <w:t xml:space="preserve">. Drosophila and Genome-wide Association Studies: A Review and Resource for the Functional Dissection of Human Complex Traits. </w:t>
      </w:r>
      <w:r w:rsidR="00D42D28" w:rsidRPr="002102A1">
        <w:rPr>
          <w:rFonts w:ascii="Arial" w:eastAsia="Arial" w:hAnsi="Arial" w:cs="Arial"/>
          <w:b/>
          <w:i/>
          <w:color w:val="000000" w:themeColor="text1"/>
          <w:sz w:val="22"/>
          <w:szCs w:val="22"/>
        </w:rPr>
        <w:t xml:space="preserve">Dis Model Mech. </w:t>
      </w:r>
      <w:r w:rsidR="008B7C9A" w:rsidRPr="002102A1">
        <w:rPr>
          <w:rFonts w:ascii="Arial" w:eastAsia="Arial" w:hAnsi="Arial" w:cs="Arial"/>
          <w:color w:val="000000" w:themeColor="text1"/>
          <w:sz w:val="22"/>
          <w:szCs w:val="22"/>
        </w:rPr>
        <w:t xml:space="preserve">10(2):77-88. </w:t>
      </w:r>
      <w:proofErr w:type="spellStart"/>
      <w:r w:rsidR="008B7C9A" w:rsidRPr="002102A1">
        <w:rPr>
          <w:rFonts w:ascii="Arial" w:eastAsia="Arial" w:hAnsi="Arial" w:cs="Arial"/>
          <w:color w:val="000000" w:themeColor="text1"/>
          <w:sz w:val="22"/>
          <w:szCs w:val="22"/>
        </w:rPr>
        <w:t>doi</w:t>
      </w:r>
      <w:proofErr w:type="spellEnd"/>
      <w:r w:rsidR="008B7C9A" w:rsidRPr="002102A1">
        <w:rPr>
          <w:rFonts w:ascii="Arial" w:eastAsia="Arial" w:hAnsi="Arial" w:cs="Arial"/>
          <w:color w:val="000000" w:themeColor="text1"/>
          <w:sz w:val="22"/>
          <w:szCs w:val="22"/>
        </w:rPr>
        <w:t>: 10.1242/dmm.027680</w:t>
      </w:r>
      <w:r w:rsidRPr="002102A1">
        <w:rPr>
          <w:rFonts w:ascii="Arial" w:eastAsia="Arial" w:hAnsi="Arial" w:cs="Arial"/>
          <w:color w:val="000000" w:themeColor="text1"/>
          <w:sz w:val="22"/>
          <w:szCs w:val="22"/>
        </w:rPr>
        <w:t xml:space="preserve">. PMID:28151408 </w:t>
      </w:r>
    </w:p>
    <w:p w14:paraId="3BF4F1D9" w14:textId="048514C1" w:rsidR="002102A1" w:rsidRPr="00241520" w:rsidRDefault="009E738C" w:rsidP="00241520">
      <w:pPr>
        <w:pStyle w:val="ListParagraph"/>
        <w:numPr>
          <w:ilvl w:val="0"/>
          <w:numId w:val="10"/>
        </w:numPr>
        <w:pBdr>
          <w:top w:val="nil"/>
          <w:left w:val="nil"/>
          <w:bottom w:val="nil"/>
          <w:right w:val="nil"/>
          <w:between w:val="nil"/>
        </w:pBdr>
        <w:rPr>
          <w:rFonts w:ascii="Arial" w:eastAsia="Arial" w:hAnsi="Arial" w:cs="Arial"/>
          <w:color w:val="000000" w:themeColor="text1"/>
          <w:sz w:val="22"/>
          <w:szCs w:val="22"/>
        </w:rPr>
      </w:pPr>
      <w:r w:rsidRPr="002102A1">
        <w:rPr>
          <w:rFonts w:ascii="Arial" w:eastAsia="Arial" w:hAnsi="Arial" w:cs="Arial"/>
          <w:color w:val="000000" w:themeColor="text1"/>
          <w:sz w:val="22"/>
          <w:szCs w:val="22"/>
        </w:rPr>
        <w:t xml:space="preserve">Yoon WH, Sandoval H, Nagarkar Jaiswal S, Jaiswal M, Yamamoto S, </w:t>
      </w:r>
      <w:proofErr w:type="spellStart"/>
      <w:r w:rsidRPr="002102A1">
        <w:rPr>
          <w:rFonts w:ascii="Arial" w:eastAsia="Arial" w:hAnsi="Arial" w:cs="Arial"/>
          <w:color w:val="000000" w:themeColor="text1"/>
          <w:sz w:val="22"/>
          <w:szCs w:val="22"/>
        </w:rPr>
        <w:t>Haelterman</w:t>
      </w:r>
      <w:proofErr w:type="spellEnd"/>
      <w:r w:rsidRPr="002102A1">
        <w:rPr>
          <w:rFonts w:ascii="Arial" w:eastAsia="Arial" w:hAnsi="Arial" w:cs="Arial"/>
          <w:color w:val="000000" w:themeColor="text1"/>
          <w:sz w:val="22"/>
          <w:szCs w:val="22"/>
        </w:rPr>
        <w:t xml:space="preserve"> NA, </w:t>
      </w:r>
      <w:proofErr w:type="spellStart"/>
      <w:r w:rsidRPr="002102A1">
        <w:rPr>
          <w:rFonts w:ascii="Arial" w:eastAsia="Arial" w:hAnsi="Arial" w:cs="Arial"/>
          <w:color w:val="000000" w:themeColor="text1"/>
          <w:sz w:val="22"/>
          <w:szCs w:val="22"/>
        </w:rPr>
        <w:t>Putluri</w:t>
      </w:r>
      <w:proofErr w:type="spellEnd"/>
      <w:r w:rsidRPr="002102A1">
        <w:rPr>
          <w:rFonts w:ascii="Arial" w:eastAsia="Arial" w:hAnsi="Arial" w:cs="Arial"/>
          <w:color w:val="000000" w:themeColor="text1"/>
          <w:sz w:val="22"/>
          <w:szCs w:val="22"/>
        </w:rPr>
        <w:t xml:space="preserve"> N, </w:t>
      </w:r>
      <w:proofErr w:type="spellStart"/>
      <w:r w:rsidRPr="002102A1">
        <w:rPr>
          <w:rFonts w:ascii="Arial" w:eastAsia="Arial" w:hAnsi="Arial" w:cs="Arial"/>
          <w:color w:val="000000" w:themeColor="text1"/>
          <w:sz w:val="22"/>
          <w:szCs w:val="22"/>
        </w:rPr>
        <w:t>Putluri</w:t>
      </w:r>
      <w:proofErr w:type="spellEnd"/>
      <w:r w:rsidRPr="002102A1">
        <w:rPr>
          <w:rFonts w:ascii="Arial" w:eastAsia="Arial" w:hAnsi="Arial" w:cs="Arial"/>
          <w:color w:val="000000" w:themeColor="text1"/>
          <w:sz w:val="22"/>
          <w:szCs w:val="22"/>
        </w:rPr>
        <w:t xml:space="preserve"> V, Sreekumar A, Tos T, Aksoy A, Donti T, Graham BH, Ohno M, Nishi E, Hunter J, Muzny DM, Carmichael J, Arboleda V, Nelson SF, </w:t>
      </w:r>
      <w:r w:rsidRPr="002102A1">
        <w:rPr>
          <w:rFonts w:ascii="Arial" w:eastAsia="Arial" w:hAnsi="Arial" w:cs="Arial"/>
          <w:b/>
          <w:color w:val="000000" w:themeColor="text1"/>
          <w:sz w:val="22"/>
          <w:szCs w:val="22"/>
        </w:rPr>
        <w:t>Wangler MF</w:t>
      </w:r>
      <w:r w:rsidRPr="002102A1">
        <w:rPr>
          <w:rFonts w:ascii="Arial" w:eastAsia="Arial" w:hAnsi="Arial" w:cs="Arial"/>
          <w:color w:val="000000" w:themeColor="text1"/>
          <w:sz w:val="22"/>
          <w:szCs w:val="22"/>
        </w:rPr>
        <w:t xml:space="preserve">, Karaca E, </w:t>
      </w:r>
      <w:proofErr w:type="spellStart"/>
      <w:r w:rsidRPr="002102A1">
        <w:rPr>
          <w:rFonts w:ascii="Arial" w:eastAsia="Arial" w:hAnsi="Arial" w:cs="Arial"/>
          <w:color w:val="000000" w:themeColor="text1"/>
          <w:sz w:val="22"/>
          <w:szCs w:val="22"/>
        </w:rPr>
        <w:t>Lupski</w:t>
      </w:r>
      <w:proofErr w:type="spellEnd"/>
      <w:r w:rsidRPr="002102A1">
        <w:rPr>
          <w:rFonts w:ascii="Arial" w:eastAsia="Arial" w:hAnsi="Arial" w:cs="Arial"/>
          <w:color w:val="000000" w:themeColor="text1"/>
          <w:sz w:val="22"/>
          <w:szCs w:val="22"/>
        </w:rPr>
        <w:t xml:space="preserve"> JR, Bellen HJ</w:t>
      </w:r>
      <w:r w:rsidR="002102A1">
        <w:rPr>
          <w:rFonts w:ascii="Arial" w:eastAsia="Arial" w:hAnsi="Arial" w:cs="Arial"/>
          <w:color w:val="000000" w:themeColor="text1"/>
          <w:sz w:val="22"/>
          <w:szCs w:val="22"/>
        </w:rPr>
        <w:t xml:space="preserve"> (2017)</w:t>
      </w:r>
      <w:r w:rsidR="008B7C9A" w:rsidRPr="002102A1">
        <w:rPr>
          <w:rFonts w:ascii="Arial" w:eastAsia="Arial" w:hAnsi="Arial" w:cs="Arial"/>
          <w:color w:val="000000" w:themeColor="text1"/>
          <w:sz w:val="22"/>
          <w:szCs w:val="22"/>
        </w:rPr>
        <w:t xml:space="preserve">. Loss of </w:t>
      </w:r>
      <w:proofErr w:type="spellStart"/>
      <w:r w:rsidR="008B7C9A" w:rsidRPr="002102A1">
        <w:rPr>
          <w:rFonts w:ascii="Arial" w:eastAsia="Arial" w:hAnsi="Arial" w:cs="Arial"/>
          <w:color w:val="000000" w:themeColor="text1"/>
          <w:sz w:val="22"/>
          <w:szCs w:val="22"/>
        </w:rPr>
        <w:t>Nardilysin</w:t>
      </w:r>
      <w:proofErr w:type="spellEnd"/>
      <w:r w:rsidR="008B7C9A" w:rsidRPr="002102A1">
        <w:rPr>
          <w:rFonts w:ascii="Arial" w:eastAsia="Arial" w:hAnsi="Arial" w:cs="Arial"/>
          <w:color w:val="000000" w:themeColor="text1"/>
          <w:sz w:val="22"/>
          <w:szCs w:val="22"/>
        </w:rPr>
        <w:t>, a Mitochondrial Co-chaperone for α-Ketoglutarate Dehydrogenase, Promotes mTORC1 Activation and Neurodegeneration</w:t>
      </w:r>
      <w:r w:rsidRPr="002102A1">
        <w:rPr>
          <w:rFonts w:ascii="Arial" w:eastAsia="Arial" w:hAnsi="Arial" w:cs="Arial"/>
          <w:color w:val="000000" w:themeColor="text1"/>
          <w:sz w:val="22"/>
          <w:szCs w:val="22"/>
        </w:rPr>
        <w:t xml:space="preserve">. </w:t>
      </w:r>
      <w:r w:rsidRPr="002102A1">
        <w:rPr>
          <w:rFonts w:ascii="Arial" w:eastAsia="Arial" w:hAnsi="Arial" w:cs="Arial"/>
          <w:b/>
          <w:i/>
          <w:color w:val="000000" w:themeColor="text1"/>
          <w:sz w:val="22"/>
          <w:szCs w:val="22"/>
        </w:rPr>
        <w:t>Neuron</w:t>
      </w:r>
      <w:r w:rsidRPr="002102A1">
        <w:rPr>
          <w:rFonts w:ascii="Arial" w:eastAsia="Arial" w:hAnsi="Arial" w:cs="Arial"/>
          <w:i/>
          <w:color w:val="000000" w:themeColor="text1"/>
          <w:sz w:val="22"/>
          <w:szCs w:val="22"/>
        </w:rPr>
        <w:t xml:space="preserve"> </w:t>
      </w:r>
      <w:r w:rsidR="008B7C9A" w:rsidRPr="002102A1">
        <w:rPr>
          <w:rFonts w:ascii="Arial" w:eastAsia="Arial" w:hAnsi="Arial" w:cs="Arial"/>
          <w:color w:val="000000" w:themeColor="text1"/>
          <w:sz w:val="22"/>
          <w:szCs w:val="22"/>
        </w:rPr>
        <w:t xml:space="preserve">93(1):115-131. </w:t>
      </w:r>
      <w:proofErr w:type="spellStart"/>
      <w:r w:rsidR="008B7C9A" w:rsidRPr="002102A1">
        <w:rPr>
          <w:rFonts w:ascii="Arial" w:eastAsia="Arial" w:hAnsi="Arial" w:cs="Arial"/>
          <w:color w:val="000000" w:themeColor="text1"/>
          <w:sz w:val="22"/>
          <w:szCs w:val="22"/>
        </w:rPr>
        <w:t>doi</w:t>
      </w:r>
      <w:proofErr w:type="spellEnd"/>
      <w:r w:rsidR="008B7C9A" w:rsidRPr="002102A1">
        <w:rPr>
          <w:rFonts w:ascii="Arial" w:eastAsia="Arial" w:hAnsi="Arial" w:cs="Arial"/>
          <w:color w:val="000000" w:themeColor="text1"/>
          <w:sz w:val="22"/>
          <w:szCs w:val="22"/>
        </w:rPr>
        <w:t xml:space="preserve">: 10.1016/j.neuron.2016.11.038. </w:t>
      </w:r>
      <w:proofErr w:type="spellStart"/>
      <w:r w:rsidR="008B7C9A" w:rsidRPr="002102A1">
        <w:rPr>
          <w:rFonts w:ascii="Arial" w:eastAsia="Arial" w:hAnsi="Arial" w:cs="Arial"/>
          <w:color w:val="000000" w:themeColor="text1"/>
          <w:sz w:val="22"/>
          <w:szCs w:val="22"/>
        </w:rPr>
        <w:t>Epub</w:t>
      </w:r>
      <w:proofErr w:type="spellEnd"/>
      <w:r w:rsidR="008B7C9A" w:rsidRPr="002102A1">
        <w:rPr>
          <w:rFonts w:ascii="Arial" w:eastAsia="Arial" w:hAnsi="Arial" w:cs="Arial"/>
          <w:color w:val="000000" w:themeColor="text1"/>
          <w:sz w:val="22"/>
          <w:szCs w:val="22"/>
        </w:rPr>
        <w:t xml:space="preserve"> 2016 Dec 22.</w:t>
      </w:r>
      <w:r w:rsidRPr="002102A1">
        <w:rPr>
          <w:rFonts w:ascii="Arial" w:eastAsia="Arial" w:hAnsi="Arial" w:cs="Arial"/>
          <w:color w:val="000000" w:themeColor="text1"/>
          <w:sz w:val="22"/>
          <w:szCs w:val="22"/>
          <w:highlight w:val="white"/>
        </w:rPr>
        <w:t xml:space="preserve"> PMID: 28017472 </w:t>
      </w:r>
    </w:p>
    <w:p w14:paraId="000000EC" w14:textId="2FE02E40" w:rsidR="00B07B59" w:rsidRPr="002102A1" w:rsidRDefault="009E738C" w:rsidP="002102A1">
      <w:pPr>
        <w:pStyle w:val="ListParagraph"/>
        <w:numPr>
          <w:ilvl w:val="0"/>
          <w:numId w:val="10"/>
        </w:numPr>
        <w:pBdr>
          <w:top w:val="nil"/>
          <w:left w:val="nil"/>
          <w:bottom w:val="nil"/>
          <w:right w:val="nil"/>
          <w:between w:val="nil"/>
        </w:pBdr>
        <w:rPr>
          <w:rFonts w:ascii="Arial" w:eastAsia="Arial" w:hAnsi="Arial" w:cs="Arial"/>
          <w:color w:val="000000" w:themeColor="text1"/>
          <w:sz w:val="22"/>
          <w:szCs w:val="22"/>
        </w:rPr>
      </w:pPr>
      <w:r w:rsidRPr="002102A1">
        <w:rPr>
          <w:rFonts w:ascii="Arial" w:eastAsia="Arial" w:hAnsi="Arial" w:cs="Arial"/>
          <w:color w:val="000000" w:themeColor="text1"/>
          <w:sz w:val="22"/>
          <w:szCs w:val="22"/>
        </w:rPr>
        <w:t xml:space="preserve">Chao H-T, Davids M, Burke E, Pappas JG, Rosenfeld JA, McCarty A, Davis T, Wolfe L, Toro C, Tifft C, Xia F, Johnson TK, Warr CG, Members of the UDN, Yamamoto S, Adams D., </w:t>
      </w:r>
      <w:proofErr w:type="spellStart"/>
      <w:r w:rsidRPr="002102A1">
        <w:rPr>
          <w:rFonts w:ascii="Arial" w:eastAsia="Arial" w:hAnsi="Arial" w:cs="Arial"/>
          <w:color w:val="000000" w:themeColor="text1"/>
          <w:sz w:val="22"/>
          <w:szCs w:val="22"/>
        </w:rPr>
        <w:t>Markello</w:t>
      </w:r>
      <w:proofErr w:type="spellEnd"/>
      <w:r w:rsidRPr="002102A1">
        <w:rPr>
          <w:rFonts w:ascii="Arial" w:eastAsia="Arial" w:hAnsi="Arial" w:cs="Arial"/>
          <w:color w:val="000000" w:themeColor="text1"/>
          <w:sz w:val="22"/>
          <w:szCs w:val="22"/>
        </w:rPr>
        <w:t xml:space="preserve"> TC, Gahl WA, Bellen HJ,</w:t>
      </w:r>
      <w:r w:rsidRPr="002102A1">
        <w:rPr>
          <w:rFonts w:ascii="Arial" w:eastAsia="Arial" w:hAnsi="Arial" w:cs="Arial"/>
          <w:b/>
          <w:color w:val="000000" w:themeColor="text1"/>
          <w:sz w:val="22"/>
          <w:szCs w:val="22"/>
        </w:rPr>
        <w:t xml:space="preserve"> Wangler MF</w:t>
      </w:r>
      <w:r w:rsidRPr="002102A1">
        <w:rPr>
          <w:rFonts w:ascii="Quattrocento Sans" w:eastAsia="Quattrocento Sans" w:hAnsi="Quattrocento Sans" w:cs="Quattrocento Sans"/>
          <w:color w:val="000000" w:themeColor="text1"/>
          <w:sz w:val="22"/>
          <w:szCs w:val="22"/>
        </w:rPr>
        <w:t>*</w:t>
      </w:r>
      <w:r w:rsidRPr="002102A1">
        <w:rPr>
          <w:rFonts w:ascii="Arial" w:eastAsia="Arial" w:hAnsi="Arial" w:cs="Arial"/>
          <w:color w:val="000000" w:themeColor="text1"/>
          <w:sz w:val="22"/>
          <w:szCs w:val="22"/>
        </w:rPr>
        <w:t xml:space="preserve"> </w:t>
      </w:r>
      <w:proofErr w:type="spellStart"/>
      <w:r w:rsidRPr="002102A1">
        <w:rPr>
          <w:rFonts w:ascii="Arial" w:eastAsia="Arial" w:hAnsi="Arial" w:cs="Arial"/>
          <w:color w:val="000000" w:themeColor="text1"/>
          <w:sz w:val="22"/>
          <w:szCs w:val="22"/>
        </w:rPr>
        <w:t>Malicdan</w:t>
      </w:r>
      <w:proofErr w:type="spellEnd"/>
      <w:r w:rsidRPr="002102A1">
        <w:rPr>
          <w:rFonts w:ascii="Arial" w:eastAsia="Arial" w:hAnsi="Arial" w:cs="Arial"/>
          <w:color w:val="000000" w:themeColor="text1"/>
          <w:sz w:val="22"/>
          <w:szCs w:val="22"/>
        </w:rPr>
        <w:t>, MC</w:t>
      </w:r>
      <w:r w:rsidRPr="002102A1">
        <w:rPr>
          <w:rFonts w:ascii="Quattrocento Sans" w:eastAsia="Quattrocento Sans" w:hAnsi="Quattrocento Sans" w:cs="Quattrocento Sans"/>
          <w:color w:val="000000" w:themeColor="text1"/>
          <w:sz w:val="22"/>
          <w:szCs w:val="22"/>
        </w:rPr>
        <w:t>*</w:t>
      </w:r>
      <w:r w:rsidR="002102A1">
        <w:rPr>
          <w:rFonts w:ascii="Quattrocento Sans" w:eastAsia="Quattrocento Sans" w:hAnsi="Quattrocento Sans" w:cs="Quattrocento Sans"/>
          <w:color w:val="000000" w:themeColor="text1"/>
          <w:sz w:val="22"/>
          <w:szCs w:val="22"/>
        </w:rPr>
        <w:t xml:space="preserve"> (2017)</w:t>
      </w:r>
      <w:r w:rsidR="008B7C9A" w:rsidRPr="002102A1">
        <w:rPr>
          <w:rFonts w:ascii="Arial" w:eastAsia="Arial" w:hAnsi="Arial" w:cs="Arial"/>
          <w:color w:val="000000" w:themeColor="text1"/>
          <w:sz w:val="22"/>
          <w:szCs w:val="22"/>
        </w:rPr>
        <w:t xml:space="preserve">. </w:t>
      </w:r>
      <w:r w:rsidRPr="002102A1">
        <w:rPr>
          <w:rFonts w:ascii="Arial" w:eastAsia="Arial" w:hAnsi="Arial" w:cs="Arial"/>
          <w:color w:val="000000" w:themeColor="text1"/>
          <w:sz w:val="22"/>
          <w:szCs w:val="22"/>
        </w:rPr>
        <w:t xml:space="preserve">A Syndromic Neurodevelopmental Disorder Caused by </w:t>
      </w:r>
      <w:r w:rsidRPr="002102A1">
        <w:rPr>
          <w:rFonts w:ascii="Arial" w:eastAsia="Arial" w:hAnsi="Arial" w:cs="Arial"/>
          <w:i/>
          <w:color w:val="000000" w:themeColor="text1"/>
          <w:sz w:val="22"/>
          <w:szCs w:val="22"/>
        </w:rPr>
        <w:t>De Novo</w:t>
      </w:r>
      <w:r w:rsidRPr="002102A1">
        <w:rPr>
          <w:rFonts w:ascii="Arial" w:eastAsia="Arial" w:hAnsi="Arial" w:cs="Arial"/>
          <w:color w:val="000000" w:themeColor="text1"/>
          <w:sz w:val="22"/>
          <w:szCs w:val="22"/>
        </w:rPr>
        <w:t xml:space="preserve"> Variants in </w:t>
      </w:r>
      <w:r w:rsidRPr="00015C79">
        <w:rPr>
          <w:rFonts w:ascii="Arial" w:eastAsia="Arial" w:hAnsi="Arial" w:cs="Arial"/>
          <w:i/>
          <w:iCs/>
          <w:color w:val="000000" w:themeColor="text1"/>
          <w:sz w:val="22"/>
          <w:szCs w:val="22"/>
        </w:rPr>
        <w:t>EBF3</w:t>
      </w:r>
      <w:r w:rsidRPr="002102A1">
        <w:rPr>
          <w:rFonts w:ascii="Arial" w:eastAsia="Arial" w:hAnsi="Arial" w:cs="Arial"/>
          <w:color w:val="000000" w:themeColor="text1"/>
          <w:sz w:val="22"/>
          <w:szCs w:val="22"/>
        </w:rPr>
        <w:t xml:space="preserve">. </w:t>
      </w:r>
      <w:r w:rsidRPr="002102A1">
        <w:rPr>
          <w:rFonts w:ascii="Arial" w:eastAsia="Arial" w:hAnsi="Arial" w:cs="Arial"/>
          <w:b/>
          <w:i/>
          <w:color w:val="000000" w:themeColor="text1"/>
          <w:sz w:val="22"/>
          <w:szCs w:val="22"/>
        </w:rPr>
        <w:t>Am J Hum Genet.</w:t>
      </w:r>
      <w:r w:rsidRPr="002102A1">
        <w:rPr>
          <w:rFonts w:ascii="Arial" w:eastAsia="Arial" w:hAnsi="Arial" w:cs="Arial"/>
          <w:color w:val="000000" w:themeColor="text1"/>
          <w:sz w:val="22"/>
          <w:szCs w:val="22"/>
        </w:rPr>
        <w:t xml:space="preserve"> </w:t>
      </w:r>
      <w:r w:rsidR="00F345FB" w:rsidRPr="002102A1">
        <w:rPr>
          <w:rFonts w:ascii="Arial" w:eastAsia="Arial" w:hAnsi="Arial" w:cs="Arial"/>
          <w:color w:val="000000" w:themeColor="text1"/>
          <w:sz w:val="22"/>
          <w:szCs w:val="22"/>
        </w:rPr>
        <w:t xml:space="preserve">100(1):128-137. </w:t>
      </w:r>
      <w:proofErr w:type="spellStart"/>
      <w:r w:rsidR="00F345FB" w:rsidRPr="002102A1">
        <w:rPr>
          <w:rFonts w:ascii="Arial" w:eastAsia="Arial" w:hAnsi="Arial" w:cs="Arial"/>
          <w:color w:val="000000" w:themeColor="text1"/>
          <w:sz w:val="22"/>
          <w:szCs w:val="22"/>
        </w:rPr>
        <w:t>doi</w:t>
      </w:r>
      <w:proofErr w:type="spellEnd"/>
      <w:r w:rsidR="00F345FB" w:rsidRPr="002102A1">
        <w:rPr>
          <w:rFonts w:ascii="Arial" w:eastAsia="Arial" w:hAnsi="Arial" w:cs="Arial"/>
          <w:color w:val="000000" w:themeColor="text1"/>
          <w:sz w:val="22"/>
          <w:szCs w:val="22"/>
        </w:rPr>
        <w:t xml:space="preserve">: 10.1016/j.ajhg.2016.11.018. </w:t>
      </w:r>
      <w:proofErr w:type="spellStart"/>
      <w:r w:rsidR="00F345FB" w:rsidRPr="002102A1">
        <w:rPr>
          <w:rFonts w:ascii="Arial" w:eastAsia="Arial" w:hAnsi="Arial" w:cs="Arial"/>
          <w:color w:val="000000" w:themeColor="text1"/>
          <w:sz w:val="22"/>
          <w:szCs w:val="22"/>
        </w:rPr>
        <w:t>Epub</w:t>
      </w:r>
      <w:proofErr w:type="spellEnd"/>
      <w:r w:rsidR="00F345FB" w:rsidRPr="002102A1">
        <w:rPr>
          <w:rFonts w:ascii="Arial" w:eastAsia="Arial" w:hAnsi="Arial" w:cs="Arial"/>
          <w:color w:val="000000" w:themeColor="text1"/>
          <w:sz w:val="22"/>
          <w:szCs w:val="22"/>
        </w:rPr>
        <w:t xml:space="preserve"> 2016 Dec 22. </w:t>
      </w:r>
      <w:r w:rsidRPr="002102A1">
        <w:rPr>
          <w:rFonts w:ascii="Arial" w:eastAsia="Arial" w:hAnsi="Arial" w:cs="Arial"/>
          <w:color w:val="000000" w:themeColor="text1"/>
          <w:sz w:val="22"/>
          <w:szCs w:val="22"/>
        </w:rPr>
        <w:t>PMID: 28017372</w:t>
      </w:r>
      <w:r w:rsidRPr="002102A1">
        <w:rPr>
          <w:rFonts w:ascii="Arial" w:eastAsia="Arial" w:hAnsi="Arial" w:cs="Arial"/>
          <w:b/>
          <w:color w:val="000000" w:themeColor="text1"/>
          <w:sz w:val="22"/>
          <w:szCs w:val="22"/>
        </w:rPr>
        <w:t xml:space="preserve"> </w:t>
      </w:r>
    </w:p>
    <w:p w14:paraId="000000ED" w14:textId="77777777" w:rsidR="00B07B59" w:rsidRPr="0006381C" w:rsidRDefault="00B07B59">
      <w:pPr>
        <w:widowControl w:val="0"/>
        <w:rPr>
          <w:rFonts w:ascii="Arial" w:eastAsia="Arial" w:hAnsi="Arial" w:cs="Arial"/>
          <w:b/>
          <w:color w:val="000000" w:themeColor="text1"/>
          <w:sz w:val="22"/>
          <w:szCs w:val="22"/>
        </w:rPr>
      </w:pPr>
    </w:p>
    <w:p w14:paraId="000000EE" w14:textId="77777777" w:rsidR="00B07B59" w:rsidRPr="0006381C" w:rsidRDefault="009E738C">
      <w:pPr>
        <w:widowControl w:val="0"/>
        <w:rPr>
          <w:rFonts w:ascii="Arial" w:eastAsia="Arial" w:hAnsi="Arial" w:cs="Arial"/>
          <w:b/>
          <w:color w:val="000000" w:themeColor="text1"/>
          <w:sz w:val="22"/>
          <w:szCs w:val="22"/>
          <w:u w:val="single"/>
        </w:rPr>
      </w:pPr>
      <w:r w:rsidRPr="0006381C">
        <w:rPr>
          <w:rFonts w:ascii="Arial" w:eastAsia="Arial" w:hAnsi="Arial" w:cs="Arial"/>
          <w:b/>
          <w:color w:val="000000" w:themeColor="text1"/>
          <w:sz w:val="22"/>
          <w:szCs w:val="22"/>
          <w:u w:val="single"/>
        </w:rPr>
        <w:t>2016</w:t>
      </w:r>
    </w:p>
    <w:p w14:paraId="000000EF" w14:textId="77777777" w:rsidR="00B07B59" w:rsidRPr="0006381C" w:rsidRDefault="00B07B59">
      <w:pPr>
        <w:widowControl w:val="0"/>
        <w:rPr>
          <w:rFonts w:ascii="Arial" w:eastAsia="Arial" w:hAnsi="Arial" w:cs="Arial"/>
          <w:b/>
          <w:color w:val="000000" w:themeColor="text1"/>
          <w:sz w:val="22"/>
          <w:szCs w:val="22"/>
        </w:rPr>
      </w:pPr>
    </w:p>
    <w:p w14:paraId="000000F1" w14:textId="4B31B81D" w:rsidR="00B07B59" w:rsidRPr="00241520" w:rsidRDefault="009E738C" w:rsidP="00241520">
      <w:pPr>
        <w:pStyle w:val="ListParagraph"/>
        <w:widowControl w:val="0"/>
        <w:numPr>
          <w:ilvl w:val="0"/>
          <w:numId w:val="11"/>
        </w:numPr>
        <w:rPr>
          <w:rFonts w:ascii="Arial" w:eastAsia="Arial" w:hAnsi="Arial" w:cs="Arial"/>
          <w:color w:val="000000" w:themeColor="text1"/>
          <w:sz w:val="22"/>
          <w:szCs w:val="22"/>
        </w:rPr>
      </w:pPr>
      <w:r w:rsidRPr="002102A1">
        <w:rPr>
          <w:rFonts w:ascii="Arial" w:eastAsia="Arial" w:hAnsi="Arial" w:cs="Arial"/>
          <w:color w:val="000000" w:themeColor="text1"/>
          <w:sz w:val="22"/>
          <w:szCs w:val="22"/>
        </w:rPr>
        <w:t xml:space="preserve">Ventura MJ, Wheaton D, Xu M, Birch D, Bowne SJ, Sullivan LS, Daiger SP, Whitney AE, Jones RO, Moser AB, Chen R. </w:t>
      </w:r>
      <w:r w:rsidRPr="002102A1">
        <w:rPr>
          <w:rFonts w:ascii="Arial" w:eastAsia="Arial" w:hAnsi="Arial" w:cs="Arial"/>
          <w:b/>
          <w:color w:val="000000" w:themeColor="text1"/>
          <w:sz w:val="22"/>
          <w:szCs w:val="22"/>
        </w:rPr>
        <w:t>Wangler MF*</w:t>
      </w:r>
      <w:r w:rsidR="002102A1" w:rsidRPr="002102A1">
        <w:rPr>
          <w:rFonts w:ascii="Arial" w:eastAsia="Arial" w:hAnsi="Arial" w:cs="Arial"/>
          <w:bCs/>
          <w:color w:val="000000" w:themeColor="text1"/>
          <w:sz w:val="22"/>
          <w:szCs w:val="22"/>
        </w:rPr>
        <w:t xml:space="preserve"> (2016)</w:t>
      </w:r>
      <w:r w:rsidRPr="002102A1">
        <w:rPr>
          <w:rFonts w:ascii="Arial" w:eastAsia="Arial" w:hAnsi="Arial" w:cs="Arial"/>
          <w:bCs/>
          <w:color w:val="000000" w:themeColor="text1"/>
          <w:sz w:val="22"/>
          <w:szCs w:val="22"/>
        </w:rPr>
        <w:t>.</w:t>
      </w:r>
      <w:r w:rsidRPr="002102A1">
        <w:rPr>
          <w:rFonts w:ascii="Arial" w:eastAsia="Arial" w:hAnsi="Arial" w:cs="Arial"/>
          <w:color w:val="000000" w:themeColor="text1"/>
          <w:sz w:val="22"/>
          <w:szCs w:val="22"/>
        </w:rPr>
        <w:t xml:space="preserve"> Diagnosis of a mild peroxisomal phenotype with next-generation sequencing</w:t>
      </w:r>
      <w:r w:rsidR="00E9583C" w:rsidRPr="002102A1">
        <w:rPr>
          <w:rFonts w:ascii="Arial" w:eastAsia="Arial" w:hAnsi="Arial" w:cs="Arial"/>
          <w:color w:val="000000" w:themeColor="text1"/>
          <w:sz w:val="22"/>
          <w:szCs w:val="22"/>
        </w:rPr>
        <w:t>.</w:t>
      </w:r>
      <w:r w:rsidRPr="002102A1">
        <w:rPr>
          <w:rFonts w:ascii="Arial" w:eastAsia="Arial" w:hAnsi="Arial" w:cs="Arial"/>
          <w:color w:val="000000" w:themeColor="text1"/>
          <w:sz w:val="22"/>
          <w:szCs w:val="22"/>
        </w:rPr>
        <w:t xml:space="preserve"> </w:t>
      </w:r>
      <w:r w:rsidR="00E9583C" w:rsidRPr="002102A1">
        <w:rPr>
          <w:rFonts w:ascii="Arial" w:eastAsia="Arial" w:hAnsi="Arial" w:cs="Arial"/>
          <w:b/>
          <w:i/>
          <w:color w:val="000000" w:themeColor="text1"/>
          <w:sz w:val="22"/>
          <w:szCs w:val="22"/>
        </w:rPr>
        <w:t>Mol Genet Metab Rep.</w:t>
      </w:r>
      <w:r w:rsidR="002102A1">
        <w:rPr>
          <w:rFonts w:ascii="Arial" w:eastAsia="Arial" w:hAnsi="Arial" w:cs="Arial"/>
          <w:b/>
          <w:i/>
          <w:color w:val="000000" w:themeColor="text1"/>
          <w:sz w:val="22"/>
          <w:szCs w:val="22"/>
        </w:rPr>
        <w:t xml:space="preserve"> </w:t>
      </w:r>
      <w:r w:rsidR="00E9583C" w:rsidRPr="002102A1">
        <w:rPr>
          <w:rFonts w:ascii="Arial" w:eastAsia="Arial" w:hAnsi="Arial" w:cs="Arial"/>
          <w:color w:val="000000" w:themeColor="text1"/>
          <w:sz w:val="22"/>
          <w:szCs w:val="22"/>
        </w:rPr>
        <w:t xml:space="preserve">9:75-78. </w:t>
      </w:r>
      <w:proofErr w:type="spellStart"/>
      <w:r w:rsidR="00E9583C" w:rsidRPr="002102A1">
        <w:rPr>
          <w:rFonts w:ascii="Arial" w:eastAsia="Arial" w:hAnsi="Arial" w:cs="Arial"/>
          <w:color w:val="000000" w:themeColor="text1"/>
          <w:sz w:val="22"/>
          <w:szCs w:val="22"/>
        </w:rPr>
        <w:t>doi</w:t>
      </w:r>
      <w:proofErr w:type="spellEnd"/>
      <w:r w:rsidR="00E9583C" w:rsidRPr="002102A1">
        <w:rPr>
          <w:rFonts w:ascii="Arial" w:eastAsia="Arial" w:hAnsi="Arial" w:cs="Arial"/>
          <w:color w:val="000000" w:themeColor="text1"/>
          <w:sz w:val="22"/>
          <w:szCs w:val="22"/>
        </w:rPr>
        <w:t xml:space="preserve">: 10.1016/j.ymgmr.2016.10.006. </w:t>
      </w:r>
      <w:proofErr w:type="spellStart"/>
      <w:r w:rsidR="00E9583C" w:rsidRPr="002102A1">
        <w:rPr>
          <w:rFonts w:ascii="Arial" w:eastAsia="Arial" w:hAnsi="Arial" w:cs="Arial"/>
          <w:color w:val="000000" w:themeColor="text1"/>
          <w:sz w:val="22"/>
          <w:szCs w:val="22"/>
        </w:rPr>
        <w:t>eCollection</w:t>
      </w:r>
      <w:proofErr w:type="spellEnd"/>
      <w:r w:rsidR="00E9583C" w:rsidRPr="002102A1">
        <w:rPr>
          <w:rFonts w:ascii="Arial" w:eastAsia="Arial" w:hAnsi="Arial" w:cs="Arial"/>
          <w:color w:val="000000" w:themeColor="text1"/>
          <w:sz w:val="22"/>
          <w:szCs w:val="22"/>
        </w:rPr>
        <w:t xml:space="preserve"> 2016 Dec. </w:t>
      </w:r>
      <w:r w:rsidRPr="002102A1">
        <w:rPr>
          <w:rFonts w:ascii="Arial" w:eastAsia="Arial" w:hAnsi="Arial" w:cs="Arial"/>
          <w:color w:val="000000" w:themeColor="text1"/>
          <w:sz w:val="22"/>
          <w:szCs w:val="22"/>
        </w:rPr>
        <w:t>PMID: 27872819</w:t>
      </w:r>
    </w:p>
    <w:p w14:paraId="7707C75C" w14:textId="4AA92ADA" w:rsidR="002102A1" w:rsidRPr="00241520" w:rsidRDefault="009E738C" w:rsidP="00241520">
      <w:pPr>
        <w:pStyle w:val="ListParagraph"/>
        <w:numPr>
          <w:ilvl w:val="0"/>
          <w:numId w:val="11"/>
        </w:numPr>
        <w:rPr>
          <w:rFonts w:ascii="Arial" w:eastAsia="Arial" w:hAnsi="Arial" w:cs="Arial"/>
          <w:color w:val="000000" w:themeColor="text1"/>
          <w:sz w:val="22"/>
          <w:szCs w:val="22"/>
        </w:rPr>
      </w:pPr>
      <w:r w:rsidRPr="002102A1">
        <w:rPr>
          <w:rFonts w:ascii="Arial" w:eastAsia="Arial" w:hAnsi="Arial" w:cs="Arial"/>
          <w:color w:val="000000" w:themeColor="text1"/>
          <w:sz w:val="22"/>
          <w:szCs w:val="22"/>
        </w:rPr>
        <w:t xml:space="preserve">Donti TR, Cappuccio G, Neira J, Atwal PS, Miller MJ, Cardon AL, Sutton VR, Porter BE, </w:t>
      </w:r>
      <w:proofErr w:type="spellStart"/>
      <w:r w:rsidRPr="002102A1">
        <w:rPr>
          <w:rFonts w:ascii="Arial" w:eastAsia="Arial" w:hAnsi="Arial" w:cs="Arial"/>
          <w:color w:val="000000" w:themeColor="text1"/>
          <w:sz w:val="22"/>
          <w:szCs w:val="22"/>
        </w:rPr>
        <w:t>Baumer</w:t>
      </w:r>
      <w:proofErr w:type="spellEnd"/>
      <w:r w:rsidRPr="002102A1">
        <w:rPr>
          <w:rFonts w:ascii="Arial" w:eastAsia="Arial" w:hAnsi="Arial" w:cs="Arial"/>
          <w:color w:val="000000" w:themeColor="text1"/>
          <w:sz w:val="22"/>
          <w:szCs w:val="22"/>
        </w:rPr>
        <w:t xml:space="preserve"> FM, </w:t>
      </w:r>
      <w:r w:rsidRPr="002102A1">
        <w:rPr>
          <w:rFonts w:ascii="Arial" w:eastAsia="Arial" w:hAnsi="Arial" w:cs="Arial"/>
          <w:b/>
          <w:color w:val="000000" w:themeColor="text1"/>
          <w:sz w:val="22"/>
          <w:szCs w:val="22"/>
        </w:rPr>
        <w:t>Wangler MF</w:t>
      </w:r>
      <w:r w:rsidRPr="002102A1">
        <w:rPr>
          <w:rFonts w:ascii="Arial" w:eastAsia="Arial" w:hAnsi="Arial" w:cs="Arial"/>
          <w:color w:val="000000" w:themeColor="text1"/>
          <w:sz w:val="22"/>
          <w:szCs w:val="22"/>
        </w:rPr>
        <w:t>, Sun Q, Emrick LT, Elsea SH</w:t>
      </w:r>
      <w:r w:rsidR="002102A1">
        <w:rPr>
          <w:rFonts w:ascii="Arial" w:eastAsia="Arial" w:hAnsi="Arial" w:cs="Arial"/>
          <w:color w:val="000000" w:themeColor="text1"/>
          <w:sz w:val="22"/>
          <w:szCs w:val="22"/>
        </w:rPr>
        <w:t xml:space="preserve"> (2016)</w:t>
      </w:r>
      <w:r w:rsidRPr="002102A1">
        <w:rPr>
          <w:rFonts w:ascii="Arial" w:eastAsia="Arial" w:hAnsi="Arial" w:cs="Arial"/>
          <w:color w:val="000000" w:themeColor="text1"/>
          <w:sz w:val="22"/>
          <w:szCs w:val="22"/>
        </w:rPr>
        <w:t xml:space="preserve">. </w:t>
      </w:r>
      <w:r w:rsidR="00E9583C" w:rsidRPr="002102A1">
        <w:rPr>
          <w:rFonts w:ascii="Arial" w:eastAsia="Arial" w:hAnsi="Arial" w:cs="Arial"/>
          <w:color w:val="000000" w:themeColor="text1"/>
          <w:sz w:val="22"/>
          <w:szCs w:val="22"/>
        </w:rPr>
        <w:t xml:space="preserve">Diagnosis of </w:t>
      </w:r>
      <w:proofErr w:type="spellStart"/>
      <w:r w:rsidR="00E9583C" w:rsidRPr="002102A1">
        <w:rPr>
          <w:rFonts w:ascii="Arial" w:eastAsia="Arial" w:hAnsi="Arial" w:cs="Arial"/>
          <w:color w:val="000000" w:themeColor="text1"/>
          <w:sz w:val="22"/>
          <w:szCs w:val="22"/>
        </w:rPr>
        <w:t>adenylosuccinate</w:t>
      </w:r>
      <w:proofErr w:type="spellEnd"/>
      <w:r w:rsidR="00E9583C" w:rsidRPr="002102A1">
        <w:rPr>
          <w:rFonts w:ascii="Arial" w:eastAsia="Arial" w:hAnsi="Arial" w:cs="Arial"/>
          <w:color w:val="000000" w:themeColor="text1"/>
          <w:sz w:val="22"/>
          <w:szCs w:val="22"/>
        </w:rPr>
        <w:t xml:space="preserve"> lyase deficiency by metabolomic profiling in plasma reveals a phenotypic spectrum</w:t>
      </w:r>
      <w:r w:rsidRPr="002102A1">
        <w:rPr>
          <w:rFonts w:ascii="Arial" w:eastAsia="Arial" w:hAnsi="Arial" w:cs="Arial"/>
          <w:color w:val="000000" w:themeColor="text1"/>
          <w:sz w:val="22"/>
          <w:szCs w:val="22"/>
        </w:rPr>
        <w:t xml:space="preserve">. </w:t>
      </w:r>
      <w:r w:rsidR="00E9583C" w:rsidRPr="002102A1">
        <w:rPr>
          <w:rFonts w:ascii="Arial" w:eastAsia="Arial" w:hAnsi="Arial" w:cs="Arial"/>
          <w:b/>
          <w:i/>
          <w:color w:val="000000" w:themeColor="text1"/>
          <w:sz w:val="22"/>
          <w:szCs w:val="22"/>
        </w:rPr>
        <w:t>Mol Genet Metab Rep.</w:t>
      </w:r>
      <w:r w:rsidR="002102A1">
        <w:rPr>
          <w:rFonts w:ascii="Arial" w:eastAsia="Arial" w:hAnsi="Arial" w:cs="Arial"/>
          <w:b/>
          <w:i/>
          <w:color w:val="000000" w:themeColor="text1"/>
          <w:sz w:val="22"/>
          <w:szCs w:val="22"/>
        </w:rPr>
        <w:t xml:space="preserve"> </w:t>
      </w:r>
      <w:r w:rsidR="00E9583C" w:rsidRPr="002102A1">
        <w:rPr>
          <w:rFonts w:ascii="Arial" w:eastAsia="Arial" w:hAnsi="Arial" w:cs="Arial"/>
          <w:color w:val="000000" w:themeColor="text1"/>
          <w:sz w:val="22"/>
          <w:szCs w:val="22"/>
        </w:rPr>
        <w:t xml:space="preserve">8:61-6. </w:t>
      </w:r>
      <w:proofErr w:type="spellStart"/>
      <w:r w:rsidR="00E9583C" w:rsidRPr="002102A1">
        <w:rPr>
          <w:rFonts w:ascii="Arial" w:eastAsia="Arial" w:hAnsi="Arial" w:cs="Arial"/>
          <w:color w:val="000000" w:themeColor="text1"/>
          <w:sz w:val="22"/>
          <w:szCs w:val="22"/>
        </w:rPr>
        <w:t>doi</w:t>
      </w:r>
      <w:proofErr w:type="spellEnd"/>
      <w:r w:rsidR="00E9583C" w:rsidRPr="002102A1">
        <w:rPr>
          <w:rFonts w:ascii="Arial" w:eastAsia="Arial" w:hAnsi="Arial" w:cs="Arial"/>
          <w:color w:val="000000" w:themeColor="text1"/>
          <w:sz w:val="22"/>
          <w:szCs w:val="22"/>
        </w:rPr>
        <w:t xml:space="preserve">: 10.1016/j.ymgmr.2016.07.007. </w:t>
      </w:r>
      <w:proofErr w:type="spellStart"/>
      <w:r w:rsidR="00E9583C" w:rsidRPr="002102A1">
        <w:rPr>
          <w:rFonts w:ascii="Arial" w:eastAsia="Arial" w:hAnsi="Arial" w:cs="Arial"/>
          <w:color w:val="000000" w:themeColor="text1"/>
          <w:sz w:val="22"/>
          <w:szCs w:val="22"/>
        </w:rPr>
        <w:t>eCollection</w:t>
      </w:r>
      <w:proofErr w:type="spellEnd"/>
      <w:r w:rsidR="00E9583C" w:rsidRPr="002102A1">
        <w:rPr>
          <w:rFonts w:ascii="Arial" w:eastAsia="Arial" w:hAnsi="Arial" w:cs="Arial"/>
          <w:color w:val="000000" w:themeColor="text1"/>
          <w:sz w:val="22"/>
          <w:szCs w:val="22"/>
        </w:rPr>
        <w:t xml:space="preserve"> </w:t>
      </w:r>
      <w:r w:rsidR="00133536" w:rsidRPr="002102A1">
        <w:rPr>
          <w:rFonts w:ascii="Arial" w:eastAsia="Arial" w:hAnsi="Arial" w:cs="Arial"/>
          <w:color w:val="000000" w:themeColor="text1"/>
          <w:sz w:val="22"/>
          <w:szCs w:val="22"/>
        </w:rPr>
        <w:t>2016 Jul 27</w:t>
      </w:r>
      <w:r w:rsidR="00E9583C" w:rsidRPr="002102A1">
        <w:rPr>
          <w:rFonts w:ascii="Arial" w:eastAsia="Arial" w:hAnsi="Arial" w:cs="Arial"/>
          <w:color w:val="000000" w:themeColor="text1"/>
          <w:sz w:val="22"/>
          <w:szCs w:val="22"/>
        </w:rPr>
        <w:t xml:space="preserve">. </w:t>
      </w:r>
      <w:r w:rsidRPr="002102A1">
        <w:rPr>
          <w:rFonts w:ascii="Arial" w:eastAsia="Arial" w:hAnsi="Arial" w:cs="Arial"/>
          <w:color w:val="000000" w:themeColor="text1"/>
          <w:sz w:val="22"/>
          <w:szCs w:val="22"/>
        </w:rPr>
        <w:t xml:space="preserve">PMID: 27504266 </w:t>
      </w:r>
    </w:p>
    <w:p w14:paraId="000000F4" w14:textId="0D1298E5" w:rsidR="00B07B59" w:rsidRPr="002102A1" w:rsidRDefault="009E738C" w:rsidP="002102A1">
      <w:pPr>
        <w:pStyle w:val="ListParagraph"/>
        <w:numPr>
          <w:ilvl w:val="0"/>
          <w:numId w:val="11"/>
        </w:numPr>
        <w:rPr>
          <w:rFonts w:ascii="Arial" w:eastAsia="Arial" w:hAnsi="Arial" w:cs="Arial"/>
          <w:color w:val="000000" w:themeColor="text1"/>
          <w:sz w:val="22"/>
          <w:szCs w:val="22"/>
        </w:rPr>
      </w:pPr>
      <w:r w:rsidRPr="002102A1">
        <w:rPr>
          <w:rFonts w:ascii="Arial" w:eastAsia="Arial" w:hAnsi="Arial" w:cs="Arial"/>
          <w:color w:val="000000" w:themeColor="text1"/>
          <w:sz w:val="22"/>
          <w:szCs w:val="22"/>
        </w:rPr>
        <w:t xml:space="preserve">Chao Y-H, Robak L, Xia F, Koenig M, Adesina </w:t>
      </w:r>
      <w:r w:rsidR="005862AF" w:rsidRPr="002102A1">
        <w:rPr>
          <w:rFonts w:ascii="Arial" w:eastAsia="Arial" w:hAnsi="Arial" w:cs="Arial"/>
          <w:color w:val="000000" w:themeColor="text1"/>
          <w:sz w:val="22"/>
          <w:szCs w:val="22"/>
        </w:rPr>
        <w:t>A, Bacino</w:t>
      </w:r>
      <w:r w:rsidRPr="002102A1">
        <w:rPr>
          <w:rFonts w:ascii="Arial" w:eastAsia="Arial" w:hAnsi="Arial" w:cs="Arial"/>
          <w:color w:val="000000" w:themeColor="text1"/>
          <w:sz w:val="22"/>
          <w:szCs w:val="22"/>
        </w:rPr>
        <w:t xml:space="preserve"> CA, Scaglia F, Bellen HJ, </w:t>
      </w:r>
      <w:r w:rsidRPr="002102A1">
        <w:rPr>
          <w:rFonts w:ascii="Arial" w:eastAsia="Arial" w:hAnsi="Arial" w:cs="Arial"/>
          <w:b/>
          <w:color w:val="000000" w:themeColor="text1"/>
          <w:sz w:val="22"/>
          <w:szCs w:val="22"/>
        </w:rPr>
        <w:t>Wangler MF*</w:t>
      </w:r>
      <w:r w:rsidR="002102A1">
        <w:rPr>
          <w:rFonts w:ascii="Arial" w:eastAsia="Arial" w:hAnsi="Arial" w:cs="Arial"/>
          <w:b/>
          <w:color w:val="000000" w:themeColor="text1"/>
          <w:sz w:val="22"/>
          <w:szCs w:val="22"/>
        </w:rPr>
        <w:t xml:space="preserve"> </w:t>
      </w:r>
      <w:r w:rsidR="002102A1" w:rsidRPr="002102A1">
        <w:rPr>
          <w:rFonts w:ascii="Arial" w:eastAsia="Arial" w:hAnsi="Arial" w:cs="Arial"/>
          <w:bCs/>
          <w:color w:val="000000" w:themeColor="text1"/>
          <w:sz w:val="22"/>
          <w:szCs w:val="22"/>
        </w:rPr>
        <w:t>(2016)</w:t>
      </w:r>
      <w:r w:rsidRPr="002102A1">
        <w:rPr>
          <w:rFonts w:ascii="Arial" w:eastAsia="Arial" w:hAnsi="Arial" w:cs="Arial"/>
          <w:bCs/>
          <w:color w:val="000000" w:themeColor="text1"/>
          <w:sz w:val="22"/>
          <w:szCs w:val="22"/>
        </w:rPr>
        <w:t>.</w:t>
      </w:r>
      <w:r w:rsidRPr="002102A1">
        <w:rPr>
          <w:rFonts w:ascii="Arial" w:eastAsia="Arial" w:hAnsi="Arial" w:cs="Arial"/>
          <w:color w:val="000000" w:themeColor="text1"/>
          <w:sz w:val="22"/>
          <w:szCs w:val="22"/>
        </w:rPr>
        <w:t xml:space="preserve"> Missense variants in the middle domain of </w:t>
      </w:r>
      <w:r w:rsidRPr="002102A1">
        <w:rPr>
          <w:rFonts w:ascii="Arial" w:eastAsia="Arial" w:hAnsi="Arial" w:cs="Arial"/>
          <w:i/>
          <w:iCs/>
          <w:color w:val="000000" w:themeColor="text1"/>
          <w:sz w:val="22"/>
          <w:szCs w:val="22"/>
        </w:rPr>
        <w:t>DNM1L</w:t>
      </w:r>
      <w:r w:rsidRPr="002102A1">
        <w:rPr>
          <w:rFonts w:ascii="Arial" w:eastAsia="Arial" w:hAnsi="Arial" w:cs="Arial"/>
          <w:color w:val="000000" w:themeColor="text1"/>
          <w:sz w:val="22"/>
          <w:szCs w:val="22"/>
        </w:rPr>
        <w:t xml:space="preserve"> in cases of infantile encephalopathy alter peroxisomes and mitochondria when assayed in </w:t>
      </w:r>
      <w:r w:rsidRPr="002102A1">
        <w:rPr>
          <w:rFonts w:ascii="Arial" w:eastAsia="Arial" w:hAnsi="Arial" w:cs="Arial"/>
          <w:i/>
          <w:iCs/>
          <w:color w:val="000000" w:themeColor="text1"/>
          <w:sz w:val="22"/>
          <w:szCs w:val="22"/>
        </w:rPr>
        <w:t>Drosophila</w:t>
      </w:r>
      <w:r w:rsidRPr="002102A1">
        <w:rPr>
          <w:rFonts w:ascii="Arial" w:eastAsia="Arial" w:hAnsi="Arial" w:cs="Arial"/>
          <w:color w:val="000000" w:themeColor="text1"/>
          <w:sz w:val="22"/>
          <w:szCs w:val="22"/>
        </w:rPr>
        <w:t xml:space="preserve">. </w:t>
      </w:r>
      <w:r w:rsidR="001A50D8" w:rsidRPr="002102A1">
        <w:rPr>
          <w:rFonts w:ascii="Arial" w:eastAsia="Arial" w:hAnsi="Arial" w:cs="Arial"/>
          <w:b/>
          <w:i/>
          <w:color w:val="000000" w:themeColor="text1"/>
          <w:sz w:val="22"/>
          <w:szCs w:val="22"/>
        </w:rPr>
        <w:t>Hum Mol Genet</w:t>
      </w:r>
      <w:r w:rsidR="002102A1">
        <w:rPr>
          <w:rFonts w:ascii="Arial" w:eastAsia="Arial" w:hAnsi="Arial" w:cs="Arial"/>
          <w:b/>
          <w:i/>
          <w:color w:val="000000" w:themeColor="text1"/>
          <w:sz w:val="22"/>
          <w:szCs w:val="22"/>
        </w:rPr>
        <w:t xml:space="preserve">. </w:t>
      </w:r>
      <w:r w:rsidRPr="002102A1">
        <w:rPr>
          <w:rFonts w:ascii="Arial" w:eastAsia="Arial" w:hAnsi="Arial" w:cs="Arial"/>
          <w:color w:val="000000" w:themeColor="text1"/>
          <w:sz w:val="22"/>
          <w:szCs w:val="22"/>
        </w:rPr>
        <w:t xml:space="preserve">25(9):1846-56 </w:t>
      </w:r>
      <w:proofErr w:type="spellStart"/>
      <w:r w:rsidR="001A50D8" w:rsidRPr="002102A1">
        <w:rPr>
          <w:rFonts w:ascii="Arial" w:eastAsia="Arial" w:hAnsi="Arial" w:cs="Arial"/>
          <w:color w:val="000000" w:themeColor="text1"/>
          <w:sz w:val="22"/>
          <w:szCs w:val="22"/>
        </w:rPr>
        <w:t>doi</w:t>
      </w:r>
      <w:proofErr w:type="spellEnd"/>
      <w:r w:rsidR="001A50D8" w:rsidRPr="002102A1">
        <w:rPr>
          <w:rFonts w:ascii="Arial" w:eastAsia="Arial" w:hAnsi="Arial" w:cs="Arial"/>
          <w:color w:val="000000" w:themeColor="text1"/>
          <w:sz w:val="22"/>
          <w:szCs w:val="22"/>
        </w:rPr>
        <w:t>: 10.1093/</w:t>
      </w:r>
      <w:proofErr w:type="spellStart"/>
      <w:r w:rsidR="001A50D8" w:rsidRPr="002102A1">
        <w:rPr>
          <w:rFonts w:ascii="Arial" w:eastAsia="Arial" w:hAnsi="Arial" w:cs="Arial"/>
          <w:color w:val="000000" w:themeColor="text1"/>
          <w:sz w:val="22"/>
          <w:szCs w:val="22"/>
        </w:rPr>
        <w:t>hmg</w:t>
      </w:r>
      <w:proofErr w:type="spellEnd"/>
      <w:r w:rsidR="001A50D8" w:rsidRPr="002102A1">
        <w:rPr>
          <w:rFonts w:ascii="Arial" w:eastAsia="Arial" w:hAnsi="Arial" w:cs="Arial"/>
          <w:color w:val="000000" w:themeColor="text1"/>
          <w:sz w:val="22"/>
          <w:szCs w:val="22"/>
        </w:rPr>
        <w:t xml:space="preserve">/ddw059. </w:t>
      </w:r>
      <w:proofErr w:type="spellStart"/>
      <w:r w:rsidR="001A50D8" w:rsidRPr="002102A1">
        <w:rPr>
          <w:rFonts w:ascii="Arial" w:eastAsia="Arial" w:hAnsi="Arial" w:cs="Arial"/>
          <w:color w:val="000000" w:themeColor="text1"/>
          <w:sz w:val="22"/>
          <w:szCs w:val="22"/>
        </w:rPr>
        <w:t>Epub</w:t>
      </w:r>
      <w:proofErr w:type="spellEnd"/>
      <w:r w:rsidR="001A50D8" w:rsidRPr="002102A1">
        <w:rPr>
          <w:rFonts w:ascii="Arial" w:eastAsia="Arial" w:hAnsi="Arial" w:cs="Arial"/>
          <w:color w:val="000000" w:themeColor="text1"/>
          <w:sz w:val="22"/>
          <w:szCs w:val="22"/>
        </w:rPr>
        <w:t xml:space="preserve"> 2016 Feb 29. PMID: </w:t>
      </w:r>
      <w:r w:rsidRPr="002102A1">
        <w:rPr>
          <w:rFonts w:ascii="Arial" w:eastAsia="Arial" w:hAnsi="Arial" w:cs="Arial"/>
          <w:color w:val="000000" w:themeColor="text1"/>
          <w:sz w:val="22"/>
          <w:szCs w:val="22"/>
        </w:rPr>
        <w:t xml:space="preserve"> 26931468</w:t>
      </w:r>
    </w:p>
    <w:p w14:paraId="000000F5" w14:textId="77777777" w:rsidR="00B07B59" w:rsidRPr="0006381C" w:rsidRDefault="00B07B59">
      <w:pPr>
        <w:rPr>
          <w:rFonts w:ascii="Arial" w:eastAsia="Arial" w:hAnsi="Arial" w:cs="Arial"/>
          <w:color w:val="000000" w:themeColor="text1"/>
          <w:sz w:val="22"/>
          <w:szCs w:val="22"/>
        </w:rPr>
      </w:pPr>
    </w:p>
    <w:p w14:paraId="000000F6" w14:textId="77777777" w:rsidR="00B07B59" w:rsidRPr="0006381C" w:rsidRDefault="009E738C">
      <w:pPr>
        <w:rPr>
          <w:rFonts w:ascii="Arial" w:eastAsia="Arial" w:hAnsi="Arial" w:cs="Arial"/>
          <w:b/>
          <w:color w:val="000000" w:themeColor="text1"/>
          <w:sz w:val="22"/>
          <w:szCs w:val="22"/>
          <w:u w:val="single"/>
        </w:rPr>
      </w:pPr>
      <w:r w:rsidRPr="0006381C">
        <w:rPr>
          <w:rFonts w:ascii="Arial" w:eastAsia="Arial" w:hAnsi="Arial" w:cs="Arial"/>
          <w:b/>
          <w:color w:val="000000" w:themeColor="text1"/>
          <w:sz w:val="22"/>
          <w:szCs w:val="22"/>
          <w:u w:val="single"/>
        </w:rPr>
        <w:t>2014-2015</w:t>
      </w:r>
    </w:p>
    <w:p w14:paraId="000000F7" w14:textId="77777777" w:rsidR="00B07B59" w:rsidRPr="0006381C" w:rsidRDefault="00B07B59">
      <w:pPr>
        <w:rPr>
          <w:rFonts w:ascii="Arial" w:eastAsia="Arial" w:hAnsi="Arial" w:cs="Arial"/>
          <w:color w:val="000000" w:themeColor="text1"/>
          <w:sz w:val="22"/>
          <w:szCs w:val="22"/>
        </w:rPr>
      </w:pPr>
    </w:p>
    <w:p w14:paraId="000000F9" w14:textId="23E8C402" w:rsidR="00B07B59" w:rsidRPr="00241520" w:rsidRDefault="009E738C" w:rsidP="00241520">
      <w:pPr>
        <w:pStyle w:val="ListParagraph"/>
        <w:numPr>
          <w:ilvl w:val="0"/>
          <w:numId w:val="12"/>
        </w:numPr>
        <w:rPr>
          <w:rFonts w:ascii="Arial" w:eastAsia="Arial" w:hAnsi="Arial" w:cs="Arial"/>
          <w:color w:val="000000" w:themeColor="text1"/>
          <w:sz w:val="22"/>
          <w:szCs w:val="22"/>
        </w:rPr>
      </w:pPr>
      <w:r w:rsidRPr="002102A1">
        <w:rPr>
          <w:rFonts w:ascii="Arial" w:eastAsia="Arial" w:hAnsi="Arial" w:cs="Arial"/>
          <w:color w:val="000000" w:themeColor="text1"/>
          <w:sz w:val="22"/>
          <w:szCs w:val="22"/>
        </w:rPr>
        <w:t xml:space="preserve">Braverman NE, Raymond GV, Rizzo WB, Moser AB, Wilkinson ME, Stone EM, Steinberg SJ, </w:t>
      </w:r>
      <w:r w:rsidRPr="002102A1">
        <w:rPr>
          <w:rFonts w:ascii="Arial" w:eastAsia="Arial" w:hAnsi="Arial" w:cs="Arial"/>
          <w:b/>
          <w:color w:val="000000" w:themeColor="text1"/>
          <w:sz w:val="22"/>
          <w:szCs w:val="22"/>
        </w:rPr>
        <w:t>Wangler MF</w:t>
      </w:r>
      <w:r w:rsidRPr="002102A1">
        <w:rPr>
          <w:rFonts w:ascii="Arial" w:eastAsia="Arial" w:hAnsi="Arial" w:cs="Arial"/>
          <w:color w:val="000000" w:themeColor="text1"/>
          <w:sz w:val="22"/>
          <w:szCs w:val="22"/>
        </w:rPr>
        <w:t>, Hacia JG, Bose M</w:t>
      </w:r>
      <w:r w:rsidR="002102A1">
        <w:rPr>
          <w:rFonts w:ascii="Arial" w:eastAsia="Arial" w:hAnsi="Arial" w:cs="Arial"/>
          <w:color w:val="000000" w:themeColor="text1"/>
          <w:sz w:val="22"/>
          <w:szCs w:val="22"/>
        </w:rPr>
        <w:t xml:space="preserve"> (2015)</w:t>
      </w:r>
      <w:r w:rsidRPr="002102A1">
        <w:rPr>
          <w:rFonts w:ascii="Arial" w:eastAsia="Arial" w:hAnsi="Arial" w:cs="Arial"/>
          <w:color w:val="000000" w:themeColor="text1"/>
          <w:sz w:val="22"/>
          <w:szCs w:val="22"/>
        </w:rPr>
        <w:t xml:space="preserve">. </w:t>
      </w:r>
      <w:r w:rsidR="00EA1743" w:rsidRPr="002102A1">
        <w:rPr>
          <w:rFonts w:ascii="Arial" w:eastAsia="Arial" w:hAnsi="Arial" w:cs="Arial"/>
          <w:color w:val="000000" w:themeColor="text1"/>
          <w:sz w:val="22"/>
          <w:szCs w:val="22"/>
        </w:rPr>
        <w:t>Peroxisome biogenesis disorders in the Zellweger spectrum: An overview of current diagnosis, clinical manifestations, and treatment guidelines</w:t>
      </w:r>
      <w:r w:rsidRPr="002102A1">
        <w:rPr>
          <w:rFonts w:ascii="Arial" w:eastAsia="Arial" w:hAnsi="Arial" w:cs="Arial"/>
          <w:color w:val="000000" w:themeColor="text1"/>
          <w:sz w:val="22"/>
          <w:szCs w:val="22"/>
        </w:rPr>
        <w:t xml:space="preserve">. </w:t>
      </w:r>
      <w:r w:rsidR="00EA1743" w:rsidRPr="002102A1">
        <w:rPr>
          <w:rFonts w:ascii="Arial" w:eastAsia="Arial" w:hAnsi="Arial" w:cs="Arial"/>
          <w:b/>
          <w:i/>
          <w:color w:val="000000" w:themeColor="text1"/>
          <w:sz w:val="22"/>
          <w:szCs w:val="22"/>
        </w:rPr>
        <w:t>Mol Genet Metab.</w:t>
      </w:r>
      <w:r w:rsidR="00EA1743" w:rsidRPr="002102A1">
        <w:rPr>
          <w:rFonts w:ascii="Arial" w:eastAsia="Arial" w:hAnsi="Arial" w:cs="Arial"/>
          <w:b/>
          <w:i/>
          <w:color w:val="000000" w:themeColor="text1"/>
          <w:sz w:val="22"/>
          <w:szCs w:val="22"/>
          <w:highlight w:val="white"/>
        </w:rPr>
        <w:t xml:space="preserve"> </w:t>
      </w:r>
      <w:r w:rsidR="00EA1743" w:rsidRPr="002102A1">
        <w:rPr>
          <w:rFonts w:ascii="Arial" w:eastAsia="Arial" w:hAnsi="Arial" w:cs="Arial"/>
          <w:color w:val="000000" w:themeColor="text1"/>
          <w:sz w:val="22"/>
          <w:szCs w:val="22"/>
        </w:rPr>
        <w:t xml:space="preserve">117(3):313-21. </w:t>
      </w:r>
      <w:proofErr w:type="spellStart"/>
      <w:r w:rsidR="00EA1743" w:rsidRPr="002102A1">
        <w:rPr>
          <w:rFonts w:ascii="Arial" w:eastAsia="Arial" w:hAnsi="Arial" w:cs="Arial"/>
          <w:color w:val="000000" w:themeColor="text1"/>
          <w:sz w:val="22"/>
          <w:szCs w:val="22"/>
        </w:rPr>
        <w:t>doi</w:t>
      </w:r>
      <w:proofErr w:type="spellEnd"/>
      <w:r w:rsidR="00EA1743" w:rsidRPr="002102A1">
        <w:rPr>
          <w:rFonts w:ascii="Arial" w:eastAsia="Arial" w:hAnsi="Arial" w:cs="Arial"/>
          <w:color w:val="000000" w:themeColor="text1"/>
          <w:sz w:val="22"/>
          <w:szCs w:val="22"/>
        </w:rPr>
        <w:t xml:space="preserve">: 10.1016/j.ymgme.2015.12.009. </w:t>
      </w:r>
      <w:proofErr w:type="spellStart"/>
      <w:r w:rsidR="00EA1743" w:rsidRPr="002102A1">
        <w:rPr>
          <w:rFonts w:ascii="Arial" w:eastAsia="Arial" w:hAnsi="Arial" w:cs="Arial"/>
          <w:color w:val="000000" w:themeColor="text1"/>
          <w:sz w:val="22"/>
          <w:szCs w:val="22"/>
        </w:rPr>
        <w:t>Epub</w:t>
      </w:r>
      <w:proofErr w:type="spellEnd"/>
      <w:r w:rsidR="00EA1743" w:rsidRPr="002102A1">
        <w:rPr>
          <w:rFonts w:ascii="Arial" w:eastAsia="Arial" w:hAnsi="Arial" w:cs="Arial"/>
          <w:color w:val="000000" w:themeColor="text1"/>
          <w:sz w:val="22"/>
          <w:szCs w:val="22"/>
        </w:rPr>
        <w:t xml:space="preserve"> 2015 Dec 23.</w:t>
      </w:r>
      <w:r w:rsidRPr="002102A1">
        <w:rPr>
          <w:rFonts w:ascii="Arial" w:eastAsia="Arial" w:hAnsi="Arial" w:cs="Arial"/>
          <w:color w:val="000000" w:themeColor="text1"/>
          <w:sz w:val="22"/>
          <w:szCs w:val="22"/>
          <w:highlight w:val="white"/>
        </w:rPr>
        <w:t xml:space="preserve"> PMID: 26750748 </w:t>
      </w:r>
    </w:p>
    <w:p w14:paraId="6D04ED3D" w14:textId="61C532D8" w:rsidR="002102A1" w:rsidRPr="00241520" w:rsidRDefault="009E738C" w:rsidP="00241520">
      <w:pPr>
        <w:pStyle w:val="ListParagraph"/>
        <w:numPr>
          <w:ilvl w:val="0"/>
          <w:numId w:val="12"/>
        </w:numPr>
        <w:shd w:val="clear" w:color="auto" w:fill="FFFFFF"/>
        <w:rPr>
          <w:rFonts w:ascii="Arial" w:eastAsia="Arial" w:hAnsi="Arial" w:cs="Arial"/>
          <w:color w:val="000000" w:themeColor="text1"/>
          <w:sz w:val="22"/>
          <w:szCs w:val="22"/>
        </w:rPr>
      </w:pPr>
      <w:r w:rsidRPr="00BA5784">
        <w:rPr>
          <w:rFonts w:ascii="Arial" w:eastAsia="Arial" w:hAnsi="Arial" w:cs="Arial"/>
          <w:color w:val="000000" w:themeColor="text1"/>
          <w:sz w:val="22"/>
          <w:szCs w:val="22"/>
          <w:lang w:val="pt-BR"/>
        </w:rPr>
        <w:t xml:space="preserve">Bacino </w:t>
      </w:r>
      <w:r w:rsidR="005862AF" w:rsidRPr="00BA5784">
        <w:rPr>
          <w:rFonts w:ascii="Arial" w:eastAsia="Arial" w:hAnsi="Arial" w:cs="Arial"/>
          <w:color w:val="000000" w:themeColor="text1"/>
          <w:sz w:val="22"/>
          <w:szCs w:val="22"/>
          <w:lang w:val="pt-BR"/>
        </w:rPr>
        <w:t>C,</w:t>
      </w:r>
      <w:r w:rsidRPr="00BA5784">
        <w:rPr>
          <w:rFonts w:ascii="Arial" w:eastAsia="Arial" w:hAnsi="Arial" w:cs="Arial"/>
          <w:color w:val="000000" w:themeColor="text1"/>
          <w:sz w:val="22"/>
          <w:szCs w:val="22"/>
          <w:lang w:val="pt-BR"/>
        </w:rPr>
        <w:t xml:space="preserve"> Chao Y-H, Seto E, Lotze T, Xia F, Moser A,</w:t>
      </w:r>
      <w:r w:rsidRPr="00BA5784">
        <w:rPr>
          <w:rFonts w:ascii="Arial" w:eastAsia="Arial" w:hAnsi="Arial" w:cs="Arial"/>
          <w:color w:val="000000" w:themeColor="text1"/>
          <w:sz w:val="22"/>
          <w:szCs w:val="22"/>
          <w:vertAlign w:val="superscript"/>
          <w:lang w:val="pt-BR"/>
        </w:rPr>
        <w:t xml:space="preserve"> </w:t>
      </w:r>
      <w:r w:rsidRPr="00BA5784">
        <w:rPr>
          <w:rFonts w:ascii="Arial" w:eastAsia="Arial" w:hAnsi="Arial" w:cs="Arial"/>
          <w:b/>
          <w:color w:val="000000" w:themeColor="text1"/>
          <w:sz w:val="22"/>
          <w:szCs w:val="22"/>
          <w:lang w:val="pt-BR"/>
        </w:rPr>
        <w:t>Wangler MF*</w:t>
      </w:r>
      <w:r w:rsidR="002102A1" w:rsidRPr="00BA5784">
        <w:rPr>
          <w:rFonts w:ascii="Arial" w:eastAsia="Arial" w:hAnsi="Arial" w:cs="Arial"/>
          <w:b/>
          <w:color w:val="000000" w:themeColor="text1"/>
          <w:sz w:val="22"/>
          <w:szCs w:val="22"/>
          <w:lang w:val="pt-BR"/>
        </w:rPr>
        <w:t xml:space="preserve"> </w:t>
      </w:r>
      <w:r w:rsidR="002102A1" w:rsidRPr="00BA5784">
        <w:rPr>
          <w:rFonts w:ascii="Arial" w:eastAsia="Arial" w:hAnsi="Arial" w:cs="Arial"/>
          <w:bCs/>
          <w:color w:val="000000" w:themeColor="text1"/>
          <w:sz w:val="22"/>
          <w:szCs w:val="22"/>
          <w:lang w:val="pt-BR"/>
        </w:rPr>
        <w:t>(2015).</w:t>
      </w:r>
      <w:r w:rsidRPr="00BA5784">
        <w:rPr>
          <w:rFonts w:ascii="Arial" w:eastAsia="Arial" w:hAnsi="Arial" w:cs="Arial"/>
          <w:b/>
          <w:color w:val="000000" w:themeColor="text1"/>
          <w:sz w:val="22"/>
          <w:szCs w:val="22"/>
          <w:lang w:val="pt-BR"/>
        </w:rPr>
        <w:t xml:space="preserve"> </w:t>
      </w:r>
      <w:r w:rsidRPr="002102A1">
        <w:rPr>
          <w:rFonts w:ascii="Arial" w:eastAsia="Arial" w:hAnsi="Arial" w:cs="Arial"/>
          <w:color w:val="000000" w:themeColor="text1"/>
          <w:sz w:val="22"/>
          <w:szCs w:val="22"/>
        </w:rPr>
        <w:t xml:space="preserve">A homozygous mutation in </w:t>
      </w:r>
      <w:r w:rsidRPr="002102A1">
        <w:rPr>
          <w:rFonts w:ascii="Arial" w:eastAsia="Arial" w:hAnsi="Arial" w:cs="Arial"/>
          <w:i/>
          <w:color w:val="000000" w:themeColor="text1"/>
          <w:sz w:val="22"/>
          <w:szCs w:val="22"/>
        </w:rPr>
        <w:t>PEX16</w:t>
      </w:r>
      <w:r w:rsidRPr="002102A1">
        <w:rPr>
          <w:rFonts w:ascii="Arial" w:eastAsia="Arial" w:hAnsi="Arial" w:cs="Arial"/>
          <w:color w:val="000000" w:themeColor="text1"/>
          <w:sz w:val="22"/>
          <w:szCs w:val="22"/>
        </w:rPr>
        <w:t xml:space="preserve"> identified by whole-exome sequencing ending a diagnostic odyssey.</w:t>
      </w:r>
      <w:r w:rsidRPr="002102A1">
        <w:rPr>
          <w:rFonts w:ascii="Arial" w:eastAsia="Arial" w:hAnsi="Arial" w:cs="Arial"/>
          <w:i/>
          <w:color w:val="000000" w:themeColor="text1"/>
          <w:sz w:val="22"/>
          <w:szCs w:val="22"/>
        </w:rPr>
        <w:t xml:space="preserve"> </w:t>
      </w:r>
      <w:r w:rsidR="00283E81" w:rsidRPr="002102A1">
        <w:rPr>
          <w:rFonts w:ascii="Arial" w:eastAsia="Arial" w:hAnsi="Arial" w:cs="Arial"/>
          <w:b/>
          <w:i/>
          <w:color w:val="000000" w:themeColor="text1"/>
          <w:sz w:val="22"/>
          <w:szCs w:val="22"/>
        </w:rPr>
        <w:t>Mol Genet Metab Rep</w:t>
      </w:r>
      <w:r w:rsidR="002102A1">
        <w:rPr>
          <w:rFonts w:ascii="Arial" w:eastAsia="Arial" w:hAnsi="Arial" w:cs="Arial"/>
          <w:b/>
          <w:i/>
          <w:color w:val="000000" w:themeColor="text1"/>
          <w:sz w:val="22"/>
          <w:szCs w:val="22"/>
        </w:rPr>
        <w:t xml:space="preserve">. </w:t>
      </w:r>
      <w:r w:rsidRPr="002102A1">
        <w:rPr>
          <w:rFonts w:ascii="Arial" w:eastAsia="Arial" w:hAnsi="Arial" w:cs="Arial"/>
          <w:color w:val="000000" w:themeColor="text1"/>
          <w:sz w:val="22"/>
          <w:szCs w:val="22"/>
          <w:highlight w:val="white"/>
        </w:rPr>
        <w:t xml:space="preserve">5:15-18. </w:t>
      </w:r>
      <w:proofErr w:type="spellStart"/>
      <w:r w:rsidR="00283E81" w:rsidRPr="002102A1">
        <w:rPr>
          <w:rFonts w:ascii="Arial" w:eastAsia="Arial" w:hAnsi="Arial" w:cs="Arial"/>
          <w:color w:val="000000" w:themeColor="text1"/>
          <w:sz w:val="22"/>
          <w:szCs w:val="22"/>
        </w:rPr>
        <w:t>doi</w:t>
      </w:r>
      <w:proofErr w:type="spellEnd"/>
      <w:r w:rsidR="00283E81" w:rsidRPr="002102A1">
        <w:rPr>
          <w:rFonts w:ascii="Arial" w:eastAsia="Arial" w:hAnsi="Arial" w:cs="Arial"/>
          <w:color w:val="000000" w:themeColor="text1"/>
          <w:sz w:val="22"/>
          <w:szCs w:val="22"/>
        </w:rPr>
        <w:t xml:space="preserve">: 10.1016/j.ymgmr.2015.09.001. </w:t>
      </w:r>
      <w:r w:rsidRPr="002102A1">
        <w:rPr>
          <w:rFonts w:ascii="Arial" w:eastAsia="Arial" w:hAnsi="Arial" w:cs="Arial"/>
          <w:color w:val="000000" w:themeColor="text1"/>
          <w:sz w:val="22"/>
          <w:szCs w:val="22"/>
        </w:rPr>
        <w:t>PMID:26644994</w:t>
      </w:r>
    </w:p>
    <w:p w14:paraId="5B71EACB" w14:textId="7FD073F1" w:rsidR="002102A1" w:rsidRPr="00241520" w:rsidRDefault="009E738C" w:rsidP="00241520">
      <w:pPr>
        <w:pStyle w:val="ListParagraph"/>
        <w:numPr>
          <w:ilvl w:val="0"/>
          <w:numId w:val="12"/>
        </w:numPr>
        <w:rPr>
          <w:rFonts w:ascii="Arial" w:eastAsia="Arial" w:hAnsi="Arial" w:cs="Arial"/>
          <w:color w:val="000000" w:themeColor="text1"/>
          <w:sz w:val="22"/>
          <w:szCs w:val="22"/>
        </w:rPr>
      </w:pPr>
      <w:r w:rsidRPr="002102A1">
        <w:rPr>
          <w:rFonts w:ascii="Arial" w:eastAsia="Arial" w:hAnsi="Arial" w:cs="Arial"/>
          <w:b/>
          <w:color w:val="000000" w:themeColor="text1"/>
          <w:sz w:val="22"/>
          <w:szCs w:val="22"/>
        </w:rPr>
        <w:lastRenderedPageBreak/>
        <w:t>Wangler, MF</w:t>
      </w:r>
      <w:r w:rsidRPr="002102A1">
        <w:rPr>
          <w:rFonts w:ascii="Arial" w:eastAsia="Arial" w:hAnsi="Arial" w:cs="Arial"/>
          <w:color w:val="000000" w:themeColor="text1"/>
          <w:sz w:val="22"/>
          <w:szCs w:val="22"/>
        </w:rPr>
        <w:t>, Bayat V, Bellen HJ</w:t>
      </w:r>
      <w:r w:rsidR="002102A1">
        <w:rPr>
          <w:rFonts w:ascii="Arial" w:eastAsia="Arial" w:hAnsi="Arial" w:cs="Arial"/>
          <w:color w:val="000000" w:themeColor="text1"/>
          <w:sz w:val="22"/>
          <w:szCs w:val="22"/>
        </w:rPr>
        <w:t xml:space="preserve"> (2015)</w:t>
      </w:r>
      <w:r w:rsidR="00C419F3" w:rsidRPr="002102A1">
        <w:rPr>
          <w:rFonts w:ascii="Arial" w:eastAsia="Arial" w:hAnsi="Arial" w:cs="Arial"/>
          <w:color w:val="000000" w:themeColor="text1"/>
          <w:sz w:val="22"/>
          <w:szCs w:val="22"/>
        </w:rPr>
        <w:t xml:space="preserve">. </w:t>
      </w:r>
      <w:r w:rsidRPr="002102A1">
        <w:rPr>
          <w:rFonts w:ascii="Arial" w:eastAsia="Arial" w:hAnsi="Arial" w:cs="Arial"/>
          <w:color w:val="000000" w:themeColor="text1"/>
          <w:sz w:val="22"/>
          <w:szCs w:val="22"/>
        </w:rPr>
        <w:t xml:space="preserve">A mitochondrial translation defect identified by whole-exome sequencing expands the phenotypic spectrum for </w:t>
      </w:r>
      <w:r w:rsidRPr="002102A1">
        <w:rPr>
          <w:rFonts w:ascii="Arial" w:eastAsia="Arial" w:hAnsi="Arial" w:cs="Arial"/>
          <w:i/>
          <w:iCs/>
          <w:color w:val="000000" w:themeColor="text1"/>
          <w:sz w:val="22"/>
          <w:szCs w:val="22"/>
        </w:rPr>
        <w:t>MARS2</w:t>
      </w:r>
      <w:r w:rsidRPr="002102A1">
        <w:rPr>
          <w:rFonts w:ascii="Arial" w:eastAsia="Arial" w:hAnsi="Arial" w:cs="Arial"/>
          <w:color w:val="000000" w:themeColor="text1"/>
          <w:sz w:val="22"/>
          <w:szCs w:val="22"/>
        </w:rPr>
        <w:t xml:space="preserve">. </w:t>
      </w:r>
      <w:r w:rsidR="005862AF">
        <w:rPr>
          <w:rFonts w:ascii="Arial" w:eastAsia="Arial" w:hAnsi="Arial" w:cs="Arial"/>
          <w:b/>
          <w:i/>
          <w:color w:val="000000" w:themeColor="text1"/>
          <w:sz w:val="22"/>
          <w:szCs w:val="22"/>
        </w:rPr>
        <w:t xml:space="preserve">Hum </w:t>
      </w:r>
      <w:proofErr w:type="spellStart"/>
      <w:r w:rsidR="005862AF">
        <w:rPr>
          <w:rFonts w:ascii="Arial" w:eastAsia="Arial" w:hAnsi="Arial" w:cs="Arial"/>
          <w:b/>
          <w:i/>
          <w:color w:val="000000" w:themeColor="text1"/>
          <w:sz w:val="22"/>
          <w:szCs w:val="22"/>
        </w:rPr>
        <w:t>Mutat</w:t>
      </w:r>
      <w:proofErr w:type="spellEnd"/>
      <w:r w:rsidR="005862AF">
        <w:rPr>
          <w:rFonts w:ascii="Arial" w:eastAsia="Arial" w:hAnsi="Arial" w:cs="Arial"/>
          <w:b/>
          <w:i/>
          <w:color w:val="000000" w:themeColor="text1"/>
          <w:sz w:val="22"/>
          <w:szCs w:val="22"/>
        </w:rPr>
        <w:t>.</w:t>
      </w:r>
      <w:r w:rsidRPr="002102A1">
        <w:rPr>
          <w:rFonts w:ascii="Arial" w:eastAsia="Arial" w:hAnsi="Arial" w:cs="Arial"/>
          <w:color w:val="000000" w:themeColor="text1"/>
          <w:sz w:val="22"/>
          <w:szCs w:val="22"/>
        </w:rPr>
        <w:t xml:space="preserve"> 36(6</w:t>
      </w:r>
      <w:r w:rsidR="005862AF" w:rsidRPr="002102A1">
        <w:rPr>
          <w:rFonts w:ascii="Arial" w:eastAsia="Arial" w:hAnsi="Arial" w:cs="Arial"/>
          <w:color w:val="000000" w:themeColor="text1"/>
          <w:sz w:val="22"/>
          <w:szCs w:val="22"/>
        </w:rPr>
        <w:t>): i</w:t>
      </w:r>
      <w:r w:rsidR="00C419F3" w:rsidRPr="002102A1">
        <w:rPr>
          <w:rFonts w:ascii="Arial" w:eastAsia="Arial" w:hAnsi="Arial" w:cs="Arial"/>
          <w:color w:val="000000" w:themeColor="text1"/>
          <w:sz w:val="22"/>
          <w:szCs w:val="22"/>
        </w:rPr>
        <w:t>-</w:t>
      </w:r>
      <w:r w:rsidRPr="002102A1">
        <w:rPr>
          <w:rFonts w:ascii="Arial" w:eastAsia="Arial" w:hAnsi="Arial" w:cs="Arial"/>
          <w:color w:val="000000" w:themeColor="text1"/>
          <w:sz w:val="22"/>
          <w:szCs w:val="22"/>
        </w:rPr>
        <w:t>iii</w:t>
      </w:r>
      <w:r w:rsidR="00C419F3" w:rsidRPr="002102A1">
        <w:rPr>
          <w:rFonts w:ascii="Arial" w:eastAsia="Arial" w:hAnsi="Arial" w:cs="Arial"/>
          <w:color w:val="000000" w:themeColor="text1"/>
          <w:sz w:val="22"/>
          <w:szCs w:val="22"/>
        </w:rPr>
        <w:t>576-656</w:t>
      </w:r>
      <w:r w:rsidRPr="002102A1">
        <w:rPr>
          <w:rFonts w:ascii="Arial" w:eastAsia="Arial" w:hAnsi="Arial" w:cs="Arial"/>
          <w:color w:val="000000" w:themeColor="text1"/>
          <w:sz w:val="22"/>
          <w:szCs w:val="22"/>
        </w:rPr>
        <w:t xml:space="preserve">. </w:t>
      </w:r>
      <w:proofErr w:type="spellStart"/>
      <w:r w:rsidRPr="002102A1">
        <w:rPr>
          <w:rFonts w:ascii="Arial" w:eastAsia="Arial" w:hAnsi="Arial" w:cs="Arial"/>
          <w:color w:val="000000" w:themeColor="text1"/>
          <w:sz w:val="22"/>
          <w:szCs w:val="22"/>
        </w:rPr>
        <w:t>doi</w:t>
      </w:r>
      <w:proofErr w:type="spellEnd"/>
      <w:r w:rsidRPr="002102A1">
        <w:rPr>
          <w:rFonts w:ascii="Arial" w:eastAsia="Arial" w:hAnsi="Arial" w:cs="Arial"/>
          <w:color w:val="000000" w:themeColor="text1"/>
          <w:sz w:val="22"/>
          <w:szCs w:val="22"/>
        </w:rPr>
        <w:t>: 10.1002/humu.22811</w:t>
      </w:r>
      <w:r w:rsidR="00C419F3" w:rsidRPr="002102A1">
        <w:rPr>
          <w:rFonts w:ascii="Arial" w:eastAsia="Arial" w:hAnsi="Arial" w:cs="Arial"/>
          <w:color w:val="000000" w:themeColor="text1"/>
          <w:sz w:val="22"/>
          <w:szCs w:val="22"/>
        </w:rPr>
        <w:t xml:space="preserve"> </w:t>
      </w:r>
      <w:proofErr w:type="spellStart"/>
      <w:r w:rsidR="00C419F3" w:rsidRPr="002102A1">
        <w:rPr>
          <w:rFonts w:ascii="Arial" w:eastAsia="Arial" w:hAnsi="Arial" w:cs="Arial"/>
          <w:color w:val="000000" w:themeColor="text1"/>
          <w:sz w:val="22"/>
          <w:szCs w:val="22"/>
        </w:rPr>
        <w:t>Epub</w:t>
      </w:r>
      <w:proofErr w:type="spellEnd"/>
      <w:r w:rsidR="00C419F3" w:rsidRPr="002102A1">
        <w:rPr>
          <w:rFonts w:ascii="Arial" w:eastAsia="Arial" w:hAnsi="Arial" w:cs="Arial"/>
          <w:color w:val="000000" w:themeColor="text1"/>
          <w:sz w:val="22"/>
          <w:szCs w:val="22"/>
        </w:rPr>
        <w:t xml:space="preserve"> 2015 May 18.</w:t>
      </w:r>
    </w:p>
    <w:p w14:paraId="5FF492B1" w14:textId="1D42F118" w:rsidR="002102A1" w:rsidRPr="00241520" w:rsidRDefault="009E738C" w:rsidP="00241520">
      <w:pPr>
        <w:pStyle w:val="ListParagraph"/>
        <w:numPr>
          <w:ilvl w:val="0"/>
          <w:numId w:val="12"/>
        </w:numPr>
        <w:rPr>
          <w:rFonts w:ascii="Arial" w:eastAsia="Arial" w:hAnsi="Arial" w:cs="Arial"/>
          <w:color w:val="000000" w:themeColor="text1"/>
          <w:sz w:val="22"/>
          <w:szCs w:val="22"/>
        </w:rPr>
      </w:pPr>
      <w:r w:rsidRPr="002102A1">
        <w:rPr>
          <w:rFonts w:ascii="Arial" w:eastAsia="Arial" w:hAnsi="Arial" w:cs="Arial"/>
          <w:b/>
          <w:color w:val="000000" w:themeColor="text1"/>
          <w:sz w:val="22"/>
          <w:szCs w:val="22"/>
        </w:rPr>
        <w:t>Wangler, MF</w:t>
      </w:r>
      <w:r w:rsidRPr="002102A1">
        <w:rPr>
          <w:rFonts w:ascii="Arial" w:eastAsia="Arial" w:hAnsi="Arial" w:cs="Arial"/>
          <w:color w:val="000000" w:themeColor="text1"/>
          <w:sz w:val="22"/>
          <w:szCs w:val="22"/>
        </w:rPr>
        <w:t>, Yamamoto S, Bellen, H</w:t>
      </w:r>
      <w:r w:rsidR="002102A1">
        <w:rPr>
          <w:rFonts w:ascii="Arial" w:eastAsia="Arial" w:hAnsi="Arial" w:cs="Arial"/>
          <w:color w:val="000000" w:themeColor="text1"/>
          <w:sz w:val="22"/>
          <w:szCs w:val="22"/>
        </w:rPr>
        <w:t xml:space="preserve"> (2015)</w:t>
      </w:r>
      <w:r w:rsidRPr="002102A1">
        <w:rPr>
          <w:rFonts w:ascii="Arial" w:eastAsia="Arial" w:hAnsi="Arial" w:cs="Arial"/>
          <w:color w:val="000000" w:themeColor="text1"/>
          <w:sz w:val="22"/>
          <w:szCs w:val="22"/>
        </w:rPr>
        <w:t xml:space="preserve">. </w:t>
      </w:r>
      <w:proofErr w:type="spellStart"/>
      <w:r w:rsidRPr="002102A1">
        <w:rPr>
          <w:rFonts w:ascii="Arial" w:eastAsia="Arial" w:hAnsi="Arial" w:cs="Arial"/>
          <w:color w:val="000000" w:themeColor="text1"/>
          <w:sz w:val="22"/>
          <w:szCs w:val="22"/>
        </w:rPr>
        <w:t>Fruitflies</w:t>
      </w:r>
      <w:proofErr w:type="spellEnd"/>
      <w:r w:rsidRPr="002102A1">
        <w:rPr>
          <w:rFonts w:ascii="Arial" w:eastAsia="Arial" w:hAnsi="Arial" w:cs="Arial"/>
          <w:color w:val="000000" w:themeColor="text1"/>
          <w:sz w:val="22"/>
          <w:szCs w:val="22"/>
        </w:rPr>
        <w:t xml:space="preserve"> in Biomedical Research.</w:t>
      </w:r>
      <w:r w:rsidRPr="002102A1">
        <w:rPr>
          <w:rFonts w:ascii="Arial" w:eastAsia="Arial" w:hAnsi="Arial" w:cs="Arial"/>
          <w:i/>
          <w:color w:val="000000" w:themeColor="text1"/>
          <w:sz w:val="22"/>
          <w:szCs w:val="22"/>
        </w:rPr>
        <w:t xml:space="preserve"> </w:t>
      </w:r>
      <w:r w:rsidRPr="002102A1">
        <w:rPr>
          <w:rFonts w:ascii="Arial" w:eastAsia="Arial" w:hAnsi="Arial" w:cs="Arial"/>
          <w:b/>
          <w:i/>
          <w:color w:val="000000" w:themeColor="text1"/>
          <w:sz w:val="22"/>
          <w:szCs w:val="22"/>
        </w:rPr>
        <w:t>Genetics</w:t>
      </w:r>
      <w:r w:rsidR="002102A1">
        <w:rPr>
          <w:rFonts w:ascii="Arial" w:eastAsia="Arial" w:hAnsi="Arial" w:cs="Arial"/>
          <w:color w:val="000000" w:themeColor="text1"/>
          <w:sz w:val="22"/>
          <w:szCs w:val="22"/>
        </w:rPr>
        <w:t xml:space="preserve"> </w:t>
      </w:r>
      <w:r w:rsidR="00994F78" w:rsidRPr="002102A1">
        <w:rPr>
          <w:rFonts w:ascii="Arial" w:eastAsia="Arial" w:hAnsi="Arial" w:cs="Arial"/>
          <w:color w:val="000000" w:themeColor="text1"/>
          <w:sz w:val="22"/>
          <w:szCs w:val="22"/>
        </w:rPr>
        <w:t xml:space="preserve">199(3):639-53. </w:t>
      </w:r>
      <w:proofErr w:type="spellStart"/>
      <w:r w:rsidR="00994F78" w:rsidRPr="002102A1">
        <w:rPr>
          <w:rFonts w:ascii="Arial" w:eastAsia="Arial" w:hAnsi="Arial" w:cs="Arial"/>
          <w:color w:val="000000" w:themeColor="text1"/>
          <w:sz w:val="22"/>
          <w:szCs w:val="22"/>
        </w:rPr>
        <w:t>doi</w:t>
      </w:r>
      <w:proofErr w:type="spellEnd"/>
      <w:r w:rsidR="00994F78" w:rsidRPr="002102A1">
        <w:rPr>
          <w:rFonts w:ascii="Arial" w:eastAsia="Arial" w:hAnsi="Arial" w:cs="Arial"/>
          <w:color w:val="000000" w:themeColor="text1"/>
          <w:sz w:val="22"/>
          <w:szCs w:val="22"/>
        </w:rPr>
        <w:t xml:space="preserve">: 10.1534/genetics.114.171785. </w:t>
      </w:r>
      <w:proofErr w:type="spellStart"/>
      <w:r w:rsidR="00994F78" w:rsidRPr="002102A1">
        <w:rPr>
          <w:rFonts w:ascii="Arial" w:eastAsia="Arial" w:hAnsi="Arial" w:cs="Arial"/>
          <w:color w:val="000000" w:themeColor="text1"/>
          <w:sz w:val="22"/>
          <w:szCs w:val="22"/>
        </w:rPr>
        <w:t>Epub</w:t>
      </w:r>
      <w:proofErr w:type="spellEnd"/>
      <w:r w:rsidR="00994F78" w:rsidRPr="002102A1">
        <w:rPr>
          <w:rFonts w:ascii="Arial" w:eastAsia="Arial" w:hAnsi="Arial" w:cs="Arial"/>
          <w:color w:val="000000" w:themeColor="text1"/>
          <w:sz w:val="22"/>
          <w:szCs w:val="22"/>
        </w:rPr>
        <w:t xml:space="preserve"> 2015 Jan 26. </w:t>
      </w:r>
      <w:r w:rsidRPr="002102A1">
        <w:rPr>
          <w:rFonts w:ascii="Arial" w:eastAsia="Arial" w:hAnsi="Arial" w:cs="Arial"/>
          <w:color w:val="000000" w:themeColor="text1"/>
          <w:sz w:val="22"/>
          <w:szCs w:val="22"/>
        </w:rPr>
        <w:t xml:space="preserve">PMID:25624315 </w:t>
      </w:r>
      <w:r w:rsidRPr="002102A1">
        <w:rPr>
          <w:rFonts w:ascii="Arial" w:eastAsia="Arial" w:hAnsi="Arial" w:cs="Arial"/>
          <w:b/>
          <w:color w:val="000000" w:themeColor="text1"/>
          <w:sz w:val="22"/>
          <w:szCs w:val="22"/>
        </w:rPr>
        <w:t xml:space="preserve">(Faculty of 1000) </w:t>
      </w:r>
    </w:p>
    <w:p w14:paraId="4A25ADE1" w14:textId="39589906" w:rsidR="002102A1" w:rsidRPr="00241520" w:rsidRDefault="009E738C" w:rsidP="00241520">
      <w:pPr>
        <w:pStyle w:val="ListParagraph"/>
        <w:numPr>
          <w:ilvl w:val="0"/>
          <w:numId w:val="12"/>
        </w:numPr>
        <w:rPr>
          <w:rFonts w:ascii="Arial" w:eastAsia="Arial" w:hAnsi="Arial" w:cs="Arial"/>
          <w:color w:val="000000" w:themeColor="text1"/>
          <w:sz w:val="22"/>
          <w:szCs w:val="22"/>
        </w:rPr>
      </w:pPr>
      <w:r w:rsidRPr="002102A1">
        <w:rPr>
          <w:rFonts w:ascii="Arial" w:eastAsia="Arial" w:hAnsi="Arial" w:cs="Arial"/>
          <w:color w:val="000000" w:themeColor="text1"/>
          <w:sz w:val="22"/>
          <w:szCs w:val="22"/>
        </w:rPr>
        <w:t xml:space="preserve">Yamamoto S, Jaiswal M, </w:t>
      </w:r>
      <w:proofErr w:type="spellStart"/>
      <w:r w:rsidRPr="002102A1">
        <w:rPr>
          <w:rFonts w:ascii="Arial" w:eastAsia="Arial" w:hAnsi="Arial" w:cs="Arial"/>
          <w:color w:val="000000" w:themeColor="text1"/>
          <w:sz w:val="22"/>
          <w:szCs w:val="22"/>
        </w:rPr>
        <w:t>Charng</w:t>
      </w:r>
      <w:proofErr w:type="spellEnd"/>
      <w:r w:rsidRPr="002102A1">
        <w:rPr>
          <w:rFonts w:ascii="Arial" w:eastAsia="Arial" w:hAnsi="Arial" w:cs="Arial"/>
          <w:color w:val="000000" w:themeColor="text1"/>
          <w:sz w:val="22"/>
          <w:szCs w:val="22"/>
        </w:rPr>
        <w:t xml:space="preserve"> WL, Gambin T, Karaca E, </w:t>
      </w:r>
      <w:proofErr w:type="spellStart"/>
      <w:r w:rsidRPr="002102A1">
        <w:rPr>
          <w:rFonts w:ascii="Arial" w:eastAsia="Arial" w:hAnsi="Arial" w:cs="Arial"/>
          <w:color w:val="000000" w:themeColor="text1"/>
          <w:sz w:val="22"/>
          <w:szCs w:val="22"/>
        </w:rPr>
        <w:t>Mirzaa</w:t>
      </w:r>
      <w:proofErr w:type="spellEnd"/>
      <w:r w:rsidRPr="002102A1">
        <w:rPr>
          <w:rFonts w:ascii="Arial" w:eastAsia="Arial" w:hAnsi="Arial" w:cs="Arial"/>
          <w:color w:val="000000" w:themeColor="text1"/>
          <w:sz w:val="22"/>
          <w:szCs w:val="22"/>
        </w:rPr>
        <w:t xml:space="preserve"> G, Wiszniewski W, Sandoval H, </w:t>
      </w:r>
      <w:proofErr w:type="spellStart"/>
      <w:r w:rsidRPr="002102A1">
        <w:rPr>
          <w:rFonts w:ascii="Arial" w:eastAsia="Arial" w:hAnsi="Arial" w:cs="Arial"/>
          <w:color w:val="000000" w:themeColor="text1"/>
          <w:sz w:val="22"/>
          <w:szCs w:val="22"/>
        </w:rPr>
        <w:t>Haelterman</w:t>
      </w:r>
      <w:proofErr w:type="spellEnd"/>
      <w:r w:rsidRPr="002102A1">
        <w:rPr>
          <w:rFonts w:ascii="Arial" w:eastAsia="Arial" w:hAnsi="Arial" w:cs="Arial"/>
          <w:color w:val="000000" w:themeColor="text1"/>
          <w:sz w:val="22"/>
          <w:szCs w:val="22"/>
        </w:rPr>
        <w:t xml:space="preserve"> NA, Xiong B, Zhang K, Bayat V, David G, Li T, Chen K, Gala U, Harel T, Pehlivan D, Penney S, Vissers LM, de </w:t>
      </w:r>
      <w:proofErr w:type="spellStart"/>
      <w:r w:rsidRPr="002102A1">
        <w:rPr>
          <w:rFonts w:ascii="Arial" w:eastAsia="Arial" w:hAnsi="Arial" w:cs="Arial"/>
          <w:color w:val="000000" w:themeColor="text1"/>
          <w:sz w:val="22"/>
          <w:szCs w:val="22"/>
        </w:rPr>
        <w:t>Ligt</w:t>
      </w:r>
      <w:proofErr w:type="spellEnd"/>
      <w:r w:rsidRPr="002102A1">
        <w:rPr>
          <w:rFonts w:ascii="Arial" w:eastAsia="Arial" w:hAnsi="Arial" w:cs="Arial"/>
          <w:color w:val="000000" w:themeColor="text1"/>
          <w:sz w:val="22"/>
          <w:szCs w:val="22"/>
        </w:rPr>
        <w:t xml:space="preserve"> J, Jhangiani S, Xie Y, Tsang S, Parman Y, </w:t>
      </w:r>
      <w:proofErr w:type="spellStart"/>
      <w:r w:rsidRPr="002102A1">
        <w:rPr>
          <w:rFonts w:ascii="Arial" w:eastAsia="Arial" w:hAnsi="Arial" w:cs="Arial"/>
          <w:color w:val="000000" w:themeColor="text1"/>
          <w:sz w:val="22"/>
          <w:szCs w:val="22"/>
        </w:rPr>
        <w:t>Sivaci</w:t>
      </w:r>
      <w:proofErr w:type="spellEnd"/>
      <w:r w:rsidRPr="002102A1">
        <w:rPr>
          <w:rFonts w:ascii="Arial" w:eastAsia="Arial" w:hAnsi="Arial" w:cs="Arial"/>
          <w:color w:val="000000" w:themeColor="text1"/>
          <w:sz w:val="22"/>
          <w:szCs w:val="22"/>
        </w:rPr>
        <w:t xml:space="preserve"> M, </w:t>
      </w:r>
      <w:proofErr w:type="spellStart"/>
      <w:r w:rsidRPr="002102A1">
        <w:rPr>
          <w:rFonts w:ascii="Arial" w:eastAsia="Arial" w:hAnsi="Arial" w:cs="Arial"/>
          <w:color w:val="000000" w:themeColor="text1"/>
          <w:sz w:val="22"/>
          <w:szCs w:val="22"/>
        </w:rPr>
        <w:t>Battaloglu</w:t>
      </w:r>
      <w:proofErr w:type="spellEnd"/>
      <w:r w:rsidRPr="002102A1">
        <w:rPr>
          <w:rFonts w:ascii="Arial" w:eastAsia="Arial" w:hAnsi="Arial" w:cs="Arial"/>
          <w:color w:val="000000" w:themeColor="text1"/>
          <w:sz w:val="22"/>
          <w:szCs w:val="22"/>
        </w:rPr>
        <w:t xml:space="preserve"> E, Muzny DM, Wan YW, Liu Z, Lin-Moore AT, Clark RD, Curry CJ, Schulze KL, Boerwinkle EA, Dobyns WB, </w:t>
      </w:r>
      <w:proofErr w:type="spellStart"/>
      <w:r w:rsidRPr="002102A1">
        <w:rPr>
          <w:rFonts w:ascii="Arial" w:eastAsia="Arial" w:hAnsi="Arial" w:cs="Arial"/>
          <w:color w:val="000000" w:themeColor="text1"/>
          <w:sz w:val="22"/>
          <w:szCs w:val="22"/>
        </w:rPr>
        <w:t>Allikmets</w:t>
      </w:r>
      <w:proofErr w:type="spellEnd"/>
      <w:r w:rsidRPr="002102A1">
        <w:rPr>
          <w:rFonts w:ascii="Arial" w:eastAsia="Arial" w:hAnsi="Arial" w:cs="Arial"/>
          <w:color w:val="000000" w:themeColor="text1"/>
          <w:sz w:val="22"/>
          <w:szCs w:val="22"/>
        </w:rPr>
        <w:t xml:space="preserve"> R, Gibbs RA, Chen R, </w:t>
      </w:r>
      <w:proofErr w:type="spellStart"/>
      <w:r w:rsidRPr="002102A1">
        <w:rPr>
          <w:rFonts w:ascii="Arial" w:eastAsia="Arial" w:hAnsi="Arial" w:cs="Arial"/>
          <w:color w:val="000000" w:themeColor="text1"/>
          <w:sz w:val="22"/>
          <w:szCs w:val="22"/>
        </w:rPr>
        <w:t>Lupski</w:t>
      </w:r>
      <w:proofErr w:type="spellEnd"/>
      <w:r w:rsidRPr="002102A1">
        <w:rPr>
          <w:rFonts w:ascii="Arial" w:eastAsia="Arial" w:hAnsi="Arial" w:cs="Arial"/>
          <w:color w:val="000000" w:themeColor="text1"/>
          <w:sz w:val="22"/>
          <w:szCs w:val="22"/>
        </w:rPr>
        <w:t xml:space="preserve"> JR, </w:t>
      </w:r>
      <w:r w:rsidRPr="002102A1">
        <w:rPr>
          <w:rFonts w:ascii="Arial" w:eastAsia="Arial" w:hAnsi="Arial" w:cs="Arial"/>
          <w:b/>
          <w:color w:val="000000" w:themeColor="text1"/>
          <w:sz w:val="22"/>
          <w:szCs w:val="22"/>
        </w:rPr>
        <w:t>Wangler MF*</w:t>
      </w:r>
      <w:r w:rsidRPr="002102A1">
        <w:rPr>
          <w:rFonts w:ascii="Arial" w:eastAsia="Arial" w:hAnsi="Arial" w:cs="Arial"/>
          <w:color w:val="000000" w:themeColor="text1"/>
          <w:sz w:val="22"/>
          <w:szCs w:val="22"/>
        </w:rPr>
        <w:t>, Bellen HJ</w:t>
      </w:r>
      <w:r w:rsidRPr="002102A1">
        <w:rPr>
          <w:rFonts w:ascii="Arial" w:eastAsia="Arial" w:hAnsi="Arial" w:cs="Arial"/>
          <w:b/>
          <w:color w:val="000000" w:themeColor="text1"/>
          <w:sz w:val="22"/>
          <w:szCs w:val="22"/>
        </w:rPr>
        <w:t>*</w:t>
      </w:r>
      <w:r w:rsidR="002102A1">
        <w:rPr>
          <w:rFonts w:ascii="Arial" w:eastAsia="Arial" w:hAnsi="Arial" w:cs="Arial"/>
          <w:b/>
          <w:color w:val="000000" w:themeColor="text1"/>
          <w:sz w:val="22"/>
          <w:szCs w:val="22"/>
        </w:rPr>
        <w:t xml:space="preserve"> </w:t>
      </w:r>
      <w:r w:rsidR="002102A1" w:rsidRPr="002102A1">
        <w:rPr>
          <w:rFonts w:ascii="Arial" w:eastAsia="Arial" w:hAnsi="Arial" w:cs="Arial"/>
          <w:bCs/>
          <w:color w:val="000000" w:themeColor="text1"/>
          <w:sz w:val="22"/>
          <w:szCs w:val="22"/>
        </w:rPr>
        <w:t>(201</w:t>
      </w:r>
      <w:r w:rsidR="002102A1">
        <w:rPr>
          <w:rFonts w:ascii="Arial" w:eastAsia="Arial" w:hAnsi="Arial" w:cs="Arial"/>
          <w:bCs/>
          <w:color w:val="000000" w:themeColor="text1"/>
          <w:sz w:val="22"/>
          <w:szCs w:val="22"/>
        </w:rPr>
        <w:t>4</w:t>
      </w:r>
      <w:r w:rsidR="002102A1" w:rsidRPr="002102A1">
        <w:rPr>
          <w:rFonts w:ascii="Arial" w:eastAsia="Arial" w:hAnsi="Arial" w:cs="Arial"/>
          <w:bCs/>
          <w:color w:val="000000" w:themeColor="text1"/>
          <w:sz w:val="22"/>
          <w:szCs w:val="22"/>
        </w:rPr>
        <w:t>)</w:t>
      </w:r>
      <w:r w:rsidRPr="002102A1">
        <w:rPr>
          <w:rFonts w:ascii="Arial" w:eastAsia="Arial" w:hAnsi="Arial" w:cs="Arial"/>
          <w:bCs/>
          <w:color w:val="000000" w:themeColor="text1"/>
          <w:sz w:val="22"/>
          <w:szCs w:val="22"/>
        </w:rPr>
        <w:t>.</w:t>
      </w:r>
      <w:r w:rsidRPr="002102A1">
        <w:rPr>
          <w:rFonts w:ascii="Arial" w:eastAsia="Arial" w:hAnsi="Arial" w:cs="Arial"/>
          <w:color w:val="000000" w:themeColor="text1"/>
          <w:sz w:val="22"/>
          <w:szCs w:val="22"/>
        </w:rPr>
        <w:t xml:space="preserve"> </w:t>
      </w:r>
      <w:r w:rsidR="0083533D" w:rsidRPr="002102A1">
        <w:rPr>
          <w:rFonts w:ascii="Arial" w:eastAsia="Arial" w:hAnsi="Arial" w:cs="Arial"/>
          <w:color w:val="000000" w:themeColor="text1"/>
          <w:sz w:val="22"/>
          <w:szCs w:val="22"/>
        </w:rPr>
        <w:t xml:space="preserve">A </w:t>
      </w:r>
      <w:r w:rsidR="0083533D" w:rsidRPr="002102A1">
        <w:rPr>
          <w:rFonts w:ascii="Arial" w:eastAsia="Arial" w:hAnsi="Arial" w:cs="Arial"/>
          <w:i/>
          <w:iCs/>
          <w:color w:val="000000" w:themeColor="text1"/>
          <w:sz w:val="22"/>
          <w:szCs w:val="22"/>
        </w:rPr>
        <w:t>Drosophila</w:t>
      </w:r>
      <w:r w:rsidR="0083533D" w:rsidRPr="002102A1">
        <w:rPr>
          <w:rFonts w:ascii="Arial" w:eastAsia="Arial" w:hAnsi="Arial" w:cs="Arial"/>
          <w:color w:val="000000" w:themeColor="text1"/>
          <w:sz w:val="22"/>
          <w:szCs w:val="22"/>
        </w:rPr>
        <w:t xml:space="preserve"> Genetic Resource of Mutants to Study Mechanisms Underlying Human Genetic Diseases.</w:t>
      </w:r>
      <w:r w:rsidRPr="002102A1">
        <w:rPr>
          <w:rFonts w:ascii="Arial" w:eastAsia="Arial" w:hAnsi="Arial" w:cs="Arial"/>
          <w:color w:val="000000" w:themeColor="text1"/>
          <w:sz w:val="22"/>
          <w:szCs w:val="22"/>
        </w:rPr>
        <w:t xml:space="preserve"> </w:t>
      </w:r>
      <w:r w:rsidRPr="002102A1">
        <w:rPr>
          <w:rFonts w:ascii="Arial" w:eastAsia="Arial" w:hAnsi="Arial" w:cs="Arial"/>
          <w:b/>
          <w:i/>
          <w:color w:val="000000" w:themeColor="text1"/>
          <w:sz w:val="22"/>
          <w:szCs w:val="22"/>
        </w:rPr>
        <w:t>Cell</w:t>
      </w:r>
      <w:r w:rsidRPr="002102A1">
        <w:rPr>
          <w:rFonts w:ascii="Arial" w:eastAsia="Arial" w:hAnsi="Arial" w:cs="Arial"/>
          <w:i/>
          <w:color w:val="000000" w:themeColor="text1"/>
          <w:sz w:val="22"/>
          <w:szCs w:val="22"/>
        </w:rPr>
        <w:t xml:space="preserve">, </w:t>
      </w:r>
      <w:r w:rsidRPr="002102A1">
        <w:rPr>
          <w:rFonts w:ascii="Arial" w:eastAsia="Arial" w:hAnsi="Arial" w:cs="Arial"/>
          <w:color w:val="000000" w:themeColor="text1"/>
          <w:sz w:val="22"/>
          <w:szCs w:val="22"/>
        </w:rPr>
        <w:t>159(1):200-</w:t>
      </w:r>
      <w:r w:rsidR="0083533D" w:rsidRPr="002102A1">
        <w:rPr>
          <w:rFonts w:ascii="Arial" w:eastAsia="Arial" w:hAnsi="Arial" w:cs="Arial"/>
          <w:color w:val="000000" w:themeColor="text1"/>
          <w:sz w:val="22"/>
          <w:szCs w:val="22"/>
        </w:rPr>
        <w:t>2</w:t>
      </w:r>
      <w:r w:rsidRPr="002102A1">
        <w:rPr>
          <w:rFonts w:ascii="Arial" w:eastAsia="Arial" w:hAnsi="Arial" w:cs="Arial"/>
          <w:color w:val="000000" w:themeColor="text1"/>
          <w:sz w:val="22"/>
          <w:szCs w:val="22"/>
        </w:rPr>
        <w:t xml:space="preserve">14. </w:t>
      </w:r>
      <w:proofErr w:type="spellStart"/>
      <w:r w:rsidRPr="002102A1">
        <w:rPr>
          <w:rFonts w:ascii="Arial" w:eastAsia="Arial" w:hAnsi="Arial" w:cs="Arial"/>
          <w:color w:val="000000" w:themeColor="text1"/>
          <w:sz w:val="22"/>
          <w:szCs w:val="22"/>
        </w:rPr>
        <w:t>doi</w:t>
      </w:r>
      <w:proofErr w:type="spellEnd"/>
      <w:r w:rsidRPr="002102A1">
        <w:rPr>
          <w:rFonts w:ascii="Arial" w:eastAsia="Arial" w:hAnsi="Arial" w:cs="Arial"/>
          <w:color w:val="000000" w:themeColor="text1"/>
          <w:sz w:val="22"/>
          <w:szCs w:val="22"/>
        </w:rPr>
        <w:t xml:space="preserve">: 10.1016/j.cell.2014.09.002.  PMID: 25259927; </w:t>
      </w:r>
      <w:r w:rsidRPr="002102A1">
        <w:rPr>
          <w:rFonts w:ascii="Arial" w:eastAsia="Arial" w:hAnsi="Arial" w:cs="Arial"/>
          <w:b/>
          <w:color w:val="000000" w:themeColor="text1"/>
          <w:sz w:val="22"/>
          <w:szCs w:val="22"/>
        </w:rPr>
        <w:t xml:space="preserve">(Faculty of 1000).  </w:t>
      </w:r>
    </w:p>
    <w:p w14:paraId="7546A9D7" w14:textId="58D35A0B" w:rsidR="002102A1" w:rsidRPr="00241520" w:rsidRDefault="009E738C" w:rsidP="002102A1">
      <w:pPr>
        <w:pStyle w:val="ListParagraph"/>
        <w:numPr>
          <w:ilvl w:val="0"/>
          <w:numId w:val="12"/>
        </w:numPr>
        <w:rPr>
          <w:rFonts w:ascii="Arial" w:eastAsia="Arial" w:hAnsi="Arial" w:cs="Arial"/>
          <w:color w:val="000000" w:themeColor="text1"/>
          <w:sz w:val="22"/>
          <w:szCs w:val="22"/>
        </w:rPr>
      </w:pPr>
      <w:r w:rsidRPr="002102A1">
        <w:rPr>
          <w:rFonts w:ascii="Arial" w:eastAsia="Arial" w:hAnsi="Arial" w:cs="Arial"/>
          <w:color w:val="000000" w:themeColor="text1"/>
          <w:sz w:val="22"/>
          <w:szCs w:val="22"/>
        </w:rPr>
        <w:t xml:space="preserve">Faust, JE, </w:t>
      </w:r>
      <w:proofErr w:type="spellStart"/>
      <w:r w:rsidRPr="002102A1">
        <w:rPr>
          <w:rFonts w:ascii="Arial" w:eastAsia="Arial" w:hAnsi="Arial" w:cs="Arial"/>
          <w:color w:val="000000" w:themeColor="text1"/>
          <w:sz w:val="22"/>
          <w:szCs w:val="22"/>
        </w:rPr>
        <w:t>Manisundaram</w:t>
      </w:r>
      <w:proofErr w:type="spellEnd"/>
      <w:r w:rsidRPr="002102A1">
        <w:rPr>
          <w:rFonts w:ascii="Arial" w:eastAsia="Arial" w:hAnsi="Arial" w:cs="Arial"/>
          <w:color w:val="000000" w:themeColor="text1"/>
          <w:sz w:val="22"/>
          <w:szCs w:val="22"/>
        </w:rPr>
        <w:t xml:space="preserve"> A, Ivanova PT, Milne SB, Summerville JB, Brown HA, </w:t>
      </w:r>
      <w:r w:rsidRPr="002102A1">
        <w:rPr>
          <w:rFonts w:ascii="Arial" w:eastAsia="Arial" w:hAnsi="Arial" w:cs="Arial"/>
          <w:b/>
          <w:color w:val="000000" w:themeColor="text1"/>
          <w:sz w:val="22"/>
          <w:szCs w:val="22"/>
        </w:rPr>
        <w:t>Wangler MF</w:t>
      </w:r>
      <w:r w:rsidRPr="002102A1">
        <w:rPr>
          <w:rFonts w:ascii="Arial" w:eastAsia="Arial" w:hAnsi="Arial" w:cs="Arial"/>
          <w:color w:val="000000" w:themeColor="text1"/>
          <w:sz w:val="22"/>
          <w:szCs w:val="22"/>
        </w:rPr>
        <w:t>, Stern M, McNew JA</w:t>
      </w:r>
      <w:r w:rsidR="002102A1">
        <w:rPr>
          <w:rFonts w:ascii="Arial" w:eastAsia="Arial" w:hAnsi="Arial" w:cs="Arial"/>
          <w:color w:val="000000" w:themeColor="text1"/>
          <w:sz w:val="22"/>
          <w:szCs w:val="22"/>
        </w:rPr>
        <w:t xml:space="preserve"> (2014)</w:t>
      </w:r>
      <w:r w:rsidRPr="002102A1">
        <w:rPr>
          <w:rFonts w:ascii="Arial" w:eastAsia="Arial" w:hAnsi="Arial" w:cs="Arial"/>
          <w:color w:val="000000" w:themeColor="text1"/>
          <w:sz w:val="22"/>
          <w:szCs w:val="22"/>
        </w:rPr>
        <w:t xml:space="preserve">. Peroxisomes are Required for Lipid Metabolism and Muscle Function in </w:t>
      </w:r>
      <w:r w:rsidRPr="002102A1">
        <w:rPr>
          <w:rFonts w:ascii="Arial" w:eastAsia="Arial" w:hAnsi="Arial" w:cs="Arial"/>
          <w:i/>
          <w:color w:val="000000" w:themeColor="text1"/>
          <w:sz w:val="22"/>
          <w:szCs w:val="22"/>
        </w:rPr>
        <w:t>Drosophila melanogaster</w:t>
      </w:r>
      <w:r w:rsidRPr="002102A1">
        <w:rPr>
          <w:rFonts w:ascii="Arial" w:eastAsia="Arial" w:hAnsi="Arial" w:cs="Arial"/>
          <w:color w:val="000000" w:themeColor="text1"/>
          <w:sz w:val="22"/>
          <w:szCs w:val="22"/>
        </w:rPr>
        <w:t>.</w:t>
      </w:r>
      <w:r w:rsidR="0056025E" w:rsidRPr="002102A1">
        <w:rPr>
          <w:rFonts w:ascii="Arial" w:eastAsia="Arial" w:hAnsi="Arial" w:cs="Arial"/>
          <w:color w:val="000000" w:themeColor="text1"/>
          <w:sz w:val="22"/>
          <w:szCs w:val="22"/>
        </w:rPr>
        <w:t xml:space="preserve"> </w:t>
      </w:r>
      <w:proofErr w:type="spellStart"/>
      <w:r w:rsidRPr="002102A1">
        <w:rPr>
          <w:rFonts w:ascii="Arial" w:eastAsia="Arial" w:hAnsi="Arial" w:cs="Arial"/>
          <w:b/>
          <w:i/>
          <w:color w:val="000000" w:themeColor="text1"/>
          <w:sz w:val="22"/>
          <w:szCs w:val="22"/>
        </w:rPr>
        <w:t>PLoS</w:t>
      </w:r>
      <w:proofErr w:type="spellEnd"/>
      <w:r w:rsidRPr="002102A1">
        <w:rPr>
          <w:rFonts w:ascii="Arial" w:eastAsia="Arial" w:hAnsi="Arial" w:cs="Arial"/>
          <w:b/>
          <w:i/>
          <w:color w:val="000000" w:themeColor="text1"/>
          <w:sz w:val="22"/>
          <w:szCs w:val="22"/>
        </w:rPr>
        <w:t xml:space="preserve"> One</w:t>
      </w:r>
      <w:r w:rsidRPr="002102A1">
        <w:rPr>
          <w:rFonts w:ascii="Arial" w:eastAsia="Arial" w:hAnsi="Arial" w:cs="Arial"/>
          <w:color w:val="000000" w:themeColor="text1"/>
          <w:sz w:val="22"/>
          <w:szCs w:val="22"/>
        </w:rPr>
        <w:t xml:space="preserve"> 9(6</w:t>
      </w:r>
      <w:r w:rsidR="002102A1" w:rsidRPr="002102A1">
        <w:rPr>
          <w:rFonts w:ascii="Arial" w:eastAsia="Arial" w:hAnsi="Arial" w:cs="Arial"/>
          <w:color w:val="000000" w:themeColor="text1"/>
          <w:sz w:val="22"/>
          <w:szCs w:val="22"/>
        </w:rPr>
        <w:t>): e</w:t>
      </w:r>
      <w:r w:rsidRPr="002102A1">
        <w:rPr>
          <w:rFonts w:ascii="Arial" w:eastAsia="Arial" w:hAnsi="Arial" w:cs="Arial"/>
          <w:color w:val="000000" w:themeColor="text1"/>
          <w:sz w:val="22"/>
          <w:szCs w:val="22"/>
        </w:rPr>
        <w:t>100213.</w:t>
      </w:r>
      <w:r w:rsidR="0056025E" w:rsidRPr="002102A1">
        <w:rPr>
          <w:rFonts w:ascii="Arial" w:eastAsia="Arial" w:hAnsi="Arial" w:cs="Arial"/>
          <w:color w:val="000000" w:themeColor="text1"/>
          <w:sz w:val="22"/>
          <w:szCs w:val="22"/>
        </w:rPr>
        <w:t xml:space="preserve"> </w:t>
      </w:r>
      <w:proofErr w:type="spellStart"/>
      <w:r w:rsidR="0056025E" w:rsidRPr="002102A1">
        <w:rPr>
          <w:rFonts w:ascii="Arial" w:eastAsia="Arial" w:hAnsi="Arial" w:cs="Arial"/>
          <w:color w:val="000000" w:themeColor="text1"/>
          <w:sz w:val="22"/>
          <w:szCs w:val="22"/>
        </w:rPr>
        <w:t>doi</w:t>
      </w:r>
      <w:proofErr w:type="spellEnd"/>
      <w:r w:rsidR="0056025E" w:rsidRPr="002102A1">
        <w:rPr>
          <w:rFonts w:ascii="Arial" w:eastAsia="Arial" w:hAnsi="Arial" w:cs="Arial"/>
          <w:color w:val="000000" w:themeColor="text1"/>
          <w:sz w:val="22"/>
          <w:szCs w:val="22"/>
        </w:rPr>
        <w:t xml:space="preserve">: 10.1371/journal.pone.0100213. </w:t>
      </w:r>
      <w:proofErr w:type="spellStart"/>
      <w:r w:rsidR="0056025E" w:rsidRPr="002102A1">
        <w:rPr>
          <w:rFonts w:ascii="Arial" w:eastAsia="Arial" w:hAnsi="Arial" w:cs="Arial"/>
          <w:color w:val="000000" w:themeColor="text1"/>
          <w:sz w:val="22"/>
          <w:szCs w:val="22"/>
        </w:rPr>
        <w:t>eCollection</w:t>
      </w:r>
      <w:proofErr w:type="spellEnd"/>
      <w:r w:rsidR="0056025E" w:rsidRPr="002102A1">
        <w:rPr>
          <w:rFonts w:ascii="Arial" w:eastAsia="Arial" w:hAnsi="Arial" w:cs="Arial"/>
          <w:color w:val="000000" w:themeColor="text1"/>
          <w:sz w:val="22"/>
          <w:szCs w:val="22"/>
        </w:rPr>
        <w:t xml:space="preserve"> 2014. PMID: 24945818</w:t>
      </w:r>
    </w:p>
    <w:p w14:paraId="4410838C" w14:textId="5575491C" w:rsidR="002102A1" w:rsidRPr="00241520" w:rsidRDefault="009E738C" w:rsidP="00241520">
      <w:pPr>
        <w:pStyle w:val="ListParagraph"/>
        <w:numPr>
          <w:ilvl w:val="0"/>
          <w:numId w:val="12"/>
        </w:numPr>
        <w:rPr>
          <w:rFonts w:ascii="Arial" w:eastAsia="Arial" w:hAnsi="Arial" w:cs="Arial"/>
          <w:color w:val="000000" w:themeColor="text1"/>
          <w:sz w:val="22"/>
          <w:szCs w:val="22"/>
        </w:rPr>
      </w:pPr>
      <w:r w:rsidRPr="002102A1">
        <w:rPr>
          <w:rFonts w:ascii="Arial" w:eastAsia="Arial" w:hAnsi="Arial" w:cs="Arial"/>
          <w:color w:val="000000" w:themeColor="text1"/>
          <w:sz w:val="22"/>
          <w:szCs w:val="22"/>
        </w:rPr>
        <w:t xml:space="preserve">Xia F, Bainbridge M, Tan TY, </w:t>
      </w:r>
      <w:r w:rsidRPr="002102A1">
        <w:rPr>
          <w:rFonts w:ascii="Arial" w:eastAsia="Arial" w:hAnsi="Arial" w:cs="Arial"/>
          <w:b/>
          <w:color w:val="000000" w:themeColor="text1"/>
          <w:sz w:val="22"/>
          <w:szCs w:val="22"/>
        </w:rPr>
        <w:t>Wangler MF</w:t>
      </w:r>
      <w:r w:rsidRPr="002102A1">
        <w:rPr>
          <w:rFonts w:ascii="Arial" w:eastAsia="Arial" w:hAnsi="Arial" w:cs="Arial"/>
          <w:color w:val="000000" w:themeColor="text1"/>
          <w:sz w:val="22"/>
          <w:szCs w:val="22"/>
        </w:rPr>
        <w:t xml:space="preserve">, Scheuerle A, </w:t>
      </w:r>
      <w:proofErr w:type="spellStart"/>
      <w:r w:rsidRPr="002102A1">
        <w:rPr>
          <w:rFonts w:ascii="Arial" w:eastAsia="Arial" w:hAnsi="Arial" w:cs="Arial"/>
          <w:color w:val="000000" w:themeColor="text1"/>
          <w:sz w:val="22"/>
          <w:szCs w:val="22"/>
        </w:rPr>
        <w:t>Zackai</w:t>
      </w:r>
      <w:proofErr w:type="spellEnd"/>
      <w:r w:rsidRPr="002102A1">
        <w:rPr>
          <w:rFonts w:ascii="Arial" w:eastAsia="Arial" w:hAnsi="Arial" w:cs="Arial"/>
          <w:color w:val="000000" w:themeColor="text1"/>
          <w:sz w:val="22"/>
          <w:szCs w:val="22"/>
        </w:rPr>
        <w:t xml:space="preserve"> EH, Sutton VR, </w:t>
      </w:r>
      <w:proofErr w:type="spellStart"/>
      <w:r w:rsidRPr="002102A1">
        <w:rPr>
          <w:rFonts w:ascii="Arial" w:eastAsia="Arial" w:hAnsi="Arial" w:cs="Arial"/>
          <w:color w:val="000000" w:themeColor="text1"/>
          <w:sz w:val="22"/>
          <w:szCs w:val="22"/>
        </w:rPr>
        <w:t>Nalam</w:t>
      </w:r>
      <w:proofErr w:type="spellEnd"/>
      <w:r w:rsidRPr="002102A1">
        <w:rPr>
          <w:rFonts w:ascii="Arial" w:eastAsia="Arial" w:hAnsi="Arial" w:cs="Arial"/>
          <w:color w:val="000000" w:themeColor="text1"/>
          <w:sz w:val="22"/>
          <w:szCs w:val="22"/>
        </w:rPr>
        <w:t xml:space="preserve"> R, Zhu W, Nash M, Ryan M, Lee J, </w:t>
      </w:r>
      <w:proofErr w:type="spellStart"/>
      <w:r w:rsidRPr="002102A1">
        <w:rPr>
          <w:rFonts w:ascii="Arial" w:eastAsia="Arial" w:hAnsi="Arial" w:cs="Arial"/>
          <w:color w:val="000000" w:themeColor="text1"/>
          <w:sz w:val="22"/>
          <w:szCs w:val="22"/>
        </w:rPr>
        <w:t>Lupski</w:t>
      </w:r>
      <w:proofErr w:type="spellEnd"/>
      <w:r w:rsidRPr="002102A1">
        <w:rPr>
          <w:rFonts w:ascii="Arial" w:eastAsia="Arial" w:hAnsi="Arial" w:cs="Arial"/>
          <w:color w:val="000000" w:themeColor="text1"/>
          <w:sz w:val="22"/>
          <w:szCs w:val="22"/>
        </w:rPr>
        <w:t xml:space="preserve"> JR, Beaudet AL, Plon SE, Boerwinkle EA, Eng CM, Muzny DM, Yang Y, Gibbs RA</w:t>
      </w:r>
      <w:r w:rsidR="002102A1">
        <w:rPr>
          <w:rFonts w:ascii="Arial" w:eastAsia="Arial" w:hAnsi="Arial" w:cs="Arial"/>
          <w:color w:val="000000" w:themeColor="text1"/>
          <w:sz w:val="22"/>
          <w:szCs w:val="22"/>
        </w:rPr>
        <w:t xml:space="preserve"> (2014)</w:t>
      </w:r>
      <w:r w:rsidRPr="002102A1">
        <w:rPr>
          <w:rFonts w:ascii="Arial" w:eastAsia="Arial" w:hAnsi="Arial" w:cs="Arial"/>
          <w:color w:val="000000" w:themeColor="text1"/>
          <w:sz w:val="22"/>
          <w:szCs w:val="22"/>
        </w:rPr>
        <w:t xml:space="preserve">. </w:t>
      </w:r>
      <w:r w:rsidR="0056025E" w:rsidRPr="002102A1">
        <w:rPr>
          <w:rFonts w:ascii="Arial" w:eastAsia="Arial" w:hAnsi="Arial" w:cs="Arial"/>
          <w:i/>
          <w:iCs/>
          <w:color w:val="000000" w:themeColor="text1"/>
          <w:sz w:val="22"/>
          <w:szCs w:val="22"/>
        </w:rPr>
        <w:t>De novo</w:t>
      </w:r>
      <w:r w:rsidR="0056025E" w:rsidRPr="002102A1">
        <w:rPr>
          <w:rFonts w:ascii="Arial" w:eastAsia="Arial" w:hAnsi="Arial" w:cs="Arial"/>
          <w:color w:val="000000" w:themeColor="text1"/>
          <w:sz w:val="22"/>
          <w:szCs w:val="22"/>
        </w:rPr>
        <w:t xml:space="preserve"> truncating mutations in</w:t>
      </w:r>
      <w:r w:rsidR="0056025E" w:rsidRPr="002102A1">
        <w:rPr>
          <w:rFonts w:ascii="Arial" w:eastAsia="Arial" w:hAnsi="Arial" w:cs="Arial"/>
          <w:i/>
          <w:iCs/>
          <w:color w:val="000000" w:themeColor="text1"/>
          <w:sz w:val="22"/>
          <w:szCs w:val="22"/>
        </w:rPr>
        <w:t xml:space="preserve"> AHDC1</w:t>
      </w:r>
      <w:r w:rsidR="0056025E" w:rsidRPr="002102A1">
        <w:rPr>
          <w:rFonts w:ascii="Arial" w:eastAsia="Arial" w:hAnsi="Arial" w:cs="Arial"/>
          <w:color w:val="000000" w:themeColor="text1"/>
          <w:sz w:val="22"/>
          <w:szCs w:val="22"/>
        </w:rPr>
        <w:t xml:space="preserve"> in individuals with syndromic expressive language delay, hypotonia, and sleep apnea. </w:t>
      </w:r>
      <w:r w:rsidRPr="002102A1">
        <w:rPr>
          <w:rFonts w:ascii="Arial" w:eastAsia="Arial" w:hAnsi="Arial" w:cs="Arial"/>
          <w:b/>
          <w:i/>
          <w:color w:val="000000" w:themeColor="text1"/>
          <w:sz w:val="22"/>
          <w:szCs w:val="22"/>
        </w:rPr>
        <w:t>Am J Hum Genet.</w:t>
      </w:r>
      <w:r w:rsidR="002102A1">
        <w:rPr>
          <w:rFonts w:ascii="Arial" w:eastAsia="Arial" w:hAnsi="Arial" w:cs="Arial"/>
          <w:b/>
          <w:i/>
          <w:color w:val="000000" w:themeColor="text1"/>
          <w:sz w:val="22"/>
          <w:szCs w:val="22"/>
        </w:rPr>
        <w:t xml:space="preserve"> </w:t>
      </w:r>
      <w:r w:rsidRPr="002102A1">
        <w:rPr>
          <w:rFonts w:ascii="Arial" w:eastAsia="Arial" w:hAnsi="Arial" w:cs="Arial"/>
          <w:color w:val="000000" w:themeColor="text1"/>
          <w:sz w:val="22"/>
          <w:szCs w:val="22"/>
        </w:rPr>
        <w:t xml:space="preserve">94(5):784-9. </w:t>
      </w:r>
      <w:proofErr w:type="spellStart"/>
      <w:r w:rsidR="0056025E" w:rsidRPr="002102A1">
        <w:rPr>
          <w:rFonts w:ascii="Arial" w:eastAsia="Arial" w:hAnsi="Arial" w:cs="Arial"/>
          <w:color w:val="000000" w:themeColor="text1"/>
          <w:sz w:val="22"/>
          <w:szCs w:val="22"/>
        </w:rPr>
        <w:t>doi</w:t>
      </w:r>
      <w:proofErr w:type="spellEnd"/>
      <w:r w:rsidR="0056025E" w:rsidRPr="002102A1">
        <w:rPr>
          <w:rFonts w:ascii="Arial" w:eastAsia="Arial" w:hAnsi="Arial" w:cs="Arial"/>
          <w:color w:val="000000" w:themeColor="text1"/>
          <w:sz w:val="22"/>
          <w:szCs w:val="22"/>
        </w:rPr>
        <w:t>: 10.1016/j.ajhg.2014.04.006.</w:t>
      </w:r>
      <w:r w:rsidRPr="002102A1">
        <w:rPr>
          <w:rFonts w:ascii="Arial" w:eastAsia="Arial" w:hAnsi="Arial" w:cs="Arial"/>
          <w:color w:val="000000" w:themeColor="text1"/>
          <w:sz w:val="22"/>
          <w:szCs w:val="22"/>
        </w:rPr>
        <w:t xml:space="preserve"> PMID: 24791903</w:t>
      </w:r>
    </w:p>
    <w:p w14:paraId="00000106" w14:textId="26F42FE3" w:rsidR="00B07B59" w:rsidRPr="002102A1" w:rsidRDefault="009E738C" w:rsidP="002102A1">
      <w:pPr>
        <w:pStyle w:val="ListParagraph"/>
        <w:numPr>
          <w:ilvl w:val="0"/>
          <w:numId w:val="12"/>
        </w:numPr>
        <w:rPr>
          <w:rFonts w:ascii="Arial" w:eastAsia="Arial" w:hAnsi="Arial" w:cs="Arial"/>
          <w:color w:val="000000" w:themeColor="text1"/>
          <w:sz w:val="22"/>
          <w:szCs w:val="22"/>
        </w:rPr>
      </w:pPr>
      <w:r w:rsidRPr="002102A1">
        <w:rPr>
          <w:rFonts w:ascii="Arial" w:eastAsia="Arial" w:hAnsi="Arial" w:cs="Arial"/>
          <w:b/>
          <w:color w:val="000000" w:themeColor="text1"/>
          <w:sz w:val="22"/>
          <w:szCs w:val="22"/>
        </w:rPr>
        <w:t>Wangler MF</w:t>
      </w:r>
      <w:r w:rsidRPr="002102A1">
        <w:rPr>
          <w:rFonts w:ascii="Arial" w:eastAsia="Arial" w:hAnsi="Arial" w:cs="Arial"/>
          <w:color w:val="000000" w:themeColor="text1"/>
          <w:sz w:val="22"/>
          <w:szCs w:val="22"/>
        </w:rPr>
        <w:t xml:space="preserve">, Gonzaga-Jauregui C, Gambin T, Penney S, Moss T, Chopra A, Probst FJ, Xia F, Yang Y, Werlin S, </w:t>
      </w:r>
      <w:proofErr w:type="spellStart"/>
      <w:r w:rsidRPr="002102A1">
        <w:rPr>
          <w:rFonts w:ascii="Arial" w:eastAsia="Arial" w:hAnsi="Arial" w:cs="Arial"/>
          <w:color w:val="000000" w:themeColor="text1"/>
          <w:sz w:val="22"/>
          <w:szCs w:val="22"/>
        </w:rPr>
        <w:t>Eglite</w:t>
      </w:r>
      <w:proofErr w:type="spellEnd"/>
      <w:r w:rsidRPr="002102A1">
        <w:rPr>
          <w:rFonts w:ascii="Arial" w:eastAsia="Arial" w:hAnsi="Arial" w:cs="Arial"/>
          <w:color w:val="000000" w:themeColor="text1"/>
          <w:sz w:val="22"/>
          <w:szCs w:val="22"/>
        </w:rPr>
        <w:t xml:space="preserve"> I, </w:t>
      </w:r>
      <w:proofErr w:type="spellStart"/>
      <w:r w:rsidRPr="002102A1">
        <w:rPr>
          <w:rFonts w:ascii="Arial" w:eastAsia="Arial" w:hAnsi="Arial" w:cs="Arial"/>
          <w:color w:val="000000" w:themeColor="text1"/>
          <w:sz w:val="22"/>
          <w:szCs w:val="22"/>
        </w:rPr>
        <w:t>Kornejeva</w:t>
      </w:r>
      <w:proofErr w:type="spellEnd"/>
      <w:r w:rsidRPr="002102A1">
        <w:rPr>
          <w:rFonts w:ascii="Arial" w:eastAsia="Arial" w:hAnsi="Arial" w:cs="Arial"/>
          <w:color w:val="000000" w:themeColor="text1"/>
          <w:sz w:val="22"/>
          <w:szCs w:val="22"/>
        </w:rPr>
        <w:t xml:space="preserve"> L, Bacino CA, Baldridge D, Neul J, Lehman EL, Larson A, </w:t>
      </w:r>
      <w:proofErr w:type="spellStart"/>
      <w:r w:rsidRPr="002102A1">
        <w:rPr>
          <w:rFonts w:ascii="Arial" w:eastAsia="Arial" w:hAnsi="Arial" w:cs="Arial"/>
          <w:color w:val="000000" w:themeColor="text1"/>
          <w:sz w:val="22"/>
          <w:szCs w:val="22"/>
        </w:rPr>
        <w:t>Beuten</w:t>
      </w:r>
      <w:proofErr w:type="spellEnd"/>
      <w:r w:rsidRPr="002102A1">
        <w:rPr>
          <w:rFonts w:ascii="Arial" w:eastAsia="Arial" w:hAnsi="Arial" w:cs="Arial"/>
          <w:color w:val="000000" w:themeColor="text1"/>
          <w:sz w:val="22"/>
          <w:szCs w:val="22"/>
        </w:rPr>
        <w:t xml:space="preserve"> J, Muzny DM, Jhangiani S, Baylor-Hopkins Center for Mendelian Genomics, Gibbs RA, </w:t>
      </w:r>
      <w:proofErr w:type="spellStart"/>
      <w:r w:rsidRPr="002102A1">
        <w:rPr>
          <w:rFonts w:ascii="Arial" w:eastAsia="Arial" w:hAnsi="Arial" w:cs="Arial"/>
          <w:color w:val="000000" w:themeColor="text1"/>
          <w:sz w:val="22"/>
          <w:szCs w:val="22"/>
        </w:rPr>
        <w:t>Lupski</w:t>
      </w:r>
      <w:proofErr w:type="spellEnd"/>
      <w:r w:rsidRPr="002102A1">
        <w:rPr>
          <w:rFonts w:ascii="Arial" w:eastAsia="Arial" w:hAnsi="Arial" w:cs="Arial"/>
          <w:color w:val="000000" w:themeColor="text1"/>
          <w:sz w:val="22"/>
          <w:szCs w:val="22"/>
        </w:rPr>
        <w:t xml:space="preserve"> JR, Beaudet A</w:t>
      </w:r>
      <w:r w:rsidR="002102A1">
        <w:rPr>
          <w:rFonts w:ascii="Arial" w:eastAsia="Arial" w:hAnsi="Arial" w:cs="Arial"/>
          <w:color w:val="000000" w:themeColor="text1"/>
          <w:sz w:val="22"/>
          <w:szCs w:val="22"/>
        </w:rPr>
        <w:t xml:space="preserve"> (2014)</w:t>
      </w:r>
      <w:r w:rsidRPr="002102A1">
        <w:rPr>
          <w:rFonts w:ascii="Arial" w:eastAsia="Arial" w:hAnsi="Arial" w:cs="Arial"/>
          <w:color w:val="000000" w:themeColor="text1"/>
          <w:sz w:val="22"/>
          <w:szCs w:val="22"/>
        </w:rPr>
        <w:t xml:space="preserve">. </w:t>
      </w:r>
      <w:r w:rsidR="0056025E" w:rsidRPr="002102A1">
        <w:rPr>
          <w:rFonts w:ascii="Arial" w:eastAsia="Arial" w:hAnsi="Arial" w:cs="Arial"/>
          <w:color w:val="000000" w:themeColor="text1"/>
          <w:sz w:val="22"/>
          <w:szCs w:val="22"/>
        </w:rPr>
        <w:t xml:space="preserve">Heterozygous </w:t>
      </w:r>
      <w:r w:rsidR="0056025E" w:rsidRPr="002102A1">
        <w:rPr>
          <w:rFonts w:ascii="Arial" w:eastAsia="Arial" w:hAnsi="Arial" w:cs="Arial"/>
          <w:i/>
          <w:iCs/>
          <w:color w:val="000000" w:themeColor="text1"/>
          <w:sz w:val="22"/>
          <w:szCs w:val="22"/>
        </w:rPr>
        <w:t>de novo</w:t>
      </w:r>
      <w:r w:rsidR="0056025E" w:rsidRPr="002102A1">
        <w:rPr>
          <w:rFonts w:ascii="Arial" w:eastAsia="Arial" w:hAnsi="Arial" w:cs="Arial"/>
          <w:color w:val="000000" w:themeColor="text1"/>
          <w:sz w:val="22"/>
          <w:szCs w:val="22"/>
        </w:rPr>
        <w:t xml:space="preserve"> and inherited mutations in the smooth muscle actin (</w:t>
      </w:r>
      <w:r w:rsidR="0056025E" w:rsidRPr="002102A1">
        <w:rPr>
          <w:rFonts w:ascii="Arial" w:eastAsia="Arial" w:hAnsi="Arial" w:cs="Arial"/>
          <w:i/>
          <w:iCs/>
          <w:color w:val="000000" w:themeColor="text1"/>
          <w:sz w:val="22"/>
          <w:szCs w:val="22"/>
        </w:rPr>
        <w:t>ACTG2</w:t>
      </w:r>
      <w:r w:rsidR="0056025E" w:rsidRPr="002102A1">
        <w:rPr>
          <w:rFonts w:ascii="Arial" w:eastAsia="Arial" w:hAnsi="Arial" w:cs="Arial"/>
          <w:color w:val="000000" w:themeColor="text1"/>
          <w:sz w:val="22"/>
          <w:szCs w:val="22"/>
        </w:rPr>
        <w:t xml:space="preserve">) gene underlie </w:t>
      </w:r>
      <w:proofErr w:type="spellStart"/>
      <w:r w:rsidR="0056025E" w:rsidRPr="002102A1">
        <w:rPr>
          <w:rFonts w:ascii="Arial" w:eastAsia="Arial" w:hAnsi="Arial" w:cs="Arial"/>
          <w:color w:val="000000" w:themeColor="text1"/>
          <w:sz w:val="22"/>
          <w:szCs w:val="22"/>
        </w:rPr>
        <w:t>megacystis</w:t>
      </w:r>
      <w:proofErr w:type="spellEnd"/>
      <w:r w:rsidR="0056025E" w:rsidRPr="002102A1">
        <w:rPr>
          <w:rFonts w:ascii="Arial" w:eastAsia="Arial" w:hAnsi="Arial" w:cs="Arial"/>
          <w:color w:val="000000" w:themeColor="text1"/>
          <w:sz w:val="22"/>
          <w:szCs w:val="22"/>
        </w:rPr>
        <w:t>-microcolon-intestinal hypoperistalsis syndrome</w:t>
      </w:r>
      <w:r w:rsidRPr="002102A1">
        <w:rPr>
          <w:rFonts w:ascii="Arial" w:eastAsia="Arial" w:hAnsi="Arial" w:cs="Arial"/>
          <w:color w:val="000000" w:themeColor="text1"/>
          <w:sz w:val="22"/>
          <w:szCs w:val="22"/>
        </w:rPr>
        <w:t xml:space="preserve">. </w:t>
      </w:r>
      <w:proofErr w:type="spellStart"/>
      <w:r w:rsidRPr="002102A1">
        <w:rPr>
          <w:rFonts w:ascii="Arial" w:eastAsia="Arial" w:hAnsi="Arial" w:cs="Arial"/>
          <w:b/>
          <w:i/>
          <w:color w:val="000000" w:themeColor="text1"/>
          <w:sz w:val="22"/>
          <w:szCs w:val="22"/>
        </w:rPr>
        <w:t>PLoS</w:t>
      </w:r>
      <w:proofErr w:type="spellEnd"/>
      <w:r w:rsidRPr="002102A1">
        <w:rPr>
          <w:rFonts w:ascii="Arial" w:eastAsia="Arial" w:hAnsi="Arial" w:cs="Arial"/>
          <w:b/>
          <w:i/>
          <w:color w:val="000000" w:themeColor="text1"/>
          <w:sz w:val="22"/>
          <w:szCs w:val="22"/>
        </w:rPr>
        <w:t xml:space="preserve"> Genetics</w:t>
      </w:r>
      <w:r w:rsidRPr="002102A1">
        <w:rPr>
          <w:rFonts w:ascii="Arial" w:eastAsia="Arial" w:hAnsi="Arial" w:cs="Arial"/>
          <w:color w:val="000000" w:themeColor="text1"/>
          <w:sz w:val="22"/>
          <w:szCs w:val="22"/>
        </w:rPr>
        <w:t xml:space="preserve"> 10(3):e1004258</w:t>
      </w:r>
      <w:r w:rsidR="0056025E" w:rsidRPr="002102A1">
        <w:rPr>
          <w:rFonts w:ascii="Arial" w:eastAsia="Arial" w:hAnsi="Arial" w:cs="Arial"/>
          <w:color w:val="000000" w:themeColor="text1"/>
          <w:sz w:val="22"/>
          <w:szCs w:val="22"/>
        </w:rPr>
        <w:t xml:space="preserve">. </w:t>
      </w:r>
      <w:proofErr w:type="spellStart"/>
      <w:r w:rsidR="0056025E" w:rsidRPr="002102A1">
        <w:rPr>
          <w:rFonts w:ascii="Arial" w:eastAsia="Arial" w:hAnsi="Arial" w:cs="Arial"/>
          <w:color w:val="000000" w:themeColor="text1"/>
          <w:sz w:val="22"/>
          <w:szCs w:val="22"/>
        </w:rPr>
        <w:t>doi</w:t>
      </w:r>
      <w:proofErr w:type="spellEnd"/>
      <w:r w:rsidR="0056025E" w:rsidRPr="002102A1">
        <w:rPr>
          <w:rFonts w:ascii="Arial" w:eastAsia="Arial" w:hAnsi="Arial" w:cs="Arial"/>
          <w:color w:val="000000" w:themeColor="text1"/>
          <w:sz w:val="22"/>
          <w:szCs w:val="22"/>
        </w:rPr>
        <w:t xml:space="preserve">: 10.1371/journal.pgen.1004258. </w:t>
      </w:r>
      <w:proofErr w:type="spellStart"/>
      <w:r w:rsidR="0056025E" w:rsidRPr="002102A1">
        <w:rPr>
          <w:rFonts w:ascii="Arial" w:eastAsia="Arial" w:hAnsi="Arial" w:cs="Arial"/>
          <w:color w:val="000000" w:themeColor="text1"/>
          <w:sz w:val="22"/>
          <w:szCs w:val="22"/>
        </w:rPr>
        <w:t>eCollection</w:t>
      </w:r>
      <w:proofErr w:type="spellEnd"/>
      <w:r w:rsidR="0056025E" w:rsidRPr="002102A1">
        <w:rPr>
          <w:rFonts w:ascii="Arial" w:eastAsia="Arial" w:hAnsi="Arial" w:cs="Arial"/>
          <w:color w:val="000000" w:themeColor="text1"/>
          <w:sz w:val="22"/>
          <w:szCs w:val="22"/>
        </w:rPr>
        <w:t xml:space="preserve"> 2014 Mar.</w:t>
      </w:r>
      <w:r w:rsidRPr="002102A1">
        <w:rPr>
          <w:rFonts w:ascii="Arial" w:eastAsia="Arial" w:hAnsi="Arial" w:cs="Arial"/>
          <w:color w:val="000000" w:themeColor="text1"/>
          <w:sz w:val="22"/>
          <w:szCs w:val="22"/>
        </w:rPr>
        <w:t xml:space="preserve">  PMID:24676022</w:t>
      </w:r>
    </w:p>
    <w:p w14:paraId="00000107" w14:textId="77777777" w:rsidR="00B07B59" w:rsidRPr="0006381C" w:rsidRDefault="00B07B59">
      <w:pPr>
        <w:rPr>
          <w:rFonts w:ascii="Arial" w:eastAsia="Arial" w:hAnsi="Arial" w:cs="Arial"/>
          <w:color w:val="000000" w:themeColor="text1"/>
          <w:sz w:val="22"/>
          <w:szCs w:val="22"/>
        </w:rPr>
      </w:pPr>
    </w:p>
    <w:p w14:paraId="00000108" w14:textId="77777777" w:rsidR="00B07B59" w:rsidRPr="002102A1" w:rsidRDefault="009E738C">
      <w:pPr>
        <w:rPr>
          <w:rFonts w:ascii="Arial" w:eastAsia="Arial" w:hAnsi="Arial" w:cs="Arial"/>
          <w:bCs/>
          <w:color w:val="000000" w:themeColor="text1"/>
          <w:sz w:val="22"/>
          <w:szCs w:val="22"/>
          <w:u w:val="single"/>
        </w:rPr>
      </w:pPr>
      <w:r w:rsidRPr="0006381C">
        <w:rPr>
          <w:rFonts w:ascii="Arial" w:eastAsia="Arial" w:hAnsi="Arial" w:cs="Arial"/>
          <w:b/>
          <w:color w:val="000000" w:themeColor="text1"/>
          <w:sz w:val="22"/>
          <w:szCs w:val="22"/>
          <w:u w:val="single"/>
        </w:rPr>
        <w:t>2005-2013</w:t>
      </w:r>
    </w:p>
    <w:p w14:paraId="00000109" w14:textId="77777777" w:rsidR="00B07B59" w:rsidRPr="002102A1" w:rsidRDefault="00B07B59">
      <w:pPr>
        <w:rPr>
          <w:rFonts w:ascii="Arial" w:eastAsia="Arial" w:hAnsi="Arial" w:cs="Arial"/>
          <w:bCs/>
          <w:color w:val="000000" w:themeColor="text1"/>
          <w:sz w:val="22"/>
          <w:szCs w:val="22"/>
        </w:rPr>
      </w:pPr>
    </w:p>
    <w:p w14:paraId="01D88725" w14:textId="32C6B134" w:rsidR="002102A1" w:rsidRPr="000649D1" w:rsidRDefault="009E738C" w:rsidP="000649D1">
      <w:pPr>
        <w:pStyle w:val="ListParagraph"/>
        <w:numPr>
          <w:ilvl w:val="0"/>
          <w:numId w:val="13"/>
        </w:numPr>
        <w:rPr>
          <w:rFonts w:ascii="Arial" w:eastAsia="Arial" w:hAnsi="Arial" w:cs="Arial"/>
          <w:color w:val="000000" w:themeColor="text1"/>
          <w:sz w:val="22"/>
          <w:szCs w:val="22"/>
        </w:rPr>
      </w:pPr>
      <w:r w:rsidRPr="002102A1">
        <w:rPr>
          <w:rFonts w:ascii="Arial" w:eastAsia="Arial" w:hAnsi="Arial" w:cs="Arial"/>
          <w:b/>
          <w:color w:val="000000" w:themeColor="text1"/>
          <w:sz w:val="22"/>
          <w:szCs w:val="22"/>
        </w:rPr>
        <w:t>Wangler MF</w:t>
      </w:r>
      <w:r w:rsidRPr="002102A1">
        <w:rPr>
          <w:rFonts w:ascii="Arial" w:eastAsia="Arial" w:hAnsi="Arial" w:cs="Arial"/>
          <w:color w:val="000000" w:themeColor="text1"/>
          <w:sz w:val="22"/>
          <w:szCs w:val="22"/>
        </w:rPr>
        <w:t xml:space="preserve">, Chavan R, Hicks MJ, </w:t>
      </w:r>
      <w:proofErr w:type="spellStart"/>
      <w:r w:rsidRPr="002102A1">
        <w:rPr>
          <w:rFonts w:ascii="Arial" w:eastAsia="Arial" w:hAnsi="Arial" w:cs="Arial"/>
          <w:color w:val="000000" w:themeColor="text1"/>
          <w:sz w:val="22"/>
          <w:szCs w:val="22"/>
        </w:rPr>
        <w:t>Nuchtern</w:t>
      </w:r>
      <w:proofErr w:type="spellEnd"/>
      <w:r w:rsidRPr="002102A1">
        <w:rPr>
          <w:rFonts w:ascii="Arial" w:eastAsia="Arial" w:hAnsi="Arial" w:cs="Arial"/>
          <w:color w:val="000000" w:themeColor="text1"/>
          <w:sz w:val="22"/>
          <w:szCs w:val="22"/>
        </w:rPr>
        <w:t xml:space="preserve"> JG, Hegde M, Plon SE, Thompson PA</w:t>
      </w:r>
      <w:r w:rsidR="002102A1">
        <w:rPr>
          <w:rFonts w:ascii="Arial" w:eastAsia="Arial" w:hAnsi="Arial" w:cs="Arial"/>
          <w:color w:val="000000" w:themeColor="text1"/>
          <w:sz w:val="22"/>
          <w:szCs w:val="22"/>
        </w:rPr>
        <w:t xml:space="preserve"> (2013)</w:t>
      </w:r>
      <w:r w:rsidRPr="002102A1">
        <w:rPr>
          <w:rFonts w:ascii="Arial" w:eastAsia="Arial" w:hAnsi="Arial" w:cs="Arial"/>
          <w:color w:val="000000" w:themeColor="text1"/>
          <w:sz w:val="22"/>
          <w:szCs w:val="22"/>
        </w:rPr>
        <w:t xml:space="preserve">. Unusually early presentation of small-bowel adenocarcinoma in a patient with </w:t>
      </w:r>
      <w:proofErr w:type="spellStart"/>
      <w:r w:rsidRPr="002102A1">
        <w:rPr>
          <w:rFonts w:ascii="Arial" w:eastAsia="Arial" w:hAnsi="Arial" w:cs="Arial"/>
          <w:color w:val="000000" w:themeColor="text1"/>
          <w:sz w:val="22"/>
          <w:szCs w:val="22"/>
        </w:rPr>
        <w:t>Peutz-Jeghers</w:t>
      </w:r>
      <w:proofErr w:type="spellEnd"/>
      <w:r w:rsidRPr="002102A1">
        <w:rPr>
          <w:rFonts w:ascii="Arial" w:eastAsia="Arial" w:hAnsi="Arial" w:cs="Arial"/>
          <w:color w:val="000000" w:themeColor="text1"/>
          <w:sz w:val="22"/>
          <w:szCs w:val="22"/>
        </w:rPr>
        <w:t xml:space="preserve"> syndrome. </w:t>
      </w:r>
      <w:r w:rsidR="00BC5DEB" w:rsidRPr="002102A1">
        <w:rPr>
          <w:rFonts w:ascii="Arial" w:eastAsia="Arial" w:hAnsi="Arial" w:cs="Arial"/>
          <w:b/>
          <w:i/>
          <w:color w:val="000000" w:themeColor="text1"/>
          <w:sz w:val="22"/>
          <w:szCs w:val="22"/>
        </w:rPr>
        <w:t xml:space="preserve">J </w:t>
      </w:r>
      <w:proofErr w:type="spellStart"/>
      <w:r w:rsidR="00BC5DEB" w:rsidRPr="002102A1">
        <w:rPr>
          <w:rFonts w:ascii="Arial" w:eastAsia="Arial" w:hAnsi="Arial" w:cs="Arial"/>
          <w:b/>
          <w:i/>
          <w:color w:val="000000" w:themeColor="text1"/>
          <w:sz w:val="22"/>
          <w:szCs w:val="22"/>
        </w:rPr>
        <w:t>Pediatr</w:t>
      </w:r>
      <w:proofErr w:type="spellEnd"/>
      <w:r w:rsidR="00BC5DEB" w:rsidRPr="002102A1">
        <w:rPr>
          <w:rFonts w:ascii="Arial" w:eastAsia="Arial" w:hAnsi="Arial" w:cs="Arial"/>
          <w:b/>
          <w:i/>
          <w:color w:val="000000" w:themeColor="text1"/>
          <w:sz w:val="22"/>
          <w:szCs w:val="22"/>
        </w:rPr>
        <w:t xml:space="preserve"> </w:t>
      </w:r>
      <w:proofErr w:type="spellStart"/>
      <w:r w:rsidR="00BC5DEB" w:rsidRPr="002102A1">
        <w:rPr>
          <w:rFonts w:ascii="Arial" w:eastAsia="Arial" w:hAnsi="Arial" w:cs="Arial"/>
          <w:b/>
          <w:i/>
          <w:color w:val="000000" w:themeColor="text1"/>
          <w:sz w:val="22"/>
          <w:szCs w:val="22"/>
        </w:rPr>
        <w:t>Hematol</w:t>
      </w:r>
      <w:proofErr w:type="spellEnd"/>
      <w:r w:rsidR="00BC5DEB" w:rsidRPr="002102A1">
        <w:rPr>
          <w:rFonts w:ascii="Arial" w:eastAsia="Arial" w:hAnsi="Arial" w:cs="Arial"/>
          <w:b/>
          <w:i/>
          <w:color w:val="000000" w:themeColor="text1"/>
          <w:sz w:val="22"/>
          <w:szCs w:val="22"/>
        </w:rPr>
        <w:t xml:space="preserve"> Oncol</w:t>
      </w:r>
      <w:r w:rsidR="00391D68" w:rsidRPr="002102A1">
        <w:rPr>
          <w:rFonts w:ascii="Arial" w:eastAsia="Arial" w:hAnsi="Arial" w:cs="Arial"/>
          <w:b/>
          <w:i/>
          <w:color w:val="000000" w:themeColor="text1"/>
          <w:sz w:val="22"/>
          <w:szCs w:val="22"/>
        </w:rPr>
        <w:t>.</w:t>
      </w:r>
      <w:r w:rsidR="00BC5DEB" w:rsidRPr="002102A1">
        <w:rPr>
          <w:rFonts w:ascii="Arial" w:eastAsia="Arial" w:hAnsi="Arial" w:cs="Arial"/>
          <w:b/>
          <w:i/>
          <w:color w:val="000000" w:themeColor="text1"/>
          <w:sz w:val="22"/>
          <w:szCs w:val="22"/>
        </w:rPr>
        <w:t xml:space="preserve"> </w:t>
      </w:r>
      <w:r w:rsidRPr="002102A1">
        <w:rPr>
          <w:rFonts w:ascii="Arial" w:eastAsia="Arial" w:hAnsi="Arial" w:cs="Arial"/>
          <w:color w:val="000000" w:themeColor="text1"/>
          <w:sz w:val="22"/>
          <w:szCs w:val="22"/>
        </w:rPr>
        <w:t xml:space="preserve">35(4):323-8. </w:t>
      </w:r>
      <w:proofErr w:type="spellStart"/>
      <w:r w:rsidR="00BC5DEB" w:rsidRPr="002102A1">
        <w:rPr>
          <w:rFonts w:ascii="Arial" w:eastAsia="Arial" w:hAnsi="Arial" w:cs="Arial"/>
          <w:color w:val="000000" w:themeColor="text1"/>
          <w:sz w:val="22"/>
          <w:szCs w:val="22"/>
        </w:rPr>
        <w:t>doi</w:t>
      </w:r>
      <w:proofErr w:type="spellEnd"/>
      <w:r w:rsidR="00BC5DEB" w:rsidRPr="002102A1">
        <w:rPr>
          <w:rFonts w:ascii="Arial" w:eastAsia="Arial" w:hAnsi="Arial" w:cs="Arial"/>
          <w:color w:val="000000" w:themeColor="text1"/>
          <w:sz w:val="22"/>
          <w:szCs w:val="22"/>
        </w:rPr>
        <w:t xml:space="preserve">: 10.1097/MPH.0b013e318282db11. </w:t>
      </w:r>
      <w:r w:rsidRPr="002102A1">
        <w:rPr>
          <w:rFonts w:ascii="Arial" w:eastAsia="Arial" w:hAnsi="Arial" w:cs="Arial"/>
          <w:color w:val="000000" w:themeColor="text1"/>
          <w:sz w:val="22"/>
          <w:szCs w:val="22"/>
        </w:rPr>
        <w:t>PMID:23426006</w:t>
      </w:r>
    </w:p>
    <w:p w14:paraId="0000010D" w14:textId="11878A92" w:rsidR="00B07B59" w:rsidRPr="000649D1" w:rsidRDefault="009E738C" w:rsidP="000649D1">
      <w:pPr>
        <w:pStyle w:val="ListParagraph"/>
        <w:numPr>
          <w:ilvl w:val="0"/>
          <w:numId w:val="13"/>
        </w:numPr>
        <w:rPr>
          <w:rFonts w:ascii="Arial" w:eastAsia="Arial" w:hAnsi="Arial" w:cs="Arial"/>
          <w:color w:val="000000" w:themeColor="text1"/>
          <w:sz w:val="22"/>
          <w:szCs w:val="22"/>
        </w:rPr>
      </w:pPr>
      <w:r w:rsidRPr="002102A1">
        <w:rPr>
          <w:rFonts w:ascii="Arial" w:eastAsia="Arial" w:hAnsi="Arial" w:cs="Arial"/>
          <w:b/>
          <w:color w:val="000000" w:themeColor="text1"/>
          <w:sz w:val="22"/>
          <w:szCs w:val="22"/>
        </w:rPr>
        <w:t>Wangler MF</w:t>
      </w:r>
      <w:r w:rsidRPr="002102A1">
        <w:rPr>
          <w:rFonts w:ascii="Arial" w:eastAsia="Arial" w:hAnsi="Arial" w:cs="Arial"/>
          <w:color w:val="000000" w:themeColor="text1"/>
          <w:sz w:val="22"/>
          <w:szCs w:val="22"/>
        </w:rPr>
        <w:t>, Reiter LT, Zimm G, Trimble-Morgan J, Wu J, Bier E</w:t>
      </w:r>
      <w:r w:rsidR="002102A1">
        <w:rPr>
          <w:rFonts w:ascii="Arial" w:eastAsia="Arial" w:hAnsi="Arial" w:cs="Arial"/>
          <w:color w:val="000000" w:themeColor="text1"/>
          <w:sz w:val="22"/>
          <w:szCs w:val="22"/>
        </w:rPr>
        <w:t xml:space="preserve"> (2011)</w:t>
      </w:r>
      <w:r w:rsidRPr="002102A1">
        <w:rPr>
          <w:rFonts w:ascii="Arial" w:eastAsia="Arial" w:hAnsi="Arial" w:cs="Arial"/>
          <w:color w:val="000000" w:themeColor="text1"/>
          <w:sz w:val="22"/>
          <w:szCs w:val="22"/>
        </w:rPr>
        <w:t xml:space="preserve">. </w:t>
      </w:r>
      <w:r w:rsidR="00553B12" w:rsidRPr="002102A1">
        <w:rPr>
          <w:rFonts w:ascii="Arial" w:eastAsia="Arial" w:hAnsi="Arial" w:cs="Arial"/>
          <w:color w:val="000000" w:themeColor="text1"/>
          <w:sz w:val="22"/>
          <w:szCs w:val="22"/>
        </w:rPr>
        <w:t xml:space="preserve">Antioxidant proteins TSA and PAG interact synergistically with Presenilin to modulate Notch signaling in </w:t>
      </w:r>
      <w:r w:rsidR="00553B12" w:rsidRPr="002102A1">
        <w:rPr>
          <w:rFonts w:ascii="Arial" w:eastAsia="Arial" w:hAnsi="Arial" w:cs="Arial"/>
          <w:i/>
          <w:iCs/>
          <w:color w:val="000000" w:themeColor="text1"/>
          <w:sz w:val="22"/>
          <w:szCs w:val="22"/>
        </w:rPr>
        <w:t>Drosophila</w:t>
      </w:r>
      <w:r w:rsidRPr="002102A1">
        <w:rPr>
          <w:rFonts w:ascii="Arial" w:eastAsia="Arial" w:hAnsi="Arial" w:cs="Arial"/>
          <w:color w:val="000000" w:themeColor="text1"/>
          <w:sz w:val="22"/>
          <w:szCs w:val="22"/>
        </w:rPr>
        <w:t xml:space="preserve">. </w:t>
      </w:r>
      <w:r w:rsidRPr="002102A1">
        <w:rPr>
          <w:rFonts w:ascii="Arial" w:eastAsia="Arial" w:hAnsi="Arial" w:cs="Arial"/>
          <w:b/>
          <w:i/>
          <w:color w:val="000000" w:themeColor="text1"/>
          <w:sz w:val="22"/>
          <w:szCs w:val="22"/>
        </w:rPr>
        <w:t>Protein &amp; Cell</w:t>
      </w:r>
      <w:r w:rsidR="00553B12" w:rsidRPr="002102A1">
        <w:rPr>
          <w:rFonts w:ascii="Arial" w:eastAsia="Arial" w:hAnsi="Arial" w:cs="Arial"/>
          <w:iCs/>
          <w:color w:val="000000" w:themeColor="text1"/>
          <w:sz w:val="22"/>
          <w:szCs w:val="22"/>
        </w:rPr>
        <w:t xml:space="preserve">. 2(7):554-63. </w:t>
      </w:r>
      <w:proofErr w:type="spellStart"/>
      <w:r w:rsidR="00553B12" w:rsidRPr="002102A1">
        <w:rPr>
          <w:rFonts w:ascii="Arial" w:eastAsia="Arial" w:hAnsi="Arial" w:cs="Arial"/>
          <w:iCs/>
          <w:color w:val="000000" w:themeColor="text1"/>
          <w:sz w:val="22"/>
          <w:szCs w:val="22"/>
        </w:rPr>
        <w:t>doi</w:t>
      </w:r>
      <w:proofErr w:type="spellEnd"/>
      <w:r w:rsidR="00553B12" w:rsidRPr="002102A1">
        <w:rPr>
          <w:rFonts w:ascii="Arial" w:eastAsia="Arial" w:hAnsi="Arial" w:cs="Arial"/>
          <w:iCs/>
          <w:color w:val="000000" w:themeColor="text1"/>
          <w:sz w:val="22"/>
          <w:szCs w:val="22"/>
        </w:rPr>
        <w:t xml:space="preserve">: 10.1007/s13238-011-1073-7. </w:t>
      </w:r>
      <w:proofErr w:type="spellStart"/>
      <w:r w:rsidR="00553B12" w:rsidRPr="002102A1">
        <w:rPr>
          <w:rFonts w:ascii="Arial" w:eastAsia="Arial" w:hAnsi="Arial" w:cs="Arial"/>
          <w:iCs/>
          <w:color w:val="000000" w:themeColor="text1"/>
          <w:sz w:val="22"/>
          <w:szCs w:val="22"/>
        </w:rPr>
        <w:t>Epub</w:t>
      </w:r>
      <w:proofErr w:type="spellEnd"/>
      <w:r w:rsidR="00553B12" w:rsidRPr="002102A1">
        <w:rPr>
          <w:rFonts w:ascii="Arial" w:eastAsia="Arial" w:hAnsi="Arial" w:cs="Arial"/>
          <w:iCs/>
          <w:color w:val="000000" w:themeColor="text1"/>
          <w:sz w:val="22"/>
          <w:szCs w:val="22"/>
        </w:rPr>
        <w:t xml:space="preserve"> 2011 Aug 6. </w:t>
      </w:r>
      <w:r w:rsidRPr="002102A1">
        <w:rPr>
          <w:rFonts w:ascii="Arial" w:eastAsia="Arial" w:hAnsi="Arial" w:cs="Arial"/>
          <w:color w:val="000000" w:themeColor="text1"/>
          <w:sz w:val="22"/>
          <w:szCs w:val="22"/>
        </w:rPr>
        <w:t>PMID:21822800</w:t>
      </w:r>
    </w:p>
    <w:p w14:paraId="0000010F" w14:textId="79B99A8A" w:rsidR="00B07B59" w:rsidRPr="000649D1" w:rsidRDefault="009E738C" w:rsidP="000649D1">
      <w:pPr>
        <w:pStyle w:val="ListParagraph"/>
        <w:numPr>
          <w:ilvl w:val="0"/>
          <w:numId w:val="13"/>
        </w:numPr>
        <w:rPr>
          <w:rFonts w:ascii="Arial" w:eastAsia="Arial" w:hAnsi="Arial" w:cs="Arial"/>
          <w:color w:val="000000" w:themeColor="text1"/>
          <w:sz w:val="22"/>
          <w:szCs w:val="22"/>
        </w:rPr>
      </w:pPr>
      <w:proofErr w:type="spellStart"/>
      <w:r w:rsidRPr="00D81250">
        <w:rPr>
          <w:rFonts w:ascii="Arial" w:eastAsia="Arial" w:hAnsi="Arial" w:cs="Arial"/>
          <w:color w:val="000000" w:themeColor="text1"/>
          <w:sz w:val="22"/>
          <w:szCs w:val="22"/>
        </w:rPr>
        <w:t>Fruhman</w:t>
      </w:r>
      <w:proofErr w:type="spellEnd"/>
      <w:r w:rsidRPr="00D81250">
        <w:rPr>
          <w:rFonts w:ascii="Arial" w:eastAsia="Arial" w:hAnsi="Arial" w:cs="Arial"/>
          <w:color w:val="000000" w:themeColor="text1"/>
          <w:sz w:val="22"/>
          <w:szCs w:val="22"/>
        </w:rPr>
        <w:t xml:space="preserve"> G, Landsverk ML, Lotze TE, Hunter JV, </w:t>
      </w:r>
      <w:r w:rsidRPr="00D81250">
        <w:rPr>
          <w:rFonts w:ascii="Arial" w:eastAsia="Arial" w:hAnsi="Arial" w:cs="Arial"/>
          <w:b/>
          <w:color w:val="000000" w:themeColor="text1"/>
          <w:sz w:val="22"/>
          <w:szCs w:val="22"/>
        </w:rPr>
        <w:t>Wangler MF</w:t>
      </w:r>
      <w:r w:rsidRPr="00D81250">
        <w:rPr>
          <w:rFonts w:ascii="Arial" w:eastAsia="Arial" w:hAnsi="Arial" w:cs="Arial"/>
          <w:color w:val="000000" w:themeColor="text1"/>
          <w:sz w:val="22"/>
          <w:szCs w:val="22"/>
        </w:rPr>
        <w:t xml:space="preserve">, Wong LJ, </w:t>
      </w:r>
      <w:proofErr w:type="spellStart"/>
      <w:r w:rsidRPr="00D81250">
        <w:rPr>
          <w:rFonts w:ascii="Arial" w:eastAsia="Arial" w:hAnsi="Arial" w:cs="Arial"/>
          <w:color w:val="000000" w:themeColor="text1"/>
          <w:sz w:val="22"/>
          <w:szCs w:val="22"/>
        </w:rPr>
        <w:t>Scagllia</w:t>
      </w:r>
      <w:proofErr w:type="spellEnd"/>
      <w:r w:rsidRPr="00D81250">
        <w:rPr>
          <w:rFonts w:ascii="Arial" w:eastAsia="Arial" w:hAnsi="Arial" w:cs="Arial"/>
          <w:color w:val="000000" w:themeColor="text1"/>
          <w:sz w:val="22"/>
          <w:szCs w:val="22"/>
        </w:rPr>
        <w:t xml:space="preserve"> F</w:t>
      </w:r>
      <w:r w:rsidR="00D81250">
        <w:rPr>
          <w:rFonts w:ascii="Arial" w:eastAsia="Arial" w:hAnsi="Arial" w:cs="Arial"/>
          <w:color w:val="000000" w:themeColor="text1"/>
          <w:sz w:val="22"/>
          <w:szCs w:val="22"/>
        </w:rPr>
        <w:t xml:space="preserve"> (2011)</w:t>
      </w:r>
      <w:r w:rsidRPr="00D81250">
        <w:rPr>
          <w:rFonts w:ascii="Arial" w:eastAsia="Arial" w:hAnsi="Arial" w:cs="Arial"/>
          <w:color w:val="000000" w:themeColor="text1"/>
          <w:sz w:val="22"/>
          <w:szCs w:val="22"/>
        </w:rPr>
        <w:t xml:space="preserve">. </w:t>
      </w:r>
      <w:r w:rsidR="002E6BD8" w:rsidRPr="00D81250">
        <w:rPr>
          <w:rFonts w:ascii="Arial" w:eastAsia="Arial" w:hAnsi="Arial" w:cs="Arial"/>
          <w:color w:val="000000" w:themeColor="text1"/>
          <w:sz w:val="22"/>
          <w:szCs w:val="22"/>
        </w:rPr>
        <w:t xml:space="preserve">Atypical presentation of Leigh syndrome associated with a Leber hereditary optic neuropathy primary mitochondrial </w:t>
      </w:r>
      <w:r w:rsidR="002E6BD8" w:rsidRPr="00517FC2">
        <w:rPr>
          <w:rFonts w:ascii="Arial" w:eastAsia="Arial" w:hAnsi="Arial" w:cs="Arial"/>
          <w:i/>
          <w:iCs/>
          <w:color w:val="000000" w:themeColor="text1"/>
          <w:sz w:val="22"/>
          <w:szCs w:val="22"/>
        </w:rPr>
        <w:t>DNA</w:t>
      </w:r>
      <w:r w:rsidR="002E6BD8" w:rsidRPr="00D81250">
        <w:rPr>
          <w:rFonts w:ascii="Arial" w:eastAsia="Arial" w:hAnsi="Arial" w:cs="Arial"/>
          <w:color w:val="000000" w:themeColor="text1"/>
          <w:sz w:val="22"/>
          <w:szCs w:val="22"/>
        </w:rPr>
        <w:t xml:space="preserve"> mutation</w:t>
      </w:r>
      <w:r w:rsidRPr="00D81250">
        <w:rPr>
          <w:rFonts w:ascii="Arial" w:eastAsia="Arial" w:hAnsi="Arial" w:cs="Arial"/>
          <w:color w:val="000000" w:themeColor="text1"/>
          <w:sz w:val="22"/>
          <w:szCs w:val="22"/>
        </w:rPr>
        <w:t xml:space="preserve">. </w:t>
      </w:r>
      <w:r w:rsidR="002E6BD8" w:rsidRPr="00D81250">
        <w:rPr>
          <w:rFonts w:ascii="Arial" w:eastAsia="Arial" w:hAnsi="Arial" w:cs="Arial"/>
          <w:b/>
          <w:i/>
          <w:color w:val="000000" w:themeColor="text1"/>
          <w:sz w:val="22"/>
          <w:szCs w:val="22"/>
        </w:rPr>
        <w:t>Mol Genet Metab.</w:t>
      </w:r>
      <w:r w:rsidR="002E6BD8" w:rsidRPr="00D81250">
        <w:rPr>
          <w:color w:val="000000" w:themeColor="text1"/>
        </w:rPr>
        <w:t xml:space="preserve"> </w:t>
      </w:r>
      <w:r w:rsidRPr="00D81250">
        <w:rPr>
          <w:rFonts w:ascii="Arial" w:eastAsia="Arial" w:hAnsi="Arial" w:cs="Arial"/>
          <w:color w:val="000000" w:themeColor="text1"/>
          <w:sz w:val="22"/>
          <w:szCs w:val="22"/>
        </w:rPr>
        <w:t>103(2):153-60.</w:t>
      </w:r>
      <w:r w:rsidR="002E6BD8" w:rsidRPr="00D81250">
        <w:rPr>
          <w:rFonts w:ascii="Arial" w:eastAsia="Arial" w:hAnsi="Arial" w:cs="Arial"/>
          <w:color w:val="000000" w:themeColor="text1"/>
          <w:sz w:val="22"/>
          <w:szCs w:val="22"/>
        </w:rPr>
        <w:t xml:space="preserve"> </w:t>
      </w:r>
      <w:proofErr w:type="spellStart"/>
      <w:r w:rsidR="002E6BD8" w:rsidRPr="00D81250">
        <w:rPr>
          <w:rFonts w:ascii="Arial" w:eastAsia="Arial" w:hAnsi="Arial" w:cs="Arial"/>
          <w:color w:val="000000" w:themeColor="text1"/>
          <w:sz w:val="22"/>
          <w:szCs w:val="22"/>
        </w:rPr>
        <w:t>doi</w:t>
      </w:r>
      <w:proofErr w:type="spellEnd"/>
      <w:r w:rsidR="002E6BD8" w:rsidRPr="00D81250">
        <w:rPr>
          <w:rFonts w:ascii="Arial" w:eastAsia="Arial" w:hAnsi="Arial" w:cs="Arial"/>
          <w:color w:val="000000" w:themeColor="text1"/>
          <w:sz w:val="22"/>
          <w:szCs w:val="22"/>
        </w:rPr>
        <w:t xml:space="preserve">: 10.1016/j.ymgme.2011.02.014. </w:t>
      </w:r>
      <w:proofErr w:type="spellStart"/>
      <w:r w:rsidR="002E6BD8" w:rsidRPr="00D81250">
        <w:rPr>
          <w:rFonts w:ascii="Arial" w:eastAsia="Arial" w:hAnsi="Arial" w:cs="Arial"/>
          <w:color w:val="000000" w:themeColor="text1"/>
          <w:sz w:val="22"/>
          <w:szCs w:val="22"/>
        </w:rPr>
        <w:t>Epub</w:t>
      </w:r>
      <w:proofErr w:type="spellEnd"/>
      <w:r w:rsidR="002E6BD8" w:rsidRPr="00D81250">
        <w:rPr>
          <w:rFonts w:ascii="Arial" w:eastAsia="Arial" w:hAnsi="Arial" w:cs="Arial"/>
          <w:color w:val="000000" w:themeColor="text1"/>
          <w:sz w:val="22"/>
          <w:szCs w:val="22"/>
        </w:rPr>
        <w:t xml:space="preserve"> 2011 Feb 26.</w:t>
      </w:r>
      <w:r w:rsidRPr="00D81250">
        <w:rPr>
          <w:rFonts w:ascii="Arial" w:eastAsia="Arial" w:hAnsi="Arial" w:cs="Arial"/>
          <w:color w:val="000000" w:themeColor="text1"/>
          <w:sz w:val="22"/>
          <w:szCs w:val="22"/>
        </w:rPr>
        <w:t xml:space="preserve"> PMID:21414825 </w:t>
      </w:r>
    </w:p>
    <w:p w14:paraId="7E92D455" w14:textId="730451A2" w:rsidR="00D81250" w:rsidRPr="000649D1" w:rsidRDefault="009E738C" w:rsidP="000649D1">
      <w:pPr>
        <w:pStyle w:val="ListParagraph"/>
        <w:numPr>
          <w:ilvl w:val="0"/>
          <w:numId w:val="13"/>
        </w:numPr>
        <w:rPr>
          <w:rFonts w:ascii="Arial" w:eastAsia="Arial" w:hAnsi="Arial" w:cs="Arial"/>
          <w:color w:val="000000" w:themeColor="text1"/>
          <w:sz w:val="22"/>
          <w:szCs w:val="22"/>
        </w:rPr>
      </w:pPr>
      <w:r w:rsidRPr="00D81250">
        <w:rPr>
          <w:rFonts w:ascii="Arial" w:eastAsia="Arial" w:hAnsi="Arial" w:cs="Arial"/>
          <w:color w:val="000000" w:themeColor="text1"/>
          <w:sz w:val="22"/>
          <w:szCs w:val="22"/>
        </w:rPr>
        <w:t xml:space="preserve">Tompson SW, Bacino CA, Safina NP, Bober MB, Proud VK, Funari T, </w:t>
      </w:r>
      <w:r w:rsidRPr="00D81250">
        <w:rPr>
          <w:rFonts w:ascii="Arial" w:eastAsia="Arial" w:hAnsi="Arial" w:cs="Arial"/>
          <w:b/>
          <w:color w:val="000000" w:themeColor="text1"/>
          <w:sz w:val="22"/>
          <w:szCs w:val="22"/>
        </w:rPr>
        <w:t>Wangler MF</w:t>
      </w:r>
      <w:r w:rsidRPr="00D81250">
        <w:rPr>
          <w:rFonts w:ascii="Arial" w:eastAsia="Arial" w:hAnsi="Arial" w:cs="Arial"/>
          <w:color w:val="000000" w:themeColor="text1"/>
          <w:sz w:val="22"/>
          <w:szCs w:val="22"/>
        </w:rPr>
        <w:t>, Nevarez L, Ala-Kokko L, Wilcox WR, Eyre DR, Krakow D, Cohn DH</w:t>
      </w:r>
      <w:r w:rsidR="00D81250">
        <w:rPr>
          <w:rFonts w:ascii="Arial" w:eastAsia="Arial" w:hAnsi="Arial" w:cs="Arial"/>
          <w:color w:val="000000" w:themeColor="text1"/>
          <w:sz w:val="22"/>
          <w:szCs w:val="22"/>
        </w:rPr>
        <w:t xml:space="preserve"> (2010)</w:t>
      </w:r>
      <w:r w:rsidRPr="00D81250">
        <w:rPr>
          <w:rFonts w:ascii="Arial" w:eastAsia="Arial" w:hAnsi="Arial" w:cs="Arial"/>
          <w:color w:val="000000" w:themeColor="text1"/>
          <w:sz w:val="22"/>
          <w:szCs w:val="22"/>
        </w:rPr>
        <w:t xml:space="preserve">. </w:t>
      </w:r>
      <w:proofErr w:type="spellStart"/>
      <w:r w:rsidR="00581D7E" w:rsidRPr="00D81250">
        <w:rPr>
          <w:rFonts w:ascii="Arial" w:eastAsia="Arial" w:hAnsi="Arial" w:cs="Arial"/>
          <w:color w:val="000000" w:themeColor="text1"/>
          <w:sz w:val="22"/>
          <w:szCs w:val="22"/>
        </w:rPr>
        <w:t>Fibrochondrogenesis</w:t>
      </w:r>
      <w:proofErr w:type="spellEnd"/>
      <w:r w:rsidR="00581D7E" w:rsidRPr="00D81250">
        <w:rPr>
          <w:rFonts w:ascii="Arial" w:eastAsia="Arial" w:hAnsi="Arial" w:cs="Arial"/>
          <w:color w:val="000000" w:themeColor="text1"/>
          <w:sz w:val="22"/>
          <w:szCs w:val="22"/>
        </w:rPr>
        <w:t xml:space="preserve"> results from mutations in the </w:t>
      </w:r>
      <w:r w:rsidR="00581D7E" w:rsidRPr="00517FC2">
        <w:rPr>
          <w:rFonts w:ascii="Arial" w:eastAsia="Arial" w:hAnsi="Arial" w:cs="Arial"/>
          <w:i/>
          <w:iCs/>
          <w:color w:val="000000" w:themeColor="text1"/>
          <w:sz w:val="22"/>
          <w:szCs w:val="22"/>
        </w:rPr>
        <w:t>COL11A1</w:t>
      </w:r>
      <w:r w:rsidR="00581D7E" w:rsidRPr="00D81250">
        <w:rPr>
          <w:rFonts w:ascii="Arial" w:eastAsia="Arial" w:hAnsi="Arial" w:cs="Arial"/>
          <w:color w:val="000000" w:themeColor="text1"/>
          <w:sz w:val="22"/>
          <w:szCs w:val="22"/>
        </w:rPr>
        <w:t xml:space="preserve"> type XI collagen gene</w:t>
      </w:r>
      <w:r w:rsidRPr="00D81250">
        <w:rPr>
          <w:rFonts w:ascii="Arial" w:eastAsia="Arial" w:hAnsi="Arial" w:cs="Arial"/>
          <w:color w:val="000000" w:themeColor="text1"/>
          <w:sz w:val="22"/>
          <w:szCs w:val="22"/>
        </w:rPr>
        <w:t xml:space="preserve">. </w:t>
      </w:r>
      <w:r w:rsidRPr="00D81250">
        <w:rPr>
          <w:rFonts w:ascii="Arial" w:eastAsia="Arial" w:hAnsi="Arial" w:cs="Arial"/>
          <w:b/>
          <w:i/>
          <w:color w:val="000000" w:themeColor="text1"/>
          <w:sz w:val="22"/>
          <w:szCs w:val="22"/>
        </w:rPr>
        <w:t>Am J Hum Genet.</w:t>
      </w:r>
      <w:r w:rsidRPr="00D81250">
        <w:rPr>
          <w:rFonts w:ascii="Arial" w:eastAsia="Arial" w:hAnsi="Arial" w:cs="Arial"/>
          <w:color w:val="000000" w:themeColor="text1"/>
          <w:sz w:val="22"/>
          <w:szCs w:val="22"/>
        </w:rPr>
        <w:t xml:space="preserve"> </w:t>
      </w:r>
      <w:r w:rsidR="00581D7E" w:rsidRPr="00D81250">
        <w:rPr>
          <w:rFonts w:ascii="Arial" w:eastAsia="Arial" w:hAnsi="Arial" w:cs="Arial"/>
          <w:color w:val="000000" w:themeColor="text1"/>
          <w:sz w:val="22"/>
          <w:szCs w:val="22"/>
        </w:rPr>
        <w:t xml:space="preserve">87(5):708-12. </w:t>
      </w:r>
      <w:proofErr w:type="spellStart"/>
      <w:r w:rsidR="00581D7E" w:rsidRPr="00D81250">
        <w:rPr>
          <w:rFonts w:ascii="Arial" w:eastAsia="Arial" w:hAnsi="Arial" w:cs="Arial"/>
          <w:color w:val="000000" w:themeColor="text1"/>
          <w:sz w:val="22"/>
          <w:szCs w:val="22"/>
        </w:rPr>
        <w:t>doi</w:t>
      </w:r>
      <w:proofErr w:type="spellEnd"/>
      <w:r w:rsidR="00581D7E" w:rsidRPr="00D81250">
        <w:rPr>
          <w:rFonts w:ascii="Arial" w:eastAsia="Arial" w:hAnsi="Arial" w:cs="Arial"/>
          <w:color w:val="000000" w:themeColor="text1"/>
          <w:sz w:val="22"/>
          <w:szCs w:val="22"/>
        </w:rPr>
        <w:t xml:space="preserve">: 10.1016/j.ajhg.2010.10.009. </w:t>
      </w:r>
      <w:proofErr w:type="spellStart"/>
      <w:r w:rsidR="00581D7E" w:rsidRPr="00D81250">
        <w:rPr>
          <w:rFonts w:ascii="Arial" w:eastAsia="Arial" w:hAnsi="Arial" w:cs="Arial"/>
          <w:color w:val="000000" w:themeColor="text1"/>
          <w:sz w:val="22"/>
          <w:szCs w:val="22"/>
        </w:rPr>
        <w:t>Epub</w:t>
      </w:r>
      <w:proofErr w:type="spellEnd"/>
      <w:r w:rsidR="00581D7E" w:rsidRPr="00D81250">
        <w:rPr>
          <w:rFonts w:ascii="Arial" w:eastAsia="Arial" w:hAnsi="Arial" w:cs="Arial"/>
          <w:color w:val="000000" w:themeColor="text1"/>
          <w:sz w:val="22"/>
          <w:szCs w:val="22"/>
        </w:rPr>
        <w:t xml:space="preserve"> 2010 Oct 28.</w:t>
      </w:r>
      <w:r w:rsidRPr="00D81250">
        <w:rPr>
          <w:rFonts w:ascii="Arial" w:eastAsia="Arial" w:hAnsi="Arial" w:cs="Arial"/>
          <w:color w:val="000000" w:themeColor="text1"/>
          <w:sz w:val="22"/>
          <w:szCs w:val="22"/>
        </w:rPr>
        <w:t xml:space="preserve"> PMID: 21035103 </w:t>
      </w:r>
    </w:p>
    <w:p w14:paraId="483A618F" w14:textId="24BF24EB" w:rsidR="00D81250" w:rsidRPr="000649D1" w:rsidRDefault="009E738C" w:rsidP="000649D1">
      <w:pPr>
        <w:pStyle w:val="ListParagraph"/>
        <w:numPr>
          <w:ilvl w:val="0"/>
          <w:numId w:val="13"/>
        </w:numPr>
        <w:rPr>
          <w:rFonts w:ascii="Arial" w:eastAsia="Arial" w:hAnsi="Arial" w:cs="Arial"/>
          <w:color w:val="000000" w:themeColor="text1"/>
          <w:sz w:val="22"/>
          <w:szCs w:val="22"/>
        </w:rPr>
      </w:pPr>
      <w:r w:rsidRPr="00D81250">
        <w:rPr>
          <w:rFonts w:ascii="Arial" w:eastAsia="Arial" w:hAnsi="Arial" w:cs="Arial"/>
          <w:color w:val="000000" w:themeColor="text1"/>
          <w:sz w:val="22"/>
          <w:szCs w:val="22"/>
        </w:rPr>
        <w:t xml:space="preserve">Plunkett J, Feitosa MF, </w:t>
      </w:r>
      <w:proofErr w:type="spellStart"/>
      <w:r w:rsidRPr="00D81250">
        <w:rPr>
          <w:rFonts w:ascii="Arial" w:eastAsia="Arial" w:hAnsi="Arial" w:cs="Arial"/>
          <w:color w:val="000000" w:themeColor="text1"/>
          <w:sz w:val="22"/>
          <w:szCs w:val="22"/>
        </w:rPr>
        <w:t>Trusgnich</w:t>
      </w:r>
      <w:proofErr w:type="spellEnd"/>
      <w:r w:rsidRPr="00D81250">
        <w:rPr>
          <w:rFonts w:ascii="Arial" w:eastAsia="Arial" w:hAnsi="Arial" w:cs="Arial"/>
          <w:color w:val="000000" w:themeColor="text1"/>
          <w:sz w:val="22"/>
          <w:szCs w:val="22"/>
        </w:rPr>
        <w:t xml:space="preserve"> M, </w:t>
      </w:r>
      <w:r w:rsidRPr="00D81250">
        <w:rPr>
          <w:rFonts w:ascii="Arial" w:eastAsia="Arial" w:hAnsi="Arial" w:cs="Arial"/>
          <w:b/>
          <w:color w:val="000000" w:themeColor="text1"/>
          <w:sz w:val="22"/>
          <w:szCs w:val="22"/>
        </w:rPr>
        <w:t>Wangler M</w:t>
      </w:r>
      <w:r w:rsidRPr="00D81250">
        <w:rPr>
          <w:rFonts w:ascii="Arial" w:eastAsia="Arial" w:hAnsi="Arial" w:cs="Arial"/>
          <w:color w:val="000000" w:themeColor="text1"/>
          <w:sz w:val="22"/>
          <w:szCs w:val="22"/>
        </w:rPr>
        <w:t xml:space="preserve">, Palomar L, </w:t>
      </w:r>
      <w:proofErr w:type="spellStart"/>
      <w:r w:rsidRPr="00D81250">
        <w:rPr>
          <w:rFonts w:ascii="Arial" w:eastAsia="Arial" w:hAnsi="Arial" w:cs="Arial"/>
          <w:color w:val="000000" w:themeColor="text1"/>
          <w:sz w:val="22"/>
          <w:szCs w:val="22"/>
        </w:rPr>
        <w:t>Kistka</w:t>
      </w:r>
      <w:proofErr w:type="spellEnd"/>
      <w:r w:rsidRPr="00D81250">
        <w:rPr>
          <w:rFonts w:ascii="Arial" w:eastAsia="Arial" w:hAnsi="Arial" w:cs="Arial"/>
          <w:color w:val="000000" w:themeColor="text1"/>
          <w:sz w:val="22"/>
          <w:szCs w:val="22"/>
        </w:rPr>
        <w:t xml:space="preserve"> ZA, DeFranco EA, Shen T, Stormo A, Puttonen H, Hallman M, Haataja R, Fellman V, Peltonen L, Palotie A, Daw EW, </w:t>
      </w:r>
      <w:proofErr w:type="gramStart"/>
      <w:r w:rsidRPr="00D81250">
        <w:rPr>
          <w:rFonts w:ascii="Arial" w:eastAsia="Arial" w:hAnsi="Arial" w:cs="Arial"/>
          <w:color w:val="000000" w:themeColor="text1"/>
          <w:sz w:val="22"/>
          <w:szCs w:val="22"/>
        </w:rPr>
        <w:t>An</w:t>
      </w:r>
      <w:proofErr w:type="gramEnd"/>
      <w:r w:rsidRPr="00D81250">
        <w:rPr>
          <w:rFonts w:ascii="Arial" w:eastAsia="Arial" w:hAnsi="Arial" w:cs="Arial"/>
          <w:color w:val="000000" w:themeColor="text1"/>
          <w:sz w:val="22"/>
          <w:szCs w:val="22"/>
        </w:rPr>
        <w:t xml:space="preserve"> P, Rice T, Teramo K, Borecki I, Muglia LJ</w:t>
      </w:r>
      <w:r w:rsidR="00D81250">
        <w:rPr>
          <w:rFonts w:ascii="Arial" w:eastAsia="Arial" w:hAnsi="Arial" w:cs="Arial"/>
          <w:color w:val="000000" w:themeColor="text1"/>
          <w:sz w:val="22"/>
          <w:szCs w:val="22"/>
        </w:rPr>
        <w:t xml:space="preserve"> (2009)</w:t>
      </w:r>
      <w:r w:rsidRPr="00D81250">
        <w:rPr>
          <w:rFonts w:ascii="Arial" w:eastAsia="Arial" w:hAnsi="Arial" w:cs="Arial"/>
          <w:color w:val="000000" w:themeColor="text1"/>
          <w:sz w:val="22"/>
          <w:szCs w:val="22"/>
        </w:rPr>
        <w:t xml:space="preserve">.  </w:t>
      </w:r>
      <w:r w:rsidR="00D17469" w:rsidRPr="00D81250">
        <w:rPr>
          <w:rFonts w:ascii="Arial" w:eastAsia="Arial" w:hAnsi="Arial" w:cs="Arial"/>
          <w:color w:val="000000" w:themeColor="text1"/>
          <w:sz w:val="22"/>
          <w:szCs w:val="22"/>
        </w:rPr>
        <w:t xml:space="preserve">Mother’s genome or </w:t>
      </w:r>
      <w:proofErr w:type="gramStart"/>
      <w:r w:rsidR="00D17469" w:rsidRPr="00D81250">
        <w:rPr>
          <w:rFonts w:ascii="Arial" w:eastAsia="Arial" w:hAnsi="Arial" w:cs="Arial"/>
          <w:color w:val="000000" w:themeColor="text1"/>
          <w:sz w:val="22"/>
          <w:szCs w:val="22"/>
        </w:rPr>
        <w:t>maternally-inherited</w:t>
      </w:r>
      <w:proofErr w:type="gramEnd"/>
      <w:r w:rsidR="00D17469" w:rsidRPr="00D81250">
        <w:rPr>
          <w:rFonts w:ascii="Arial" w:eastAsia="Arial" w:hAnsi="Arial" w:cs="Arial"/>
          <w:color w:val="000000" w:themeColor="text1"/>
          <w:sz w:val="22"/>
          <w:szCs w:val="22"/>
        </w:rPr>
        <w:t xml:space="preserve"> genes acting in the fetus influence gestational age in familial preterm birth</w:t>
      </w:r>
      <w:r w:rsidRPr="00D81250">
        <w:rPr>
          <w:rFonts w:ascii="Arial" w:eastAsia="Arial" w:hAnsi="Arial" w:cs="Arial"/>
          <w:color w:val="000000" w:themeColor="text1"/>
          <w:sz w:val="22"/>
          <w:szCs w:val="22"/>
        </w:rPr>
        <w:t xml:space="preserve">. </w:t>
      </w:r>
      <w:r w:rsidR="00D17469" w:rsidRPr="00D81250">
        <w:rPr>
          <w:rFonts w:ascii="Arial" w:eastAsia="Arial" w:hAnsi="Arial" w:cs="Arial"/>
          <w:b/>
          <w:i/>
          <w:color w:val="000000" w:themeColor="text1"/>
          <w:sz w:val="22"/>
          <w:szCs w:val="22"/>
        </w:rPr>
        <w:t xml:space="preserve">Hum </w:t>
      </w:r>
      <w:proofErr w:type="spellStart"/>
      <w:r w:rsidR="00D17469" w:rsidRPr="00D81250">
        <w:rPr>
          <w:rFonts w:ascii="Arial" w:eastAsia="Arial" w:hAnsi="Arial" w:cs="Arial"/>
          <w:b/>
          <w:i/>
          <w:color w:val="000000" w:themeColor="text1"/>
          <w:sz w:val="22"/>
          <w:szCs w:val="22"/>
        </w:rPr>
        <w:t>Hered</w:t>
      </w:r>
      <w:proofErr w:type="spellEnd"/>
      <w:r w:rsidR="00D17469" w:rsidRPr="00D81250">
        <w:rPr>
          <w:rFonts w:ascii="Arial" w:eastAsia="Arial" w:hAnsi="Arial" w:cs="Arial"/>
          <w:b/>
          <w:i/>
          <w:color w:val="000000" w:themeColor="text1"/>
          <w:sz w:val="22"/>
          <w:szCs w:val="22"/>
        </w:rPr>
        <w:t xml:space="preserve">. </w:t>
      </w:r>
      <w:r w:rsidR="00D17469" w:rsidRPr="00D81250">
        <w:rPr>
          <w:rFonts w:ascii="Arial" w:eastAsia="Arial" w:hAnsi="Arial" w:cs="Arial"/>
          <w:bCs/>
          <w:iCs/>
          <w:color w:val="000000" w:themeColor="text1"/>
          <w:sz w:val="22"/>
          <w:szCs w:val="22"/>
        </w:rPr>
        <w:t>68(3):209-19</w:t>
      </w:r>
      <w:r w:rsidRPr="00D81250">
        <w:rPr>
          <w:rFonts w:ascii="Arial" w:eastAsia="Arial" w:hAnsi="Arial" w:cs="Arial"/>
          <w:i/>
          <w:color w:val="000000" w:themeColor="text1"/>
          <w:sz w:val="22"/>
          <w:szCs w:val="22"/>
        </w:rPr>
        <w:t>.</w:t>
      </w:r>
      <w:r w:rsidRPr="00D81250">
        <w:rPr>
          <w:rFonts w:ascii="Arial" w:eastAsia="Arial" w:hAnsi="Arial" w:cs="Arial"/>
          <w:color w:val="000000" w:themeColor="text1"/>
          <w:sz w:val="22"/>
          <w:szCs w:val="22"/>
        </w:rPr>
        <w:t xml:space="preserve"> </w:t>
      </w:r>
      <w:proofErr w:type="spellStart"/>
      <w:r w:rsidR="00D17469" w:rsidRPr="00D81250">
        <w:rPr>
          <w:rFonts w:ascii="Arial" w:eastAsia="Arial" w:hAnsi="Arial" w:cs="Arial"/>
          <w:color w:val="000000" w:themeColor="text1"/>
          <w:sz w:val="22"/>
          <w:szCs w:val="22"/>
        </w:rPr>
        <w:t>doi</w:t>
      </w:r>
      <w:proofErr w:type="spellEnd"/>
      <w:r w:rsidR="00D17469" w:rsidRPr="00D81250">
        <w:rPr>
          <w:rFonts w:ascii="Arial" w:eastAsia="Arial" w:hAnsi="Arial" w:cs="Arial"/>
          <w:color w:val="000000" w:themeColor="text1"/>
          <w:sz w:val="22"/>
          <w:szCs w:val="22"/>
        </w:rPr>
        <w:t xml:space="preserve">: 10.1159/000224641. </w:t>
      </w:r>
      <w:proofErr w:type="spellStart"/>
      <w:r w:rsidR="00D17469" w:rsidRPr="00D81250">
        <w:rPr>
          <w:rFonts w:ascii="Arial" w:eastAsia="Arial" w:hAnsi="Arial" w:cs="Arial"/>
          <w:color w:val="000000" w:themeColor="text1"/>
          <w:sz w:val="22"/>
          <w:szCs w:val="22"/>
        </w:rPr>
        <w:t>Epub</w:t>
      </w:r>
      <w:proofErr w:type="spellEnd"/>
      <w:r w:rsidR="00D17469" w:rsidRPr="00D81250">
        <w:rPr>
          <w:rFonts w:ascii="Arial" w:eastAsia="Arial" w:hAnsi="Arial" w:cs="Arial"/>
          <w:color w:val="000000" w:themeColor="text1"/>
          <w:sz w:val="22"/>
          <w:szCs w:val="22"/>
        </w:rPr>
        <w:t xml:space="preserve"> 2009 Jun 11. </w:t>
      </w:r>
      <w:r w:rsidRPr="00D81250">
        <w:rPr>
          <w:rFonts w:ascii="Arial" w:eastAsia="Arial" w:hAnsi="Arial" w:cs="Arial"/>
          <w:color w:val="000000" w:themeColor="text1"/>
          <w:sz w:val="22"/>
          <w:szCs w:val="22"/>
        </w:rPr>
        <w:t xml:space="preserve">PMID: 19521103 </w:t>
      </w:r>
    </w:p>
    <w:p w14:paraId="03D24A08" w14:textId="5BDABFC9" w:rsidR="00D81250" w:rsidRPr="000649D1" w:rsidRDefault="009E738C" w:rsidP="000649D1">
      <w:pPr>
        <w:pStyle w:val="ListParagraph"/>
        <w:numPr>
          <w:ilvl w:val="0"/>
          <w:numId w:val="13"/>
        </w:numPr>
        <w:rPr>
          <w:rFonts w:ascii="Arial" w:eastAsia="Arial" w:hAnsi="Arial" w:cs="Arial"/>
          <w:color w:val="000000" w:themeColor="text1"/>
          <w:sz w:val="22"/>
          <w:szCs w:val="22"/>
        </w:rPr>
      </w:pPr>
      <w:proofErr w:type="spellStart"/>
      <w:r w:rsidRPr="00D81250">
        <w:rPr>
          <w:rFonts w:ascii="Arial" w:eastAsia="Arial" w:hAnsi="Arial" w:cs="Arial"/>
          <w:color w:val="000000" w:themeColor="text1"/>
          <w:sz w:val="22"/>
          <w:szCs w:val="22"/>
        </w:rPr>
        <w:t>Kistka</w:t>
      </w:r>
      <w:proofErr w:type="spellEnd"/>
      <w:r w:rsidRPr="00D81250">
        <w:rPr>
          <w:rFonts w:ascii="Arial" w:eastAsia="Arial" w:hAnsi="Arial" w:cs="Arial"/>
          <w:color w:val="000000" w:themeColor="text1"/>
          <w:sz w:val="22"/>
          <w:szCs w:val="22"/>
        </w:rPr>
        <w:t xml:space="preserve"> ZA, Palomar L, Lee KA, </w:t>
      </w:r>
      <w:proofErr w:type="spellStart"/>
      <w:r w:rsidRPr="00D81250">
        <w:rPr>
          <w:rFonts w:ascii="Arial" w:eastAsia="Arial" w:hAnsi="Arial" w:cs="Arial"/>
          <w:color w:val="000000" w:themeColor="text1"/>
          <w:sz w:val="22"/>
          <w:szCs w:val="22"/>
        </w:rPr>
        <w:t>Boslaugh</w:t>
      </w:r>
      <w:proofErr w:type="spellEnd"/>
      <w:r w:rsidRPr="00D81250">
        <w:rPr>
          <w:rFonts w:ascii="Arial" w:eastAsia="Arial" w:hAnsi="Arial" w:cs="Arial"/>
          <w:color w:val="000000" w:themeColor="text1"/>
          <w:sz w:val="22"/>
          <w:szCs w:val="22"/>
        </w:rPr>
        <w:t xml:space="preserve"> S, </w:t>
      </w:r>
      <w:r w:rsidRPr="00D81250">
        <w:rPr>
          <w:rFonts w:ascii="Arial" w:eastAsia="Arial" w:hAnsi="Arial" w:cs="Arial"/>
          <w:b/>
          <w:color w:val="000000" w:themeColor="text1"/>
          <w:sz w:val="22"/>
          <w:szCs w:val="22"/>
        </w:rPr>
        <w:t>Wangler MF</w:t>
      </w:r>
      <w:r w:rsidRPr="00D81250">
        <w:rPr>
          <w:rFonts w:ascii="Arial" w:eastAsia="Arial" w:hAnsi="Arial" w:cs="Arial"/>
          <w:color w:val="000000" w:themeColor="text1"/>
          <w:sz w:val="22"/>
          <w:szCs w:val="22"/>
        </w:rPr>
        <w:t>, Cole FS, DeBaun MR, Muglia LJ</w:t>
      </w:r>
      <w:r w:rsidR="00D81250">
        <w:rPr>
          <w:rFonts w:ascii="Arial" w:eastAsia="Arial" w:hAnsi="Arial" w:cs="Arial"/>
          <w:color w:val="000000" w:themeColor="text1"/>
          <w:sz w:val="22"/>
          <w:szCs w:val="22"/>
        </w:rPr>
        <w:t xml:space="preserve"> (2007)</w:t>
      </w:r>
      <w:r w:rsidRPr="00D81250">
        <w:rPr>
          <w:rFonts w:ascii="Arial" w:eastAsia="Arial" w:hAnsi="Arial" w:cs="Arial"/>
          <w:color w:val="000000" w:themeColor="text1"/>
          <w:sz w:val="22"/>
          <w:szCs w:val="22"/>
        </w:rPr>
        <w:t xml:space="preserve">. </w:t>
      </w:r>
      <w:r w:rsidR="00D17469" w:rsidRPr="00D81250">
        <w:rPr>
          <w:rFonts w:ascii="Arial" w:eastAsia="Arial" w:hAnsi="Arial" w:cs="Arial"/>
          <w:color w:val="000000" w:themeColor="text1"/>
          <w:sz w:val="22"/>
          <w:szCs w:val="22"/>
        </w:rPr>
        <w:t>Racial disparity in the frequency of recurrence of preterm birth</w:t>
      </w:r>
      <w:r w:rsidRPr="00D81250">
        <w:rPr>
          <w:rFonts w:ascii="Arial" w:eastAsia="Arial" w:hAnsi="Arial" w:cs="Arial"/>
          <w:color w:val="000000" w:themeColor="text1"/>
          <w:sz w:val="22"/>
          <w:szCs w:val="22"/>
        </w:rPr>
        <w:t xml:space="preserve">. </w:t>
      </w:r>
      <w:r w:rsidRPr="00D81250">
        <w:rPr>
          <w:rFonts w:ascii="Arial" w:eastAsia="Arial" w:hAnsi="Arial" w:cs="Arial"/>
          <w:b/>
          <w:i/>
          <w:color w:val="000000" w:themeColor="text1"/>
          <w:sz w:val="22"/>
          <w:szCs w:val="22"/>
        </w:rPr>
        <w:t>Am J Ob Gynecol.</w:t>
      </w:r>
      <w:r w:rsidRPr="00D81250">
        <w:rPr>
          <w:rFonts w:ascii="Arial" w:eastAsia="Arial" w:hAnsi="Arial" w:cs="Arial"/>
          <w:color w:val="000000" w:themeColor="text1"/>
          <w:sz w:val="22"/>
          <w:szCs w:val="22"/>
        </w:rPr>
        <w:t xml:space="preserve"> </w:t>
      </w:r>
      <w:r w:rsidR="00D17469" w:rsidRPr="00D81250">
        <w:rPr>
          <w:rFonts w:ascii="Arial" w:eastAsia="Arial" w:hAnsi="Arial" w:cs="Arial"/>
          <w:color w:val="000000" w:themeColor="text1"/>
          <w:sz w:val="22"/>
          <w:szCs w:val="22"/>
        </w:rPr>
        <w:t>196(2</w:t>
      </w:r>
      <w:r w:rsidR="00D81250" w:rsidRPr="00D81250">
        <w:rPr>
          <w:rFonts w:ascii="Arial" w:eastAsia="Arial" w:hAnsi="Arial" w:cs="Arial"/>
          <w:color w:val="000000" w:themeColor="text1"/>
          <w:sz w:val="22"/>
          <w:szCs w:val="22"/>
        </w:rPr>
        <w:t>): 131.e</w:t>
      </w:r>
      <w:r w:rsidR="00D17469" w:rsidRPr="00D81250">
        <w:rPr>
          <w:rFonts w:ascii="Arial" w:eastAsia="Arial" w:hAnsi="Arial" w:cs="Arial"/>
          <w:color w:val="000000" w:themeColor="text1"/>
          <w:sz w:val="22"/>
          <w:szCs w:val="22"/>
        </w:rPr>
        <w:t xml:space="preserve">1-6. </w:t>
      </w:r>
      <w:proofErr w:type="spellStart"/>
      <w:r w:rsidR="00D17469" w:rsidRPr="00D81250">
        <w:rPr>
          <w:rFonts w:ascii="Arial" w:eastAsia="Arial" w:hAnsi="Arial" w:cs="Arial"/>
          <w:color w:val="000000" w:themeColor="text1"/>
          <w:sz w:val="22"/>
          <w:szCs w:val="22"/>
        </w:rPr>
        <w:t>doi</w:t>
      </w:r>
      <w:proofErr w:type="spellEnd"/>
      <w:r w:rsidR="00D17469" w:rsidRPr="00D81250">
        <w:rPr>
          <w:rFonts w:ascii="Arial" w:eastAsia="Arial" w:hAnsi="Arial" w:cs="Arial"/>
          <w:color w:val="000000" w:themeColor="text1"/>
          <w:sz w:val="22"/>
          <w:szCs w:val="22"/>
        </w:rPr>
        <w:t>: 10.1016/j.ajog.2006.06.093.</w:t>
      </w:r>
      <w:r w:rsidRPr="00D81250">
        <w:rPr>
          <w:rFonts w:ascii="Arial" w:eastAsia="Arial" w:hAnsi="Arial" w:cs="Arial"/>
          <w:color w:val="000000" w:themeColor="text1"/>
          <w:sz w:val="22"/>
          <w:szCs w:val="22"/>
        </w:rPr>
        <w:t xml:space="preserve"> PMID: 17306652</w:t>
      </w:r>
    </w:p>
    <w:p w14:paraId="3F0C6D40" w14:textId="1D06E070" w:rsidR="00D81250" w:rsidRPr="000649D1" w:rsidRDefault="009E738C" w:rsidP="000649D1">
      <w:pPr>
        <w:pStyle w:val="ListParagraph"/>
        <w:numPr>
          <w:ilvl w:val="0"/>
          <w:numId w:val="13"/>
        </w:numPr>
        <w:rPr>
          <w:rFonts w:ascii="Arial" w:eastAsia="Arial" w:hAnsi="Arial" w:cs="Arial"/>
          <w:color w:val="000000" w:themeColor="text1"/>
          <w:sz w:val="22"/>
          <w:szCs w:val="22"/>
        </w:rPr>
      </w:pPr>
      <w:r w:rsidRPr="00D81250">
        <w:rPr>
          <w:rFonts w:ascii="Arial" w:eastAsia="Arial" w:hAnsi="Arial" w:cs="Arial"/>
          <w:color w:val="000000" w:themeColor="text1"/>
          <w:sz w:val="22"/>
          <w:szCs w:val="22"/>
        </w:rPr>
        <w:t xml:space="preserve">Chang AS, Moley KH, </w:t>
      </w:r>
      <w:r w:rsidRPr="00D81250">
        <w:rPr>
          <w:rFonts w:ascii="Arial" w:eastAsia="Arial" w:hAnsi="Arial" w:cs="Arial"/>
          <w:b/>
          <w:color w:val="000000" w:themeColor="text1"/>
          <w:sz w:val="22"/>
          <w:szCs w:val="22"/>
        </w:rPr>
        <w:t>Wangler M</w:t>
      </w:r>
      <w:r w:rsidRPr="00D81250">
        <w:rPr>
          <w:rFonts w:ascii="Arial" w:eastAsia="Arial" w:hAnsi="Arial" w:cs="Arial"/>
          <w:color w:val="000000" w:themeColor="text1"/>
          <w:sz w:val="22"/>
          <w:szCs w:val="22"/>
        </w:rPr>
        <w:t>, Feinberg AP, DeBaun MR</w:t>
      </w:r>
      <w:r w:rsidR="00D81250">
        <w:rPr>
          <w:rFonts w:ascii="Arial" w:eastAsia="Arial" w:hAnsi="Arial" w:cs="Arial"/>
          <w:color w:val="000000" w:themeColor="text1"/>
          <w:sz w:val="22"/>
          <w:szCs w:val="22"/>
        </w:rPr>
        <w:t xml:space="preserve"> (2005)</w:t>
      </w:r>
      <w:r w:rsidRPr="00D81250">
        <w:rPr>
          <w:rFonts w:ascii="Arial" w:eastAsia="Arial" w:hAnsi="Arial" w:cs="Arial"/>
          <w:color w:val="000000" w:themeColor="text1"/>
          <w:sz w:val="22"/>
          <w:szCs w:val="22"/>
        </w:rPr>
        <w:t xml:space="preserve">. Association between Beckwith-Wiedemann syndrome and assisted reproductive technology: a case series of 19 patients. </w:t>
      </w:r>
      <w:r w:rsidRPr="00D81250">
        <w:rPr>
          <w:rFonts w:ascii="Arial" w:eastAsia="Arial" w:hAnsi="Arial" w:cs="Arial"/>
          <w:b/>
          <w:i/>
          <w:color w:val="000000" w:themeColor="text1"/>
          <w:sz w:val="22"/>
          <w:szCs w:val="22"/>
        </w:rPr>
        <w:t>Fertil Steril</w:t>
      </w:r>
      <w:r w:rsidRPr="00D81250">
        <w:rPr>
          <w:rFonts w:ascii="Arial" w:eastAsia="Arial" w:hAnsi="Arial" w:cs="Arial"/>
          <w:color w:val="000000" w:themeColor="text1"/>
          <w:sz w:val="22"/>
          <w:szCs w:val="22"/>
        </w:rPr>
        <w:t xml:space="preserve">. </w:t>
      </w:r>
      <w:r w:rsidR="009F4787" w:rsidRPr="00D81250">
        <w:rPr>
          <w:rFonts w:ascii="Arial" w:eastAsia="Arial" w:hAnsi="Arial" w:cs="Arial"/>
          <w:color w:val="000000" w:themeColor="text1"/>
          <w:sz w:val="22"/>
          <w:szCs w:val="22"/>
        </w:rPr>
        <w:t xml:space="preserve">83(2):349-54. </w:t>
      </w:r>
      <w:proofErr w:type="spellStart"/>
      <w:r w:rsidR="009F4787" w:rsidRPr="00D81250">
        <w:rPr>
          <w:rFonts w:ascii="Arial" w:eastAsia="Arial" w:hAnsi="Arial" w:cs="Arial"/>
          <w:color w:val="000000" w:themeColor="text1"/>
          <w:sz w:val="22"/>
          <w:szCs w:val="22"/>
        </w:rPr>
        <w:t>doi</w:t>
      </w:r>
      <w:proofErr w:type="spellEnd"/>
      <w:r w:rsidR="009F4787" w:rsidRPr="00D81250">
        <w:rPr>
          <w:rFonts w:ascii="Arial" w:eastAsia="Arial" w:hAnsi="Arial" w:cs="Arial"/>
          <w:color w:val="000000" w:themeColor="text1"/>
          <w:sz w:val="22"/>
          <w:szCs w:val="22"/>
        </w:rPr>
        <w:t>: 10.1016/j.fertnstert.2004.07.964. PMID:15705373</w:t>
      </w:r>
    </w:p>
    <w:p w14:paraId="1D36E4C3" w14:textId="7E8E0110" w:rsidR="00D81250" w:rsidRPr="000649D1" w:rsidRDefault="009E738C" w:rsidP="000649D1">
      <w:pPr>
        <w:pStyle w:val="ListParagraph"/>
        <w:numPr>
          <w:ilvl w:val="0"/>
          <w:numId w:val="13"/>
        </w:numPr>
        <w:rPr>
          <w:rFonts w:ascii="Arial" w:eastAsia="Arial" w:hAnsi="Arial" w:cs="Arial"/>
          <w:color w:val="000000" w:themeColor="text1"/>
          <w:sz w:val="22"/>
          <w:szCs w:val="22"/>
        </w:rPr>
      </w:pPr>
      <w:r w:rsidRPr="00D81250">
        <w:rPr>
          <w:rFonts w:ascii="Arial" w:eastAsia="Arial" w:hAnsi="Arial" w:cs="Arial"/>
          <w:b/>
          <w:color w:val="000000" w:themeColor="text1"/>
          <w:sz w:val="22"/>
          <w:szCs w:val="22"/>
        </w:rPr>
        <w:lastRenderedPageBreak/>
        <w:t>Wangler MF</w:t>
      </w:r>
      <w:r w:rsidRPr="00D81250">
        <w:rPr>
          <w:rFonts w:ascii="Arial" w:eastAsia="Arial" w:hAnsi="Arial" w:cs="Arial"/>
          <w:color w:val="000000" w:themeColor="text1"/>
          <w:sz w:val="22"/>
          <w:szCs w:val="22"/>
        </w:rPr>
        <w:t xml:space="preserve">, </w:t>
      </w:r>
      <w:proofErr w:type="gramStart"/>
      <w:r w:rsidRPr="00D81250">
        <w:rPr>
          <w:rFonts w:ascii="Arial" w:eastAsia="Arial" w:hAnsi="Arial" w:cs="Arial"/>
          <w:color w:val="000000" w:themeColor="text1"/>
          <w:sz w:val="22"/>
          <w:szCs w:val="22"/>
        </w:rPr>
        <w:t>An</w:t>
      </w:r>
      <w:proofErr w:type="gramEnd"/>
      <w:r w:rsidRPr="00D81250">
        <w:rPr>
          <w:rFonts w:ascii="Arial" w:eastAsia="Arial" w:hAnsi="Arial" w:cs="Arial"/>
          <w:color w:val="000000" w:themeColor="text1"/>
          <w:sz w:val="22"/>
          <w:szCs w:val="22"/>
        </w:rPr>
        <w:t xml:space="preserve"> P, Feinberg AP, Province M, DeBaun MR</w:t>
      </w:r>
      <w:r w:rsidR="00D81250">
        <w:rPr>
          <w:rFonts w:ascii="Arial" w:eastAsia="Arial" w:hAnsi="Arial" w:cs="Arial"/>
          <w:color w:val="000000" w:themeColor="text1"/>
          <w:sz w:val="22"/>
          <w:szCs w:val="22"/>
        </w:rPr>
        <w:t xml:space="preserve"> (2005)</w:t>
      </w:r>
      <w:r w:rsidRPr="00D81250">
        <w:rPr>
          <w:rFonts w:ascii="Arial" w:eastAsia="Arial" w:hAnsi="Arial" w:cs="Arial"/>
          <w:color w:val="000000" w:themeColor="text1"/>
          <w:sz w:val="22"/>
          <w:szCs w:val="22"/>
        </w:rPr>
        <w:t xml:space="preserve">. </w:t>
      </w:r>
      <w:r w:rsidR="00005827" w:rsidRPr="00D81250">
        <w:rPr>
          <w:rFonts w:ascii="Arial" w:eastAsia="Arial" w:hAnsi="Arial" w:cs="Arial"/>
          <w:color w:val="000000" w:themeColor="text1"/>
          <w:sz w:val="22"/>
          <w:szCs w:val="22"/>
        </w:rPr>
        <w:t>Inheritance pattern of Beckwith–Wiedemann syndrome is heterogeneous in 291 families with an affected proband.</w:t>
      </w:r>
      <w:r w:rsidRPr="00D81250">
        <w:rPr>
          <w:rFonts w:ascii="Arial" w:eastAsia="Arial" w:hAnsi="Arial" w:cs="Arial"/>
          <w:color w:val="000000" w:themeColor="text1"/>
          <w:sz w:val="22"/>
          <w:szCs w:val="22"/>
        </w:rPr>
        <w:t xml:space="preserve">  </w:t>
      </w:r>
      <w:r w:rsidRPr="00D81250">
        <w:rPr>
          <w:rFonts w:ascii="Arial" w:eastAsia="Arial" w:hAnsi="Arial" w:cs="Arial"/>
          <w:b/>
          <w:i/>
          <w:color w:val="000000" w:themeColor="text1"/>
          <w:sz w:val="22"/>
          <w:szCs w:val="22"/>
        </w:rPr>
        <w:t>Am J Med Genet</w:t>
      </w:r>
      <w:r w:rsidRPr="00D81250">
        <w:rPr>
          <w:rFonts w:ascii="Arial" w:eastAsia="Arial" w:hAnsi="Arial" w:cs="Arial"/>
          <w:color w:val="000000" w:themeColor="text1"/>
          <w:sz w:val="22"/>
          <w:szCs w:val="22"/>
        </w:rPr>
        <w:t xml:space="preserve"> </w:t>
      </w:r>
      <w:r w:rsidRPr="00D81250">
        <w:rPr>
          <w:rFonts w:ascii="Arial" w:eastAsia="Arial" w:hAnsi="Arial" w:cs="Arial"/>
          <w:b/>
          <w:bCs/>
          <w:i/>
          <w:iCs/>
          <w:color w:val="000000" w:themeColor="text1"/>
          <w:sz w:val="22"/>
          <w:szCs w:val="22"/>
        </w:rPr>
        <w:t>A.</w:t>
      </w:r>
      <w:r w:rsidR="00005827" w:rsidRPr="00D81250">
        <w:rPr>
          <w:rFonts w:ascii="Arial" w:eastAsia="Arial" w:hAnsi="Arial" w:cs="Arial"/>
          <w:b/>
          <w:bCs/>
          <w:i/>
          <w:iCs/>
          <w:color w:val="000000" w:themeColor="text1"/>
          <w:sz w:val="22"/>
          <w:szCs w:val="22"/>
        </w:rPr>
        <w:t xml:space="preserve"> </w:t>
      </w:r>
      <w:r w:rsidR="00005827" w:rsidRPr="00D81250">
        <w:rPr>
          <w:rFonts w:ascii="Arial" w:eastAsia="Arial" w:hAnsi="Arial" w:cs="Arial"/>
          <w:color w:val="000000" w:themeColor="text1"/>
          <w:sz w:val="22"/>
          <w:szCs w:val="22"/>
        </w:rPr>
        <w:t xml:space="preserve">137(1):16-21. </w:t>
      </w:r>
      <w:proofErr w:type="spellStart"/>
      <w:r w:rsidR="00005827" w:rsidRPr="00D81250">
        <w:rPr>
          <w:rFonts w:ascii="Arial" w:eastAsia="Arial" w:hAnsi="Arial" w:cs="Arial"/>
          <w:color w:val="000000" w:themeColor="text1"/>
          <w:sz w:val="22"/>
          <w:szCs w:val="22"/>
        </w:rPr>
        <w:t>doi</w:t>
      </w:r>
      <w:proofErr w:type="spellEnd"/>
      <w:r w:rsidR="00005827" w:rsidRPr="00D81250">
        <w:rPr>
          <w:rFonts w:ascii="Arial" w:eastAsia="Arial" w:hAnsi="Arial" w:cs="Arial"/>
          <w:color w:val="000000" w:themeColor="text1"/>
          <w:sz w:val="22"/>
          <w:szCs w:val="22"/>
        </w:rPr>
        <w:t>: 10.1002/ajmg.a.30827.</w:t>
      </w:r>
      <w:r w:rsidRPr="00D81250">
        <w:rPr>
          <w:rFonts w:ascii="Arial" w:eastAsia="Arial" w:hAnsi="Arial" w:cs="Arial"/>
          <w:color w:val="000000" w:themeColor="text1"/>
          <w:sz w:val="22"/>
          <w:szCs w:val="22"/>
        </w:rPr>
        <w:t xml:space="preserve"> PMID:16007611 </w:t>
      </w:r>
    </w:p>
    <w:p w14:paraId="0000011A" w14:textId="2B97BC0E" w:rsidR="00B07B59" w:rsidRPr="00D81250" w:rsidRDefault="009E738C" w:rsidP="00D81250">
      <w:pPr>
        <w:pStyle w:val="ListParagraph"/>
        <w:numPr>
          <w:ilvl w:val="0"/>
          <w:numId w:val="13"/>
        </w:numPr>
        <w:rPr>
          <w:rFonts w:ascii="Arial" w:eastAsia="Arial" w:hAnsi="Arial" w:cs="Arial"/>
          <w:color w:val="000000" w:themeColor="text1"/>
          <w:sz w:val="22"/>
          <w:szCs w:val="22"/>
        </w:rPr>
      </w:pPr>
      <w:r w:rsidRPr="00D81250">
        <w:rPr>
          <w:rFonts w:ascii="Arial" w:eastAsia="Arial" w:hAnsi="Arial" w:cs="Arial"/>
          <w:b/>
          <w:color w:val="000000" w:themeColor="text1"/>
          <w:sz w:val="22"/>
          <w:szCs w:val="22"/>
        </w:rPr>
        <w:t>Wangler MF</w:t>
      </w:r>
      <w:r w:rsidRPr="00D81250">
        <w:rPr>
          <w:rFonts w:ascii="Arial" w:eastAsia="Arial" w:hAnsi="Arial" w:cs="Arial"/>
          <w:color w:val="000000" w:themeColor="text1"/>
          <w:sz w:val="22"/>
          <w:szCs w:val="22"/>
        </w:rPr>
        <w:t xml:space="preserve">, Chang AS, Moley KH, Feinberg AP, DeBaun MR. (2005) </w:t>
      </w:r>
      <w:r w:rsidR="00005827" w:rsidRPr="00D81250">
        <w:rPr>
          <w:rFonts w:ascii="Arial" w:eastAsia="Arial" w:hAnsi="Arial" w:cs="Arial"/>
          <w:color w:val="000000" w:themeColor="text1"/>
          <w:sz w:val="22"/>
          <w:szCs w:val="22"/>
        </w:rPr>
        <w:t>Factors associated with preterm delivery in mothers of children with Beckwith–Wiedemann syndrome: a case cohort study from the BWS registry.</w:t>
      </w:r>
      <w:r w:rsidRPr="00D81250">
        <w:rPr>
          <w:rFonts w:ascii="Arial" w:eastAsia="Arial" w:hAnsi="Arial" w:cs="Arial"/>
          <w:color w:val="000000" w:themeColor="text1"/>
          <w:sz w:val="22"/>
          <w:szCs w:val="22"/>
        </w:rPr>
        <w:t xml:space="preserve"> </w:t>
      </w:r>
      <w:r w:rsidRPr="00D81250">
        <w:rPr>
          <w:rFonts w:ascii="Arial" w:eastAsia="Arial" w:hAnsi="Arial" w:cs="Arial"/>
          <w:b/>
          <w:i/>
          <w:color w:val="000000" w:themeColor="text1"/>
          <w:sz w:val="22"/>
          <w:szCs w:val="22"/>
        </w:rPr>
        <w:t>Am J Med Genet</w:t>
      </w:r>
      <w:r w:rsidRPr="00D81250">
        <w:rPr>
          <w:rFonts w:ascii="Arial" w:eastAsia="Arial" w:hAnsi="Arial" w:cs="Arial"/>
          <w:color w:val="000000" w:themeColor="text1"/>
          <w:sz w:val="22"/>
          <w:szCs w:val="22"/>
        </w:rPr>
        <w:t xml:space="preserve"> </w:t>
      </w:r>
      <w:r w:rsidRPr="00D81250">
        <w:rPr>
          <w:rFonts w:ascii="Arial" w:eastAsia="Arial" w:hAnsi="Arial" w:cs="Arial"/>
          <w:b/>
          <w:bCs/>
          <w:i/>
          <w:iCs/>
          <w:color w:val="000000" w:themeColor="text1"/>
          <w:sz w:val="22"/>
          <w:szCs w:val="22"/>
        </w:rPr>
        <w:t>A</w:t>
      </w:r>
      <w:r w:rsidRPr="00D81250">
        <w:rPr>
          <w:rFonts w:ascii="Arial" w:eastAsia="Arial" w:hAnsi="Arial" w:cs="Arial"/>
          <w:color w:val="000000" w:themeColor="text1"/>
          <w:sz w:val="22"/>
          <w:szCs w:val="22"/>
        </w:rPr>
        <w:t>.</w:t>
      </w:r>
      <w:r w:rsidR="00005827" w:rsidRPr="00D81250">
        <w:rPr>
          <w:rFonts w:ascii="Arial" w:eastAsia="Arial" w:hAnsi="Arial" w:cs="Arial"/>
          <w:color w:val="000000" w:themeColor="text1"/>
          <w:sz w:val="22"/>
          <w:szCs w:val="22"/>
        </w:rPr>
        <w:t xml:space="preserve"> 134A(2):187-91. </w:t>
      </w:r>
      <w:proofErr w:type="spellStart"/>
      <w:r w:rsidR="00005827" w:rsidRPr="00D81250">
        <w:rPr>
          <w:rFonts w:ascii="Arial" w:eastAsia="Arial" w:hAnsi="Arial" w:cs="Arial"/>
          <w:color w:val="000000" w:themeColor="text1"/>
          <w:sz w:val="22"/>
          <w:szCs w:val="22"/>
        </w:rPr>
        <w:t>doi</w:t>
      </w:r>
      <w:proofErr w:type="spellEnd"/>
      <w:r w:rsidR="00005827" w:rsidRPr="00D81250">
        <w:rPr>
          <w:rFonts w:ascii="Arial" w:eastAsia="Arial" w:hAnsi="Arial" w:cs="Arial"/>
          <w:color w:val="000000" w:themeColor="text1"/>
          <w:sz w:val="22"/>
          <w:szCs w:val="22"/>
        </w:rPr>
        <w:t>: 10.1002/ajmg.a.30595.</w:t>
      </w:r>
      <w:r w:rsidRPr="00D81250">
        <w:rPr>
          <w:rFonts w:ascii="Arial" w:eastAsia="Arial" w:hAnsi="Arial" w:cs="Arial"/>
          <w:color w:val="000000" w:themeColor="text1"/>
          <w:sz w:val="22"/>
          <w:szCs w:val="22"/>
        </w:rPr>
        <w:t xml:space="preserve"> PMID:15723285 </w:t>
      </w:r>
    </w:p>
    <w:p w14:paraId="0000011B" w14:textId="77777777" w:rsidR="00B07B59" w:rsidRDefault="00B07B59">
      <w:pPr>
        <w:rPr>
          <w:rFonts w:ascii="Arial" w:eastAsia="Arial" w:hAnsi="Arial" w:cs="Arial"/>
          <w:sz w:val="22"/>
          <w:szCs w:val="22"/>
        </w:rPr>
      </w:pPr>
    </w:p>
    <w:p w14:paraId="0000011C" w14:textId="77777777" w:rsidR="00B07B59" w:rsidRDefault="009E738C">
      <w:pPr>
        <w:pStyle w:val="Heading1"/>
        <w:rPr>
          <w:rFonts w:ascii="Arial" w:eastAsia="Arial" w:hAnsi="Arial" w:cs="Arial"/>
          <w:sz w:val="22"/>
          <w:szCs w:val="22"/>
          <w:u w:val="single"/>
        </w:rPr>
      </w:pPr>
      <w:r>
        <w:rPr>
          <w:rFonts w:ascii="Arial" w:eastAsia="Arial" w:hAnsi="Arial" w:cs="Arial"/>
          <w:sz w:val="22"/>
          <w:szCs w:val="22"/>
          <w:u w:val="single"/>
        </w:rPr>
        <w:t>Book Chapters</w:t>
      </w:r>
    </w:p>
    <w:p w14:paraId="7D86DFE3" w14:textId="77777777" w:rsidR="0045006F" w:rsidRDefault="0045006F" w:rsidP="0045006F">
      <w:pPr>
        <w:rPr>
          <w:rFonts w:eastAsia="Arial"/>
        </w:rPr>
      </w:pPr>
    </w:p>
    <w:p w14:paraId="14F01458" w14:textId="71153CCC" w:rsidR="00D81250" w:rsidRDefault="0045006F" w:rsidP="00D81250">
      <w:pPr>
        <w:pStyle w:val="ListParagraph"/>
        <w:numPr>
          <w:ilvl w:val="0"/>
          <w:numId w:val="14"/>
        </w:numPr>
        <w:rPr>
          <w:rFonts w:ascii="Arial" w:eastAsia="Arial" w:hAnsi="Arial" w:cs="Arial"/>
          <w:color w:val="000000" w:themeColor="text1"/>
          <w:sz w:val="22"/>
          <w:szCs w:val="22"/>
        </w:rPr>
      </w:pPr>
      <w:r w:rsidRPr="00D81250">
        <w:rPr>
          <w:rFonts w:ascii="Arial" w:eastAsia="Arial" w:hAnsi="Arial" w:cs="Arial"/>
          <w:color w:val="000000" w:themeColor="text1"/>
          <w:sz w:val="22"/>
          <w:szCs w:val="22"/>
        </w:rPr>
        <w:t xml:space="preserve">Andrews JC, </w:t>
      </w:r>
      <w:r w:rsidRPr="00D81250">
        <w:rPr>
          <w:rFonts w:ascii="Arial" w:eastAsia="Arial" w:hAnsi="Arial" w:cs="Arial"/>
          <w:b/>
          <w:color w:val="000000" w:themeColor="text1"/>
          <w:sz w:val="22"/>
          <w:szCs w:val="22"/>
        </w:rPr>
        <w:t xml:space="preserve">Wangler MF, </w:t>
      </w:r>
      <w:r w:rsidRPr="00D81250">
        <w:rPr>
          <w:rFonts w:ascii="Arial" w:eastAsia="Arial" w:hAnsi="Arial" w:cs="Arial"/>
          <w:color w:val="000000" w:themeColor="text1"/>
          <w:sz w:val="22"/>
          <w:szCs w:val="22"/>
        </w:rPr>
        <w:t xml:space="preserve">Yamamoto S, </w:t>
      </w:r>
      <w:r w:rsidR="00A608AB" w:rsidRPr="00D81250">
        <w:rPr>
          <w:rFonts w:ascii="Arial" w:eastAsia="Arial" w:hAnsi="Arial" w:cs="Arial"/>
          <w:color w:val="000000" w:themeColor="text1"/>
          <w:sz w:val="22"/>
          <w:szCs w:val="22"/>
        </w:rPr>
        <w:t>Posey JE</w:t>
      </w:r>
      <w:r w:rsidR="00BC65D7">
        <w:rPr>
          <w:rFonts w:ascii="Arial" w:eastAsia="Arial" w:hAnsi="Arial" w:cs="Arial"/>
          <w:color w:val="000000" w:themeColor="text1"/>
          <w:sz w:val="22"/>
          <w:szCs w:val="22"/>
        </w:rPr>
        <w:t xml:space="preserve"> (2022)</w:t>
      </w:r>
      <w:r w:rsidR="00A608AB" w:rsidRPr="00D81250">
        <w:rPr>
          <w:rFonts w:ascii="Arial" w:eastAsia="Arial" w:hAnsi="Arial" w:cs="Arial"/>
          <w:color w:val="000000" w:themeColor="text1"/>
          <w:sz w:val="22"/>
          <w:szCs w:val="22"/>
        </w:rPr>
        <w:t>. Advances in Next-Generation Sequencing Technologies and Functional Investigation of Candidate Variants in Neurological and Behavioral Disorders</w:t>
      </w:r>
      <w:r w:rsidRPr="00D81250">
        <w:rPr>
          <w:rFonts w:ascii="Arial" w:eastAsia="Arial" w:hAnsi="Arial" w:cs="Arial"/>
          <w:color w:val="000000" w:themeColor="text1"/>
          <w:sz w:val="22"/>
          <w:szCs w:val="22"/>
        </w:rPr>
        <w:t xml:space="preserve">. In: </w:t>
      </w:r>
      <w:r w:rsidR="00A608AB" w:rsidRPr="00D81250">
        <w:rPr>
          <w:rFonts w:ascii="Arial" w:eastAsia="Arial" w:hAnsi="Arial" w:cs="Arial"/>
          <w:color w:val="000000" w:themeColor="text1"/>
          <w:sz w:val="22"/>
          <w:szCs w:val="22"/>
          <w:u w:val="single"/>
        </w:rPr>
        <w:t>Encyclopedia of Behavioral Neuroscience</w:t>
      </w:r>
      <w:r w:rsidR="00A608AB" w:rsidRPr="00D81250">
        <w:rPr>
          <w:rFonts w:ascii="Arial" w:eastAsia="Arial" w:hAnsi="Arial" w:cs="Arial"/>
          <w:color w:val="000000" w:themeColor="text1"/>
          <w:sz w:val="22"/>
          <w:szCs w:val="22"/>
        </w:rPr>
        <w:t>, 2nd edition</w:t>
      </w:r>
      <w:r w:rsidR="00F12DFB" w:rsidRPr="00D81250">
        <w:rPr>
          <w:rFonts w:ascii="Arial" w:eastAsia="Arial" w:hAnsi="Arial" w:cs="Arial"/>
          <w:color w:val="000000" w:themeColor="text1"/>
          <w:sz w:val="22"/>
          <w:szCs w:val="22"/>
        </w:rPr>
        <w:t>;</w:t>
      </w:r>
      <w:r w:rsidRPr="00D81250">
        <w:rPr>
          <w:rFonts w:ascii="Arial" w:eastAsia="Arial" w:hAnsi="Arial" w:cs="Arial"/>
          <w:color w:val="000000" w:themeColor="text1"/>
          <w:sz w:val="22"/>
          <w:szCs w:val="22"/>
        </w:rPr>
        <w:t xml:space="preserve"> </w:t>
      </w:r>
      <w:r w:rsidR="00F12DFB" w:rsidRPr="00D81250">
        <w:rPr>
          <w:rFonts w:ascii="Arial" w:eastAsia="Arial" w:hAnsi="Arial" w:cs="Arial"/>
          <w:color w:val="000000" w:themeColor="text1"/>
          <w:sz w:val="22"/>
          <w:szCs w:val="22"/>
        </w:rPr>
        <w:t xml:space="preserve">p.390-404. </w:t>
      </w:r>
      <w:proofErr w:type="spellStart"/>
      <w:r w:rsidR="00A608AB" w:rsidRPr="00D81250">
        <w:rPr>
          <w:rFonts w:ascii="Arial" w:eastAsia="Arial" w:hAnsi="Arial" w:cs="Arial"/>
          <w:color w:val="000000" w:themeColor="text1"/>
          <w:sz w:val="22"/>
          <w:szCs w:val="22"/>
        </w:rPr>
        <w:t>doi</w:t>
      </w:r>
      <w:proofErr w:type="spellEnd"/>
      <w:r w:rsidR="00A608AB" w:rsidRPr="00D81250">
        <w:rPr>
          <w:rFonts w:ascii="Arial" w:eastAsia="Arial" w:hAnsi="Arial" w:cs="Arial"/>
          <w:color w:val="000000" w:themeColor="text1"/>
          <w:sz w:val="22"/>
          <w:szCs w:val="22"/>
        </w:rPr>
        <w:t>: 10.1016/B978-0-12-819641-0.00145-6</w:t>
      </w:r>
    </w:p>
    <w:p w14:paraId="67E261EB" w14:textId="77777777" w:rsidR="00D81250" w:rsidRDefault="00D81250" w:rsidP="00D81250">
      <w:pPr>
        <w:pStyle w:val="ListParagraph"/>
        <w:rPr>
          <w:rFonts w:ascii="Arial" w:eastAsia="Arial" w:hAnsi="Arial" w:cs="Arial"/>
          <w:color w:val="000000" w:themeColor="text1"/>
          <w:sz w:val="22"/>
          <w:szCs w:val="22"/>
        </w:rPr>
      </w:pPr>
    </w:p>
    <w:p w14:paraId="3A86C3AF" w14:textId="3C24D1B5" w:rsidR="0045006F" w:rsidRPr="00D81250" w:rsidRDefault="0045006F" w:rsidP="00D81250">
      <w:pPr>
        <w:pStyle w:val="ListParagraph"/>
        <w:numPr>
          <w:ilvl w:val="0"/>
          <w:numId w:val="14"/>
        </w:numPr>
        <w:rPr>
          <w:rFonts w:ascii="Arial" w:eastAsia="Arial" w:hAnsi="Arial" w:cs="Arial"/>
          <w:color w:val="000000" w:themeColor="text1"/>
          <w:sz w:val="22"/>
          <w:szCs w:val="22"/>
        </w:rPr>
      </w:pPr>
      <w:r w:rsidRPr="00D81250">
        <w:rPr>
          <w:rFonts w:ascii="Arial" w:eastAsia="Arial" w:hAnsi="Arial" w:cs="Arial"/>
          <w:color w:val="000000" w:themeColor="text1"/>
          <w:sz w:val="22"/>
          <w:szCs w:val="22"/>
        </w:rPr>
        <w:t xml:space="preserve">Chander V, </w:t>
      </w:r>
      <w:r w:rsidRPr="00D81250">
        <w:rPr>
          <w:rFonts w:ascii="Arial" w:eastAsia="Arial" w:hAnsi="Arial" w:cs="Arial"/>
          <w:b/>
          <w:color w:val="000000" w:themeColor="text1"/>
          <w:sz w:val="22"/>
          <w:szCs w:val="22"/>
        </w:rPr>
        <w:t>Wangler MF</w:t>
      </w:r>
      <w:r w:rsidRPr="00D81250">
        <w:rPr>
          <w:rFonts w:ascii="Arial" w:eastAsia="Arial" w:hAnsi="Arial" w:cs="Arial"/>
          <w:color w:val="000000" w:themeColor="text1"/>
          <w:sz w:val="22"/>
          <w:szCs w:val="22"/>
        </w:rPr>
        <w:t>, Gibbs R, Murdock D</w:t>
      </w:r>
      <w:r w:rsidR="00BC65D7">
        <w:rPr>
          <w:rFonts w:ascii="Arial" w:eastAsia="Arial" w:hAnsi="Arial" w:cs="Arial"/>
          <w:color w:val="000000" w:themeColor="text1"/>
          <w:sz w:val="22"/>
          <w:szCs w:val="22"/>
        </w:rPr>
        <w:t xml:space="preserve"> (2021)</w:t>
      </w:r>
      <w:r w:rsidRPr="00D81250">
        <w:rPr>
          <w:rFonts w:ascii="Arial" w:eastAsia="Arial" w:hAnsi="Arial" w:cs="Arial"/>
          <w:color w:val="000000" w:themeColor="text1"/>
          <w:sz w:val="22"/>
          <w:szCs w:val="22"/>
        </w:rPr>
        <w:t>. Xia-Gibbs Syndrome. In:</w:t>
      </w:r>
      <w:r w:rsidR="006C368B" w:rsidRPr="00D81250">
        <w:rPr>
          <w:color w:val="000000" w:themeColor="text1"/>
        </w:rPr>
        <w:t xml:space="preserve"> </w:t>
      </w:r>
      <w:proofErr w:type="spellStart"/>
      <w:r w:rsidR="00A53006" w:rsidRPr="00D81250">
        <w:rPr>
          <w:rFonts w:ascii="Arial" w:eastAsia="Arial" w:hAnsi="Arial" w:cs="Arial"/>
          <w:color w:val="000000" w:themeColor="text1"/>
          <w:sz w:val="22"/>
          <w:szCs w:val="22"/>
          <w:u w:val="single"/>
        </w:rPr>
        <w:t>GeneReviews</w:t>
      </w:r>
      <w:proofErr w:type="spellEnd"/>
      <w:r w:rsidR="00A53006" w:rsidRPr="00D81250">
        <w:rPr>
          <w:rFonts w:ascii="Arial" w:eastAsia="Arial" w:hAnsi="Arial" w:cs="Arial"/>
          <w:color w:val="000000" w:themeColor="text1"/>
          <w:sz w:val="22"/>
          <w:szCs w:val="22"/>
          <w:u w:val="single"/>
        </w:rPr>
        <w:t>® [Internet].</w:t>
      </w:r>
      <w:r w:rsidR="00A53006" w:rsidRPr="00D81250">
        <w:rPr>
          <w:rFonts w:ascii="Arial" w:eastAsia="Arial" w:hAnsi="Arial" w:cs="Arial"/>
          <w:color w:val="000000" w:themeColor="text1"/>
          <w:sz w:val="22"/>
          <w:szCs w:val="22"/>
        </w:rPr>
        <w:t xml:space="preserve"> </w:t>
      </w:r>
      <w:r w:rsidR="006C368B" w:rsidRPr="00D81250">
        <w:rPr>
          <w:rFonts w:ascii="Arial" w:eastAsia="Arial" w:hAnsi="Arial" w:cs="Arial"/>
          <w:color w:val="000000" w:themeColor="text1"/>
          <w:sz w:val="22"/>
          <w:szCs w:val="22"/>
        </w:rPr>
        <w:t xml:space="preserve">Adam MP, </w:t>
      </w:r>
      <w:proofErr w:type="spellStart"/>
      <w:r w:rsidR="006C368B" w:rsidRPr="00D81250">
        <w:rPr>
          <w:rFonts w:ascii="Arial" w:eastAsia="Arial" w:hAnsi="Arial" w:cs="Arial"/>
          <w:color w:val="000000" w:themeColor="text1"/>
          <w:sz w:val="22"/>
          <w:szCs w:val="22"/>
        </w:rPr>
        <w:t>Mirzaa</w:t>
      </w:r>
      <w:proofErr w:type="spellEnd"/>
      <w:r w:rsidR="006C368B" w:rsidRPr="00D81250">
        <w:rPr>
          <w:rFonts w:ascii="Arial" w:eastAsia="Arial" w:hAnsi="Arial" w:cs="Arial"/>
          <w:color w:val="000000" w:themeColor="text1"/>
          <w:sz w:val="22"/>
          <w:szCs w:val="22"/>
        </w:rPr>
        <w:t xml:space="preserve"> GM, Pagon RA, et al.</w:t>
      </w:r>
      <w:r w:rsidR="00A53006" w:rsidRPr="00D81250">
        <w:rPr>
          <w:rFonts w:ascii="Arial" w:eastAsia="Arial" w:hAnsi="Arial" w:cs="Arial"/>
          <w:color w:val="000000" w:themeColor="text1"/>
          <w:sz w:val="22"/>
          <w:szCs w:val="22"/>
        </w:rPr>
        <w:t xml:space="preserve"> </w:t>
      </w:r>
      <w:r w:rsidR="006C368B" w:rsidRPr="00D81250">
        <w:rPr>
          <w:rFonts w:ascii="Arial" w:eastAsia="Arial" w:hAnsi="Arial" w:cs="Arial"/>
          <w:color w:val="000000" w:themeColor="text1"/>
          <w:sz w:val="22"/>
          <w:szCs w:val="22"/>
        </w:rPr>
        <w:t>editors.</w:t>
      </w:r>
      <w:r w:rsidRPr="00D81250">
        <w:rPr>
          <w:rFonts w:ascii="Arial" w:eastAsia="Arial" w:hAnsi="Arial" w:cs="Arial"/>
          <w:color w:val="000000" w:themeColor="text1"/>
          <w:sz w:val="22"/>
          <w:szCs w:val="22"/>
        </w:rPr>
        <w:t xml:space="preserve"> Seattle (WA): University of Washington, Seattle</w:t>
      </w:r>
      <w:r w:rsidR="00A53006" w:rsidRPr="00D81250">
        <w:rPr>
          <w:rFonts w:ascii="Arial" w:eastAsia="Arial" w:hAnsi="Arial" w:cs="Arial"/>
          <w:color w:val="000000" w:themeColor="text1"/>
          <w:sz w:val="22"/>
          <w:szCs w:val="22"/>
        </w:rPr>
        <w:t>;</w:t>
      </w:r>
      <w:r w:rsidRPr="00D81250">
        <w:rPr>
          <w:rFonts w:ascii="Arial" w:eastAsia="Arial" w:hAnsi="Arial" w:cs="Arial"/>
          <w:color w:val="000000" w:themeColor="text1"/>
          <w:sz w:val="22"/>
          <w:szCs w:val="22"/>
        </w:rPr>
        <w:t xml:space="preserve"> PMID: 34902026.</w:t>
      </w:r>
      <w:r w:rsidRPr="00D81250">
        <w:rPr>
          <w:color w:val="000000" w:themeColor="text1"/>
        </w:rPr>
        <w:t xml:space="preserve"> </w:t>
      </w:r>
    </w:p>
    <w:p w14:paraId="4BDCAFE5" w14:textId="77777777" w:rsidR="002A7C16" w:rsidRPr="0006381C" w:rsidRDefault="002A7C16" w:rsidP="0045006F">
      <w:pPr>
        <w:rPr>
          <w:color w:val="000000" w:themeColor="text1"/>
        </w:rPr>
      </w:pPr>
    </w:p>
    <w:p w14:paraId="286D7841" w14:textId="295E3921" w:rsidR="002A7C16" w:rsidRPr="00D81250" w:rsidRDefault="002A7C16" w:rsidP="00D81250">
      <w:pPr>
        <w:pStyle w:val="ListParagraph"/>
        <w:numPr>
          <w:ilvl w:val="0"/>
          <w:numId w:val="14"/>
        </w:numPr>
        <w:rPr>
          <w:rFonts w:ascii="Arial" w:eastAsia="Arial" w:hAnsi="Arial" w:cs="Arial"/>
          <w:color w:val="000000" w:themeColor="text1"/>
          <w:sz w:val="22"/>
          <w:szCs w:val="22"/>
          <w:highlight w:val="white"/>
        </w:rPr>
      </w:pPr>
      <w:r w:rsidRPr="00D81250">
        <w:rPr>
          <w:rFonts w:ascii="Arial" w:eastAsia="Arial" w:hAnsi="Arial" w:cs="Arial"/>
          <w:color w:val="000000" w:themeColor="text1"/>
          <w:sz w:val="22"/>
          <w:szCs w:val="22"/>
          <w:highlight w:val="white"/>
        </w:rPr>
        <w:t xml:space="preserve">Bhagwat PK, </w:t>
      </w:r>
      <w:r w:rsidRPr="00D81250">
        <w:rPr>
          <w:rFonts w:ascii="Arial" w:eastAsia="Arial" w:hAnsi="Arial" w:cs="Arial"/>
          <w:b/>
          <w:color w:val="000000" w:themeColor="text1"/>
          <w:sz w:val="22"/>
          <w:szCs w:val="22"/>
          <w:highlight w:val="white"/>
        </w:rPr>
        <w:t>Wangler MF*</w:t>
      </w:r>
      <w:r w:rsidR="00BC65D7">
        <w:rPr>
          <w:rFonts w:ascii="Arial" w:eastAsia="Arial" w:hAnsi="Arial" w:cs="Arial"/>
          <w:b/>
          <w:color w:val="000000" w:themeColor="text1"/>
          <w:sz w:val="22"/>
          <w:szCs w:val="22"/>
          <w:highlight w:val="white"/>
        </w:rPr>
        <w:t xml:space="preserve"> </w:t>
      </w:r>
      <w:r w:rsidR="00BC65D7" w:rsidRPr="00BC65D7">
        <w:rPr>
          <w:rFonts w:ascii="Arial" w:eastAsia="Arial" w:hAnsi="Arial" w:cs="Arial"/>
          <w:bCs/>
          <w:color w:val="000000" w:themeColor="text1"/>
          <w:sz w:val="22"/>
          <w:szCs w:val="22"/>
          <w:highlight w:val="white"/>
        </w:rPr>
        <w:t>(2021)</w:t>
      </w:r>
      <w:r w:rsidRPr="00BC65D7">
        <w:rPr>
          <w:rFonts w:ascii="Arial" w:eastAsia="Arial" w:hAnsi="Arial" w:cs="Arial"/>
          <w:bCs/>
          <w:color w:val="000000" w:themeColor="text1"/>
          <w:sz w:val="22"/>
          <w:szCs w:val="22"/>
          <w:highlight w:val="white"/>
        </w:rPr>
        <w:t>.</w:t>
      </w:r>
      <w:r w:rsidRPr="00D81250">
        <w:rPr>
          <w:rFonts w:ascii="Arial" w:eastAsia="Arial" w:hAnsi="Arial" w:cs="Arial"/>
          <w:color w:val="000000" w:themeColor="text1"/>
          <w:sz w:val="22"/>
          <w:szCs w:val="22"/>
          <w:highlight w:val="white"/>
        </w:rPr>
        <w:t xml:space="preserve"> ACTG2 Visceral Myopathy. In: </w:t>
      </w:r>
      <w:proofErr w:type="spellStart"/>
      <w:r w:rsidRPr="00D81250">
        <w:rPr>
          <w:rFonts w:ascii="Arial" w:eastAsia="Arial" w:hAnsi="Arial" w:cs="Arial"/>
          <w:color w:val="000000" w:themeColor="text1"/>
          <w:sz w:val="22"/>
          <w:szCs w:val="22"/>
          <w:u w:val="single"/>
        </w:rPr>
        <w:t>GeneReviews</w:t>
      </w:r>
      <w:proofErr w:type="spellEnd"/>
      <w:r w:rsidRPr="00D81250">
        <w:rPr>
          <w:rFonts w:ascii="Arial" w:eastAsia="Arial" w:hAnsi="Arial" w:cs="Arial"/>
          <w:color w:val="000000" w:themeColor="text1"/>
          <w:sz w:val="22"/>
          <w:szCs w:val="22"/>
          <w:u w:val="single"/>
        </w:rPr>
        <w:t xml:space="preserve">® [Internet]. </w:t>
      </w:r>
      <w:r w:rsidRPr="00D81250">
        <w:rPr>
          <w:rFonts w:ascii="Arial" w:eastAsia="Arial" w:hAnsi="Arial" w:cs="Arial"/>
          <w:color w:val="000000" w:themeColor="text1"/>
          <w:sz w:val="22"/>
          <w:szCs w:val="22"/>
          <w:highlight w:val="white"/>
        </w:rPr>
        <w:t xml:space="preserve">Adam MP, Ardinger HH, Pagon RA, Wallace SE, Bean LJH, </w:t>
      </w:r>
      <w:proofErr w:type="spellStart"/>
      <w:r w:rsidRPr="00D81250">
        <w:rPr>
          <w:rFonts w:ascii="Arial" w:eastAsia="Arial" w:hAnsi="Arial" w:cs="Arial"/>
          <w:color w:val="000000" w:themeColor="text1"/>
          <w:sz w:val="22"/>
          <w:szCs w:val="22"/>
          <w:highlight w:val="white"/>
        </w:rPr>
        <w:t>Mirzaa</w:t>
      </w:r>
      <w:proofErr w:type="spellEnd"/>
      <w:r w:rsidRPr="00D81250">
        <w:rPr>
          <w:rFonts w:ascii="Arial" w:eastAsia="Arial" w:hAnsi="Arial" w:cs="Arial"/>
          <w:color w:val="000000" w:themeColor="text1"/>
          <w:sz w:val="22"/>
          <w:szCs w:val="22"/>
          <w:highlight w:val="white"/>
        </w:rPr>
        <w:t xml:space="preserve"> G, Amemiya A, editors. Seattle (WA): University of Washington, Seattle, 1993-2021; [original 2015 Jun 11] PMID: 26072522</w:t>
      </w:r>
    </w:p>
    <w:p w14:paraId="3883F027" w14:textId="3882FF65" w:rsidR="004D0769" w:rsidRPr="00A13A13" w:rsidRDefault="004D0769" w:rsidP="00D81250">
      <w:pPr>
        <w:pStyle w:val="citationUlliParagraph"/>
        <w:numPr>
          <w:ilvl w:val="0"/>
          <w:numId w:val="14"/>
        </w:numPr>
        <w:spacing w:before="220"/>
        <w:rPr>
          <w:color w:val="000000" w:themeColor="text1"/>
        </w:rPr>
      </w:pPr>
      <w:r w:rsidRPr="00A13A13">
        <w:rPr>
          <w:b/>
          <w:bCs/>
          <w:color w:val="000000" w:themeColor="text1"/>
        </w:rPr>
        <w:t>Wangler MF</w:t>
      </w:r>
      <w:r w:rsidRPr="00A13A13">
        <w:rPr>
          <w:color w:val="000000" w:themeColor="text1"/>
        </w:rPr>
        <w:t>, Raymond GV</w:t>
      </w:r>
      <w:r w:rsidR="00BC65D7">
        <w:rPr>
          <w:color w:val="000000" w:themeColor="text1"/>
        </w:rPr>
        <w:t xml:space="preserve"> (2020).</w:t>
      </w:r>
      <w:r w:rsidRPr="00A13A13">
        <w:rPr>
          <w:color w:val="000000" w:themeColor="text1"/>
        </w:rPr>
        <w:t xml:space="preserve"> Disorders of Very-Long-Chain Fatty Acids and Other Peroxisomal Functions. In: </w:t>
      </w:r>
      <w:r w:rsidRPr="00A13A13">
        <w:rPr>
          <w:color w:val="000000" w:themeColor="text1"/>
          <w:u w:val="single"/>
        </w:rPr>
        <w:t>Nelson Textbook of Pediatrics</w:t>
      </w:r>
      <w:r w:rsidRPr="00A13A13">
        <w:rPr>
          <w:color w:val="000000" w:themeColor="text1"/>
        </w:rPr>
        <w:t xml:space="preserve">, </w:t>
      </w:r>
      <w:r w:rsidR="00A53006" w:rsidRPr="00A13A13">
        <w:rPr>
          <w:color w:val="000000" w:themeColor="text1"/>
        </w:rPr>
        <w:t>21st</w:t>
      </w:r>
      <w:r w:rsidRPr="00A13A13">
        <w:rPr>
          <w:color w:val="000000" w:themeColor="text1"/>
        </w:rPr>
        <w:t xml:space="preserve"> Edition. </w:t>
      </w:r>
      <w:proofErr w:type="spellStart"/>
      <w:r w:rsidRPr="00A13A13">
        <w:rPr>
          <w:color w:val="000000" w:themeColor="text1"/>
        </w:rPr>
        <w:t>Kliegman</w:t>
      </w:r>
      <w:proofErr w:type="spellEnd"/>
      <w:r w:rsidRPr="00A13A13">
        <w:rPr>
          <w:color w:val="000000" w:themeColor="text1"/>
        </w:rPr>
        <w:t xml:space="preserve"> RM, St </w:t>
      </w:r>
      <w:proofErr w:type="spellStart"/>
      <w:r w:rsidRPr="00A13A13">
        <w:rPr>
          <w:color w:val="000000" w:themeColor="text1"/>
        </w:rPr>
        <w:t>Geme</w:t>
      </w:r>
      <w:proofErr w:type="spellEnd"/>
      <w:r w:rsidRPr="00A13A13">
        <w:rPr>
          <w:color w:val="000000" w:themeColor="text1"/>
        </w:rPr>
        <w:t xml:space="preserve"> III J</w:t>
      </w:r>
      <w:r w:rsidR="005D08DA" w:rsidRPr="00A13A13">
        <w:rPr>
          <w:color w:val="000000" w:themeColor="text1"/>
        </w:rPr>
        <w:t xml:space="preserve"> </w:t>
      </w:r>
      <w:r w:rsidRPr="00A13A13">
        <w:rPr>
          <w:color w:val="000000" w:themeColor="text1"/>
        </w:rPr>
        <w:t xml:space="preserve">editors. Philadelphia, PA: Elsevier; Chapter 104.2; p.745-751. </w:t>
      </w:r>
    </w:p>
    <w:p w14:paraId="0000011F" w14:textId="77777777" w:rsidR="00B07B59" w:rsidRPr="00A13A13" w:rsidRDefault="00B07B59"/>
    <w:p w14:paraId="00000120" w14:textId="21C22F2C" w:rsidR="00B07B59" w:rsidRPr="00D81250" w:rsidRDefault="009E738C" w:rsidP="00D81250">
      <w:pPr>
        <w:pStyle w:val="ListParagraph"/>
        <w:numPr>
          <w:ilvl w:val="0"/>
          <w:numId w:val="14"/>
        </w:numPr>
        <w:rPr>
          <w:rFonts w:ascii="Arial" w:eastAsia="Arial" w:hAnsi="Arial" w:cs="Arial"/>
          <w:color w:val="000000"/>
          <w:sz w:val="22"/>
          <w:szCs w:val="22"/>
        </w:rPr>
      </w:pPr>
      <w:proofErr w:type="spellStart"/>
      <w:r w:rsidRPr="00D81250">
        <w:rPr>
          <w:rFonts w:ascii="Arial" w:eastAsia="Arial" w:hAnsi="Arial" w:cs="Arial"/>
          <w:color w:val="000000"/>
          <w:sz w:val="22"/>
          <w:szCs w:val="22"/>
        </w:rPr>
        <w:t>Marcogliese</w:t>
      </w:r>
      <w:proofErr w:type="spellEnd"/>
      <w:r w:rsidR="00E56318" w:rsidRPr="00D81250">
        <w:rPr>
          <w:rFonts w:ascii="Arial" w:eastAsia="Arial" w:hAnsi="Arial" w:cs="Arial"/>
          <w:color w:val="000000"/>
          <w:sz w:val="22"/>
          <w:szCs w:val="22"/>
        </w:rPr>
        <w:t xml:space="preserve"> </w:t>
      </w:r>
      <w:r w:rsidRPr="00D81250">
        <w:rPr>
          <w:rFonts w:ascii="Arial" w:eastAsia="Arial" w:hAnsi="Arial" w:cs="Arial"/>
          <w:color w:val="000000"/>
          <w:sz w:val="22"/>
          <w:szCs w:val="22"/>
        </w:rPr>
        <w:t>PC,</w:t>
      </w:r>
      <w:r w:rsidRPr="00D81250">
        <w:rPr>
          <w:rFonts w:ascii="Arial" w:eastAsia="Arial" w:hAnsi="Arial" w:cs="Arial"/>
          <w:b/>
          <w:color w:val="000000"/>
          <w:sz w:val="22"/>
          <w:szCs w:val="22"/>
        </w:rPr>
        <w:t xml:space="preserve"> Wangler MF</w:t>
      </w:r>
      <w:r w:rsidR="00BC65D7">
        <w:rPr>
          <w:rFonts w:ascii="Arial" w:eastAsia="Arial" w:hAnsi="Arial" w:cs="Arial"/>
          <w:b/>
          <w:color w:val="000000"/>
          <w:sz w:val="22"/>
          <w:szCs w:val="22"/>
        </w:rPr>
        <w:t xml:space="preserve"> </w:t>
      </w:r>
      <w:r w:rsidR="00BC65D7" w:rsidRPr="00BC65D7">
        <w:rPr>
          <w:rFonts w:ascii="Arial" w:eastAsia="Arial" w:hAnsi="Arial" w:cs="Arial"/>
          <w:bCs/>
          <w:color w:val="000000"/>
          <w:sz w:val="22"/>
          <w:szCs w:val="22"/>
        </w:rPr>
        <w:t>(2018)</w:t>
      </w:r>
      <w:r w:rsidRPr="00D81250">
        <w:rPr>
          <w:rFonts w:ascii="Arial" w:eastAsia="Arial" w:hAnsi="Arial" w:cs="Arial"/>
          <w:b/>
          <w:color w:val="000000"/>
          <w:sz w:val="22"/>
          <w:szCs w:val="22"/>
        </w:rPr>
        <w:t xml:space="preserve"> </w:t>
      </w:r>
      <w:r w:rsidRPr="00D81250">
        <w:rPr>
          <w:rFonts w:ascii="Arial" w:eastAsia="Arial" w:hAnsi="Arial" w:cs="Arial"/>
          <w:color w:val="000000"/>
          <w:sz w:val="22"/>
          <w:szCs w:val="22"/>
        </w:rPr>
        <w:t xml:space="preserve">Drosophila as a Model for Human Diseases. In: </w:t>
      </w:r>
      <w:proofErr w:type="spellStart"/>
      <w:r w:rsidRPr="00D81250">
        <w:rPr>
          <w:rFonts w:ascii="Arial" w:eastAsia="Arial" w:hAnsi="Arial" w:cs="Arial"/>
          <w:color w:val="000000"/>
          <w:sz w:val="22"/>
          <w:szCs w:val="22"/>
          <w:u w:val="single"/>
        </w:rPr>
        <w:t>eLS</w:t>
      </w:r>
      <w:proofErr w:type="spellEnd"/>
      <w:r w:rsidRPr="00D81250">
        <w:rPr>
          <w:rFonts w:ascii="Arial" w:eastAsia="Arial" w:hAnsi="Arial" w:cs="Arial"/>
          <w:color w:val="000000"/>
          <w:sz w:val="22"/>
          <w:szCs w:val="22"/>
        </w:rPr>
        <w:t>. John Wiley &amp; Sons, Ltd: Chichester</w:t>
      </w:r>
      <w:r w:rsidR="00A13A13" w:rsidRPr="00D81250">
        <w:rPr>
          <w:rFonts w:ascii="Arial" w:eastAsia="Arial" w:hAnsi="Arial" w:cs="Arial"/>
          <w:color w:val="000000"/>
          <w:sz w:val="22"/>
          <w:szCs w:val="22"/>
        </w:rPr>
        <w:t>;</w:t>
      </w:r>
      <w:r w:rsidR="00E56318" w:rsidRPr="00D81250">
        <w:rPr>
          <w:rFonts w:ascii="Arial" w:eastAsia="Arial" w:hAnsi="Arial" w:cs="Arial"/>
          <w:color w:val="000000" w:themeColor="text1"/>
          <w:sz w:val="22"/>
          <w:szCs w:val="22"/>
        </w:rPr>
        <w:t xml:space="preserve"> </w:t>
      </w:r>
      <w:proofErr w:type="spellStart"/>
      <w:r w:rsidR="00E56318" w:rsidRPr="00D81250">
        <w:rPr>
          <w:rFonts w:ascii="Arial" w:eastAsia="Arial" w:hAnsi="Arial" w:cs="Arial"/>
          <w:color w:val="000000"/>
          <w:sz w:val="22"/>
          <w:szCs w:val="22"/>
        </w:rPr>
        <w:t>doi</w:t>
      </w:r>
      <w:proofErr w:type="spellEnd"/>
      <w:r w:rsidR="00E56318" w:rsidRPr="00D81250">
        <w:rPr>
          <w:rFonts w:ascii="Arial" w:eastAsia="Arial" w:hAnsi="Arial" w:cs="Arial"/>
          <w:color w:val="000000"/>
          <w:sz w:val="22"/>
          <w:szCs w:val="22"/>
        </w:rPr>
        <w:t>:</w:t>
      </w:r>
      <w:r w:rsidRPr="00D81250">
        <w:rPr>
          <w:rFonts w:ascii="Arial" w:eastAsia="Arial" w:hAnsi="Arial" w:cs="Arial"/>
          <w:color w:val="000000"/>
          <w:sz w:val="22"/>
          <w:szCs w:val="22"/>
        </w:rPr>
        <w:t xml:space="preserve"> 10.1002/9780470015902.a0005578.pub2</w:t>
      </w:r>
    </w:p>
    <w:p w14:paraId="2C45B770" w14:textId="77777777" w:rsidR="004D0769" w:rsidRPr="00A13A13" w:rsidRDefault="004D0769" w:rsidP="006E5B16">
      <w:pPr>
        <w:rPr>
          <w:rFonts w:ascii="Arial" w:eastAsia="Arial" w:hAnsi="Arial" w:cs="Arial"/>
          <w:color w:val="0000FF"/>
          <w:sz w:val="22"/>
          <w:szCs w:val="22"/>
        </w:rPr>
      </w:pPr>
    </w:p>
    <w:p w14:paraId="71724FBD" w14:textId="288A98B6" w:rsidR="004D0769" w:rsidRPr="00A13A13" w:rsidRDefault="004D0769" w:rsidP="00D81250">
      <w:pPr>
        <w:pStyle w:val="citationUlliParagraph"/>
        <w:numPr>
          <w:ilvl w:val="0"/>
          <w:numId w:val="14"/>
        </w:numPr>
        <w:rPr>
          <w:color w:val="000000" w:themeColor="text1"/>
        </w:rPr>
      </w:pPr>
      <w:proofErr w:type="spellStart"/>
      <w:r w:rsidRPr="00A13A13">
        <w:rPr>
          <w:color w:val="000000" w:themeColor="text1"/>
        </w:rPr>
        <w:t>Rednam</w:t>
      </w:r>
      <w:proofErr w:type="spellEnd"/>
      <w:r w:rsidRPr="00A13A13">
        <w:rPr>
          <w:color w:val="000000" w:themeColor="text1"/>
        </w:rPr>
        <w:t xml:space="preserve"> S, </w:t>
      </w:r>
      <w:r w:rsidRPr="00A13A13">
        <w:rPr>
          <w:b/>
          <w:color w:val="000000" w:themeColor="text1"/>
        </w:rPr>
        <w:t>Wangler MF</w:t>
      </w:r>
      <w:r w:rsidR="00BC65D7" w:rsidRPr="00BC65D7">
        <w:rPr>
          <w:bCs/>
          <w:color w:val="000000" w:themeColor="text1"/>
        </w:rPr>
        <w:t xml:space="preserve"> (2018)</w:t>
      </w:r>
      <w:r w:rsidRPr="00BC65D7">
        <w:rPr>
          <w:bCs/>
          <w:color w:val="000000" w:themeColor="text1"/>
        </w:rPr>
        <w:t>.</w:t>
      </w:r>
      <w:r w:rsidRPr="00A13A13">
        <w:rPr>
          <w:color w:val="000000" w:themeColor="text1"/>
        </w:rPr>
        <w:t xml:space="preserve"> Neurocutaneous syndromes. In: </w:t>
      </w:r>
      <w:r w:rsidRPr="00A13A13">
        <w:rPr>
          <w:color w:val="000000" w:themeColor="text1"/>
          <w:u w:val="single"/>
        </w:rPr>
        <w:t>Rudolph's Pediatrics</w:t>
      </w:r>
      <w:r w:rsidRPr="00A13A13">
        <w:rPr>
          <w:color w:val="000000" w:themeColor="text1"/>
        </w:rPr>
        <w:t>, 23rd Edition. Kline editors. New York, NY: McGraw Hill Education; Chapter 176</w:t>
      </w:r>
    </w:p>
    <w:p w14:paraId="1DB8FFFF" w14:textId="77777777" w:rsidR="006E5B16" w:rsidRPr="00A13A13" w:rsidRDefault="006E5B16">
      <w:pPr>
        <w:rPr>
          <w:rFonts w:ascii="Arial" w:eastAsia="Arial" w:hAnsi="Arial" w:cs="Arial"/>
          <w:color w:val="000000"/>
          <w:sz w:val="22"/>
          <w:szCs w:val="22"/>
        </w:rPr>
      </w:pPr>
    </w:p>
    <w:p w14:paraId="7987141D" w14:textId="68113F27" w:rsidR="004D0769" w:rsidRPr="00A13A13" w:rsidRDefault="004D0769" w:rsidP="00D81250">
      <w:pPr>
        <w:pStyle w:val="citationUlliParagraph"/>
        <w:numPr>
          <w:ilvl w:val="0"/>
          <w:numId w:val="14"/>
        </w:numPr>
        <w:rPr>
          <w:color w:val="000000" w:themeColor="text1"/>
        </w:rPr>
      </w:pPr>
      <w:r w:rsidRPr="00A13A13">
        <w:rPr>
          <w:b/>
          <w:bCs/>
          <w:color w:val="000000" w:themeColor="text1"/>
        </w:rPr>
        <w:t>Wangler MF</w:t>
      </w:r>
      <w:r w:rsidRPr="00A13A13">
        <w:rPr>
          <w:color w:val="000000" w:themeColor="text1"/>
        </w:rPr>
        <w:t>, Rizzo WB, Braverman NE</w:t>
      </w:r>
      <w:r w:rsidR="00BC65D7">
        <w:rPr>
          <w:color w:val="000000" w:themeColor="text1"/>
        </w:rPr>
        <w:t xml:space="preserve"> (2018)</w:t>
      </w:r>
      <w:r w:rsidRPr="00A13A13">
        <w:rPr>
          <w:color w:val="000000" w:themeColor="text1"/>
        </w:rPr>
        <w:t xml:space="preserve">. Peroxisome Disorders. In: </w:t>
      </w:r>
      <w:r w:rsidRPr="00A13A13">
        <w:rPr>
          <w:color w:val="000000" w:themeColor="text1"/>
          <w:u w:val="single"/>
        </w:rPr>
        <w:t>Rudolph's Pediatrics</w:t>
      </w:r>
      <w:r w:rsidRPr="00A13A13">
        <w:rPr>
          <w:color w:val="000000" w:themeColor="text1"/>
        </w:rPr>
        <w:t xml:space="preserve">, 23rd Edition. New York, NY: McGraw Hill Education; Chapter 157; p.709-716. </w:t>
      </w:r>
    </w:p>
    <w:p w14:paraId="09AAE813" w14:textId="77777777" w:rsidR="004D0769" w:rsidRPr="00A13A13" w:rsidRDefault="004D0769">
      <w:pPr>
        <w:rPr>
          <w:rFonts w:ascii="Arial" w:eastAsia="Arial" w:hAnsi="Arial" w:cs="Arial"/>
          <w:sz w:val="22"/>
          <w:szCs w:val="22"/>
        </w:rPr>
      </w:pPr>
    </w:p>
    <w:p w14:paraId="3FEDD3A7" w14:textId="73CA1F26" w:rsidR="00EF082F" w:rsidRPr="00D81250" w:rsidRDefault="009E738C" w:rsidP="00D81250">
      <w:pPr>
        <w:pStyle w:val="ListParagraph"/>
        <w:numPr>
          <w:ilvl w:val="0"/>
          <w:numId w:val="14"/>
        </w:numPr>
        <w:rPr>
          <w:rFonts w:ascii="Arial" w:eastAsia="Arial" w:hAnsi="Arial" w:cs="Arial"/>
          <w:color w:val="000000" w:themeColor="text1"/>
          <w:sz w:val="22"/>
          <w:szCs w:val="22"/>
        </w:rPr>
      </w:pPr>
      <w:r w:rsidRPr="00D81250">
        <w:rPr>
          <w:rFonts w:ascii="Arial" w:eastAsia="Arial" w:hAnsi="Arial" w:cs="Arial"/>
          <w:b/>
          <w:color w:val="000000" w:themeColor="text1"/>
          <w:sz w:val="22"/>
          <w:szCs w:val="22"/>
        </w:rPr>
        <w:t>Wangler, MF</w:t>
      </w:r>
      <w:r w:rsidRPr="00D81250">
        <w:rPr>
          <w:rFonts w:ascii="Arial" w:eastAsia="Arial" w:hAnsi="Arial" w:cs="Arial"/>
          <w:color w:val="000000" w:themeColor="text1"/>
          <w:sz w:val="22"/>
          <w:szCs w:val="22"/>
        </w:rPr>
        <w:t>, Bellen HJ</w:t>
      </w:r>
      <w:r w:rsidR="00BC65D7">
        <w:rPr>
          <w:rFonts w:ascii="Arial" w:eastAsia="Arial" w:hAnsi="Arial" w:cs="Arial"/>
          <w:color w:val="000000" w:themeColor="text1"/>
          <w:sz w:val="22"/>
          <w:szCs w:val="22"/>
        </w:rPr>
        <w:t xml:space="preserve"> (2017)</w:t>
      </w:r>
      <w:r w:rsidR="00F23CB4" w:rsidRPr="00D81250">
        <w:rPr>
          <w:rFonts w:ascii="Arial" w:eastAsia="Arial" w:hAnsi="Arial" w:cs="Arial"/>
          <w:color w:val="000000" w:themeColor="text1"/>
          <w:sz w:val="22"/>
          <w:szCs w:val="22"/>
        </w:rPr>
        <w:t>.</w:t>
      </w:r>
      <w:r w:rsidRPr="00D81250">
        <w:rPr>
          <w:rFonts w:ascii="Arial" w:eastAsia="Arial" w:hAnsi="Arial" w:cs="Arial"/>
          <w:color w:val="000000" w:themeColor="text1"/>
          <w:sz w:val="22"/>
          <w:szCs w:val="22"/>
        </w:rPr>
        <w:t xml:space="preserve"> Drosophila models of human disease. In: </w:t>
      </w:r>
      <w:r w:rsidRPr="00D81250">
        <w:rPr>
          <w:rFonts w:ascii="Arial" w:eastAsia="Arial" w:hAnsi="Arial" w:cs="Arial"/>
          <w:color w:val="000000" w:themeColor="text1"/>
          <w:sz w:val="22"/>
          <w:szCs w:val="22"/>
          <w:u w:val="single"/>
        </w:rPr>
        <w:t>Basic Science Methods for Clinical Researchers</w:t>
      </w:r>
      <w:r w:rsidR="00BE0DB5" w:rsidRPr="00D81250">
        <w:rPr>
          <w:rFonts w:ascii="Arial" w:eastAsia="Arial" w:hAnsi="Arial" w:cs="Arial"/>
          <w:b/>
          <w:bCs/>
          <w:color w:val="000000" w:themeColor="text1"/>
          <w:sz w:val="22"/>
          <w:szCs w:val="22"/>
        </w:rPr>
        <w:t xml:space="preserve">; </w:t>
      </w:r>
      <w:r w:rsidR="00BE0DB5" w:rsidRPr="00D81250">
        <w:rPr>
          <w:rFonts w:ascii="Arial" w:eastAsia="Arial" w:hAnsi="Arial" w:cs="Arial"/>
          <w:color w:val="000000" w:themeColor="text1"/>
          <w:sz w:val="22"/>
          <w:szCs w:val="22"/>
        </w:rPr>
        <w:t>Jalali</w:t>
      </w:r>
      <w:r w:rsidRPr="00D81250">
        <w:rPr>
          <w:rFonts w:ascii="Arial" w:eastAsia="Arial" w:hAnsi="Arial" w:cs="Arial"/>
          <w:color w:val="000000" w:themeColor="text1"/>
          <w:sz w:val="22"/>
          <w:szCs w:val="22"/>
        </w:rPr>
        <w:t xml:space="preserve"> M, Saldanha FYL, Jalali M.</w:t>
      </w:r>
      <w:r w:rsidR="004D0769" w:rsidRPr="00D81250">
        <w:rPr>
          <w:rFonts w:ascii="Arial" w:eastAsia="Arial" w:hAnsi="Arial" w:cs="Arial"/>
          <w:color w:val="000000" w:themeColor="text1"/>
          <w:sz w:val="22"/>
          <w:szCs w:val="22"/>
        </w:rPr>
        <w:t xml:space="preserve"> editors. </w:t>
      </w:r>
      <w:r w:rsidRPr="00D81250">
        <w:rPr>
          <w:rFonts w:ascii="Arial" w:eastAsia="Arial" w:hAnsi="Arial" w:cs="Arial"/>
          <w:color w:val="000000" w:themeColor="text1"/>
          <w:sz w:val="22"/>
          <w:szCs w:val="22"/>
        </w:rPr>
        <w:t>London</w:t>
      </w:r>
      <w:r w:rsidR="009B5468" w:rsidRPr="00D81250">
        <w:rPr>
          <w:rFonts w:ascii="Arial" w:eastAsia="Arial" w:hAnsi="Arial" w:cs="Arial"/>
          <w:color w:val="000000" w:themeColor="text1"/>
          <w:sz w:val="22"/>
          <w:szCs w:val="22"/>
        </w:rPr>
        <w:t>: Elsevier</w:t>
      </w:r>
      <w:r w:rsidR="00BC65D7">
        <w:rPr>
          <w:rFonts w:ascii="Arial" w:eastAsia="Arial" w:hAnsi="Arial" w:cs="Arial"/>
          <w:color w:val="000000" w:themeColor="text1"/>
          <w:sz w:val="22"/>
          <w:szCs w:val="22"/>
        </w:rPr>
        <w:t>.</w:t>
      </w:r>
      <w:r w:rsidR="00EF082F" w:rsidRPr="00D81250">
        <w:rPr>
          <w:rFonts w:ascii="Arial" w:eastAsia="Arial" w:hAnsi="Arial" w:cs="Arial"/>
          <w:color w:val="000000" w:themeColor="text1"/>
          <w:sz w:val="22"/>
          <w:szCs w:val="22"/>
        </w:rPr>
        <w:t xml:space="preserve"> </w:t>
      </w:r>
    </w:p>
    <w:p w14:paraId="00000127" w14:textId="77777777" w:rsidR="00B07B59" w:rsidRPr="00A13A13" w:rsidRDefault="00B07B59">
      <w:pPr>
        <w:rPr>
          <w:rFonts w:ascii="Arial" w:eastAsia="Arial" w:hAnsi="Arial" w:cs="Arial"/>
          <w:sz w:val="22"/>
          <w:szCs w:val="22"/>
        </w:rPr>
      </w:pPr>
    </w:p>
    <w:p w14:paraId="65E1D338" w14:textId="5F017A47" w:rsidR="006C368B" w:rsidRPr="00D81250" w:rsidRDefault="006C368B" w:rsidP="00D81250">
      <w:pPr>
        <w:pStyle w:val="ListParagraph"/>
        <w:numPr>
          <w:ilvl w:val="0"/>
          <w:numId w:val="14"/>
        </w:numPr>
        <w:rPr>
          <w:rFonts w:ascii="Arial" w:eastAsia="Arial" w:hAnsi="Arial" w:cs="Arial"/>
          <w:color w:val="000000" w:themeColor="text1"/>
          <w:sz w:val="22"/>
          <w:szCs w:val="22"/>
        </w:rPr>
      </w:pPr>
      <w:r w:rsidRPr="00D81250">
        <w:rPr>
          <w:rFonts w:ascii="Arial" w:eastAsia="Arial" w:hAnsi="Arial" w:cs="Arial"/>
          <w:b/>
          <w:color w:val="000000" w:themeColor="text1"/>
          <w:sz w:val="22"/>
          <w:szCs w:val="22"/>
        </w:rPr>
        <w:t>Wangler MF</w:t>
      </w:r>
      <w:r w:rsidRPr="00D81250">
        <w:rPr>
          <w:rFonts w:ascii="Arial" w:eastAsia="Arial" w:hAnsi="Arial" w:cs="Arial"/>
          <w:color w:val="000000" w:themeColor="text1"/>
          <w:sz w:val="22"/>
          <w:szCs w:val="22"/>
        </w:rPr>
        <w:t>, Beaudet AL</w:t>
      </w:r>
      <w:r w:rsidR="00BC65D7">
        <w:rPr>
          <w:rFonts w:ascii="Arial" w:eastAsia="Arial" w:hAnsi="Arial" w:cs="Arial"/>
          <w:color w:val="000000" w:themeColor="text1"/>
          <w:sz w:val="22"/>
          <w:szCs w:val="22"/>
        </w:rPr>
        <w:t xml:space="preserve"> (2015)</w:t>
      </w:r>
      <w:r w:rsidRPr="00D81250">
        <w:rPr>
          <w:rFonts w:ascii="Arial" w:eastAsia="Arial" w:hAnsi="Arial" w:cs="Arial"/>
          <w:color w:val="000000" w:themeColor="text1"/>
          <w:sz w:val="22"/>
          <w:szCs w:val="22"/>
        </w:rPr>
        <w:t xml:space="preserve">. </w:t>
      </w:r>
      <w:r w:rsidRPr="00D81250">
        <w:rPr>
          <w:rFonts w:ascii="Arial" w:eastAsia="Arial" w:hAnsi="Arial" w:cs="Arial"/>
          <w:i/>
          <w:iCs/>
          <w:color w:val="000000" w:themeColor="text1"/>
          <w:sz w:val="22"/>
          <w:szCs w:val="22"/>
        </w:rPr>
        <w:t>ACTG2</w:t>
      </w:r>
      <w:r w:rsidRPr="00D81250">
        <w:rPr>
          <w:rFonts w:ascii="Arial" w:eastAsia="Arial" w:hAnsi="Arial" w:cs="Arial"/>
          <w:color w:val="000000" w:themeColor="text1"/>
          <w:sz w:val="22"/>
          <w:szCs w:val="22"/>
        </w:rPr>
        <w:t xml:space="preserve">-Related Disorders. In: </w:t>
      </w:r>
      <w:proofErr w:type="spellStart"/>
      <w:r w:rsidRPr="00D81250">
        <w:rPr>
          <w:rFonts w:ascii="Arial" w:eastAsia="Arial" w:hAnsi="Arial" w:cs="Arial"/>
          <w:bCs/>
          <w:color w:val="000000" w:themeColor="text1"/>
          <w:sz w:val="22"/>
          <w:szCs w:val="22"/>
          <w:u w:val="single"/>
        </w:rPr>
        <w:t>GeneReviews</w:t>
      </w:r>
      <w:proofErr w:type="spellEnd"/>
      <w:r w:rsidRPr="00D81250">
        <w:rPr>
          <w:rFonts w:ascii="Arial" w:eastAsia="Arial" w:hAnsi="Arial" w:cs="Arial"/>
          <w:b/>
          <w:color w:val="000000" w:themeColor="text1"/>
          <w:sz w:val="22"/>
          <w:szCs w:val="22"/>
          <w:u w:val="single"/>
        </w:rPr>
        <w:t>®</w:t>
      </w:r>
      <w:r w:rsidRPr="00D81250">
        <w:rPr>
          <w:rFonts w:ascii="Arial" w:eastAsia="Arial" w:hAnsi="Arial" w:cs="Arial"/>
          <w:color w:val="000000" w:themeColor="text1"/>
          <w:sz w:val="22"/>
          <w:szCs w:val="22"/>
          <w:u w:val="single"/>
        </w:rPr>
        <w:t xml:space="preserve"> [Internet].</w:t>
      </w:r>
      <w:r w:rsidR="0085534C" w:rsidRPr="00D81250">
        <w:rPr>
          <w:rFonts w:ascii="Arial" w:eastAsia="Arial" w:hAnsi="Arial" w:cs="Arial"/>
          <w:color w:val="000000" w:themeColor="text1"/>
          <w:sz w:val="22"/>
          <w:szCs w:val="22"/>
        </w:rPr>
        <w:t xml:space="preserve"> </w:t>
      </w:r>
      <w:r w:rsidR="009C5695" w:rsidRPr="00D81250">
        <w:rPr>
          <w:rFonts w:ascii="Arial" w:eastAsia="Arial" w:hAnsi="Arial" w:cs="Arial"/>
          <w:color w:val="000000" w:themeColor="text1"/>
          <w:sz w:val="22"/>
          <w:szCs w:val="22"/>
        </w:rPr>
        <w:t>Pagon RA, Adam MP, Ardinger HH, et al.</w:t>
      </w:r>
      <w:r w:rsidR="00A53006" w:rsidRPr="00D81250">
        <w:rPr>
          <w:rFonts w:ascii="Arial" w:eastAsia="Arial" w:hAnsi="Arial" w:cs="Arial"/>
          <w:color w:val="000000" w:themeColor="text1"/>
          <w:sz w:val="22"/>
          <w:szCs w:val="22"/>
        </w:rPr>
        <w:t xml:space="preserve"> editors</w:t>
      </w:r>
      <w:r w:rsidR="009C5695" w:rsidRPr="00D81250">
        <w:rPr>
          <w:rFonts w:ascii="Arial" w:eastAsia="Arial" w:hAnsi="Arial" w:cs="Arial"/>
          <w:color w:val="000000" w:themeColor="text1"/>
          <w:sz w:val="22"/>
          <w:szCs w:val="22"/>
        </w:rPr>
        <w:t xml:space="preserve">, </w:t>
      </w:r>
      <w:r w:rsidRPr="00D81250">
        <w:rPr>
          <w:rFonts w:ascii="Arial" w:eastAsia="Arial" w:hAnsi="Arial" w:cs="Arial"/>
          <w:color w:val="000000" w:themeColor="text1"/>
          <w:sz w:val="22"/>
          <w:szCs w:val="22"/>
        </w:rPr>
        <w:t xml:space="preserve">Seattle (WA): University of Washington, </w:t>
      </w:r>
      <w:r w:rsidR="00A13A13" w:rsidRPr="00D81250">
        <w:rPr>
          <w:rFonts w:ascii="Arial" w:hAnsi="Arial" w:cs="Arial"/>
          <w:color w:val="000000" w:themeColor="text1"/>
          <w:sz w:val="22"/>
          <w:szCs w:val="22"/>
        </w:rPr>
        <w:t>Seattle, 1993-2015</w:t>
      </w:r>
      <w:r w:rsidRPr="00D81250">
        <w:rPr>
          <w:rFonts w:ascii="Arial" w:eastAsia="Arial" w:hAnsi="Arial" w:cs="Arial"/>
          <w:color w:val="000000" w:themeColor="text1"/>
          <w:sz w:val="22"/>
          <w:szCs w:val="22"/>
        </w:rPr>
        <w:t xml:space="preserve">; [updated 2021 May 6]. Available from: </w:t>
      </w:r>
      <w:hyperlink r:id="rId17">
        <w:r w:rsidRPr="00D81250">
          <w:rPr>
            <w:rFonts w:ascii="Arial" w:eastAsia="Arial" w:hAnsi="Arial" w:cs="Arial"/>
            <w:color w:val="000000" w:themeColor="text1"/>
            <w:sz w:val="22"/>
            <w:szCs w:val="22"/>
            <w:u w:val="single"/>
          </w:rPr>
          <w:t>http://www.ncbi.nlm.nih.gov/books/NBK299311/</w:t>
        </w:r>
      </w:hyperlink>
      <w:r w:rsidRPr="00D81250">
        <w:rPr>
          <w:rFonts w:ascii="Arial" w:eastAsia="Arial" w:hAnsi="Arial" w:cs="Arial"/>
          <w:color w:val="000000" w:themeColor="text1"/>
          <w:sz w:val="22"/>
          <w:szCs w:val="22"/>
        </w:rPr>
        <w:t xml:space="preserve"> PMID:26072522</w:t>
      </w:r>
    </w:p>
    <w:p w14:paraId="77771954" w14:textId="77777777" w:rsidR="00780402" w:rsidRPr="0006381C" w:rsidRDefault="00780402" w:rsidP="006C368B">
      <w:pPr>
        <w:rPr>
          <w:rFonts w:ascii="Arial" w:eastAsia="Arial" w:hAnsi="Arial" w:cs="Arial"/>
          <w:color w:val="000000" w:themeColor="text1"/>
          <w:sz w:val="22"/>
          <w:szCs w:val="22"/>
        </w:rPr>
      </w:pPr>
    </w:p>
    <w:p w14:paraId="6EDD55F1" w14:textId="074507E1" w:rsidR="00780402" w:rsidRPr="00D81250" w:rsidRDefault="00780402" w:rsidP="00D81250">
      <w:pPr>
        <w:pStyle w:val="ListParagraph"/>
        <w:numPr>
          <w:ilvl w:val="0"/>
          <w:numId w:val="14"/>
        </w:numPr>
        <w:rPr>
          <w:rFonts w:ascii="Arial" w:eastAsia="Arial" w:hAnsi="Arial" w:cs="Arial"/>
          <w:color w:val="000000" w:themeColor="text1"/>
          <w:sz w:val="22"/>
          <w:szCs w:val="22"/>
        </w:rPr>
      </w:pPr>
      <w:r w:rsidRPr="00D81250">
        <w:rPr>
          <w:rFonts w:ascii="Arial" w:eastAsia="Arial" w:hAnsi="Arial" w:cs="Arial"/>
          <w:color w:val="000000" w:themeColor="text1"/>
          <w:sz w:val="22"/>
          <w:szCs w:val="22"/>
        </w:rPr>
        <w:t xml:space="preserve">Schaaf C, </w:t>
      </w:r>
      <w:r w:rsidRPr="00D81250">
        <w:rPr>
          <w:rFonts w:ascii="Arial" w:eastAsia="Arial" w:hAnsi="Arial" w:cs="Arial"/>
          <w:b/>
          <w:color w:val="000000" w:themeColor="text1"/>
          <w:sz w:val="22"/>
          <w:szCs w:val="22"/>
        </w:rPr>
        <w:t>Wangler MF</w:t>
      </w:r>
      <w:r w:rsidRPr="00D81250">
        <w:rPr>
          <w:rFonts w:ascii="Arial" w:eastAsia="Arial" w:hAnsi="Arial" w:cs="Arial"/>
          <w:color w:val="000000" w:themeColor="text1"/>
          <w:sz w:val="22"/>
          <w:szCs w:val="22"/>
        </w:rPr>
        <w:t>, Sutton VR, Bacino CA, Belmont JW, Craigen W</w:t>
      </w:r>
      <w:r w:rsidR="00BC65D7">
        <w:rPr>
          <w:rFonts w:ascii="Arial" w:eastAsia="Arial" w:hAnsi="Arial" w:cs="Arial"/>
          <w:color w:val="000000" w:themeColor="text1"/>
          <w:sz w:val="22"/>
          <w:szCs w:val="22"/>
        </w:rPr>
        <w:t xml:space="preserve"> (2011)</w:t>
      </w:r>
      <w:r w:rsidRPr="00D81250">
        <w:rPr>
          <w:rFonts w:ascii="Arial" w:eastAsia="Arial" w:hAnsi="Arial" w:cs="Arial"/>
          <w:color w:val="000000" w:themeColor="text1"/>
          <w:sz w:val="22"/>
          <w:szCs w:val="22"/>
        </w:rPr>
        <w:t>. Genetics</w:t>
      </w:r>
      <w:r w:rsidR="00BC65D7">
        <w:rPr>
          <w:rFonts w:ascii="Arial" w:eastAsia="Arial" w:hAnsi="Arial" w:cs="Arial"/>
          <w:color w:val="000000" w:themeColor="text1"/>
          <w:sz w:val="22"/>
          <w:szCs w:val="22"/>
        </w:rPr>
        <w:t>.</w:t>
      </w:r>
      <w:r w:rsidRPr="00D81250">
        <w:rPr>
          <w:rFonts w:ascii="Arial" w:eastAsia="Arial" w:hAnsi="Arial" w:cs="Arial"/>
          <w:color w:val="000000" w:themeColor="text1"/>
          <w:sz w:val="22"/>
          <w:szCs w:val="22"/>
        </w:rPr>
        <w:t xml:space="preserve"> In: </w:t>
      </w:r>
      <w:r w:rsidRPr="00D81250">
        <w:rPr>
          <w:rFonts w:ascii="Arial" w:eastAsia="Arial" w:hAnsi="Arial" w:cs="Arial"/>
          <w:color w:val="000000" w:themeColor="text1"/>
          <w:sz w:val="22"/>
          <w:szCs w:val="22"/>
          <w:u w:val="single"/>
        </w:rPr>
        <w:t>Texas Children's Hospital Handbook of Pediatrics and Neonatology</w:t>
      </w:r>
      <w:r w:rsidRPr="00D81250">
        <w:rPr>
          <w:rFonts w:ascii="Arial" w:eastAsia="Arial" w:hAnsi="Arial" w:cs="Arial"/>
          <w:color w:val="000000" w:themeColor="text1"/>
          <w:sz w:val="22"/>
          <w:szCs w:val="22"/>
        </w:rPr>
        <w:t>. Lowry AW, Nag PK, Bhakta KY</w:t>
      </w:r>
      <w:r w:rsidR="00A53006" w:rsidRPr="00D81250">
        <w:rPr>
          <w:rFonts w:ascii="Arial" w:eastAsia="Arial" w:hAnsi="Arial" w:cs="Arial"/>
          <w:color w:val="000000" w:themeColor="text1"/>
          <w:sz w:val="22"/>
          <w:szCs w:val="22"/>
        </w:rPr>
        <w:t xml:space="preserve"> editors</w:t>
      </w:r>
      <w:r w:rsidR="0085534C" w:rsidRPr="00D81250">
        <w:rPr>
          <w:rFonts w:ascii="Arial" w:eastAsia="Arial" w:hAnsi="Arial" w:cs="Arial"/>
          <w:color w:val="000000" w:themeColor="text1"/>
          <w:sz w:val="22"/>
          <w:szCs w:val="22"/>
        </w:rPr>
        <w:t xml:space="preserve">. </w:t>
      </w:r>
      <w:r w:rsidR="00C25F21" w:rsidRPr="00D81250">
        <w:rPr>
          <w:rFonts w:ascii="Arial" w:hAnsi="Arial" w:cs="Arial"/>
          <w:color w:val="000000" w:themeColor="text1"/>
          <w:sz w:val="22"/>
          <w:szCs w:val="22"/>
        </w:rPr>
        <w:t xml:space="preserve">New York, NY: </w:t>
      </w:r>
      <w:r w:rsidRPr="00D81250">
        <w:rPr>
          <w:rFonts w:ascii="Arial" w:eastAsia="Arial" w:hAnsi="Arial" w:cs="Arial"/>
          <w:color w:val="000000" w:themeColor="text1"/>
          <w:sz w:val="22"/>
          <w:szCs w:val="22"/>
        </w:rPr>
        <w:t>McGraw-Hill Professional Inc</w:t>
      </w:r>
      <w:r w:rsidR="00A53006" w:rsidRPr="00D81250">
        <w:rPr>
          <w:rFonts w:ascii="Arial" w:eastAsia="Arial" w:hAnsi="Arial" w:cs="Arial"/>
          <w:color w:val="000000" w:themeColor="text1"/>
          <w:sz w:val="22"/>
          <w:szCs w:val="22"/>
        </w:rPr>
        <w:t>;</w:t>
      </w:r>
      <w:r w:rsidRPr="00D81250">
        <w:rPr>
          <w:rFonts w:ascii="Arial" w:eastAsia="Arial" w:hAnsi="Arial" w:cs="Arial"/>
          <w:color w:val="000000" w:themeColor="text1"/>
          <w:sz w:val="22"/>
          <w:szCs w:val="22"/>
        </w:rPr>
        <w:t xml:space="preserve"> </w:t>
      </w:r>
      <w:r w:rsidR="00A53006" w:rsidRPr="00D81250">
        <w:rPr>
          <w:rFonts w:ascii="Arial" w:eastAsia="Arial" w:hAnsi="Arial" w:cs="Arial"/>
          <w:color w:val="000000" w:themeColor="text1"/>
          <w:sz w:val="22"/>
          <w:szCs w:val="22"/>
        </w:rPr>
        <w:t>Chapter 36.</w:t>
      </w:r>
    </w:p>
    <w:p w14:paraId="6E8455F0" w14:textId="77777777" w:rsidR="006C368B" w:rsidRPr="0006381C" w:rsidRDefault="006C368B">
      <w:pPr>
        <w:rPr>
          <w:rFonts w:ascii="Arial" w:eastAsia="Arial" w:hAnsi="Arial" w:cs="Arial"/>
          <w:color w:val="000000" w:themeColor="text1"/>
          <w:sz w:val="22"/>
          <w:szCs w:val="22"/>
        </w:rPr>
      </w:pPr>
    </w:p>
    <w:p w14:paraId="0000012A" w14:textId="58C0819B" w:rsidR="00B07B59" w:rsidRPr="00D81250" w:rsidRDefault="009E738C" w:rsidP="00D81250">
      <w:pPr>
        <w:pStyle w:val="ListParagraph"/>
        <w:numPr>
          <w:ilvl w:val="0"/>
          <w:numId w:val="14"/>
        </w:numPr>
        <w:rPr>
          <w:rFonts w:ascii="Arial" w:eastAsia="Arial" w:hAnsi="Arial" w:cs="Arial"/>
          <w:color w:val="000000" w:themeColor="text1"/>
          <w:sz w:val="22"/>
          <w:szCs w:val="22"/>
        </w:rPr>
      </w:pPr>
      <w:r w:rsidRPr="00D81250">
        <w:rPr>
          <w:rFonts w:ascii="Arial" w:eastAsia="Arial" w:hAnsi="Arial" w:cs="Arial"/>
          <w:color w:val="000000" w:themeColor="text1"/>
          <w:sz w:val="22"/>
          <w:szCs w:val="22"/>
        </w:rPr>
        <w:t xml:space="preserve">Chang AS, Moley KH, </w:t>
      </w:r>
      <w:r w:rsidR="00C25F21" w:rsidRPr="00D81250">
        <w:rPr>
          <w:rFonts w:ascii="Arial" w:eastAsia="Arial" w:hAnsi="Arial" w:cs="Arial"/>
          <w:b/>
          <w:color w:val="000000" w:themeColor="text1"/>
          <w:sz w:val="22"/>
          <w:szCs w:val="22"/>
        </w:rPr>
        <w:t>Wangler MF</w:t>
      </w:r>
      <w:r w:rsidRPr="00D81250">
        <w:rPr>
          <w:rFonts w:ascii="Arial" w:eastAsia="Arial" w:hAnsi="Arial" w:cs="Arial"/>
          <w:color w:val="000000" w:themeColor="text1"/>
          <w:sz w:val="22"/>
          <w:szCs w:val="22"/>
        </w:rPr>
        <w:t>, DeBaun MR</w:t>
      </w:r>
      <w:r w:rsidR="00BC65D7">
        <w:rPr>
          <w:rFonts w:ascii="Arial" w:eastAsia="Arial" w:hAnsi="Arial" w:cs="Arial"/>
          <w:color w:val="000000" w:themeColor="text1"/>
          <w:sz w:val="22"/>
          <w:szCs w:val="22"/>
        </w:rPr>
        <w:t xml:space="preserve"> (2006)</w:t>
      </w:r>
      <w:r w:rsidRPr="00D81250">
        <w:rPr>
          <w:rFonts w:ascii="Arial" w:eastAsia="Arial" w:hAnsi="Arial" w:cs="Arial"/>
          <w:color w:val="000000" w:themeColor="text1"/>
          <w:sz w:val="22"/>
          <w:szCs w:val="22"/>
        </w:rPr>
        <w:t xml:space="preserve">. Evidence for and Against Associations between ART and Congenital Malformation Syndromes. </w:t>
      </w:r>
      <w:r w:rsidR="0085534C" w:rsidRPr="00D81250">
        <w:rPr>
          <w:rFonts w:ascii="Arial" w:eastAsia="Arial" w:hAnsi="Arial" w:cs="Arial"/>
          <w:color w:val="000000" w:themeColor="text1"/>
          <w:sz w:val="22"/>
          <w:szCs w:val="22"/>
        </w:rPr>
        <w:t xml:space="preserve">In: </w:t>
      </w:r>
      <w:r w:rsidR="0085534C" w:rsidRPr="00D81250">
        <w:rPr>
          <w:rFonts w:ascii="Arial" w:eastAsia="Arial" w:hAnsi="Arial" w:cs="Arial"/>
          <w:color w:val="000000" w:themeColor="text1"/>
          <w:sz w:val="22"/>
          <w:szCs w:val="22"/>
          <w:u w:val="single"/>
        </w:rPr>
        <w:t>Epigenetic Risks of Cloning</w:t>
      </w:r>
      <w:r w:rsidR="00A53006" w:rsidRPr="00D81250">
        <w:rPr>
          <w:rFonts w:ascii="Arial" w:eastAsia="Arial" w:hAnsi="Arial" w:cs="Arial"/>
          <w:color w:val="000000" w:themeColor="text1"/>
          <w:sz w:val="22"/>
          <w:szCs w:val="22"/>
        </w:rPr>
        <w:t>.</w:t>
      </w:r>
      <w:r w:rsidR="0085534C" w:rsidRPr="00D81250">
        <w:rPr>
          <w:rFonts w:ascii="Arial" w:eastAsia="Arial" w:hAnsi="Arial" w:cs="Arial"/>
          <w:color w:val="000000" w:themeColor="text1"/>
          <w:sz w:val="22"/>
          <w:szCs w:val="22"/>
        </w:rPr>
        <w:t xml:space="preserve"> </w:t>
      </w:r>
      <w:r w:rsidR="00C25F21" w:rsidRPr="00D81250">
        <w:rPr>
          <w:rFonts w:ascii="Arial" w:hAnsi="Arial" w:cs="Arial"/>
          <w:color w:val="000000" w:themeColor="text1"/>
          <w:sz w:val="22"/>
          <w:szCs w:val="22"/>
        </w:rPr>
        <w:t xml:space="preserve">Akio Inui ed. Taylor &amp; Francis Publishing, Boca Raton; </w:t>
      </w:r>
      <w:r w:rsidR="00A53006" w:rsidRPr="00D81250">
        <w:rPr>
          <w:rFonts w:ascii="Arial" w:eastAsia="Arial" w:hAnsi="Arial" w:cs="Arial"/>
          <w:color w:val="000000" w:themeColor="text1"/>
          <w:sz w:val="22"/>
          <w:szCs w:val="22"/>
        </w:rPr>
        <w:t xml:space="preserve">Chapter 7 (pp.97-109). </w:t>
      </w:r>
      <w:r w:rsidR="00A53006" w:rsidRPr="00D81250">
        <w:rPr>
          <w:color w:val="000000" w:themeColor="text1"/>
        </w:rPr>
        <w:t xml:space="preserve"> </w:t>
      </w:r>
    </w:p>
    <w:p w14:paraId="0000012B" w14:textId="77777777" w:rsidR="00B07B59" w:rsidRDefault="00B07B59">
      <w:pPr>
        <w:rPr>
          <w:rFonts w:ascii="Arial" w:eastAsia="Arial" w:hAnsi="Arial" w:cs="Arial"/>
          <w:sz w:val="22"/>
          <w:szCs w:val="22"/>
        </w:rPr>
      </w:pPr>
    </w:p>
    <w:p w14:paraId="0000012E" w14:textId="77777777" w:rsidR="00B07B59" w:rsidRDefault="00B07B59">
      <w:pPr>
        <w:pStyle w:val="Heading1"/>
        <w:rPr>
          <w:rFonts w:ascii="Arial" w:eastAsia="Arial" w:hAnsi="Arial" w:cs="Arial"/>
          <w:sz w:val="22"/>
          <w:szCs w:val="22"/>
          <w:u w:val="single"/>
        </w:rPr>
      </w:pPr>
    </w:p>
    <w:p w14:paraId="0000012F" w14:textId="77777777" w:rsidR="00B07B59" w:rsidRDefault="009E738C">
      <w:pPr>
        <w:pStyle w:val="Heading1"/>
        <w:rPr>
          <w:rFonts w:ascii="Arial" w:eastAsia="Arial" w:hAnsi="Arial" w:cs="Arial"/>
          <w:sz w:val="22"/>
          <w:szCs w:val="22"/>
          <w:u w:val="single"/>
        </w:rPr>
      </w:pPr>
      <w:r>
        <w:rPr>
          <w:rFonts w:ascii="Arial" w:eastAsia="Arial" w:hAnsi="Arial" w:cs="Arial"/>
          <w:sz w:val="22"/>
          <w:szCs w:val="22"/>
          <w:u w:val="single"/>
        </w:rPr>
        <w:t>Platform and Invited Presentations</w:t>
      </w:r>
    </w:p>
    <w:p w14:paraId="00000130" w14:textId="77777777" w:rsidR="00B07B59" w:rsidRDefault="00B07B59">
      <w:pPr>
        <w:rPr>
          <w:rFonts w:ascii="Arial" w:eastAsia="Arial" w:hAnsi="Arial" w:cs="Arial"/>
          <w:sz w:val="22"/>
          <w:szCs w:val="22"/>
        </w:rPr>
      </w:pPr>
    </w:p>
    <w:p w14:paraId="21CBEC17" w14:textId="6C0483A2" w:rsidR="006B43AC" w:rsidRPr="000D61FA" w:rsidRDefault="009C0665" w:rsidP="006B43AC">
      <w:pPr>
        <w:pStyle w:val="Heading1"/>
        <w:numPr>
          <w:ilvl w:val="0"/>
          <w:numId w:val="15"/>
        </w:numPr>
        <w:shd w:val="clear" w:color="auto" w:fill="FFFFFF"/>
        <w:rPr>
          <w:rFonts w:ascii="Arial" w:hAnsi="Arial" w:cs="Arial"/>
          <w:b w:val="0"/>
          <w:bCs w:val="0"/>
          <w:color w:val="000000" w:themeColor="text1"/>
          <w:sz w:val="22"/>
          <w:szCs w:val="22"/>
        </w:rPr>
      </w:pPr>
      <w:r w:rsidRPr="000D61FA">
        <w:rPr>
          <w:rFonts w:ascii="Arial" w:hAnsi="Arial" w:cs="Arial"/>
          <w:color w:val="000000" w:themeColor="text1"/>
          <w:sz w:val="22"/>
          <w:szCs w:val="22"/>
        </w:rPr>
        <w:lastRenderedPageBreak/>
        <w:t>Wangler MF</w:t>
      </w:r>
      <w:r w:rsidRPr="000D61FA">
        <w:rPr>
          <w:rFonts w:ascii="Arial" w:hAnsi="Arial" w:cs="Arial"/>
          <w:b w:val="0"/>
          <w:bCs w:val="0"/>
          <w:color w:val="000000" w:themeColor="text1"/>
          <w:sz w:val="22"/>
          <w:szCs w:val="22"/>
        </w:rPr>
        <w:t xml:space="preserve"> (2026). </w:t>
      </w:r>
      <w:r w:rsidR="0046180D" w:rsidRPr="000D61FA">
        <w:rPr>
          <w:rFonts w:ascii="Arial" w:hAnsi="Arial" w:cs="Arial"/>
          <w:b w:val="0"/>
          <w:bCs w:val="0"/>
          <w:color w:val="000000" w:themeColor="text1"/>
          <w:sz w:val="22"/>
          <w:szCs w:val="22"/>
        </w:rPr>
        <w:t>Improving Diagnosis and Treatment of Rare Childhood Disease using Drosophila Models</w:t>
      </w:r>
      <w:r w:rsidR="008C715C" w:rsidRPr="000D61FA">
        <w:rPr>
          <w:rFonts w:ascii="Arial" w:hAnsi="Arial" w:cs="Arial"/>
          <w:b w:val="0"/>
          <w:bCs w:val="0"/>
          <w:color w:val="000000" w:themeColor="text1"/>
          <w:sz w:val="22"/>
          <w:szCs w:val="22"/>
        </w:rPr>
        <w:t xml:space="preserve">. </w:t>
      </w:r>
      <w:r w:rsidR="001C1413" w:rsidRPr="000D61FA">
        <w:rPr>
          <w:rFonts w:ascii="Arial" w:hAnsi="Arial" w:cs="Arial"/>
          <w:b w:val="0"/>
          <w:bCs w:val="0"/>
          <w:color w:val="000000" w:themeColor="text1"/>
          <w:sz w:val="22"/>
          <w:szCs w:val="22"/>
        </w:rPr>
        <w:t xml:space="preserve">Department of Molecular Biosciences Invited Seminar. </w:t>
      </w:r>
      <w:r w:rsidR="001C1413" w:rsidRPr="000D61FA">
        <w:rPr>
          <w:rFonts w:ascii="Arial" w:hAnsi="Arial" w:cs="Arial"/>
          <w:i/>
          <w:iCs/>
          <w:color w:val="000000" w:themeColor="text1"/>
          <w:sz w:val="22"/>
          <w:szCs w:val="22"/>
        </w:rPr>
        <w:t>University of Kansas</w:t>
      </w:r>
      <w:r w:rsidR="006B43AC" w:rsidRPr="000D61FA">
        <w:rPr>
          <w:rFonts w:ascii="Arial" w:hAnsi="Arial" w:cs="Arial"/>
          <w:i/>
          <w:iCs/>
          <w:color w:val="000000" w:themeColor="text1"/>
          <w:sz w:val="22"/>
          <w:szCs w:val="22"/>
        </w:rPr>
        <w:t>.</w:t>
      </w:r>
      <w:r w:rsidR="006B43AC" w:rsidRPr="000D61FA">
        <w:rPr>
          <w:rFonts w:ascii="Arial" w:hAnsi="Arial" w:cs="Arial"/>
          <w:b w:val="0"/>
          <w:bCs w:val="0"/>
          <w:color w:val="000000" w:themeColor="text1"/>
          <w:sz w:val="22"/>
          <w:szCs w:val="22"/>
        </w:rPr>
        <w:t xml:space="preserve"> March 25, 2026.</w:t>
      </w:r>
    </w:p>
    <w:p w14:paraId="5DA57C07" w14:textId="29B20DED" w:rsidR="006B43AC" w:rsidRPr="000D61FA" w:rsidRDefault="009B5D6A" w:rsidP="006B43AC">
      <w:pPr>
        <w:pStyle w:val="ListParagraph"/>
        <w:numPr>
          <w:ilvl w:val="0"/>
          <w:numId w:val="15"/>
        </w:numPr>
        <w:rPr>
          <w:rFonts w:ascii="Arial" w:hAnsi="Arial" w:cs="Arial"/>
          <w:sz w:val="22"/>
          <w:szCs w:val="22"/>
        </w:rPr>
      </w:pPr>
      <w:r w:rsidRPr="000D61FA">
        <w:rPr>
          <w:rFonts w:ascii="Arial" w:hAnsi="Arial" w:cs="Arial"/>
          <w:b/>
          <w:bCs/>
          <w:sz w:val="22"/>
          <w:szCs w:val="22"/>
        </w:rPr>
        <w:t>Wangler MF</w:t>
      </w:r>
      <w:r w:rsidRPr="000D61FA">
        <w:rPr>
          <w:rFonts w:ascii="Arial" w:hAnsi="Arial" w:cs="Arial"/>
          <w:sz w:val="22"/>
          <w:szCs w:val="22"/>
        </w:rPr>
        <w:t xml:space="preserve"> (2026). Peroxisomal Disorders. Invited Educational Seminar</w:t>
      </w:r>
      <w:r w:rsidR="00B93A38" w:rsidRPr="000D61FA">
        <w:rPr>
          <w:rFonts w:ascii="Arial" w:hAnsi="Arial" w:cs="Arial"/>
          <w:sz w:val="22"/>
          <w:szCs w:val="22"/>
        </w:rPr>
        <w:t xml:space="preserve"> </w:t>
      </w:r>
      <w:r w:rsidR="00B93A38" w:rsidRPr="000D61FA">
        <w:rPr>
          <w:rFonts w:ascii="Arial" w:hAnsi="Arial" w:cs="Arial"/>
          <w:b/>
          <w:bCs/>
          <w:i/>
          <w:iCs/>
          <w:sz w:val="22"/>
          <w:szCs w:val="22"/>
        </w:rPr>
        <w:t>Global Foundation for Peroxisomal Disorders</w:t>
      </w:r>
      <w:r w:rsidRPr="000D61FA">
        <w:rPr>
          <w:rFonts w:ascii="Arial" w:hAnsi="Arial" w:cs="Arial"/>
          <w:b/>
          <w:bCs/>
          <w:i/>
          <w:iCs/>
          <w:sz w:val="22"/>
          <w:szCs w:val="22"/>
        </w:rPr>
        <w:t>.</w:t>
      </w:r>
      <w:r w:rsidRPr="000D61FA">
        <w:rPr>
          <w:rFonts w:ascii="Arial" w:hAnsi="Arial" w:cs="Arial"/>
          <w:i/>
          <w:iCs/>
          <w:sz w:val="22"/>
          <w:szCs w:val="22"/>
        </w:rPr>
        <w:t xml:space="preserve"> </w:t>
      </w:r>
      <w:r w:rsidRPr="000D61FA">
        <w:rPr>
          <w:rFonts w:ascii="Arial" w:hAnsi="Arial" w:cs="Arial"/>
          <w:b/>
          <w:bCs/>
          <w:i/>
          <w:iCs/>
          <w:sz w:val="22"/>
          <w:szCs w:val="22"/>
        </w:rPr>
        <w:t>Atlanta GA,</w:t>
      </w:r>
      <w:r w:rsidRPr="000D61FA">
        <w:rPr>
          <w:rFonts w:ascii="Arial" w:hAnsi="Arial" w:cs="Arial"/>
          <w:sz w:val="22"/>
          <w:szCs w:val="22"/>
        </w:rPr>
        <w:t xml:space="preserve"> March</w:t>
      </w:r>
      <w:r w:rsidR="005204BC" w:rsidRPr="000D61FA">
        <w:rPr>
          <w:rFonts w:ascii="Arial" w:hAnsi="Arial" w:cs="Arial"/>
          <w:sz w:val="22"/>
          <w:szCs w:val="22"/>
        </w:rPr>
        <w:t xml:space="preserve"> 28, 2026. </w:t>
      </w:r>
    </w:p>
    <w:p w14:paraId="0E3DE6CB" w14:textId="21D2EBE2" w:rsidR="00CC3050" w:rsidRPr="000D61FA" w:rsidRDefault="00E16494" w:rsidP="006B43AC">
      <w:pPr>
        <w:pStyle w:val="ListParagraph"/>
        <w:numPr>
          <w:ilvl w:val="0"/>
          <w:numId w:val="15"/>
        </w:numPr>
        <w:rPr>
          <w:rFonts w:ascii="Arial" w:hAnsi="Arial" w:cs="Arial"/>
          <w:sz w:val="22"/>
          <w:szCs w:val="22"/>
        </w:rPr>
      </w:pPr>
      <w:r w:rsidRPr="000D61FA">
        <w:rPr>
          <w:rFonts w:ascii="Arial" w:hAnsi="Arial" w:cs="Arial"/>
          <w:b/>
          <w:bCs/>
          <w:sz w:val="22"/>
          <w:szCs w:val="22"/>
        </w:rPr>
        <w:t xml:space="preserve">Wangler MF </w:t>
      </w:r>
      <w:r w:rsidRPr="000D61FA">
        <w:rPr>
          <w:rFonts w:ascii="Arial" w:hAnsi="Arial" w:cs="Arial"/>
          <w:sz w:val="22"/>
          <w:szCs w:val="22"/>
        </w:rPr>
        <w:t xml:space="preserve">(2026). </w:t>
      </w:r>
      <w:r w:rsidR="004717BF" w:rsidRPr="000D61FA">
        <w:rPr>
          <w:rFonts w:ascii="Arial" w:hAnsi="Arial" w:cs="Arial"/>
          <w:sz w:val="22"/>
          <w:szCs w:val="22"/>
        </w:rPr>
        <w:t xml:space="preserve">Functional studies in Drosophila models for neurodevelopmental disorders. </w:t>
      </w:r>
      <w:r w:rsidR="00F03468" w:rsidRPr="000D61FA">
        <w:rPr>
          <w:rFonts w:ascii="Arial" w:hAnsi="Arial" w:cs="Arial"/>
          <w:sz w:val="22"/>
          <w:szCs w:val="22"/>
        </w:rPr>
        <w:t xml:space="preserve">Department of Molecular and Human Genetics Research Retreat,  Galveston TX. January 14, 2026. </w:t>
      </w:r>
    </w:p>
    <w:p w14:paraId="10217BAA" w14:textId="20C1FB89" w:rsidR="005204BC" w:rsidRPr="000D61FA" w:rsidRDefault="005204BC" w:rsidP="00B93A38">
      <w:pPr>
        <w:pStyle w:val="ListParagraph"/>
        <w:numPr>
          <w:ilvl w:val="0"/>
          <w:numId w:val="15"/>
        </w:numPr>
        <w:rPr>
          <w:rFonts w:ascii="Arial" w:hAnsi="Arial" w:cs="Arial"/>
          <w:sz w:val="22"/>
          <w:szCs w:val="22"/>
        </w:rPr>
      </w:pPr>
      <w:r w:rsidRPr="000D61FA">
        <w:rPr>
          <w:rFonts w:ascii="Arial" w:hAnsi="Arial" w:cs="Arial"/>
          <w:b/>
          <w:bCs/>
          <w:sz w:val="22"/>
          <w:szCs w:val="22"/>
        </w:rPr>
        <w:t xml:space="preserve">Wangler MF </w:t>
      </w:r>
      <w:r w:rsidRPr="000D61FA">
        <w:rPr>
          <w:rFonts w:ascii="Arial" w:hAnsi="Arial" w:cs="Arial"/>
          <w:sz w:val="22"/>
          <w:szCs w:val="22"/>
        </w:rPr>
        <w:t>(</w:t>
      </w:r>
      <w:r w:rsidR="0029734C" w:rsidRPr="000D61FA">
        <w:rPr>
          <w:rFonts w:ascii="Arial" w:hAnsi="Arial" w:cs="Arial"/>
          <w:sz w:val="22"/>
          <w:szCs w:val="22"/>
        </w:rPr>
        <w:t>2026). Functional impact of autism associated de novo variants in Drosophila: Insights into SLC6A1 and NLGN3.</w:t>
      </w:r>
      <w:r w:rsidR="0029734C" w:rsidRPr="000D61FA">
        <w:rPr>
          <w:rFonts w:ascii="Arial" w:hAnsi="Arial" w:cs="Arial"/>
          <w:b/>
          <w:bCs/>
          <w:sz w:val="22"/>
          <w:szCs w:val="22"/>
        </w:rPr>
        <w:t xml:space="preserve">  </w:t>
      </w:r>
      <w:r w:rsidR="0029734C" w:rsidRPr="000D61FA">
        <w:rPr>
          <w:rFonts w:ascii="Arial" w:hAnsi="Arial" w:cs="Arial"/>
          <w:sz w:val="22"/>
          <w:szCs w:val="22"/>
        </w:rPr>
        <w:t xml:space="preserve">Invited Speaker </w:t>
      </w:r>
      <w:r w:rsidR="0029734C" w:rsidRPr="000D61FA">
        <w:rPr>
          <w:rFonts w:ascii="Arial" w:hAnsi="Arial" w:cs="Arial"/>
          <w:b/>
          <w:bCs/>
          <w:i/>
          <w:iCs/>
          <w:sz w:val="22"/>
          <w:szCs w:val="22"/>
        </w:rPr>
        <w:t>39</w:t>
      </w:r>
      <w:r w:rsidR="0029734C" w:rsidRPr="000D61FA">
        <w:rPr>
          <w:rFonts w:ascii="Arial" w:hAnsi="Arial" w:cs="Arial"/>
          <w:b/>
          <w:bCs/>
          <w:i/>
          <w:iCs/>
          <w:sz w:val="22"/>
          <w:szCs w:val="22"/>
          <w:vertAlign w:val="superscript"/>
        </w:rPr>
        <w:t>th</w:t>
      </w:r>
      <w:r w:rsidR="0029734C" w:rsidRPr="000D61FA">
        <w:rPr>
          <w:rFonts w:ascii="Arial" w:hAnsi="Arial" w:cs="Arial"/>
          <w:b/>
          <w:bCs/>
          <w:i/>
          <w:iCs/>
          <w:sz w:val="22"/>
          <w:szCs w:val="22"/>
        </w:rPr>
        <w:t xml:space="preserve"> Annual Winter Conference on Current Issues in Developmental Psychobiology. Puerto Vallarta MX.</w:t>
      </w:r>
      <w:r w:rsidR="0029734C" w:rsidRPr="000D61FA">
        <w:rPr>
          <w:rFonts w:ascii="Arial" w:hAnsi="Arial" w:cs="Arial"/>
          <w:sz w:val="22"/>
          <w:szCs w:val="22"/>
        </w:rPr>
        <w:t xml:space="preserve"> January 6, 2026. </w:t>
      </w:r>
    </w:p>
    <w:p w14:paraId="7C6092CE" w14:textId="2709735F" w:rsidR="003B02B4" w:rsidRPr="000D61FA" w:rsidRDefault="003B02B4" w:rsidP="00453D0E">
      <w:pPr>
        <w:pStyle w:val="Heading1"/>
        <w:numPr>
          <w:ilvl w:val="0"/>
          <w:numId w:val="15"/>
        </w:numPr>
        <w:shd w:val="clear" w:color="auto" w:fill="FFFFFF"/>
        <w:rPr>
          <w:rFonts w:ascii="Arial" w:hAnsi="Arial" w:cs="Arial"/>
          <w:b w:val="0"/>
          <w:bCs w:val="0"/>
          <w:color w:val="000000" w:themeColor="text1"/>
          <w:sz w:val="22"/>
          <w:szCs w:val="22"/>
        </w:rPr>
      </w:pPr>
      <w:r w:rsidRPr="000D61FA">
        <w:rPr>
          <w:rFonts w:ascii="Arial" w:eastAsia="Arial" w:hAnsi="Arial" w:cs="Arial"/>
          <w:color w:val="000000"/>
          <w:sz w:val="22"/>
          <w:szCs w:val="22"/>
        </w:rPr>
        <w:t xml:space="preserve">Wangler MF </w:t>
      </w:r>
      <w:r w:rsidRPr="000D61FA">
        <w:rPr>
          <w:rFonts w:ascii="Arial" w:eastAsia="Arial" w:hAnsi="Arial" w:cs="Arial"/>
          <w:b w:val="0"/>
          <w:bCs w:val="0"/>
          <w:color w:val="000000"/>
          <w:sz w:val="22"/>
          <w:szCs w:val="22"/>
        </w:rPr>
        <w:t>(2025).</w:t>
      </w:r>
      <w:r w:rsidRPr="000D61FA">
        <w:rPr>
          <w:rFonts w:ascii="Arial" w:eastAsia="Arial" w:hAnsi="Arial" w:cs="Arial"/>
          <w:color w:val="000000"/>
          <w:sz w:val="22"/>
          <w:szCs w:val="22"/>
        </w:rPr>
        <w:t xml:space="preserve"> </w:t>
      </w:r>
      <w:r w:rsidR="00453D0E" w:rsidRPr="000D61FA">
        <w:rPr>
          <w:rFonts w:ascii="Arial" w:hAnsi="Arial" w:cs="Arial"/>
          <w:b w:val="0"/>
          <w:bCs w:val="0"/>
          <w:color w:val="000000" w:themeColor="text1"/>
          <w:sz w:val="22"/>
          <w:szCs w:val="22"/>
        </w:rPr>
        <w:t xml:space="preserve">Model Organism Screening in the Diagnosis of Rare Genetic Diseases </w:t>
      </w:r>
      <w:r w:rsidR="00686C8F" w:rsidRPr="000D61FA">
        <w:rPr>
          <w:rFonts w:ascii="Arial" w:eastAsia="Arial" w:hAnsi="Arial" w:cs="Arial"/>
          <w:b w:val="0"/>
          <w:bCs w:val="0"/>
          <w:color w:val="000000"/>
          <w:sz w:val="22"/>
          <w:szCs w:val="22"/>
        </w:rPr>
        <w:t>“A</w:t>
      </w:r>
      <w:r w:rsidR="00686C8F" w:rsidRPr="000D61FA">
        <w:rPr>
          <w:rFonts w:ascii="Arial" w:hAnsi="Arial" w:cs="Arial"/>
          <w:b w:val="0"/>
          <w:bCs w:val="0"/>
          <w:color w:val="212121"/>
          <w:sz w:val="22"/>
          <w:szCs w:val="22"/>
        </w:rPr>
        <w:t xml:space="preserve">nnual </w:t>
      </w:r>
      <w:r w:rsidR="00686C8F" w:rsidRPr="000D61FA">
        <w:rPr>
          <w:rFonts w:ascii="Arial" w:hAnsi="Arial" w:cs="Arial"/>
          <w:i/>
          <w:iCs/>
          <w:color w:val="212121"/>
          <w:sz w:val="22"/>
          <w:szCs w:val="22"/>
        </w:rPr>
        <w:t>Ronald J. Lemire presentation at Provider Grand Rounds</w:t>
      </w:r>
      <w:r w:rsidR="00686C8F" w:rsidRPr="000D61FA">
        <w:rPr>
          <w:rFonts w:ascii="Arial" w:hAnsi="Arial" w:cs="Arial"/>
          <w:b w:val="0"/>
          <w:bCs w:val="0"/>
          <w:color w:val="212121"/>
          <w:sz w:val="22"/>
          <w:szCs w:val="22"/>
        </w:rPr>
        <w:t xml:space="preserve">” </w:t>
      </w:r>
      <w:r w:rsidR="00B15D41" w:rsidRPr="000D61FA">
        <w:rPr>
          <w:rFonts w:ascii="Arial" w:hAnsi="Arial" w:cs="Arial"/>
          <w:i/>
          <w:iCs/>
          <w:color w:val="212121"/>
          <w:sz w:val="22"/>
          <w:szCs w:val="22"/>
        </w:rPr>
        <w:t>Seattle Children’s Hospital</w:t>
      </w:r>
      <w:r w:rsidRPr="000D61FA">
        <w:rPr>
          <w:rFonts w:ascii="Arial" w:eastAsia="Arial" w:hAnsi="Arial" w:cs="Arial"/>
          <w:b w:val="0"/>
          <w:bCs w:val="0"/>
          <w:color w:val="000000"/>
          <w:sz w:val="22"/>
          <w:szCs w:val="22"/>
        </w:rPr>
        <w:t xml:space="preserve"> </w:t>
      </w:r>
      <w:r w:rsidR="00247A7D" w:rsidRPr="000D61FA">
        <w:rPr>
          <w:rFonts w:ascii="Arial" w:eastAsia="Arial" w:hAnsi="Arial" w:cs="Arial"/>
          <w:b w:val="0"/>
          <w:bCs w:val="0"/>
          <w:color w:val="000000"/>
          <w:sz w:val="22"/>
          <w:szCs w:val="22"/>
        </w:rPr>
        <w:t>November 6, 2025</w:t>
      </w:r>
    </w:p>
    <w:p w14:paraId="05EA1DC3" w14:textId="49A93B9B" w:rsidR="009736F9" w:rsidRPr="000D61FA" w:rsidRDefault="009736F9" w:rsidP="00A102D7">
      <w:pPr>
        <w:pStyle w:val="ListParagraph"/>
        <w:numPr>
          <w:ilvl w:val="0"/>
          <w:numId w:val="15"/>
        </w:numPr>
        <w:pBdr>
          <w:top w:val="nil"/>
          <w:left w:val="nil"/>
          <w:bottom w:val="nil"/>
          <w:right w:val="nil"/>
          <w:between w:val="nil"/>
        </w:pBdr>
        <w:rPr>
          <w:rFonts w:ascii="Arial" w:eastAsia="Arial" w:hAnsi="Arial" w:cs="Arial"/>
          <w:color w:val="000000"/>
          <w:sz w:val="22"/>
          <w:szCs w:val="22"/>
        </w:rPr>
      </w:pPr>
      <w:r w:rsidRPr="000D61FA">
        <w:rPr>
          <w:rFonts w:ascii="Arial" w:eastAsia="Arial" w:hAnsi="Arial" w:cs="Arial"/>
          <w:b/>
          <w:bCs/>
          <w:color w:val="000000"/>
          <w:sz w:val="22"/>
          <w:szCs w:val="22"/>
        </w:rPr>
        <w:t>Wangler MF</w:t>
      </w:r>
      <w:r w:rsidRPr="000D61FA">
        <w:rPr>
          <w:rFonts w:ascii="Arial" w:eastAsia="Arial" w:hAnsi="Arial" w:cs="Arial"/>
          <w:color w:val="000000"/>
          <w:sz w:val="22"/>
          <w:szCs w:val="22"/>
        </w:rPr>
        <w:t xml:space="preserve"> (2025). </w:t>
      </w:r>
      <w:r w:rsidR="00BD4F6D" w:rsidRPr="000D61FA">
        <w:rPr>
          <w:rFonts w:ascii="Arial" w:eastAsia="Arial" w:hAnsi="Arial" w:cs="Arial"/>
          <w:color w:val="000000"/>
          <w:sz w:val="22"/>
          <w:szCs w:val="22"/>
        </w:rPr>
        <w:t xml:space="preserve">“Exploring the genetic basis of severe pediatric disease with genomics and functional models”. </w:t>
      </w:r>
      <w:r w:rsidR="00BD4F6D" w:rsidRPr="000D61FA">
        <w:rPr>
          <w:rFonts w:ascii="Arial" w:eastAsia="Arial" w:hAnsi="Arial" w:cs="Arial"/>
          <w:b/>
          <w:bCs/>
          <w:i/>
          <w:iCs/>
          <w:color w:val="000000"/>
          <w:sz w:val="22"/>
          <w:szCs w:val="22"/>
        </w:rPr>
        <w:t>Cook Children’s Hospital Fort Worth Texas</w:t>
      </w:r>
      <w:r w:rsidR="00BD4F6D" w:rsidRPr="000D61FA">
        <w:rPr>
          <w:rFonts w:ascii="Arial" w:eastAsia="Arial" w:hAnsi="Arial" w:cs="Arial"/>
          <w:color w:val="000000"/>
          <w:sz w:val="22"/>
          <w:szCs w:val="22"/>
        </w:rPr>
        <w:t xml:space="preserve"> </w:t>
      </w:r>
      <w:r w:rsidR="00BD4F6D" w:rsidRPr="000D61FA">
        <w:rPr>
          <w:rFonts w:ascii="Arial" w:eastAsia="Arial" w:hAnsi="Arial" w:cs="Arial"/>
          <w:b/>
          <w:bCs/>
          <w:i/>
          <w:iCs/>
          <w:color w:val="000000"/>
          <w:sz w:val="22"/>
          <w:szCs w:val="22"/>
        </w:rPr>
        <w:t>Precision Medicine Conference</w:t>
      </w:r>
      <w:r w:rsidR="00BD4F6D" w:rsidRPr="000D61FA">
        <w:rPr>
          <w:rFonts w:ascii="Arial" w:eastAsia="Arial" w:hAnsi="Arial" w:cs="Arial"/>
          <w:color w:val="000000"/>
          <w:sz w:val="22"/>
          <w:szCs w:val="22"/>
        </w:rPr>
        <w:t xml:space="preserve">. </w:t>
      </w:r>
      <w:r w:rsidR="00063EC3" w:rsidRPr="000D61FA">
        <w:rPr>
          <w:rFonts w:ascii="Arial" w:eastAsia="Arial" w:hAnsi="Arial" w:cs="Arial"/>
          <w:color w:val="000000"/>
          <w:sz w:val="22"/>
          <w:szCs w:val="22"/>
        </w:rPr>
        <w:t xml:space="preserve"> October 9, 2025. </w:t>
      </w:r>
    </w:p>
    <w:p w14:paraId="0BE0EEDD" w14:textId="51A018F4" w:rsidR="00C745EC" w:rsidRPr="000D61FA" w:rsidRDefault="00C745EC" w:rsidP="00A102D7">
      <w:pPr>
        <w:pStyle w:val="ListParagraph"/>
        <w:numPr>
          <w:ilvl w:val="0"/>
          <w:numId w:val="15"/>
        </w:numPr>
        <w:pBdr>
          <w:top w:val="nil"/>
          <w:left w:val="nil"/>
          <w:bottom w:val="nil"/>
          <w:right w:val="nil"/>
          <w:between w:val="nil"/>
        </w:pBdr>
        <w:rPr>
          <w:rFonts w:ascii="Arial" w:eastAsia="Arial" w:hAnsi="Arial" w:cs="Arial"/>
          <w:color w:val="000000"/>
          <w:sz w:val="22"/>
          <w:szCs w:val="22"/>
        </w:rPr>
      </w:pPr>
      <w:r w:rsidRPr="000D61FA">
        <w:rPr>
          <w:rFonts w:ascii="Arial" w:eastAsia="Arial" w:hAnsi="Arial" w:cs="Arial"/>
          <w:b/>
          <w:bCs/>
          <w:color w:val="000000"/>
          <w:sz w:val="22"/>
          <w:szCs w:val="22"/>
        </w:rPr>
        <w:t xml:space="preserve">Wangler MF </w:t>
      </w:r>
      <w:r w:rsidRPr="000D61FA">
        <w:rPr>
          <w:rFonts w:ascii="Arial" w:eastAsia="Arial" w:hAnsi="Arial" w:cs="Arial"/>
          <w:color w:val="000000"/>
          <w:sz w:val="22"/>
          <w:szCs w:val="22"/>
        </w:rPr>
        <w:t>(2025). “</w:t>
      </w:r>
      <w:r w:rsidR="00F6525C" w:rsidRPr="000D61FA">
        <w:rPr>
          <w:rFonts w:ascii="Arial" w:eastAsia="Arial" w:hAnsi="Arial" w:cs="Arial"/>
          <w:color w:val="000000"/>
          <w:sz w:val="22"/>
          <w:szCs w:val="22"/>
        </w:rPr>
        <w:t xml:space="preserve">Neuronal Mechanisms of Peroxisomal Disorders: Insight from Drosophila Models.” </w:t>
      </w:r>
      <w:r w:rsidR="00F6525C" w:rsidRPr="000D61FA">
        <w:rPr>
          <w:rFonts w:ascii="Arial" w:eastAsia="Arial" w:hAnsi="Arial" w:cs="Arial"/>
          <w:b/>
          <w:bCs/>
          <w:i/>
          <w:iCs/>
          <w:color w:val="000000"/>
          <w:sz w:val="22"/>
          <w:szCs w:val="22"/>
        </w:rPr>
        <w:t>IDIBELL Institute</w:t>
      </w:r>
      <w:r w:rsidR="00F6525C" w:rsidRPr="000D61FA">
        <w:rPr>
          <w:rFonts w:ascii="Arial" w:eastAsia="Arial" w:hAnsi="Arial" w:cs="Arial"/>
          <w:i/>
          <w:iCs/>
          <w:color w:val="000000"/>
          <w:sz w:val="22"/>
          <w:szCs w:val="22"/>
        </w:rPr>
        <w:t xml:space="preserve"> </w:t>
      </w:r>
      <w:r w:rsidR="00F6525C" w:rsidRPr="000D61FA">
        <w:rPr>
          <w:rFonts w:ascii="Arial" w:eastAsia="Arial" w:hAnsi="Arial" w:cs="Arial"/>
          <w:b/>
          <w:bCs/>
          <w:i/>
          <w:iCs/>
          <w:color w:val="000000"/>
          <w:sz w:val="22"/>
          <w:szCs w:val="22"/>
        </w:rPr>
        <w:t>Barcelona Spain</w:t>
      </w:r>
      <w:r w:rsidR="00CC3134" w:rsidRPr="000D61FA">
        <w:rPr>
          <w:rFonts w:ascii="Arial" w:eastAsia="Arial" w:hAnsi="Arial" w:cs="Arial"/>
          <w:i/>
          <w:iCs/>
          <w:color w:val="000000"/>
          <w:sz w:val="22"/>
          <w:szCs w:val="22"/>
        </w:rPr>
        <w:t>,</w:t>
      </w:r>
      <w:r w:rsidR="00CC3134" w:rsidRPr="000D61FA">
        <w:rPr>
          <w:rFonts w:ascii="Arial" w:eastAsia="Arial" w:hAnsi="Arial" w:cs="Arial"/>
          <w:color w:val="000000"/>
          <w:sz w:val="22"/>
          <w:szCs w:val="22"/>
        </w:rPr>
        <w:t xml:space="preserve"> hosted by Aurora Pujol. September 17, 2025. </w:t>
      </w:r>
    </w:p>
    <w:p w14:paraId="68A49CC3" w14:textId="7B87A4B5" w:rsidR="001B3B42" w:rsidRPr="000D61FA" w:rsidRDefault="009D3DF9" w:rsidP="00A102D7">
      <w:pPr>
        <w:pStyle w:val="ListParagraph"/>
        <w:numPr>
          <w:ilvl w:val="0"/>
          <w:numId w:val="15"/>
        </w:numPr>
        <w:pBdr>
          <w:top w:val="nil"/>
          <w:left w:val="nil"/>
          <w:bottom w:val="nil"/>
          <w:right w:val="nil"/>
          <w:between w:val="nil"/>
        </w:pBdr>
        <w:rPr>
          <w:rFonts w:ascii="Arial" w:eastAsia="Arial" w:hAnsi="Arial" w:cs="Arial"/>
          <w:color w:val="000000"/>
          <w:sz w:val="22"/>
          <w:szCs w:val="22"/>
        </w:rPr>
      </w:pPr>
      <w:r w:rsidRPr="000D61FA">
        <w:rPr>
          <w:rFonts w:ascii="Arial" w:eastAsia="Arial" w:hAnsi="Arial" w:cs="Arial"/>
          <w:b/>
          <w:bCs/>
          <w:color w:val="000000"/>
          <w:sz w:val="22"/>
          <w:szCs w:val="22"/>
        </w:rPr>
        <w:t>Wangler MF</w:t>
      </w:r>
      <w:r w:rsidRPr="000D61FA">
        <w:rPr>
          <w:rFonts w:ascii="Arial" w:eastAsia="Arial" w:hAnsi="Arial" w:cs="Arial"/>
          <w:color w:val="000000"/>
          <w:sz w:val="22"/>
          <w:szCs w:val="22"/>
        </w:rPr>
        <w:t xml:space="preserve"> (2024). “</w:t>
      </w:r>
      <w:r w:rsidR="0067667E" w:rsidRPr="000D61FA">
        <w:rPr>
          <w:rFonts w:ascii="Arial" w:eastAsia="Arial" w:hAnsi="Arial" w:cs="Arial"/>
          <w:color w:val="000000"/>
          <w:sz w:val="22"/>
          <w:szCs w:val="22"/>
        </w:rPr>
        <w:t xml:space="preserve">Exploring Genetic Mechanisms of Undiagnosed and Rare childhood disease using Drosophila.”  </w:t>
      </w:r>
      <w:r w:rsidR="002162C5">
        <w:rPr>
          <w:rFonts w:ascii="Arial" w:eastAsia="Arial" w:hAnsi="Arial" w:cs="Arial"/>
          <w:color w:val="000000"/>
          <w:sz w:val="22"/>
          <w:szCs w:val="22"/>
        </w:rPr>
        <w:t xml:space="preserve">Invited Seminar </w:t>
      </w:r>
      <w:r w:rsidR="005D0098" w:rsidRPr="000D61FA">
        <w:rPr>
          <w:rFonts w:ascii="Arial" w:eastAsia="Arial" w:hAnsi="Arial" w:cs="Arial"/>
          <w:b/>
          <w:bCs/>
          <w:i/>
          <w:iCs/>
          <w:color w:val="000000"/>
          <w:sz w:val="22"/>
          <w:szCs w:val="22"/>
        </w:rPr>
        <w:t>NYU Langone Health Center for Human Genetics and Genomics</w:t>
      </w:r>
      <w:r w:rsidR="005D0098" w:rsidRPr="000D61FA">
        <w:rPr>
          <w:rFonts w:ascii="Arial" w:eastAsia="Arial" w:hAnsi="Arial" w:cs="Arial"/>
          <w:i/>
          <w:iCs/>
          <w:color w:val="000000"/>
          <w:sz w:val="22"/>
          <w:szCs w:val="22"/>
        </w:rPr>
        <w:t>.</w:t>
      </w:r>
      <w:r w:rsidR="005D0098" w:rsidRPr="000D61FA">
        <w:rPr>
          <w:rFonts w:ascii="Arial" w:eastAsia="Arial" w:hAnsi="Arial" w:cs="Arial"/>
          <w:color w:val="000000"/>
          <w:sz w:val="22"/>
          <w:szCs w:val="22"/>
        </w:rPr>
        <w:t xml:space="preserve"> December 12, 2024. </w:t>
      </w:r>
    </w:p>
    <w:p w14:paraId="525E80A8" w14:textId="09E5F31B" w:rsidR="00D87F55" w:rsidRPr="000D61FA" w:rsidRDefault="006A6930" w:rsidP="00A102D7">
      <w:pPr>
        <w:pStyle w:val="ListParagraph"/>
        <w:numPr>
          <w:ilvl w:val="0"/>
          <w:numId w:val="15"/>
        </w:numPr>
        <w:pBdr>
          <w:top w:val="nil"/>
          <w:left w:val="nil"/>
          <w:bottom w:val="nil"/>
          <w:right w:val="nil"/>
          <w:between w:val="nil"/>
        </w:pBdr>
        <w:rPr>
          <w:rFonts w:ascii="Arial" w:eastAsia="Arial" w:hAnsi="Arial" w:cs="Arial"/>
          <w:color w:val="000000"/>
          <w:sz w:val="22"/>
          <w:szCs w:val="22"/>
        </w:rPr>
      </w:pPr>
      <w:r w:rsidRPr="000D61FA">
        <w:rPr>
          <w:rFonts w:ascii="Arial" w:eastAsia="Arial" w:hAnsi="Arial" w:cs="Arial"/>
          <w:b/>
          <w:bCs/>
          <w:color w:val="000000"/>
          <w:sz w:val="22"/>
          <w:szCs w:val="22"/>
        </w:rPr>
        <w:t>Wangler MF</w:t>
      </w:r>
      <w:r w:rsidRPr="000D61FA">
        <w:rPr>
          <w:rFonts w:ascii="Arial" w:eastAsia="Arial" w:hAnsi="Arial" w:cs="Arial"/>
          <w:color w:val="000000"/>
          <w:sz w:val="22"/>
          <w:szCs w:val="22"/>
        </w:rPr>
        <w:t xml:space="preserve"> (2024). “</w:t>
      </w:r>
      <w:r w:rsidR="00E75D78" w:rsidRPr="000D61FA">
        <w:rPr>
          <w:rFonts w:ascii="Arial" w:eastAsia="Arial" w:hAnsi="Arial" w:cs="Arial"/>
          <w:color w:val="000000"/>
          <w:sz w:val="22"/>
          <w:szCs w:val="22"/>
        </w:rPr>
        <w:t>Model Organism Screening in Undiagnosed Disease” ASHG featured presentation in</w:t>
      </w:r>
      <w:r w:rsidR="00BC7656" w:rsidRPr="000D61FA">
        <w:rPr>
          <w:rFonts w:ascii="Arial" w:eastAsia="Arial" w:hAnsi="Arial" w:cs="Arial"/>
          <w:color w:val="000000"/>
          <w:sz w:val="22"/>
          <w:szCs w:val="22"/>
        </w:rPr>
        <w:t xml:space="preserve"> </w:t>
      </w:r>
      <w:r w:rsidR="009D1D82" w:rsidRPr="000D61FA">
        <w:rPr>
          <w:rFonts w:ascii="Arial" w:eastAsia="Arial" w:hAnsi="Arial" w:cs="Arial"/>
          <w:color w:val="000000"/>
          <w:sz w:val="22"/>
          <w:szCs w:val="22"/>
        </w:rPr>
        <w:t>“</w:t>
      </w:r>
      <w:r w:rsidR="00BC7656" w:rsidRPr="000D61FA">
        <w:rPr>
          <w:rFonts w:ascii="Arial" w:eastAsia="Times New Roman" w:hAnsi="Arial" w:cs="Arial"/>
          <w:color w:val="000000"/>
          <w:sz w:val="22"/>
          <w:szCs w:val="22"/>
        </w:rPr>
        <w:t>Model Organisms to the rescue: Next generation animal models for precise phenotyping of complex diseases</w:t>
      </w:r>
      <w:r w:rsidR="009D1D82" w:rsidRPr="000D61FA">
        <w:rPr>
          <w:rFonts w:ascii="Arial" w:eastAsia="Times New Roman" w:hAnsi="Arial" w:cs="Arial"/>
          <w:color w:val="000000"/>
          <w:sz w:val="22"/>
          <w:szCs w:val="22"/>
        </w:rPr>
        <w:t>”</w:t>
      </w:r>
      <w:r w:rsidR="00BC7656" w:rsidRPr="000D61FA">
        <w:rPr>
          <w:rFonts w:ascii="Arial" w:eastAsia="Times New Roman" w:hAnsi="Arial" w:cs="Arial"/>
          <w:color w:val="000000"/>
          <w:sz w:val="22"/>
          <w:szCs w:val="22"/>
        </w:rPr>
        <w:t xml:space="preserve"> </w:t>
      </w:r>
      <w:r w:rsidR="00BC7656" w:rsidRPr="000D61FA">
        <w:rPr>
          <w:rFonts w:ascii="Arial" w:eastAsia="Times New Roman" w:hAnsi="Arial" w:cs="Arial"/>
          <w:b/>
          <w:bCs/>
          <w:i/>
          <w:iCs/>
          <w:color w:val="000000"/>
          <w:sz w:val="22"/>
          <w:szCs w:val="22"/>
        </w:rPr>
        <w:t>ASHG</w:t>
      </w:r>
      <w:r w:rsidR="009D1D82" w:rsidRPr="000D61FA">
        <w:rPr>
          <w:rFonts w:ascii="Arial" w:eastAsia="Times New Roman" w:hAnsi="Arial" w:cs="Arial"/>
          <w:b/>
          <w:bCs/>
          <w:i/>
          <w:iCs/>
          <w:color w:val="000000"/>
          <w:sz w:val="22"/>
          <w:szCs w:val="22"/>
        </w:rPr>
        <w:t xml:space="preserve"> 2024</w:t>
      </w:r>
      <w:r w:rsidR="00BC7656" w:rsidRPr="000D61FA">
        <w:rPr>
          <w:rFonts w:ascii="Arial" w:eastAsia="Times New Roman" w:hAnsi="Arial" w:cs="Arial"/>
          <w:color w:val="000000"/>
          <w:sz w:val="22"/>
          <w:szCs w:val="22"/>
        </w:rPr>
        <w:t xml:space="preserve"> Denver</w:t>
      </w:r>
      <w:r w:rsidR="00E75D78" w:rsidRPr="000D61FA">
        <w:rPr>
          <w:rFonts w:ascii="Arial" w:eastAsia="Times New Roman" w:hAnsi="Arial" w:cs="Arial"/>
          <w:color w:val="000000"/>
          <w:sz w:val="22"/>
          <w:szCs w:val="22"/>
        </w:rPr>
        <w:t>, November 9,</w:t>
      </w:r>
      <w:r w:rsidR="00BC7656" w:rsidRPr="000D61FA">
        <w:rPr>
          <w:rFonts w:ascii="Arial" w:eastAsia="Times New Roman" w:hAnsi="Arial" w:cs="Arial"/>
          <w:color w:val="000000"/>
          <w:sz w:val="22"/>
          <w:szCs w:val="22"/>
        </w:rPr>
        <w:t xml:space="preserve"> 2024</w:t>
      </w:r>
      <w:r w:rsidR="00E75D78" w:rsidRPr="000D61FA">
        <w:rPr>
          <w:rFonts w:ascii="Arial" w:eastAsia="Times New Roman" w:hAnsi="Arial" w:cs="Arial"/>
          <w:color w:val="000000"/>
          <w:sz w:val="22"/>
          <w:szCs w:val="22"/>
        </w:rPr>
        <w:t>.</w:t>
      </w:r>
    </w:p>
    <w:p w14:paraId="2225142A" w14:textId="66D611A6" w:rsidR="0084413E" w:rsidRPr="000D61FA" w:rsidRDefault="00380969" w:rsidP="00A102D7">
      <w:pPr>
        <w:pStyle w:val="ListParagraph"/>
        <w:numPr>
          <w:ilvl w:val="0"/>
          <w:numId w:val="15"/>
        </w:numPr>
        <w:pBdr>
          <w:top w:val="nil"/>
          <w:left w:val="nil"/>
          <w:bottom w:val="nil"/>
          <w:right w:val="nil"/>
          <w:between w:val="nil"/>
        </w:pBdr>
        <w:rPr>
          <w:rFonts w:ascii="Arial" w:eastAsia="Arial" w:hAnsi="Arial" w:cs="Arial"/>
          <w:color w:val="000000"/>
          <w:sz w:val="22"/>
          <w:szCs w:val="22"/>
        </w:rPr>
      </w:pPr>
      <w:r w:rsidRPr="000D61FA">
        <w:rPr>
          <w:rFonts w:ascii="Arial" w:eastAsia="Arial" w:hAnsi="Arial" w:cs="Arial"/>
          <w:b/>
          <w:bCs/>
          <w:color w:val="000000"/>
          <w:sz w:val="22"/>
          <w:szCs w:val="22"/>
        </w:rPr>
        <w:t>Wangler MF</w:t>
      </w:r>
      <w:r w:rsidRPr="000D61FA">
        <w:rPr>
          <w:rFonts w:ascii="Arial" w:eastAsia="Arial" w:hAnsi="Arial" w:cs="Arial"/>
          <w:color w:val="000000"/>
          <w:sz w:val="22"/>
          <w:szCs w:val="22"/>
        </w:rPr>
        <w:t xml:space="preserve"> (2024). “Genetics of Visceral Myopathy” International Forum of Visceral </w:t>
      </w:r>
      <w:r w:rsidR="007B511F" w:rsidRPr="000D61FA">
        <w:rPr>
          <w:rFonts w:ascii="Arial" w:eastAsia="Arial" w:hAnsi="Arial" w:cs="Arial"/>
          <w:color w:val="000000"/>
          <w:sz w:val="22"/>
          <w:szCs w:val="22"/>
        </w:rPr>
        <w:t xml:space="preserve">Myopathy. </w:t>
      </w:r>
      <w:proofErr w:type="spellStart"/>
      <w:r w:rsidR="007B511F" w:rsidRPr="000D61FA">
        <w:rPr>
          <w:rFonts w:ascii="Arial" w:eastAsia="Arial" w:hAnsi="Arial" w:cs="Arial"/>
          <w:b/>
          <w:bCs/>
          <w:color w:val="000000"/>
          <w:sz w:val="22"/>
          <w:szCs w:val="22"/>
        </w:rPr>
        <w:t>Arenzano</w:t>
      </w:r>
      <w:proofErr w:type="spellEnd"/>
      <w:r w:rsidR="007B511F" w:rsidRPr="000D61FA">
        <w:rPr>
          <w:rFonts w:ascii="Arial" w:eastAsia="Arial" w:hAnsi="Arial" w:cs="Arial"/>
          <w:b/>
          <w:bCs/>
          <w:color w:val="000000"/>
          <w:sz w:val="22"/>
          <w:szCs w:val="22"/>
        </w:rPr>
        <w:t xml:space="preserve">, </w:t>
      </w:r>
      <w:proofErr w:type="spellStart"/>
      <w:r w:rsidR="007B511F" w:rsidRPr="000D61FA">
        <w:rPr>
          <w:rFonts w:ascii="Arial" w:eastAsia="Arial" w:hAnsi="Arial" w:cs="Arial"/>
          <w:b/>
          <w:bCs/>
          <w:color w:val="000000"/>
          <w:sz w:val="22"/>
          <w:szCs w:val="22"/>
        </w:rPr>
        <w:t>Italy</w:t>
      </w:r>
      <w:r w:rsidR="007B511F" w:rsidRPr="000D61FA">
        <w:rPr>
          <w:rFonts w:ascii="Arial" w:eastAsia="Arial" w:hAnsi="Arial" w:cs="Arial"/>
          <w:color w:val="000000"/>
          <w:sz w:val="22"/>
          <w:szCs w:val="22"/>
        </w:rPr>
        <w:t>,</w:t>
      </w:r>
      <w:r w:rsidR="00D82E20" w:rsidRPr="000D61FA">
        <w:rPr>
          <w:rFonts w:ascii="Arial" w:eastAsia="Arial" w:hAnsi="Arial" w:cs="Arial"/>
          <w:color w:val="000000"/>
          <w:sz w:val="22"/>
          <w:szCs w:val="22"/>
        </w:rPr>
        <w:t>hosted</w:t>
      </w:r>
      <w:proofErr w:type="spellEnd"/>
      <w:r w:rsidR="00D82E20" w:rsidRPr="000D61FA">
        <w:rPr>
          <w:rFonts w:ascii="Arial" w:eastAsia="Arial" w:hAnsi="Arial" w:cs="Arial"/>
          <w:color w:val="000000"/>
          <w:sz w:val="22"/>
          <w:szCs w:val="22"/>
        </w:rPr>
        <w:t xml:space="preserve"> by Federica Viti.</w:t>
      </w:r>
      <w:r w:rsidR="007B511F" w:rsidRPr="000D61FA">
        <w:rPr>
          <w:rFonts w:ascii="Arial" w:eastAsia="Arial" w:hAnsi="Arial" w:cs="Arial"/>
          <w:color w:val="000000"/>
          <w:sz w:val="22"/>
          <w:szCs w:val="22"/>
        </w:rPr>
        <w:t xml:space="preserve"> 15-18 October 2024. </w:t>
      </w:r>
    </w:p>
    <w:p w14:paraId="128FE2D7" w14:textId="1A2D1DD6" w:rsidR="00A102D7" w:rsidRPr="009D1D82" w:rsidRDefault="00A102D7" w:rsidP="007B511F">
      <w:pPr>
        <w:pStyle w:val="ListParagraph"/>
        <w:numPr>
          <w:ilvl w:val="0"/>
          <w:numId w:val="15"/>
        </w:numPr>
        <w:pBdr>
          <w:top w:val="nil"/>
          <w:left w:val="nil"/>
          <w:bottom w:val="nil"/>
          <w:right w:val="nil"/>
          <w:between w:val="nil"/>
        </w:pBdr>
        <w:rPr>
          <w:rFonts w:ascii="Arial" w:eastAsia="Arial" w:hAnsi="Arial" w:cs="Arial"/>
          <w:color w:val="000000"/>
          <w:sz w:val="22"/>
          <w:szCs w:val="22"/>
        </w:rPr>
      </w:pPr>
      <w:r w:rsidRPr="009D1D82">
        <w:rPr>
          <w:rFonts w:ascii="Arial" w:eastAsia="Arial" w:hAnsi="Arial" w:cs="Arial"/>
          <w:b/>
          <w:sz w:val="22"/>
          <w:szCs w:val="22"/>
        </w:rPr>
        <w:t>Wangler MF</w:t>
      </w:r>
      <w:r w:rsidRPr="009D1D82">
        <w:rPr>
          <w:rFonts w:ascii="Arial" w:eastAsia="Arial" w:hAnsi="Arial" w:cs="Arial"/>
          <w:bCs/>
          <w:sz w:val="22"/>
          <w:szCs w:val="22"/>
        </w:rPr>
        <w:t xml:space="preserve"> (2024).</w:t>
      </w:r>
      <w:r w:rsidRPr="009D1D82">
        <w:rPr>
          <w:rFonts w:ascii="Arial" w:eastAsia="Arial" w:hAnsi="Arial" w:cs="Arial"/>
          <w:sz w:val="22"/>
          <w:szCs w:val="22"/>
        </w:rPr>
        <w:t xml:space="preserve"> “Model Organism Screening in Undiagnosed Diseases” </w:t>
      </w:r>
      <w:r w:rsidR="0091013A" w:rsidRPr="00557972">
        <w:rPr>
          <w:rFonts w:ascii="Arial" w:eastAsia="Arial" w:hAnsi="Arial" w:cs="Arial"/>
          <w:b/>
          <w:bCs/>
          <w:i/>
          <w:iCs/>
          <w:sz w:val="22"/>
          <w:szCs w:val="22"/>
        </w:rPr>
        <w:t>University of Wisconsin, Madison</w:t>
      </w:r>
      <w:r w:rsidR="00AD4FA9" w:rsidRPr="009D1D82">
        <w:rPr>
          <w:rFonts w:ascii="Arial" w:eastAsia="Arial" w:hAnsi="Arial" w:cs="Arial"/>
          <w:b/>
          <w:bCs/>
          <w:sz w:val="22"/>
          <w:szCs w:val="22"/>
        </w:rPr>
        <w:t xml:space="preserve">, </w:t>
      </w:r>
      <w:r w:rsidR="00AD4FA9" w:rsidRPr="009D1D82">
        <w:rPr>
          <w:rFonts w:ascii="Arial" w:hAnsi="Arial" w:cs="Arial"/>
          <w:i/>
          <w:iCs/>
          <w:color w:val="212121"/>
          <w:sz w:val="22"/>
          <w:szCs w:val="22"/>
        </w:rPr>
        <w:t>Center for Genomics and Precision Medicine</w:t>
      </w:r>
      <w:r w:rsidR="00E564B7" w:rsidRPr="009D1D82">
        <w:rPr>
          <w:rFonts w:ascii="Arial" w:hAnsi="Arial" w:cs="Arial"/>
          <w:i/>
          <w:iCs/>
          <w:color w:val="212121"/>
          <w:sz w:val="22"/>
          <w:szCs w:val="22"/>
        </w:rPr>
        <w:t xml:space="preserve"> seminar series</w:t>
      </w:r>
      <w:r w:rsidRPr="009D1D82">
        <w:rPr>
          <w:rFonts w:ascii="Arial" w:eastAsia="Arial" w:hAnsi="Arial" w:cs="Arial"/>
          <w:i/>
          <w:iCs/>
          <w:sz w:val="22"/>
          <w:szCs w:val="22"/>
        </w:rPr>
        <w:t xml:space="preserve"> invited speaker</w:t>
      </w:r>
      <w:r w:rsidRPr="009D1D82">
        <w:rPr>
          <w:rFonts w:ascii="Arial" w:eastAsia="Arial" w:hAnsi="Arial" w:cs="Arial"/>
          <w:sz w:val="22"/>
          <w:szCs w:val="22"/>
        </w:rPr>
        <w:t xml:space="preserve">, </w:t>
      </w:r>
      <w:r w:rsidR="0091013A" w:rsidRPr="009D1D82">
        <w:rPr>
          <w:rFonts w:ascii="Arial" w:eastAsia="Arial" w:hAnsi="Arial" w:cs="Arial"/>
          <w:sz w:val="22"/>
          <w:szCs w:val="22"/>
        </w:rPr>
        <w:t>Madison Wisconsin</w:t>
      </w:r>
      <w:r w:rsidRPr="009D1D82">
        <w:rPr>
          <w:rFonts w:ascii="Arial" w:eastAsia="Arial" w:hAnsi="Arial" w:cs="Arial"/>
          <w:sz w:val="22"/>
          <w:szCs w:val="22"/>
        </w:rPr>
        <w:t xml:space="preserve">, </w:t>
      </w:r>
      <w:r w:rsidR="0091013A" w:rsidRPr="009D1D82">
        <w:rPr>
          <w:rFonts w:ascii="Arial" w:eastAsia="Arial" w:hAnsi="Arial" w:cs="Arial"/>
          <w:sz w:val="22"/>
          <w:szCs w:val="22"/>
        </w:rPr>
        <w:t>March 11</w:t>
      </w:r>
      <w:r w:rsidRPr="009D1D82">
        <w:rPr>
          <w:rFonts w:ascii="Arial" w:eastAsia="Arial" w:hAnsi="Arial" w:cs="Arial"/>
          <w:sz w:val="22"/>
          <w:szCs w:val="22"/>
        </w:rPr>
        <w:t>, 2024.</w:t>
      </w:r>
    </w:p>
    <w:p w14:paraId="0270C5E2" w14:textId="74E3E541" w:rsidR="0059543E" w:rsidRPr="009D1D82" w:rsidRDefault="0059543E" w:rsidP="007B511F">
      <w:pPr>
        <w:pStyle w:val="ListParagraph"/>
        <w:numPr>
          <w:ilvl w:val="0"/>
          <w:numId w:val="15"/>
        </w:numPr>
        <w:pBdr>
          <w:top w:val="nil"/>
          <w:left w:val="nil"/>
          <w:bottom w:val="nil"/>
          <w:right w:val="nil"/>
          <w:between w:val="nil"/>
        </w:pBdr>
        <w:rPr>
          <w:rFonts w:ascii="Arial" w:eastAsia="Arial" w:hAnsi="Arial" w:cs="Arial"/>
          <w:color w:val="000000"/>
          <w:sz w:val="22"/>
          <w:szCs w:val="22"/>
        </w:rPr>
      </w:pPr>
      <w:r w:rsidRPr="009D1D82">
        <w:rPr>
          <w:rFonts w:ascii="Arial" w:eastAsia="Arial" w:hAnsi="Arial" w:cs="Arial"/>
          <w:b/>
          <w:sz w:val="22"/>
          <w:szCs w:val="22"/>
        </w:rPr>
        <w:t>Wangler MF</w:t>
      </w:r>
      <w:r w:rsidRPr="009D1D82">
        <w:rPr>
          <w:rFonts w:ascii="Arial" w:eastAsia="Arial" w:hAnsi="Arial" w:cs="Arial"/>
          <w:bCs/>
          <w:sz w:val="22"/>
          <w:szCs w:val="22"/>
        </w:rPr>
        <w:t xml:space="preserve"> (2024).</w:t>
      </w:r>
      <w:r w:rsidRPr="009D1D82">
        <w:rPr>
          <w:rFonts w:ascii="Arial" w:eastAsia="Arial" w:hAnsi="Arial" w:cs="Arial"/>
          <w:sz w:val="22"/>
          <w:szCs w:val="22"/>
        </w:rPr>
        <w:t xml:space="preserve"> “Modeling new disease-causing pathogenic variants from rare disease in the mitochondrial and peroxisomal fission factor </w:t>
      </w:r>
      <w:r w:rsidRPr="009D1D82">
        <w:rPr>
          <w:rFonts w:ascii="Arial" w:eastAsia="Arial" w:hAnsi="Arial" w:cs="Arial"/>
          <w:i/>
          <w:iCs/>
          <w:sz w:val="22"/>
          <w:szCs w:val="22"/>
        </w:rPr>
        <w:t>DNM1L</w:t>
      </w:r>
      <w:r w:rsidRPr="009D1D82">
        <w:rPr>
          <w:rFonts w:ascii="Arial" w:eastAsia="Arial" w:hAnsi="Arial" w:cs="Arial"/>
          <w:sz w:val="22"/>
          <w:szCs w:val="22"/>
        </w:rPr>
        <w:t xml:space="preserve"> in Drosophila melanogaster”</w:t>
      </w:r>
      <w:r w:rsidR="00477ECD" w:rsidRPr="009D1D82">
        <w:rPr>
          <w:rFonts w:ascii="Arial" w:eastAsia="Arial" w:hAnsi="Arial" w:cs="Arial"/>
          <w:sz w:val="22"/>
          <w:szCs w:val="22"/>
        </w:rPr>
        <w:t xml:space="preserve">, </w:t>
      </w:r>
      <w:r w:rsidRPr="009D1D82">
        <w:rPr>
          <w:rFonts w:ascii="Arial" w:eastAsia="Arial" w:hAnsi="Arial" w:cs="Arial"/>
          <w:i/>
          <w:iCs/>
          <w:sz w:val="22"/>
          <w:szCs w:val="22"/>
        </w:rPr>
        <w:t>Biology Beyond Boundaries</w:t>
      </w:r>
      <w:r w:rsidR="007F3742" w:rsidRPr="009D1D82">
        <w:rPr>
          <w:rFonts w:ascii="Arial" w:eastAsia="Arial" w:hAnsi="Arial" w:cs="Arial"/>
          <w:b/>
          <w:bCs/>
          <w:i/>
          <w:iCs/>
          <w:sz w:val="22"/>
          <w:szCs w:val="22"/>
        </w:rPr>
        <w:t xml:space="preserve"> </w:t>
      </w:r>
      <w:r w:rsidR="007F3742" w:rsidRPr="009D1D82">
        <w:rPr>
          <w:rFonts w:ascii="Arial" w:eastAsia="Arial" w:hAnsi="Arial" w:cs="Arial"/>
          <w:i/>
          <w:iCs/>
          <w:sz w:val="22"/>
          <w:szCs w:val="22"/>
        </w:rPr>
        <w:t>invited chaired session lecturer</w:t>
      </w:r>
      <w:r w:rsidRPr="009D1D82">
        <w:rPr>
          <w:rFonts w:ascii="Arial" w:eastAsia="Arial" w:hAnsi="Arial" w:cs="Arial"/>
          <w:sz w:val="22"/>
          <w:szCs w:val="22"/>
        </w:rPr>
        <w:t xml:space="preserve">, </w:t>
      </w:r>
      <w:r w:rsidR="0064544A" w:rsidRPr="00557972">
        <w:rPr>
          <w:rFonts w:ascii="Arial" w:eastAsia="Arial" w:hAnsi="Arial" w:cs="Arial"/>
          <w:b/>
          <w:bCs/>
          <w:i/>
          <w:iCs/>
          <w:sz w:val="22"/>
          <w:szCs w:val="22"/>
        </w:rPr>
        <w:t>Savitribai Phule Pune University, India</w:t>
      </w:r>
      <w:r w:rsidR="0064544A" w:rsidRPr="00557972">
        <w:rPr>
          <w:rFonts w:ascii="Arial" w:eastAsia="Arial" w:hAnsi="Arial" w:cs="Arial"/>
          <w:i/>
          <w:iCs/>
          <w:sz w:val="22"/>
          <w:szCs w:val="22"/>
        </w:rPr>
        <w:t>,</w:t>
      </w:r>
      <w:r w:rsidR="0064544A" w:rsidRPr="009D1D82">
        <w:rPr>
          <w:rFonts w:ascii="Arial" w:eastAsia="Arial" w:hAnsi="Arial" w:cs="Arial"/>
          <w:sz w:val="22"/>
          <w:szCs w:val="22"/>
        </w:rPr>
        <w:t xml:space="preserve"> </w:t>
      </w:r>
      <w:r w:rsidRPr="009D1D82">
        <w:rPr>
          <w:rFonts w:ascii="Arial" w:eastAsia="Arial" w:hAnsi="Arial" w:cs="Arial"/>
          <w:sz w:val="22"/>
          <w:szCs w:val="22"/>
        </w:rPr>
        <w:t>January 30</w:t>
      </w:r>
      <w:r w:rsidR="0064544A" w:rsidRPr="009D1D82">
        <w:rPr>
          <w:rFonts w:ascii="Arial" w:eastAsia="Arial" w:hAnsi="Arial" w:cs="Arial"/>
          <w:sz w:val="22"/>
          <w:szCs w:val="22"/>
        </w:rPr>
        <w:t>, 2024</w:t>
      </w:r>
      <w:r w:rsidR="007F3742" w:rsidRPr="009D1D82">
        <w:rPr>
          <w:rFonts w:ascii="Arial" w:eastAsia="Arial" w:hAnsi="Arial" w:cs="Arial"/>
          <w:sz w:val="22"/>
          <w:szCs w:val="22"/>
        </w:rPr>
        <w:t>.</w:t>
      </w:r>
    </w:p>
    <w:p w14:paraId="07CC2552" w14:textId="333E66AE" w:rsidR="0059543E" w:rsidRPr="009D1D82" w:rsidRDefault="0059543E" w:rsidP="0059543E">
      <w:pPr>
        <w:pStyle w:val="ListParagraph"/>
        <w:numPr>
          <w:ilvl w:val="0"/>
          <w:numId w:val="15"/>
        </w:numPr>
        <w:pBdr>
          <w:top w:val="nil"/>
          <w:left w:val="nil"/>
          <w:bottom w:val="nil"/>
          <w:right w:val="nil"/>
          <w:between w:val="nil"/>
        </w:pBdr>
        <w:rPr>
          <w:rFonts w:ascii="Arial" w:eastAsia="Arial" w:hAnsi="Arial" w:cs="Arial"/>
          <w:color w:val="000000"/>
          <w:sz w:val="22"/>
          <w:szCs w:val="22"/>
        </w:rPr>
      </w:pPr>
      <w:r w:rsidRPr="009D1D82">
        <w:rPr>
          <w:rFonts w:ascii="Arial" w:eastAsia="Arial" w:hAnsi="Arial" w:cs="Arial"/>
          <w:b/>
          <w:sz w:val="22"/>
          <w:szCs w:val="22"/>
        </w:rPr>
        <w:t>Wangler MF</w:t>
      </w:r>
      <w:r w:rsidRPr="009D1D82">
        <w:rPr>
          <w:rFonts w:ascii="Arial" w:eastAsia="Arial" w:hAnsi="Arial" w:cs="Arial"/>
          <w:bCs/>
          <w:sz w:val="22"/>
          <w:szCs w:val="22"/>
        </w:rPr>
        <w:t xml:space="preserve"> (2024).</w:t>
      </w:r>
      <w:r w:rsidRPr="009D1D82">
        <w:rPr>
          <w:rFonts w:ascii="Arial" w:eastAsia="Arial" w:hAnsi="Arial" w:cs="Arial"/>
          <w:sz w:val="22"/>
          <w:szCs w:val="22"/>
        </w:rPr>
        <w:t xml:space="preserve"> “Uncovering Functional and Clinical Impact of de novo variants in Rare disease” </w:t>
      </w:r>
      <w:r w:rsidR="00477ECD" w:rsidRPr="009D1D82">
        <w:rPr>
          <w:rFonts w:ascii="Arial" w:eastAsia="Arial" w:hAnsi="Arial" w:cs="Arial"/>
          <w:i/>
          <w:iCs/>
          <w:sz w:val="22"/>
          <w:szCs w:val="22"/>
        </w:rPr>
        <w:t>invited lecturer</w:t>
      </w:r>
      <w:r w:rsidR="00477ECD" w:rsidRPr="009D1D82">
        <w:rPr>
          <w:rFonts w:ascii="Arial" w:eastAsia="Arial" w:hAnsi="Arial" w:cs="Arial"/>
          <w:sz w:val="22"/>
          <w:szCs w:val="22"/>
        </w:rPr>
        <w:t xml:space="preserve">, </w:t>
      </w:r>
      <w:r w:rsidR="00080DCA" w:rsidRPr="00557972">
        <w:rPr>
          <w:rFonts w:ascii="Arial" w:eastAsia="Arial" w:hAnsi="Arial" w:cs="Arial"/>
          <w:b/>
          <w:bCs/>
          <w:i/>
          <w:iCs/>
          <w:sz w:val="22"/>
          <w:szCs w:val="22"/>
        </w:rPr>
        <w:t xml:space="preserve">Tata Institute of Fundamental Research, </w:t>
      </w:r>
      <w:r w:rsidRPr="00557972">
        <w:rPr>
          <w:rFonts w:ascii="Arial" w:eastAsia="Arial" w:hAnsi="Arial" w:cs="Arial"/>
          <w:b/>
          <w:bCs/>
          <w:i/>
          <w:iCs/>
          <w:sz w:val="22"/>
          <w:szCs w:val="22"/>
        </w:rPr>
        <w:t>Hyderabad,</w:t>
      </w:r>
      <w:r w:rsidR="00477ECD" w:rsidRPr="00557972">
        <w:rPr>
          <w:rFonts w:ascii="Arial" w:eastAsia="Arial" w:hAnsi="Arial" w:cs="Arial"/>
          <w:b/>
          <w:bCs/>
          <w:i/>
          <w:iCs/>
          <w:sz w:val="22"/>
          <w:szCs w:val="22"/>
        </w:rPr>
        <w:t xml:space="preserve"> </w:t>
      </w:r>
      <w:r w:rsidRPr="00557972">
        <w:rPr>
          <w:rFonts w:ascii="Arial" w:eastAsia="Arial" w:hAnsi="Arial" w:cs="Arial"/>
          <w:b/>
          <w:bCs/>
          <w:i/>
          <w:iCs/>
          <w:sz w:val="22"/>
          <w:szCs w:val="22"/>
        </w:rPr>
        <w:t>India</w:t>
      </w:r>
      <w:r w:rsidR="00D21AE5" w:rsidRPr="009D1D82">
        <w:rPr>
          <w:rFonts w:ascii="Arial" w:eastAsia="Arial" w:hAnsi="Arial" w:cs="Arial"/>
          <w:sz w:val="22"/>
          <w:szCs w:val="22"/>
        </w:rPr>
        <w:t>, January 21, 2024.</w:t>
      </w:r>
    </w:p>
    <w:p w14:paraId="61220219" w14:textId="095C459E" w:rsidR="00EA41B1" w:rsidRPr="009D1D82" w:rsidRDefault="0059543E" w:rsidP="007B511F">
      <w:pPr>
        <w:pStyle w:val="ListParagraph"/>
        <w:numPr>
          <w:ilvl w:val="0"/>
          <w:numId w:val="15"/>
        </w:numPr>
        <w:pBdr>
          <w:top w:val="nil"/>
          <w:left w:val="nil"/>
          <w:bottom w:val="nil"/>
          <w:right w:val="nil"/>
          <w:between w:val="nil"/>
        </w:pBdr>
        <w:rPr>
          <w:rFonts w:ascii="Arial" w:eastAsia="Arial" w:hAnsi="Arial" w:cs="Arial"/>
          <w:color w:val="000000"/>
          <w:sz w:val="22"/>
          <w:szCs w:val="22"/>
        </w:rPr>
      </w:pPr>
      <w:r w:rsidRPr="009D1D82">
        <w:rPr>
          <w:rFonts w:ascii="Arial" w:eastAsia="Arial" w:hAnsi="Arial" w:cs="Arial"/>
          <w:b/>
          <w:sz w:val="22"/>
          <w:szCs w:val="22"/>
        </w:rPr>
        <w:t>Wangler MF</w:t>
      </w:r>
      <w:r w:rsidRPr="009D1D82">
        <w:rPr>
          <w:rFonts w:ascii="Arial" w:eastAsia="Arial" w:hAnsi="Arial" w:cs="Arial"/>
          <w:bCs/>
          <w:sz w:val="22"/>
          <w:szCs w:val="22"/>
        </w:rPr>
        <w:t xml:space="preserve"> (2024).</w:t>
      </w:r>
      <w:r w:rsidRPr="009D1D82">
        <w:rPr>
          <w:rFonts w:ascii="Arial" w:eastAsia="Arial" w:hAnsi="Arial" w:cs="Arial"/>
          <w:sz w:val="22"/>
          <w:szCs w:val="22"/>
        </w:rPr>
        <w:t xml:space="preserve"> “Model Organism Screening in Undiagnosed Diseases” </w:t>
      </w:r>
      <w:r w:rsidRPr="009D1D82">
        <w:rPr>
          <w:rFonts w:ascii="Arial" w:eastAsia="Arial" w:hAnsi="Arial" w:cs="Arial"/>
          <w:i/>
          <w:iCs/>
          <w:sz w:val="22"/>
          <w:szCs w:val="22"/>
        </w:rPr>
        <w:t>Manipal Genetics Update VII</w:t>
      </w:r>
      <w:r w:rsidRPr="009D1D82">
        <w:rPr>
          <w:rFonts w:ascii="Arial" w:eastAsia="Arial" w:hAnsi="Arial" w:cs="Arial"/>
          <w:sz w:val="22"/>
          <w:szCs w:val="22"/>
        </w:rPr>
        <w:t xml:space="preserve"> </w:t>
      </w:r>
      <w:r w:rsidRPr="009D1D82">
        <w:rPr>
          <w:rFonts w:ascii="Arial" w:eastAsia="Arial" w:hAnsi="Arial" w:cs="Arial"/>
          <w:i/>
          <w:iCs/>
          <w:sz w:val="22"/>
          <w:szCs w:val="22"/>
        </w:rPr>
        <w:t>- Cellular and Animal Models for Rare Genetic Diseases</w:t>
      </w:r>
      <w:r w:rsidR="00854627" w:rsidRPr="009D1D82">
        <w:rPr>
          <w:rFonts w:ascii="Arial" w:eastAsia="Arial" w:hAnsi="Arial" w:cs="Arial"/>
          <w:i/>
          <w:iCs/>
          <w:sz w:val="22"/>
          <w:szCs w:val="22"/>
        </w:rPr>
        <w:t xml:space="preserve"> invited speaker</w:t>
      </w:r>
      <w:r w:rsidRPr="009D1D82">
        <w:rPr>
          <w:rFonts w:ascii="Arial" w:eastAsia="Arial" w:hAnsi="Arial" w:cs="Arial"/>
          <w:sz w:val="22"/>
          <w:szCs w:val="22"/>
        </w:rPr>
        <w:t xml:space="preserve">, </w:t>
      </w:r>
      <w:r w:rsidR="007304FD" w:rsidRPr="00557972">
        <w:rPr>
          <w:rFonts w:ascii="Arial" w:eastAsia="Arial" w:hAnsi="Arial" w:cs="Arial"/>
          <w:b/>
          <w:bCs/>
          <w:i/>
          <w:iCs/>
          <w:sz w:val="22"/>
          <w:szCs w:val="22"/>
        </w:rPr>
        <w:t>Kasturba Medical College, Manipal, Karnataka India</w:t>
      </w:r>
      <w:r w:rsidR="007304FD" w:rsidRPr="009D1D82">
        <w:rPr>
          <w:rFonts w:ascii="Arial" w:eastAsia="Arial" w:hAnsi="Arial" w:cs="Arial"/>
          <w:sz w:val="22"/>
          <w:szCs w:val="22"/>
        </w:rPr>
        <w:t xml:space="preserve">, </w:t>
      </w:r>
      <w:r w:rsidRPr="009D1D82">
        <w:rPr>
          <w:rFonts w:ascii="Arial" w:eastAsia="Arial" w:hAnsi="Arial" w:cs="Arial"/>
          <w:sz w:val="22"/>
          <w:szCs w:val="22"/>
        </w:rPr>
        <w:t>January 19</w:t>
      </w:r>
      <w:r w:rsidR="007304FD" w:rsidRPr="009D1D82">
        <w:rPr>
          <w:rFonts w:ascii="Arial" w:eastAsia="Arial" w:hAnsi="Arial" w:cs="Arial"/>
          <w:sz w:val="22"/>
          <w:szCs w:val="22"/>
        </w:rPr>
        <w:t>, 2024</w:t>
      </w:r>
      <w:r w:rsidR="00477ECD" w:rsidRPr="009D1D82">
        <w:rPr>
          <w:rFonts w:ascii="Arial" w:eastAsia="Arial" w:hAnsi="Arial" w:cs="Arial"/>
          <w:sz w:val="22"/>
          <w:szCs w:val="22"/>
        </w:rPr>
        <w:t>.</w:t>
      </w:r>
    </w:p>
    <w:p w14:paraId="709250A8" w14:textId="023E2862" w:rsidR="007414B8" w:rsidRPr="009D1D82" w:rsidRDefault="007B511F" w:rsidP="007B511F">
      <w:pPr>
        <w:pStyle w:val="ListParagraph"/>
        <w:numPr>
          <w:ilvl w:val="0"/>
          <w:numId w:val="15"/>
        </w:numPr>
        <w:pBdr>
          <w:top w:val="nil"/>
          <w:left w:val="nil"/>
          <w:bottom w:val="nil"/>
          <w:right w:val="nil"/>
          <w:between w:val="nil"/>
        </w:pBdr>
        <w:rPr>
          <w:rFonts w:ascii="Arial" w:eastAsia="Arial" w:hAnsi="Arial" w:cs="Arial"/>
          <w:color w:val="000000"/>
          <w:sz w:val="22"/>
          <w:szCs w:val="22"/>
        </w:rPr>
      </w:pPr>
      <w:r w:rsidRPr="009D1D82">
        <w:rPr>
          <w:rFonts w:ascii="Arial" w:eastAsia="Arial" w:hAnsi="Arial" w:cs="Arial"/>
          <w:b/>
          <w:sz w:val="22"/>
          <w:szCs w:val="22"/>
        </w:rPr>
        <w:t>W</w:t>
      </w:r>
      <w:r w:rsidR="00EA41B1" w:rsidRPr="009D1D82">
        <w:rPr>
          <w:rFonts w:ascii="Arial" w:eastAsia="Arial" w:hAnsi="Arial" w:cs="Arial"/>
          <w:b/>
          <w:sz w:val="22"/>
          <w:szCs w:val="22"/>
        </w:rPr>
        <w:t>angler MF</w:t>
      </w:r>
      <w:r w:rsidR="00EA41B1" w:rsidRPr="009D1D82">
        <w:rPr>
          <w:rFonts w:ascii="Arial" w:eastAsia="Arial" w:hAnsi="Arial" w:cs="Arial"/>
          <w:bCs/>
          <w:sz w:val="22"/>
          <w:szCs w:val="22"/>
        </w:rPr>
        <w:t xml:space="preserve"> (2024).</w:t>
      </w:r>
      <w:r w:rsidR="00EA41B1" w:rsidRPr="009D1D82">
        <w:rPr>
          <w:rFonts w:ascii="Arial" w:eastAsia="Arial" w:hAnsi="Arial" w:cs="Arial"/>
          <w:sz w:val="22"/>
          <w:szCs w:val="22"/>
        </w:rPr>
        <w:t xml:space="preserve"> “A Genomic Initiative to Study Severe Manifestations of Pediatric Disease”, </w:t>
      </w:r>
      <w:r w:rsidR="00EA41B1" w:rsidRPr="009D1D82">
        <w:rPr>
          <w:rFonts w:ascii="Arial" w:eastAsia="Arial" w:hAnsi="Arial" w:cs="Arial"/>
          <w:i/>
          <w:iCs/>
          <w:sz w:val="22"/>
          <w:szCs w:val="22"/>
        </w:rPr>
        <w:t>Clinical Genetics Conference</w:t>
      </w:r>
      <w:r w:rsidR="0077334A" w:rsidRPr="009D1D82">
        <w:rPr>
          <w:rFonts w:ascii="Arial" w:eastAsia="Arial" w:hAnsi="Arial" w:cs="Arial"/>
          <w:i/>
          <w:iCs/>
          <w:sz w:val="22"/>
          <w:szCs w:val="22"/>
        </w:rPr>
        <w:t xml:space="preserve"> zoom talk</w:t>
      </w:r>
      <w:r w:rsidR="00EA41B1" w:rsidRPr="009D1D82">
        <w:rPr>
          <w:rFonts w:ascii="Arial" w:eastAsia="Arial" w:hAnsi="Arial" w:cs="Arial"/>
          <w:sz w:val="22"/>
          <w:szCs w:val="22"/>
        </w:rPr>
        <w:t xml:space="preserve">, </w:t>
      </w:r>
      <w:r w:rsidR="00EA41B1" w:rsidRPr="00773D3B">
        <w:rPr>
          <w:rFonts w:ascii="Arial" w:eastAsia="Arial" w:hAnsi="Arial" w:cs="Arial"/>
          <w:b/>
          <w:bCs/>
          <w:i/>
          <w:iCs/>
          <w:sz w:val="22"/>
          <w:szCs w:val="22"/>
        </w:rPr>
        <w:t>B</w:t>
      </w:r>
      <w:r w:rsidR="00732050" w:rsidRPr="00773D3B">
        <w:rPr>
          <w:rFonts w:ascii="Arial" w:eastAsia="Arial" w:hAnsi="Arial" w:cs="Arial"/>
          <w:b/>
          <w:bCs/>
          <w:i/>
          <w:iCs/>
          <w:sz w:val="22"/>
          <w:szCs w:val="22"/>
        </w:rPr>
        <w:t>a</w:t>
      </w:r>
      <w:r w:rsidR="00EA41B1" w:rsidRPr="00773D3B">
        <w:rPr>
          <w:rFonts w:ascii="Arial" w:eastAsia="Arial" w:hAnsi="Arial" w:cs="Arial"/>
          <w:b/>
          <w:bCs/>
          <w:i/>
          <w:iCs/>
          <w:sz w:val="22"/>
          <w:szCs w:val="22"/>
        </w:rPr>
        <w:t>ylor College of Medicine</w:t>
      </w:r>
      <w:r w:rsidR="00EA41B1" w:rsidRPr="009D1D82">
        <w:rPr>
          <w:rFonts w:ascii="Arial" w:eastAsia="Arial" w:hAnsi="Arial" w:cs="Arial"/>
          <w:sz w:val="22"/>
          <w:szCs w:val="22"/>
        </w:rPr>
        <w:t xml:space="preserve">, </w:t>
      </w:r>
      <w:r w:rsidR="008A2095" w:rsidRPr="009D1D82">
        <w:rPr>
          <w:rFonts w:ascii="Arial" w:eastAsia="Arial" w:hAnsi="Arial" w:cs="Arial"/>
          <w:sz w:val="22"/>
          <w:szCs w:val="22"/>
        </w:rPr>
        <w:t>January 8, 2024</w:t>
      </w:r>
      <w:r w:rsidR="0009702D" w:rsidRPr="009D1D82">
        <w:rPr>
          <w:rFonts w:ascii="Arial" w:eastAsia="Arial" w:hAnsi="Arial" w:cs="Arial"/>
          <w:sz w:val="22"/>
          <w:szCs w:val="22"/>
        </w:rPr>
        <w:t>.</w:t>
      </w:r>
    </w:p>
    <w:p w14:paraId="1DDDEED3" w14:textId="432B7CA1" w:rsidR="0059543E" w:rsidRPr="009D1D82" w:rsidRDefault="007414B8" w:rsidP="0059543E">
      <w:pPr>
        <w:pStyle w:val="ListParagraph"/>
        <w:numPr>
          <w:ilvl w:val="0"/>
          <w:numId w:val="15"/>
        </w:numPr>
        <w:pBdr>
          <w:top w:val="nil"/>
          <w:left w:val="nil"/>
          <w:bottom w:val="nil"/>
          <w:right w:val="nil"/>
          <w:between w:val="nil"/>
        </w:pBdr>
        <w:rPr>
          <w:rFonts w:ascii="Arial" w:eastAsia="Arial" w:hAnsi="Arial" w:cs="Arial"/>
          <w:color w:val="000000"/>
          <w:sz w:val="22"/>
          <w:szCs w:val="22"/>
        </w:rPr>
      </w:pPr>
      <w:r w:rsidRPr="009D1D82">
        <w:rPr>
          <w:rFonts w:ascii="Arial" w:eastAsia="Arial" w:hAnsi="Arial" w:cs="Arial"/>
          <w:b/>
          <w:sz w:val="22"/>
          <w:szCs w:val="22"/>
        </w:rPr>
        <w:t>Wangler MF</w:t>
      </w:r>
      <w:r w:rsidRPr="009D1D82">
        <w:rPr>
          <w:rFonts w:ascii="Arial" w:eastAsia="Arial" w:hAnsi="Arial" w:cs="Arial"/>
          <w:bCs/>
          <w:sz w:val="22"/>
          <w:szCs w:val="22"/>
        </w:rPr>
        <w:t xml:space="preserve"> (2023).</w:t>
      </w:r>
      <w:r w:rsidRPr="009D1D82">
        <w:rPr>
          <w:rFonts w:ascii="Arial" w:eastAsia="Arial" w:hAnsi="Arial" w:cs="Arial"/>
          <w:sz w:val="22"/>
          <w:szCs w:val="22"/>
        </w:rPr>
        <w:t xml:space="preserve"> “Symptom Prevalence and Management for Peroxisomal Disorders”, </w:t>
      </w:r>
      <w:r w:rsidRPr="009D1D82">
        <w:rPr>
          <w:rFonts w:ascii="Arial" w:eastAsia="Arial" w:hAnsi="Arial" w:cs="Arial"/>
          <w:i/>
          <w:iCs/>
          <w:sz w:val="22"/>
          <w:szCs w:val="22"/>
        </w:rPr>
        <w:t>Invited</w:t>
      </w:r>
      <w:r w:rsidR="00877311" w:rsidRPr="009D1D82">
        <w:rPr>
          <w:rFonts w:ascii="Arial" w:eastAsia="Arial" w:hAnsi="Arial" w:cs="Arial"/>
          <w:i/>
          <w:iCs/>
          <w:sz w:val="22"/>
          <w:szCs w:val="22"/>
        </w:rPr>
        <w:t xml:space="preserve"> </w:t>
      </w:r>
      <w:r w:rsidR="00877311" w:rsidRPr="009D1D82">
        <w:rPr>
          <w:rFonts w:ascii="Arial" w:eastAsia="Arial" w:hAnsi="Arial" w:cs="Arial"/>
          <w:i/>
          <w:iCs/>
          <w:color w:val="000000"/>
          <w:sz w:val="22"/>
          <w:szCs w:val="22"/>
        </w:rPr>
        <w:t>presenter</w:t>
      </w:r>
      <w:r w:rsidRPr="009D1D82">
        <w:rPr>
          <w:rFonts w:ascii="Arial" w:eastAsia="Arial" w:hAnsi="Arial" w:cs="Arial"/>
          <w:i/>
          <w:iCs/>
          <w:sz w:val="22"/>
          <w:szCs w:val="22"/>
        </w:rPr>
        <w:t xml:space="preserve">, </w:t>
      </w:r>
      <w:r w:rsidR="00EF3F75" w:rsidRPr="00773D3B">
        <w:rPr>
          <w:rFonts w:ascii="Arial" w:eastAsia="Arial" w:hAnsi="Arial" w:cs="Arial"/>
          <w:b/>
          <w:bCs/>
          <w:i/>
          <w:iCs/>
          <w:sz w:val="22"/>
          <w:szCs w:val="22"/>
        </w:rPr>
        <w:t>Global Foundation for Peroxisomal Disorders</w:t>
      </w:r>
      <w:r w:rsidRPr="009D1D82">
        <w:rPr>
          <w:rFonts w:ascii="Arial" w:eastAsia="Arial" w:hAnsi="Arial" w:cs="Arial"/>
          <w:sz w:val="22"/>
          <w:szCs w:val="22"/>
        </w:rPr>
        <w:t>, October 24, 2023.</w:t>
      </w:r>
    </w:p>
    <w:p w14:paraId="19BE9B07" w14:textId="77E4346B" w:rsidR="0059543E" w:rsidRPr="009D1D82" w:rsidRDefault="0059543E" w:rsidP="0059543E">
      <w:pPr>
        <w:pStyle w:val="ListParagraph"/>
        <w:numPr>
          <w:ilvl w:val="0"/>
          <w:numId w:val="15"/>
        </w:numPr>
        <w:pBdr>
          <w:top w:val="nil"/>
          <w:left w:val="nil"/>
          <w:bottom w:val="nil"/>
          <w:right w:val="nil"/>
          <w:between w:val="nil"/>
        </w:pBdr>
        <w:rPr>
          <w:rFonts w:ascii="Arial" w:eastAsia="Arial" w:hAnsi="Arial" w:cs="Arial"/>
          <w:color w:val="000000"/>
          <w:sz w:val="22"/>
          <w:szCs w:val="22"/>
        </w:rPr>
      </w:pPr>
      <w:r w:rsidRPr="009D1D82">
        <w:rPr>
          <w:rFonts w:ascii="Arial" w:eastAsia="Arial" w:hAnsi="Arial" w:cs="Arial"/>
          <w:b/>
          <w:sz w:val="22"/>
          <w:szCs w:val="22"/>
        </w:rPr>
        <w:t>Wangler MF</w:t>
      </w:r>
      <w:r w:rsidRPr="009D1D82">
        <w:rPr>
          <w:rFonts w:ascii="Arial" w:eastAsia="Arial" w:hAnsi="Arial" w:cs="Arial"/>
          <w:bCs/>
          <w:sz w:val="22"/>
          <w:szCs w:val="22"/>
        </w:rPr>
        <w:t xml:space="preserve"> (2023).</w:t>
      </w:r>
      <w:r w:rsidRPr="009D1D82">
        <w:rPr>
          <w:rFonts w:ascii="Arial" w:eastAsia="Arial" w:hAnsi="Arial" w:cs="Arial"/>
          <w:sz w:val="22"/>
          <w:szCs w:val="22"/>
        </w:rPr>
        <w:t xml:space="preserve"> “Insight from Drosophila models into the impact of CACNA1A variants” </w:t>
      </w:r>
      <w:r w:rsidR="00D11DE3" w:rsidRPr="009D1D82">
        <w:rPr>
          <w:rFonts w:ascii="Arial" w:eastAsia="Arial" w:hAnsi="Arial" w:cs="Arial"/>
          <w:i/>
          <w:iCs/>
          <w:sz w:val="22"/>
          <w:szCs w:val="22"/>
        </w:rPr>
        <w:t>CACNA1A Research Roundtable</w:t>
      </w:r>
      <w:r w:rsidRPr="009D1D82">
        <w:rPr>
          <w:rFonts w:ascii="Arial" w:eastAsia="Arial" w:hAnsi="Arial" w:cs="Arial"/>
          <w:sz w:val="22"/>
          <w:szCs w:val="22"/>
        </w:rPr>
        <w:t xml:space="preserve">, </w:t>
      </w:r>
      <w:r w:rsidRPr="00773D3B">
        <w:rPr>
          <w:rFonts w:ascii="Arial" w:eastAsia="Arial" w:hAnsi="Arial" w:cs="Arial"/>
          <w:b/>
          <w:bCs/>
          <w:i/>
          <w:iCs/>
          <w:sz w:val="22"/>
          <w:szCs w:val="22"/>
        </w:rPr>
        <w:t>New York Academy of Medicine, New York New York</w:t>
      </w:r>
      <w:r w:rsidR="00E65B0B" w:rsidRPr="009D1D82">
        <w:rPr>
          <w:rFonts w:ascii="Arial" w:eastAsia="Arial" w:hAnsi="Arial" w:cs="Arial"/>
          <w:sz w:val="22"/>
          <w:szCs w:val="22"/>
        </w:rPr>
        <w:t>, October 10, 2023.</w:t>
      </w:r>
    </w:p>
    <w:p w14:paraId="0CAB633B" w14:textId="06E781E4" w:rsidR="0059543E" w:rsidRPr="009D1D82" w:rsidRDefault="0059543E" w:rsidP="0059543E">
      <w:pPr>
        <w:pStyle w:val="ListParagraph"/>
        <w:numPr>
          <w:ilvl w:val="0"/>
          <w:numId w:val="15"/>
        </w:numPr>
        <w:pBdr>
          <w:top w:val="nil"/>
          <w:left w:val="nil"/>
          <w:bottom w:val="nil"/>
          <w:right w:val="nil"/>
          <w:between w:val="nil"/>
        </w:pBdr>
        <w:rPr>
          <w:rFonts w:ascii="Arial" w:eastAsia="Arial" w:hAnsi="Arial" w:cs="Arial"/>
          <w:color w:val="000000"/>
          <w:sz w:val="22"/>
          <w:szCs w:val="22"/>
        </w:rPr>
      </w:pPr>
      <w:r w:rsidRPr="009D1D82">
        <w:rPr>
          <w:rFonts w:ascii="Arial" w:eastAsia="Arial" w:hAnsi="Arial" w:cs="Arial"/>
          <w:b/>
          <w:sz w:val="22"/>
          <w:szCs w:val="22"/>
        </w:rPr>
        <w:t>Wangler MF</w:t>
      </w:r>
      <w:r w:rsidRPr="009D1D82">
        <w:rPr>
          <w:rFonts w:ascii="Arial" w:eastAsia="Arial" w:hAnsi="Arial" w:cs="Arial"/>
          <w:bCs/>
          <w:sz w:val="22"/>
          <w:szCs w:val="22"/>
        </w:rPr>
        <w:t xml:space="preserve"> (2023).</w:t>
      </w:r>
      <w:r w:rsidRPr="009D1D82">
        <w:rPr>
          <w:rFonts w:ascii="Arial" w:eastAsia="Arial" w:hAnsi="Arial" w:cs="Arial"/>
          <w:sz w:val="22"/>
          <w:szCs w:val="22"/>
        </w:rPr>
        <w:t xml:space="preserve"> “Advanced Cell and Molecular Neuroscience”</w:t>
      </w:r>
      <w:r w:rsidR="009A0969" w:rsidRPr="009D1D82">
        <w:rPr>
          <w:rFonts w:ascii="Arial" w:eastAsia="Arial" w:hAnsi="Arial" w:cs="Arial"/>
          <w:sz w:val="22"/>
          <w:szCs w:val="22"/>
        </w:rPr>
        <w:t>,</w:t>
      </w:r>
      <w:r w:rsidRPr="009D1D82">
        <w:rPr>
          <w:rFonts w:ascii="Arial" w:eastAsia="Arial" w:hAnsi="Arial" w:cs="Arial"/>
          <w:sz w:val="22"/>
          <w:szCs w:val="22"/>
        </w:rPr>
        <w:t xml:space="preserve"> </w:t>
      </w:r>
      <w:r w:rsidRPr="009D1D82">
        <w:rPr>
          <w:rFonts w:ascii="Arial" w:eastAsia="Arial" w:hAnsi="Arial" w:cs="Arial"/>
          <w:i/>
          <w:iCs/>
          <w:sz w:val="22"/>
          <w:szCs w:val="22"/>
        </w:rPr>
        <w:t>Rice University guest lecturer</w:t>
      </w:r>
      <w:r w:rsidRPr="009D1D82">
        <w:rPr>
          <w:rFonts w:ascii="Arial" w:eastAsia="Arial" w:hAnsi="Arial" w:cs="Arial"/>
          <w:sz w:val="22"/>
          <w:szCs w:val="22"/>
        </w:rPr>
        <w:t xml:space="preserve">, </w:t>
      </w:r>
      <w:r w:rsidRPr="00773D3B">
        <w:rPr>
          <w:rFonts w:ascii="Arial" w:eastAsia="Arial" w:hAnsi="Arial" w:cs="Arial"/>
          <w:b/>
          <w:bCs/>
          <w:i/>
          <w:iCs/>
          <w:sz w:val="22"/>
          <w:szCs w:val="22"/>
        </w:rPr>
        <w:t>Rice University, Houston TX</w:t>
      </w:r>
      <w:r w:rsidR="00A915BE" w:rsidRPr="009D1D82">
        <w:rPr>
          <w:rFonts w:ascii="Arial" w:eastAsia="Arial" w:hAnsi="Arial" w:cs="Arial"/>
          <w:b/>
          <w:bCs/>
          <w:sz w:val="22"/>
          <w:szCs w:val="22"/>
        </w:rPr>
        <w:t>,</w:t>
      </w:r>
      <w:r w:rsidR="00A915BE" w:rsidRPr="009D1D82">
        <w:rPr>
          <w:rFonts w:ascii="Arial" w:eastAsia="Arial" w:hAnsi="Arial" w:cs="Arial"/>
          <w:sz w:val="22"/>
          <w:szCs w:val="22"/>
        </w:rPr>
        <w:t xml:space="preserve"> September 19, 2023.</w:t>
      </w:r>
    </w:p>
    <w:p w14:paraId="6CA232E1" w14:textId="4DE24010" w:rsidR="00311C30" w:rsidRPr="009D1D82" w:rsidRDefault="0059543E" w:rsidP="007B511F">
      <w:pPr>
        <w:pStyle w:val="ListParagraph"/>
        <w:numPr>
          <w:ilvl w:val="0"/>
          <w:numId w:val="15"/>
        </w:numPr>
        <w:pBdr>
          <w:top w:val="nil"/>
          <w:left w:val="nil"/>
          <w:bottom w:val="nil"/>
          <w:right w:val="nil"/>
          <w:between w:val="nil"/>
        </w:pBdr>
        <w:rPr>
          <w:rFonts w:ascii="Arial" w:eastAsia="Arial" w:hAnsi="Arial" w:cs="Arial"/>
          <w:color w:val="000000"/>
          <w:sz w:val="22"/>
          <w:szCs w:val="22"/>
        </w:rPr>
      </w:pPr>
      <w:r w:rsidRPr="009D1D82">
        <w:rPr>
          <w:rFonts w:ascii="Arial" w:eastAsia="Arial" w:hAnsi="Arial" w:cs="Arial"/>
          <w:b/>
          <w:sz w:val="22"/>
          <w:szCs w:val="22"/>
        </w:rPr>
        <w:t>Wangler MF</w:t>
      </w:r>
      <w:r w:rsidRPr="009D1D82">
        <w:rPr>
          <w:rFonts w:ascii="Arial" w:eastAsia="Arial" w:hAnsi="Arial" w:cs="Arial"/>
          <w:bCs/>
          <w:sz w:val="22"/>
          <w:szCs w:val="22"/>
        </w:rPr>
        <w:t xml:space="preserve"> (2023).</w:t>
      </w:r>
      <w:r w:rsidRPr="009D1D82">
        <w:rPr>
          <w:rFonts w:ascii="Arial" w:eastAsia="Arial" w:hAnsi="Arial" w:cs="Arial"/>
          <w:sz w:val="22"/>
          <w:szCs w:val="22"/>
        </w:rPr>
        <w:t xml:space="preserve"> “Exploring molecular mechanisms of Peroxisomal Disorders”</w:t>
      </w:r>
      <w:r w:rsidR="009A0969" w:rsidRPr="009D1D82">
        <w:rPr>
          <w:rFonts w:ascii="Arial" w:eastAsia="Arial" w:hAnsi="Arial" w:cs="Arial"/>
          <w:sz w:val="22"/>
          <w:szCs w:val="22"/>
        </w:rPr>
        <w:t>,</w:t>
      </w:r>
      <w:r w:rsidRPr="009D1D82">
        <w:rPr>
          <w:rFonts w:ascii="Arial" w:eastAsia="Arial" w:hAnsi="Arial" w:cs="Arial"/>
          <w:sz w:val="22"/>
          <w:szCs w:val="22"/>
        </w:rPr>
        <w:t xml:space="preserve"> </w:t>
      </w:r>
      <w:r w:rsidRPr="009D1D82">
        <w:rPr>
          <w:rFonts w:ascii="Arial" w:eastAsia="Arial" w:hAnsi="Arial" w:cs="Arial"/>
          <w:i/>
          <w:iCs/>
          <w:sz w:val="22"/>
          <w:szCs w:val="22"/>
        </w:rPr>
        <w:t xml:space="preserve">Peroxisome Scientific </w:t>
      </w:r>
      <w:r w:rsidR="007414B8" w:rsidRPr="009D1D82">
        <w:rPr>
          <w:rFonts w:ascii="Arial" w:eastAsia="Arial" w:hAnsi="Arial" w:cs="Arial"/>
          <w:i/>
          <w:iCs/>
          <w:sz w:val="22"/>
          <w:szCs w:val="22"/>
        </w:rPr>
        <w:t>Meeting</w:t>
      </w:r>
      <w:r w:rsidR="00E22B55" w:rsidRPr="009D1D82">
        <w:rPr>
          <w:rFonts w:ascii="Arial" w:eastAsia="Arial" w:hAnsi="Arial" w:cs="Arial"/>
          <w:i/>
          <w:iCs/>
          <w:sz w:val="22"/>
          <w:szCs w:val="22"/>
        </w:rPr>
        <w:t xml:space="preserve"> invited talk</w:t>
      </w:r>
      <w:r w:rsidRPr="009D1D82">
        <w:rPr>
          <w:rFonts w:ascii="Arial" w:eastAsia="Arial" w:hAnsi="Arial" w:cs="Arial"/>
          <w:sz w:val="22"/>
          <w:szCs w:val="22"/>
        </w:rPr>
        <w:t xml:space="preserve">, </w:t>
      </w:r>
      <w:r w:rsidRPr="00773D3B">
        <w:rPr>
          <w:rFonts w:ascii="Arial" w:eastAsia="Arial" w:hAnsi="Arial" w:cs="Arial"/>
          <w:b/>
          <w:bCs/>
          <w:i/>
          <w:iCs/>
          <w:sz w:val="22"/>
          <w:szCs w:val="22"/>
        </w:rPr>
        <w:t>Seattle Children’s Research Institute</w:t>
      </w:r>
      <w:r w:rsidR="00B61F69" w:rsidRPr="00773D3B">
        <w:rPr>
          <w:rFonts w:ascii="Arial" w:eastAsia="Arial" w:hAnsi="Arial" w:cs="Arial"/>
          <w:i/>
          <w:iCs/>
          <w:sz w:val="22"/>
          <w:szCs w:val="22"/>
        </w:rPr>
        <w:t>,</w:t>
      </w:r>
      <w:r w:rsidR="00B61F69" w:rsidRPr="009D1D82">
        <w:rPr>
          <w:rFonts w:ascii="Arial" w:eastAsia="Arial" w:hAnsi="Arial" w:cs="Arial"/>
          <w:sz w:val="22"/>
          <w:szCs w:val="22"/>
        </w:rPr>
        <w:t xml:space="preserve"> September 11</w:t>
      </w:r>
      <w:r w:rsidR="0091053C" w:rsidRPr="009D1D82">
        <w:rPr>
          <w:rFonts w:ascii="Arial" w:eastAsia="Arial" w:hAnsi="Arial" w:cs="Arial"/>
          <w:sz w:val="22"/>
          <w:szCs w:val="22"/>
        </w:rPr>
        <w:t>, 2023</w:t>
      </w:r>
      <w:r w:rsidR="00B61F69" w:rsidRPr="009D1D82">
        <w:rPr>
          <w:rFonts w:ascii="Arial" w:eastAsia="Arial" w:hAnsi="Arial" w:cs="Arial"/>
          <w:sz w:val="22"/>
          <w:szCs w:val="22"/>
        </w:rPr>
        <w:t>.</w:t>
      </w:r>
    </w:p>
    <w:p w14:paraId="4414C74E" w14:textId="110A6FE8" w:rsidR="009A03F4" w:rsidRPr="009D1D82" w:rsidRDefault="00311C30" w:rsidP="007B511F">
      <w:pPr>
        <w:pStyle w:val="ListParagraph"/>
        <w:numPr>
          <w:ilvl w:val="0"/>
          <w:numId w:val="15"/>
        </w:numPr>
        <w:pBdr>
          <w:top w:val="nil"/>
          <w:left w:val="nil"/>
          <w:bottom w:val="nil"/>
          <w:right w:val="nil"/>
          <w:between w:val="nil"/>
        </w:pBdr>
        <w:rPr>
          <w:rFonts w:ascii="Arial" w:eastAsia="Arial" w:hAnsi="Arial" w:cs="Arial"/>
          <w:color w:val="000000"/>
          <w:sz w:val="22"/>
          <w:szCs w:val="22"/>
        </w:rPr>
      </w:pPr>
      <w:r w:rsidRPr="009D1D82">
        <w:rPr>
          <w:rFonts w:ascii="Arial" w:eastAsia="Arial" w:hAnsi="Arial" w:cs="Arial"/>
          <w:b/>
          <w:sz w:val="22"/>
          <w:szCs w:val="22"/>
        </w:rPr>
        <w:t>Wangler MF</w:t>
      </w:r>
      <w:r w:rsidRPr="009D1D82">
        <w:rPr>
          <w:rFonts w:ascii="Arial" w:eastAsia="Arial" w:hAnsi="Arial" w:cs="Arial"/>
          <w:bCs/>
          <w:sz w:val="22"/>
          <w:szCs w:val="22"/>
        </w:rPr>
        <w:t xml:space="preserve"> (2023).</w:t>
      </w:r>
      <w:r w:rsidRPr="009D1D82">
        <w:rPr>
          <w:rFonts w:ascii="Arial" w:eastAsia="Arial" w:hAnsi="Arial" w:cs="Arial"/>
          <w:sz w:val="22"/>
          <w:szCs w:val="22"/>
        </w:rPr>
        <w:t xml:space="preserve"> “Phacomatoses”, </w:t>
      </w:r>
      <w:r w:rsidRPr="009D1D82">
        <w:rPr>
          <w:rFonts w:ascii="Arial" w:eastAsia="Arial" w:hAnsi="Arial" w:cs="Arial"/>
          <w:i/>
          <w:iCs/>
          <w:sz w:val="22"/>
          <w:szCs w:val="22"/>
        </w:rPr>
        <w:t>Medical Genetics II lecturer</w:t>
      </w:r>
      <w:r w:rsidRPr="009D1D82">
        <w:rPr>
          <w:rFonts w:ascii="Arial" w:eastAsia="Arial" w:hAnsi="Arial" w:cs="Arial"/>
          <w:sz w:val="22"/>
          <w:szCs w:val="22"/>
        </w:rPr>
        <w:t xml:space="preserve">, </w:t>
      </w:r>
      <w:r w:rsidRPr="00773D3B">
        <w:rPr>
          <w:rFonts w:ascii="Arial" w:eastAsia="Arial" w:hAnsi="Arial" w:cs="Arial"/>
          <w:b/>
          <w:bCs/>
          <w:i/>
          <w:iCs/>
          <w:sz w:val="22"/>
          <w:szCs w:val="22"/>
        </w:rPr>
        <w:t>Baylor College of Medicine</w:t>
      </w:r>
      <w:r w:rsidRPr="009D1D82">
        <w:rPr>
          <w:rFonts w:ascii="Arial" w:eastAsia="Arial" w:hAnsi="Arial" w:cs="Arial"/>
          <w:sz w:val="22"/>
          <w:szCs w:val="22"/>
        </w:rPr>
        <w:t>, Houston TX</w:t>
      </w:r>
      <w:r w:rsidR="00EA4142" w:rsidRPr="009D1D82">
        <w:rPr>
          <w:rFonts w:ascii="Arial" w:eastAsia="Arial" w:hAnsi="Arial" w:cs="Arial"/>
          <w:sz w:val="22"/>
          <w:szCs w:val="22"/>
        </w:rPr>
        <w:t>, March 23, 2023.</w:t>
      </w:r>
    </w:p>
    <w:p w14:paraId="6C3BBA2F" w14:textId="34F77B18" w:rsidR="00EB79C4" w:rsidRPr="009D1D82" w:rsidRDefault="009A03F4" w:rsidP="007B511F">
      <w:pPr>
        <w:pStyle w:val="ListParagraph"/>
        <w:numPr>
          <w:ilvl w:val="0"/>
          <w:numId w:val="15"/>
        </w:numPr>
        <w:pBdr>
          <w:top w:val="nil"/>
          <w:left w:val="nil"/>
          <w:bottom w:val="nil"/>
          <w:right w:val="nil"/>
          <w:between w:val="nil"/>
        </w:pBdr>
        <w:rPr>
          <w:rFonts w:ascii="Arial" w:eastAsia="Arial" w:hAnsi="Arial" w:cs="Arial"/>
          <w:color w:val="000000"/>
          <w:sz w:val="22"/>
          <w:szCs w:val="22"/>
        </w:rPr>
      </w:pPr>
      <w:r w:rsidRPr="009D1D82">
        <w:rPr>
          <w:rFonts w:ascii="Arial" w:eastAsia="Arial" w:hAnsi="Arial" w:cs="Arial"/>
          <w:b/>
          <w:sz w:val="22"/>
          <w:szCs w:val="22"/>
        </w:rPr>
        <w:t>Wangler MF</w:t>
      </w:r>
      <w:r w:rsidRPr="009D1D82">
        <w:rPr>
          <w:rFonts w:ascii="Arial" w:eastAsia="Arial" w:hAnsi="Arial" w:cs="Arial"/>
          <w:bCs/>
          <w:sz w:val="22"/>
          <w:szCs w:val="22"/>
        </w:rPr>
        <w:t xml:space="preserve"> (2022).</w:t>
      </w:r>
      <w:r w:rsidRPr="009D1D82">
        <w:rPr>
          <w:rFonts w:ascii="Arial" w:eastAsia="Arial" w:hAnsi="Arial" w:cs="Arial"/>
          <w:sz w:val="22"/>
          <w:szCs w:val="22"/>
        </w:rPr>
        <w:t xml:space="preserve"> “Unlocking the Future of Brain Science: A Zoom Briefing with Dr. Huda Zoghbi”, </w:t>
      </w:r>
      <w:r w:rsidRPr="009D1D82">
        <w:rPr>
          <w:rFonts w:ascii="Arial" w:eastAsia="Arial" w:hAnsi="Arial" w:cs="Arial"/>
          <w:i/>
          <w:iCs/>
          <w:sz w:val="22"/>
          <w:szCs w:val="22"/>
        </w:rPr>
        <w:t>Duncan NRI Zoom Pipeline Event</w:t>
      </w:r>
      <w:r w:rsidRPr="009D1D82">
        <w:rPr>
          <w:rFonts w:ascii="Arial" w:eastAsia="Arial" w:hAnsi="Arial" w:cs="Arial"/>
          <w:sz w:val="22"/>
          <w:szCs w:val="22"/>
        </w:rPr>
        <w:t xml:space="preserve">, </w:t>
      </w:r>
      <w:r w:rsidRPr="00773D3B">
        <w:rPr>
          <w:rFonts w:ascii="Arial" w:eastAsia="Arial" w:hAnsi="Arial" w:cs="Arial"/>
          <w:b/>
          <w:bCs/>
          <w:i/>
          <w:iCs/>
          <w:sz w:val="22"/>
          <w:szCs w:val="22"/>
        </w:rPr>
        <w:t>Texas Children’s Hospital</w:t>
      </w:r>
      <w:r w:rsidRPr="009D1D82">
        <w:rPr>
          <w:rFonts w:ascii="Arial" w:eastAsia="Arial" w:hAnsi="Arial" w:cs="Arial"/>
          <w:sz w:val="22"/>
          <w:szCs w:val="22"/>
        </w:rPr>
        <w:t>, Houston TX, November 8, 2022.</w:t>
      </w:r>
    </w:p>
    <w:p w14:paraId="257A313A" w14:textId="014C441F" w:rsidR="00E1771B" w:rsidRPr="009D1D82" w:rsidRDefault="00EB79C4" w:rsidP="007B511F">
      <w:pPr>
        <w:pStyle w:val="ListParagraph"/>
        <w:numPr>
          <w:ilvl w:val="0"/>
          <w:numId w:val="15"/>
        </w:numPr>
        <w:pBdr>
          <w:top w:val="nil"/>
          <w:left w:val="nil"/>
          <w:bottom w:val="nil"/>
          <w:right w:val="nil"/>
          <w:between w:val="nil"/>
        </w:pBdr>
        <w:rPr>
          <w:rFonts w:ascii="Arial" w:eastAsia="Arial" w:hAnsi="Arial" w:cs="Arial"/>
          <w:color w:val="000000"/>
          <w:sz w:val="22"/>
          <w:szCs w:val="22"/>
        </w:rPr>
      </w:pPr>
      <w:r w:rsidRPr="009D1D82">
        <w:rPr>
          <w:rFonts w:ascii="Arial" w:eastAsia="Arial" w:hAnsi="Arial" w:cs="Arial"/>
          <w:b/>
          <w:sz w:val="22"/>
          <w:szCs w:val="22"/>
        </w:rPr>
        <w:t>Wangler MF</w:t>
      </w:r>
      <w:r w:rsidRPr="009D1D82">
        <w:rPr>
          <w:rFonts w:ascii="Arial" w:eastAsia="Arial" w:hAnsi="Arial" w:cs="Arial"/>
          <w:bCs/>
          <w:sz w:val="22"/>
          <w:szCs w:val="22"/>
        </w:rPr>
        <w:t xml:space="preserve"> (2021).</w:t>
      </w:r>
      <w:r w:rsidRPr="009D1D82">
        <w:rPr>
          <w:rFonts w:ascii="Arial" w:eastAsia="Arial" w:hAnsi="Arial" w:cs="Arial"/>
          <w:sz w:val="22"/>
          <w:szCs w:val="22"/>
        </w:rPr>
        <w:t xml:space="preserve"> “The Impact of COVID-19 on Children with Rare Disorders”, </w:t>
      </w:r>
      <w:r w:rsidRPr="009D1D82">
        <w:rPr>
          <w:rFonts w:ascii="Arial" w:eastAsia="Arial" w:hAnsi="Arial" w:cs="Arial"/>
          <w:i/>
          <w:iCs/>
          <w:sz w:val="22"/>
          <w:szCs w:val="22"/>
        </w:rPr>
        <w:t xml:space="preserve">Evenings with Genetics </w:t>
      </w:r>
      <w:r w:rsidR="007414B8" w:rsidRPr="009D1D82">
        <w:rPr>
          <w:rFonts w:ascii="Arial" w:eastAsia="Arial" w:hAnsi="Arial" w:cs="Arial"/>
          <w:i/>
          <w:iCs/>
          <w:sz w:val="22"/>
          <w:szCs w:val="22"/>
        </w:rPr>
        <w:t xml:space="preserve">webinar </w:t>
      </w:r>
      <w:r w:rsidR="007414B8" w:rsidRPr="009D1D82">
        <w:rPr>
          <w:rFonts w:ascii="Arial" w:eastAsia="Arial" w:hAnsi="Arial" w:cs="Arial"/>
          <w:i/>
          <w:iCs/>
          <w:color w:val="000000"/>
          <w:sz w:val="22"/>
          <w:szCs w:val="22"/>
        </w:rPr>
        <w:t>presenter</w:t>
      </w:r>
      <w:r w:rsidRPr="009D1D82">
        <w:rPr>
          <w:rFonts w:ascii="Arial" w:eastAsia="Arial" w:hAnsi="Arial" w:cs="Arial"/>
          <w:sz w:val="22"/>
          <w:szCs w:val="22"/>
        </w:rPr>
        <w:t xml:space="preserve">, </w:t>
      </w:r>
      <w:r w:rsidRPr="001B47C4">
        <w:rPr>
          <w:rFonts w:ascii="Arial" w:eastAsia="Arial" w:hAnsi="Arial" w:cs="Arial"/>
          <w:b/>
          <w:bCs/>
          <w:i/>
          <w:iCs/>
          <w:sz w:val="22"/>
          <w:szCs w:val="22"/>
        </w:rPr>
        <w:t>H</w:t>
      </w:r>
      <w:r w:rsidRPr="001B47C4">
        <w:rPr>
          <w:rFonts w:ascii="Arial" w:eastAsia="Arial" w:hAnsi="Arial" w:cs="Arial"/>
          <w:b/>
          <w:bCs/>
          <w:i/>
          <w:iCs/>
          <w:color w:val="000000"/>
          <w:sz w:val="22"/>
          <w:szCs w:val="22"/>
        </w:rPr>
        <w:t>ouston Children’s Museum</w:t>
      </w:r>
      <w:r w:rsidRPr="009D1D82">
        <w:rPr>
          <w:rFonts w:ascii="Arial" w:eastAsia="Arial" w:hAnsi="Arial" w:cs="Arial"/>
          <w:color w:val="000000"/>
          <w:sz w:val="22"/>
          <w:szCs w:val="22"/>
        </w:rPr>
        <w:t xml:space="preserve">, </w:t>
      </w:r>
      <w:r w:rsidRPr="009D1D82">
        <w:rPr>
          <w:rFonts w:ascii="Arial" w:eastAsia="Arial" w:hAnsi="Arial" w:cs="Arial"/>
          <w:sz w:val="22"/>
          <w:szCs w:val="22"/>
        </w:rPr>
        <w:t>November 16, 2021.</w:t>
      </w:r>
    </w:p>
    <w:p w14:paraId="636C038E" w14:textId="5673CD10" w:rsidR="00311C30" w:rsidRPr="009D1D82" w:rsidRDefault="00E1771B" w:rsidP="007B511F">
      <w:pPr>
        <w:pStyle w:val="ListParagraph"/>
        <w:numPr>
          <w:ilvl w:val="0"/>
          <w:numId w:val="15"/>
        </w:numPr>
        <w:pBdr>
          <w:top w:val="nil"/>
          <w:left w:val="nil"/>
          <w:bottom w:val="nil"/>
          <w:right w:val="nil"/>
          <w:between w:val="nil"/>
        </w:pBdr>
        <w:rPr>
          <w:rFonts w:ascii="Arial" w:eastAsia="Arial" w:hAnsi="Arial" w:cs="Arial"/>
          <w:color w:val="000000"/>
          <w:sz w:val="22"/>
          <w:szCs w:val="22"/>
        </w:rPr>
      </w:pPr>
      <w:r w:rsidRPr="009D1D82">
        <w:rPr>
          <w:rFonts w:ascii="Arial" w:eastAsia="Arial" w:hAnsi="Arial" w:cs="Arial"/>
          <w:b/>
          <w:sz w:val="22"/>
          <w:szCs w:val="22"/>
        </w:rPr>
        <w:t>Wangler MF</w:t>
      </w:r>
      <w:r w:rsidRPr="009D1D82">
        <w:rPr>
          <w:rFonts w:ascii="Arial" w:eastAsia="Arial" w:hAnsi="Arial" w:cs="Arial"/>
          <w:bCs/>
          <w:sz w:val="22"/>
          <w:szCs w:val="22"/>
        </w:rPr>
        <w:t xml:space="preserve"> (2021).</w:t>
      </w:r>
      <w:r w:rsidRPr="009D1D82">
        <w:rPr>
          <w:rFonts w:ascii="Arial" w:eastAsia="Arial" w:hAnsi="Arial" w:cs="Arial"/>
          <w:sz w:val="22"/>
          <w:szCs w:val="22"/>
        </w:rPr>
        <w:t xml:space="preserve"> “Pediatric Grand rounds The Model Organism Screening center for the Undiagnosed Diseases Network”, </w:t>
      </w:r>
      <w:r w:rsidRPr="009D1D82">
        <w:rPr>
          <w:rFonts w:ascii="Arial" w:eastAsia="Arial" w:hAnsi="Arial" w:cs="Arial"/>
          <w:i/>
          <w:iCs/>
          <w:sz w:val="22"/>
          <w:szCs w:val="22"/>
        </w:rPr>
        <w:t>pediatric grand rounds</w:t>
      </w:r>
      <w:r w:rsidR="0064544A" w:rsidRPr="009D1D82">
        <w:rPr>
          <w:rFonts w:ascii="Arial" w:eastAsia="Arial" w:hAnsi="Arial" w:cs="Arial"/>
          <w:i/>
          <w:iCs/>
          <w:sz w:val="22"/>
          <w:szCs w:val="22"/>
        </w:rPr>
        <w:t xml:space="preserve"> Invited </w:t>
      </w:r>
      <w:proofErr w:type="spellStart"/>
      <w:r w:rsidR="0064544A" w:rsidRPr="009D1D82">
        <w:rPr>
          <w:rFonts w:ascii="Arial" w:eastAsia="Arial" w:hAnsi="Arial" w:cs="Arial"/>
          <w:i/>
          <w:iCs/>
          <w:sz w:val="22"/>
          <w:szCs w:val="22"/>
        </w:rPr>
        <w:t>talk</w:t>
      </w:r>
      <w:r w:rsidR="00C26D46" w:rsidRPr="009D1D82">
        <w:rPr>
          <w:rFonts w:ascii="Arial" w:eastAsia="Arial" w:hAnsi="Arial" w:cs="Arial"/>
          <w:sz w:val="22"/>
          <w:szCs w:val="22"/>
        </w:rPr>
        <w:t>;</w:t>
      </w:r>
      <w:r w:rsidR="003C5FB9" w:rsidRPr="009D1D82">
        <w:rPr>
          <w:rFonts w:ascii="Arial" w:eastAsia="Arial" w:hAnsi="Arial" w:cs="Arial"/>
          <w:sz w:val="22"/>
          <w:szCs w:val="22"/>
        </w:rPr>
        <w:t>Zoom</w:t>
      </w:r>
      <w:proofErr w:type="spellEnd"/>
      <w:r w:rsidR="003C5FB9" w:rsidRPr="009D1D82">
        <w:rPr>
          <w:rFonts w:ascii="Arial" w:eastAsia="Arial" w:hAnsi="Arial" w:cs="Arial"/>
          <w:sz w:val="22"/>
          <w:szCs w:val="22"/>
        </w:rPr>
        <w:t xml:space="preserve">, </w:t>
      </w:r>
      <w:r w:rsidR="0055745E" w:rsidRPr="001B47C4">
        <w:rPr>
          <w:rFonts w:ascii="Arial" w:eastAsia="Arial" w:hAnsi="Arial" w:cs="Arial"/>
          <w:b/>
          <w:bCs/>
          <w:i/>
          <w:iCs/>
          <w:color w:val="000000"/>
          <w:sz w:val="22"/>
          <w:szCs w:val="22"/>
        </w:rPr>
        <w:t xml:space="preserve">Helen DeVos Children’s </w:t>
      </w:r>
      <w:proofErr w:type="spellStart"/>
      <w:r w:rsidR="0055745E" w:rsidRPr="001B47C4">
        <w:rPr>
          <w:rFonts w:ascii="Arial" w:eastAsia="Arial" w:hAnsi="Arial" w:cs="Arial"/>
          <w:b/>
          <w:bCs/>
          <w:i/>
          <w:iCs/>
          <w:color w:val="000000"/>
          <w:sz w:val="22"/>
          <w:szCs w:val="22"/>
        </w:rPr>
        <w:t>Hospital</w:t>
      </w:r>
      <w:r w:rsidR="00B85BC5" w:rsidRPr="001B47C4">
        <w:rPr>
          <w:rFonts w:ascii="Arial" w:eastAsia="Arial" w:hAnsi="Arial" w:cs="Arial"/>
          <w:i/>
          <w:iCs/>
          <w:color w:val="000000"/>
          <w:sz w:val="22"/>
          <w:szCs w:val="22"/>
        </w:rPr>
        <w:t>,</w:t>
      </w:r>
      <w:r w:rsidR="00FC58EE" w:rsidRPr="001B47C4">
        <w:rPr>
          <w:rFonts w:ascii="Arial" w:eastAsia="Arial" w:hAnsi="Arial" w:cs="Arial"/>
          <w:b/>
          <w:bCs/>
          <w:i/>
          <w:iCs/>
          <w:color w:val="000000"/>
          <w:sz w:val="22"/>
          <w:szCs w:val="22"/>
        </w:rPr>
        <w:t>Michigan</w:t>
      </w:r>
      <w:proofErr w:type="spellEnd"/>
      <w:r w:rsidR="00B85BC5" w:rsidRPr="009D1D82">
        <w:rPr>
          <w:rFonts w:ascii="Arial" w:eastAsia="Arial" w:hAnsi="Arial" w:cs="Arial"/>
          <w:color w:val="000000"/>
          <w:sz w:val="22"/>
          <w:szCs w:val="22"/>
        </w:rPr>
        <w:t xml:space="preserve"> </w:t>
      </w:r>
      <w:r w:rsidR="00050932" w:rsidRPr="009D1D82">
        <w:rPr>
          <w:rFonts w:ascii="Arial" w:eastAsia="Arial" w:hAnsi="Arial" w:cs="Arial"/>
          <w:sz w:val="22"/>
          <w:szCs w:val="22"/>
        </w:rPr>
        <w:t>August 24, 2021.</w:t>
      </w:r>
    </w:p>
    <w:p w14:paraId="183B05F2" w14:textId="2DF3DE53" w:rsidR="007E1FFE" w:rsidRPr="009D1D82" w:rsidRDefault="00311C30" w:rsidP="007B511F">
      <w:pPr>
        <w:pStyle w:val="ListParagraph"/>
        <w:numPr>
          <w:ilvl w:val="0"/>
          <w:numId w:val="15"/>
        </w:numPr>
        <w:pBdr>
          <w:top w:val="nil"/>
          <w:left w:val="nil"/>
          <w:bottom w:val="nil"/>
          <w:right w:val="nil"/>
          <w:between w:val="nil"/>
        </w:pBdr>
        <w:rPr>
          <w:rFonts w:ascii="Arial" w:eastAsia="Arial" w:hAnsi="Arial" w:cs="Arial"/>
          <w:color w:val="000000"/>
          <w:sz w:val="22"/>
          <w:szCs w:val="22"/>
        </w:rPr>
      </w:pPr>
      <w:r w:rsidRPr="009D1D82">
        <w:rPr>
          <w:rFonts w:ascii="Arial" w:eastAsia="Arial" w:hAnsi="Arial" w:cs="Arial"/>
          <w:b/>
          <w:sz w:val="22"/>
          <w:szCs w:val="22"/>
        </w:rPr>
        <w:lastRenderedPageBreak/>
        <w:t>Wangler MF</w:t>
      </w:r>
      <w:r w:rsidRPr="009D1D82">
        <w:rPr>
          <w:rFonts w:ascii="Arial" w:eastAsia="Arial" w:hAnsi="Arial" w:cs="Arial"/>
          <w:bCs/>
          <w:sz w:val="22"/>
          <w:szCs w:val="22"/>
        </w:rPr>
        <w:t xml:space="preserve"> (2021).</w:t>
      </w:r>
      <w:r w:rsidRPr="009D1D82">
        <w:rPr>
          <w:rFonts w:ascii="Arial" w:eastAsia="Arial" w:hAnsi="Arial" w:cs="Arial"/>
          <w:sz w:val="22"/>
          <w:szCs w:val="22"/>
        </w:rPr>
        <w:t xml:space="preserve"> “Phacomatoses”, </w:t>
      </w:r>
      <w:r w:rsidRPr="009D1D82">
        <w:rPr>
          <w:rFonts w:ascii="Arial" w:eastAsia="Arial" w:hAnsi="Arial" w:cs="Arial"/>
          <w:i/>
          <w:iCs/>
          <w:sz w:val="22"/>
          <w:szCs w:val="22"/>
        </w:rPr>
        <w:t>Medical Genetics II lecturer</w:t>
      </w:r>
      <w:r w:rsidRPr="009D1D82">
        <w:rPr>
          <w:rFonts w:ascii="Arial" w:eastAsia="Arial" w:hAnsi="Arial" w:cs="Arial"/>
          <w:sz w:val="22"/>
          <w:szCs w:val="22"/>
        </w:rPr>
        <w:t xml:space="preserve">, </w:t>
      </w:r>
      <w:r w:rsidRPr="001B47C4">
        <w:rPr>
          <w:rFonts w:ascii="Arial" w:eastAsia="Arial" w:hAnsi="Arial" w:cs="Arial"/>
          <w:b/>
          <w:bCs/>
          <w:i/>
          <w:iCs/>
          <w:sz w:val="22"/>
          <w:szCs w:val="22"/>
        </w:rPr>
        <w:t>Baylor College of Medicine</w:t>
      </w:r>
      <w:r w:rsidRPr="009D1D82">
        <w:rPr>
          <w:rFonts w:ascii="Arial" w:eastAsia="Arial" w:hAnsi="Arial" w:cs="Arial"/>
          <w:sz w:val="22"/>
          <w:szCs w:val="22"/>
        </w:rPr>
        <w:t>, Houston TX</w:t>
      </w:r>
      <w:r w:rsidR="00AD705C" w:rsidRPr="009D1D82">
        <w:rPr>
          <w:rFonts w:ascii="Arial" w:eastAsia="Arial" w:hAnsi="Arial" w:cs="Arial"/>
          <w:sz w:val="22"/>
          <w:szCs w:val="22"/>
        </w:rPr>
        <w:t>, April 26, 2021</w:t>
      </w:r>
      <w:r w:rsidR="005E088C" w:rsidRPr="009D1D82">
        <w:rPr>
          <w:rFonts w:ascii="Arial" w:eastAsia="Arial" w:hAnsi="Arial" w:cs="Arial"/>
          <w:sz w:val="22"/>
          <w:szCs w:val="22"/>
        </w:rPr>
        <w:t>.</w:t>
      </w:r>
    </w:p>
    <w:p w14:paraId="5DA0E9A9" w14:textId="1A6C71A6" w:rsidR="00A33429" w:rsidRPr="009D1D82" w:rsidRDefault="007E1FFE" w:rsidP="00311C30">
      <w:pPr>
        <w:pStyle w:val="ListParagraph"/>
        <w:numPr>
          <w:ilvl w:val="0"/>
          <w:numId w:val="15"/>
        </w:numPr>
        <w:pBdr>
          <w:top w:val="nil"/>
          <w:left w:val="nil"/>
          <w:bottom w:val="nil"/>
          <w:right w:val="nil"/>
          <w:between w:val="nil"/>
        </w:pBdr>
        <w:rPr>
          <w:rFonts w:ascii="Arial" w:eastAsia="Arial" w:hAnsi="Arial" w:cs="Arial"/>
          <w:color w:val="000000"/>
          <w:sz w:val="22"/>
          <w:szCs w:val="22"/>
        </w:rPr>
      </w:pPr>
      <w:r w:rsidRPr="009D1D82">
        <w:rPr>
          <w:rFonts w:ascii="Arial" w:eastAsia="Arial" w:hAnsi="Arial" w:cs="Arial"/>
          <w:b/>
          <w:sz w:val="22"/>
          <w:szCs w:val="22"/>
        </w:rPr>
        <w:t>Wangler MF</w:t>
      </w:r>
      <w:r w:rsidRPr="009D1D82">
        <w:rPr>
          <w:rFonts w:ascii="Arial" w:eastAsia="Arial" w:hAnsi="Arial" w:cs="Arial"/>
          <w:bCs/>
          <w:sz w:val="22"/>
          <w:szCs w:val="22"/>
        </w:rPr>
        <w:t xml:space="preserve"> (2020).</w:t>
      </w:r>
      <w:r w:rsidRPr="009D1D82">
        <w:rPr>
          <w:rFonts w:ascii="Arial" w:eastAsia="Arial" w:hAnsi="Arial" w:cs="Arial"/>
          <w:sz w:val="22"/>
          <w:szCs w:val="22"/>
        </w:rPr>
        <w:t xml:space="preserve"> “Peroxisomal Disorders 101” </w:t>
      </w:r>
      <w:r w:rsidRPr="009D1D82">
        <w:rPr>
          <w:rFonts w:ascii="Arial" w:eastAsia="Arial" w:hAnsi="Arial" w:cs="Arial"/>
          <w:i/>
          <w:iCs/>
          <w:sz w:val="22"/>
          <w:szCs w:val="22"/>
        </w:rPr>
        <w:t xml:space="preserve">Invited Lecture for Newly Diagnosed Families,  </w:t>
      </w:r>
      <w:r w:rsidR="00FC58EE" w:rsidRPr="009D1D82">
        <w:rPr>
          <w:rFonts w:ascii="Arial" w:eastAsia="Arial" w:hAnsi="Arial" w:cs="Arial"/>
          <w:b/>
          <w:bCs/>
          <w:sz w:val="22"/>
          <w:szCs w:val="22"/>
        </w:rPr>
        <w:t>Global Foundation for Peroxisomal Disorders</w:t>
      </w:r>
      <w:r w:rsidRPr="009D1D82">
        <w:rPr>
          <w:rFonts w:ascii="Arial" w:eastAsia="Arial" w:hAnsi="Arial" w:cs="Arial"/>
          <w:sz w:val="22"/>
          <w:szCs w:val="22"/>
        </w:rPr>
        <w:t>, August 10, 2020.</w:t>
      </w:r>
    </w:p>
    <w:p w14:paraId="7679B423" w14:textId="187EBAF7" w:rsidR="0055745E" w:rsidRPr="009D1D82" w:rsidRDefault="00A33429" w:rsidP="007B511F">
      <w:pPr>
        <w:pStyle w:val="ListParagraph"/>
        <w:numPr>
          <w:ilvl w:val="0"/>
          <w:numId w:val="15"/>
        </w:numPr>
        <w:rPr>
          <w:rFonts w:ascii="Arial" w:eastAsia="Arial" w:hAnsi="Arial" w:cs="Arial"/>
          <w:color w:val="000000"/>
          <w:sz w:val="22"/>
          <w:szCs w:val="22"/>
        </w:rPr>
      </w:pPr>
      <w:r w:rsidRPr="009D1D82">
        <w:rPr>
          <w:rFonts w:ascii="Arial" w:eastAsia="Arial" w:hAnsi="Arial" w:cs="Arial"/>
          <w:b/>
          <w:sz w:val="22"/>
          <w:szCs w:val="22"/>
        </w:rPr>
        <w:t>Wangler MF</w:t>
      </w:r>
      <w:r w:rsidRPr="009D1D82">
        <w:rPr>
          <w:rFonts w:ascii="Arial" w:eastAsia="Arial" w:hAnsi="Arial" w:cs="Arial"/>
          <w:bCs/>
          <w:sz w:val="22"/>
          <w:szCs w:val="22"/>
        </w:rPr>
        <w:t xml:space="preserve"> (2020).</w:t>
      </w:r>
      <w:r w:rsidRPr="009D1D82">
        <w:rPr>
          <w:rFonts w:ascii="Arial" w:eastAsia="Arial" w:hAnsi="Arial" w:cs="Arial"/>
          <w:sz w:val="22"/>
          <w:szCs w:val="22"/>
        </w:rPr>
        <w:t xml:space="preserve"> “Biases in arginine codon usage correlate with genetic disease risk”, </w:t>
      </w:r>
      <w:r w:rsidR="002B2607" w:rsidRPr="00E75B74">
        <w:rPr>
          <w:rFonts w:ascii="Arial" w:eastAsia="Arial" w:hAnsi="Arial" w:cs="Arial"/>
          <w:b/>
          <w:bCs/>
          <w:i/>
          <w:iCs/>
          <w:sz w:val="22"/>
          <w:szCs w:val="22"/>
        </w:rPr>
        <w:t>Boston Children’s Hospital</w:t>
      </w:r>
      <w:r w:rsidR="002B2607" w:rsidRPr="00E75B74">
        <w:rPr>
          <w:rFonts w:ascii="Arial" w:eastAsia="Arial" w:hAnsi="Arial" w:cs="Arial"/>
          <w:i/>
          <w:iCs/>
          <w:sz w:val="22"/>
          <w:szCs w:val="22"/>
        </w:rPr>
        <w:t xml:space="preserve"> </w:t>
      </w:r>
      <w:r w:rsidR="002B2607" w:rsidRPr="009D1D82">
        <w:rPr>
          <w:rFonts w:ascii="Arial" w:eastAsia="Arial" w:hAnsi="Arial" w:cs="Arial"/>
          <w:i/>
          <w:iCs/>
          <w:sz w:val="22"/>
          <w:szCs w:val="22"/>
        </w:rPr>
        <w:t>Invited Talk</w:t>
      </w:r>
      <w:r w:rsidR="0095722D" w:rsidRPr="009D1D82">
        <w:rPr>
          <w:rFonts w:ascii="Arial" w:eastAsia="Arial" w:hAnsi="Arial" w:cs="Arial"/>
          <w:sz w:val="22"/>
          <w:szCs w:val="22"/>
        </w:rPr>
        <w:t xml:space="preserve">; </w:t>
      </w:r>
      <w:r w:rsidR="00974042" w:rsidRPr="009D1D82">
        <w:rPr>
          <w:rFonts w:ascii="Arial" w:eastAsia="Arial" w:hAnsi="Arial" w:cs="Arial"/>
          <w:sz w:val="22"/>
          <w:szCs w:val="22"/>
        </w:rPr>
        <w:t xml:space="preserve">Zoom, </w:t>
      </w:r>
      <w:r w:rsidR="002B2607" w:rsidRPr="009D1D82">
        <w:rPr>
          <w:rFonts w:ascii="Arial" w:eastAsia="Arial" w:hAnsi="Arial" w:cs="Arial"/>
          <w:sz w:val="22"/>
          <w:szCs w:val="22"/>
        </w:rPr>
        <w:t>July 14, 2020</w:t>
      </w:r>
      <w:r w:rsidR="00732050" w:rsidRPr="009D1D82">
        <w:rPr>
          <w:rFonts w:ascii="Arial" w:eastAsia="Arial" w:hAnsi="Arial" w:cs="Arial"/>
          <w:sz w:val="22"/>
          <w:szCs w:val="22"/>
        </w:rPr>
        <w:t xml:space="preserve">. </w:t>
      </w:r>
    </w:p>
    <w:p w14:paraId="48F75DBA" w14:textId="05E6174F" w:rsidR="0059543E" w:rsidRPr="009D1D82" w:rsidRDefault="0055745E" w:rsidP="007B511F">
      <w:pPr>
        <w:pStyle w:val="ListParagraph"/>
        <w:numPr>
          <w:ilvl w:val="0"/>
          <w:numId w:val="15"/>
        </w:numPr>
        <w:rPr>
          <w:rFonts w:ascii="Arial" w:eastAsia="Arial" w:hAnsi="Arial" w:cs="Arial"/>
          <w:color w:val="000000"/>
          <w:sz w:val="22"/>
          <w:szCs w:val="22"/>
        </w:rPr>
      </w:pPr>
      <w:r w:rsidRPr="009D1D82">
        <w:rPr>
          <w:rFonts w:ascii="Arial" w:eastAsia="Arial" w:hAnsi="Arial" w:cs="Arial"/>
          <w:b/>
          <w:sz w:val="22"/>
          <w:szCs w:val="22"/>
        </w:rPr>
        <w:t>Wangler MF</w:t>
      </w:r>
      <w:r w:rsidRPr="009D1D82">
        <w:rPr>
          <w:rFonts w:ascii="Arial" w:eastAsia="Arial" w:hAnsi="Arial" w:cs="Arial"/>
          <w:bCs/>
          <w:sz w:val="22"/>
          <w:szCs w:val="22"/>
        </w:rPr>
        <w:t xml:space="preserve"> (2020).</w:t>
      </w:r>
      <w:r w:rsidRPr="009D1D82">
        <w:rPr>
          <w:rFonts w:ascii="Arial" w:eastAsia="Arial" w:hAnsi="Arial" w:cs="Arial"/>
          <w:sz w:val="22"/>
          <w:szCs w:val="22"/>
        </w:rPr>
        <w:t xml:space="preserve"> “The Model Organism Screening center for the Undiagnosed Diseases Network”, </w:t>
      </w:r>
      <w:r w:rsidRPr="009D1D82">
        <w:rPr>
          <w:rFonts w:ascii="Arial" w:eastAsia="Arial" w:hAnsi="Arial" w:cs="Arial"/>
          <w:i/>
          <w:iCs/>
          <w:sz w:val="22"/>
          <w:szCs w:val="22"/>
        </w:rPr>
        <w:t>Undiagnosed Diseases Network</w:t>
      </w:r>
      <w:r w:rsidR="00A20163" w:rsidRPr="009D1D82">
        <w:rPr>
          <w:rFonts w:ascii="Arial" w:eastAsia="Arial" w:hAnsi="Arial" w:cs="Arial"/>
          <w:i/>
          <w:iCs/>
          <w:sz w:val="22"/>
          <w:szCs w:val="22"/>
        </w:rPr>
        <w:t xml:space="preserve"> invited talk</w:t>
      </w:r>
      <w:r w:rsidRPr="009D1D82">
        <w:rPr>
          <w:rFonts w:ascii="Arial" w:eastAsia="Arial" w:hAnsi="Arial" w:cs="Arial"/>
          <w:sz w:val="22"/>
          <w:szCs w:val="22"/>
        </w:rPr>
        <w:t xml:space="preserve">, </w:t>
      </w:r>
      <w:r w:rsidRPr="00F03468">
        <w:rPr>
          <w:rFonts w:ascii="Arial" w:eastAsia="Arial" w:hAnsi="Arial" w:cs="Arial"/>
          <w:b/>
          <w:bCs/>
          <w:i/>
          <w:iCs/>
          <w:color w:val="000000"/>
          <w:sz w:val="22"/>
          <w:szCs w:val="22"/>
        </w:rPr>
        <w:t>Harvard Medical School</w:t>
      </w:r>
      <w:r w:rsidR="00A20163" w:rsidRPr="009D1D82">
        <w:rPr>
          <w:rFonts w:ascii="Arial" w:eastAsia="Arial" w:hAnsi="Arial" w:cs="Arial"/>
          <w:color w:val="000000"/>
          <w:sz w:val="22"/>
          <w:szCs w:val="22"/>
        </w:rPr>
        <w:t xml:space="preserve">, </w:t>
      </w:r>
      <w:r w:rsidR="00A20163" w:rsidRPr="009D1D82">
        <w:rPr>
          <w:rFonts w:ascii="Arial" w:eastAsia="Arial" w:hAnsi="Arial" w:cs="Arial"/>
          <w:sz w:val="22"/>
          <w:szCs w:val="22"/>
        </w:rPr>
        <w:t>January 24 – 29, 2020</w:t>
      </w:r>
      <w:r w:rsidR="00AA72FC" w:rsidRPr="009D1D82">
        <w:rPr>
          <w:rFonts w:ascii="Arial" w:eastAsia="Arial" w:hAnsi="Arial" w:cs="Arial"/>
          <w:sz w:val="22"/>
          <w:szCs w:val="22"/>
        </w:rPr>
        <w:t>.</w:t>
      </w:r>
    </w:p>
    <w:p w14:paraId="54CE7754" w14:textId="7C031861" w:rsidR="003A5D90" w:rsidRPr="009D1D82" w:rsidRDefault="00826B4B" w:rsidP="007B511F">
      <w:pPr>
        <w:pStyle w:val="ListParagraph"/>
        <w:numPr>
          <w:ilvl w:val="0"/>
          <w:numId w:val="15"/>
        </w:numPr>
        <w:pBdr>
          <w:top w:val="nil"/>
          <w:left w:val="nil"/>
          <w:bottom w:val="nil"/>
          <w:right w:val="nil"/>
          <w:between w:val="nil"/>
        </w:pBdr>
        <w:rPr>
          <w:rFonts w:ascii="Arial" w:eastAsia="Arial" w:hAnsi="Arial" w:cs="Arial"/>
          <w:color w:val="000000"/>
          <w:sz w:val="22"/>
          <w:szCs w:val="22"/>
        </w:rPr>
      </w:pPr>
      <w:r w:rsidRPr="009D1D82">
        <w:rPr>
          <w:rFonts w:ascii="Arial" w:eastAsia="Arial" w:hAnsi="Arial" w:cs="Arial"/>
          <w:b/>
          <w:color w:val="000000"/>
          <w:sz w:val="22"/>
          <w:szCs w:val="22"/>
        </w:rPr>
        <w:t>Wangler MF</w:t>
      </w:r>
      <w:r w:rsidRPr="009D1D82">
        <w:rPr>
          <w:rFonts w:ascii="Arial" w:eastAsia="Arial" w:hAnsi="Arial" w:cs="Arial"/>
          <w:color w:val="000000"/>
          <w:sz w:val="22"/>
          <w:szCs w:val="22"/>
        </w:rPr>
        <w:t xml:space="preserve">, Yamamoto S, Postlethwait J, </w:t>
      </w:r>
      <w:proofErr w:type="spellStart"/>
      <w:r w:rsidRPr="009D1D82">
        <w:rPr>
          <w:rFonts w:ascii="Arial" w:eastAsia="Arial" w:hAnsi="Arial" w:cs="Arial"/>
          <w:color w:val="000000"/>
          <w:sz w:val="22"/>
          <w:szCs w:val="22"/>
        </w:rPr>
        <w:t>Westerfield</w:t>
      </w:r>
      <w:proofErr w:type="spellEnd"/>
      <w:r w:rsidRPr="009D1D82">
        <w:rPr>
          <w:rFonts w:ascii="Arial" w:eastAsia="Arial" w:hAnsi="Arial" w:cs="Arial"/>
          <w:color w:val="000000"/>
          <w:sz w:val="22"/>
          <w:szCs w:val="22"/>
        </w:rPr>
        <w:t xml:space="preserve"> M, Bellen H (2019). “The Model Organisms Screening Center for the Undiagnosed Diseases Network”. </w:t>
      </w:r>
      <w:r w:rsidR="002B2607" w:rsidRPr="009D1D82">
        <w:rPr>
          <w:rFonts w:ascii="Arial" w:eastAsia="Arial" w:hAnsi="Arial" w:cs="Arial"/>
          <w:b/>
          <w:bCs/>
          <w:i/>
          <w:iCs/>
          <w:color w:val="000000"/>
          <w:sz w:val="22"/>
          <w:szCs w:val="22"/>
        </w:rPr>
        <w:t xml:space="preserve">Annual Drosophila Conference Platform presentation; </w:t>
      </w:r>
      <w:r w:rsidR="002B2607" w:rsidRPr="009D1D82">
        <w:rPr>
          <w:rFonts w:ascii="Arial" w:eastAsia="Arial" w:hAnsi="Arial" w:cs="Arial"/>
          <w:b/>
          <w:bCs/>
          <w:color w:val="000000"/>
          <w:sz w:val="22"/>
          <w:szCs w:val="22"/>
        </w:rPr>
        <w:t>Dallas TX</w:t>
      </w:r>
      <w:r w:rsidR="002B2607" w:rsidRPr="009D1D82">
        <w:rPr>
          <w:rFonts w:ascii="Arial" w:eastAsia="Arial" w:hAnsi="Arial" w:cs="Arial"/>
          <w:color w:val="000000"/>
          <w:sz w:val="22"/>
          <w:szCs w:val="22"/>
        </w:rPr>
        <w:t>, March 24</w:t>
      </w:r>
      <w:r w:rsidR="00E414BB" w:rsidRPr="009D1D82">
        <w:rPr>
          <w:rFonts w:ascii="Arial" w:eastAsia="Arial" w:hAnsi="Arial" w:cs="Arial"/>
          <w:color w:val="000000"/>
          <w:sz w:val="22"/>
          <w:szCs w:val="22"/>
        </w:rPr>
        <w:t>,</w:t>
      </w:r>
      <w:r w:rsidR="002B2607" w:rsidRPr="009D1D82">
        <w:rPr>
          <w:rFonts w:ascii="Arial" w:eastAsia="Arial" w:hAnsi="Arial" w:cs="Arial"/>
          <w:color w:val="000000"/>
          <w:sz w:val="22"/>
          <w:szCs w:val="22"/>
        </w:rPr>
        <w:t xml:space="preserve"> 2019.</w:t>
      </w:r>
    </w:p>
    <w:p w14:paraId="0A564F55" w14:textId="33A026D3" w:rsidR="00826B4B" w:rsidRPr="009D1D82" w:rsidRDefault="003A5D90" w:rsidP="00826B4B">
      <w:pPr>
        <w:pStyle w:val="ListParagraph"/>
        <w:numPr>
          <w:ilvl w:val="0"/>
          <w:numId w:val="15"/>
        </w:numPr>
        <w:pBdr>
          <w:top w:val="nil"/>
          <w:left w:val="nil"/>
          <w:bottom w:val="nil"/>
          <w:right w:val="nil"/>
          <w:between w:val="nil"/>
        </w:pBdr>
        <w:rPr>
          <w:rFonts w:ascii="Arial" w:eastAsia="Arial" w:hAnsi="Arial" w:cs="Arial"/>
          <w:color w:val="000000"/>
          <w:sz w:val="22"/>
          <w:szCs w:val="22"/>
        </w:rPr>
      </w:pPr>
      <w:r w:rsidRPr="009D1D82">
        <w:rPr>
          <w:rFonts w:ascii="Arial" w:eastAsia="Arial" w:hAnsi="Arial" w:cs="Arial"/>
          <w:b/>
          <w:color w:val="000000"/>
          <w:sz w:val="22"/>
          <w:szCs w:val="22"/>
        </w:rPr>
        <w:t>Wangler MF</w:t>
      </w:r>
      <w:r w:rsidRPr="009D1D82">
        <w:rPr>
          <w:rFonts w:ascii="Arial" w:eastAsia="Arial" w:hAnsi="Arial" w:cs="Arial"/>
          <w:color w:val="000000"/>
          <w:sz w:val="22"/>
          <w:szCs w:val="22"/>
        </w:rPr>
        <w:t xml:space="preserve"> (2019). “The Model Organism Screening center for the Undiagnosed Diseases Network”. </w:t>
      </w:r>
      <w:r w:rsidR="00B038E4" w:rsidRPr="009D1D82">
        <w:rPr>
          <w:rFonts w:ascii="Arial" w:eastAsia="Arial" w:hAnsi="Arial" w:cs="Arial"/>
          <w:b/>
          <w:bCs/>
          <w:color w:val="000000"/>
          <w:sz w:val="22"/>
          <w:szCs w:val="22"/>
        </w:rPr>
        <w:t xml:space="preserve">Japan Institute of Genetics Invited Lecture, </w:t>
      </w:r>
      <w:r w:rsidR="00305FDC" w:rsidRPr="009D1D82">
        <w:rPr>
          <w:rFonts w:ascii="Arial" w:eastAsia="Arial" w:hAnsi="Arial" w:cs="Arial"/>
          <w:b/>
          <w:bCs/>
          <w:color w:val="000000"/>
          <w:sz w:val="22"/>
          <w:szCs w:val="22"/>
        </w:rPr>
        <w:t>Tokyo Japan</w:t>
      </w:r>
      <w:r w:rsidR="000C03B7" w:rsidRPr="009D1D82">
        <w:rPr>
          <w:rFonts w:ascii="Arial" w:eastAsia="Arial" w:hAnsi="Arial" w:cs="Arial"/>
          <w:b/>
          <w:bCs/>
          <w:color w:val="000000"/>
          <w:sz w:val="22"/>
          <w:szCs w:val="22"/>
        </w:rPr>
        <w:t>,</w:t>
      </w:r>
      <w:r w:rsidR="000C03B7" w:rsidRPr="009D1D82">
        <w:rPr>
          <w:rFonts w:ascii="Arial" w:eastAsia="Arial" w:hAnsi="Arial" w:cs="Arial"/>
          <w:color w:val="000000"/>
          <w:sz w:val="22"/>
          <w:szCs w:val="22"/>
        </w:rPr>
        <w:t xml:space="preserve"> April 2019.</w:t>
      </w:r>
    </w:p>
    <w:p w14:paraId="675AB366" w14:textId="68C94F3B" w:rsidR="00826B4B" w:rsidRPr="009D1D82" w:rsidRDefault="00826B4B" w:rsidP="007B511F">
      <w:pPr>
        <w:pStyle w:val="ListParagraph"/>
        <w:numPr>
          <w:ilvl w:val="0"/>
          <w:numId w:val="15"/>
        </w:numPr>
        <w:pBdr>
          <w:top w:val="nil"/>
          <w:left w:val="nil"/>
          <w:bottom w:val="nil"/>
          <w:right w:val="nil"/>
          <w:between w:val="nil"/>
        </w:pBdr>
        <w:rPr>
          <w:rFonts w:ascii="Arial" w:eastAsia="Arial" w:hAnsi="Arial" w:cs="Arial"/>
          <w:color w:val="000000"/>
          <w:sz w:val="22"/>
          <w:szCs w:val="22"/>
        </w:rPr>
      </w:pPr>
      <w:r w:rsidRPr="009D1D82">
        <w:rPr>
          <w:rFonts w:ascii="Arial" w:eastAsia="Arial" w:hAnsi="Arial" w:cs="Arial"/>
          <w:b/>
          <w:color w:val="000000"/>
          <w:sz w:val="22"/>
          <w:szCs w:val="22"/>
        </w:rPr>
        <w:t xml:space="preserve">Wangler MF </w:t>
      </w:r>
      <w:r w:rsidRPr="009D1D82">
        <w:rPr>
          <w:rFonts w:ascii="Arial" w:eastAsia="Arial" w:hAnsi="Arial" w:cs="Arial"/>
          <w:bCs/>
          <w:color w:val="000000"/>
          <w:sz w:val="22"/>
          <w:szCs w:val="22"/>
        </w:rPr>
        <w:t>(</w:t>
      </w:r>
      <w:r w:rsidRPr="009D1D82">
        <w:rPr>
          <w:rFonts w:ascii="Arial" w:eastAsia="Arial" w:hAnsi="Arial" w:cs="Arial"/>
          <w:color w:val="000000"/>
          <w:sz w:val="22"/>
          <w:szCs w:val="22"/>
        </w:rPr>
        <w:t xml:space="preserve">2018) </w:t>
      </w:r>
      <w:r w:rsidR="0052233D" w:rsidRPr="009D1D82">
        <w:rPr>
          <w:rFonts w:ascii="Arial" w:eastAsia="Arial" w:hAnsi="Arial" w:cs="Arial"/>
          <w:color w:val="000000"/>
          <w:sz w:val="22"/>
          <w:szCs w:val="22"/>
        </w:rPr>
        <w:t>“</w:t>
      </w:r>
      <w:r w:rsidRPr="009D1D82">
        <w:rPr>
          <w:rFonts w:ascii="Arial" w:eastAsia="Arial" w:hAnsi="Arial" w:cs="Arial"/>
          <w:color w:val="000000"/>
          <w:sz w:val="22"/>
          <w:szCs w:val="22"/>
        </w:rPr>
        <w:t>An Organellar Perspective on Disease</w:t>
      </w:r>
      <w:r w:rsidR="0052233D" w:rsidRPr="009D1D82">
        <w:rPr>
          <w:rFonts w:ascii="Arial" w:eastAsia="Arial" w:hAnsi="Arial" w:cs="Arial"/>
          <w:color w:val="000000"/>
          <w:sz w:val="22"/>
          <w:szCs w:val="22"/>
        </w:rPr>
        <w:t>”</w:t>
      </w:r>
      <w:r w:rsidRPr="009D1D82">
        <w:rPr>
          <w:rFonts w:ascii="Arial" w:eastAsia="Arial" w:hAnsi="Arial" w:cs="Arial"/>
          <w:color w:val="000000"/>
          <w:sz w:val="22"/>
          <w:szCs w:val="22"/>
        </w:rPr>
        <w:t xml:space="preserve"> </w:t>
      </w:r>
      <w:r w:rsidRPr="009D1D82">
        <w:rPr>
          <w:rFonts w:ascii="Arial" w:eastAsia="Arial" w:hAnsi="Arial" w:cs="Arial"/>
          <w:i/>
          <w:iCs/>
          <w:color w:val="000000"/>
          <w:sz w:val="22"/>
          <w:szCs w:val="22"/>
        </w:rPr>
        <w:t xml:space="preserve">European Molecular Biology Organization and </w:t>
      </w:r>
      <w:r w:rsidRPr="00B752AA">
        <w:rPr>
          <w:rFonts w:ascii="Arial" w:eastAsia="Arial" w:hAnsi="Arial" w:cs="Arial"/>
          <w:b/>
          <w:bCs/>
          <w:i/>
          <w:iCs/>
          <w:color w:val="000000"/>
          <w:sz w:val="22"/>
          <w:szCs w:val="22"/>
        </w:rPr>
        <w:t>American Society for Cell biology</w:t>
      </w:r>
      <w:r w:rsidRPr="009D1D82">
        <w:rPr>
          <w:rFonts w:ascii="Arial" w:eastAsia="Arial" w:hAnsi="Arial" w:cs="Arial"/>
          <w:i/>
          <w:iCs/>
          <w:color w:val="000000"/>
          <w:sz w:val="22"/>
          <w:szCs w:val="22"/>
        </w:rPr>
        <w:t xml:space="preserve"> </w:t>
      </w:r>
      <w:proofErr w:type="spellStart"/>
      <w:r w:rsidRPr="009D1D82">
        <w:rPr>
          <w:rFonts w:ascii="Arial" w:eastAsia="Arial" w:hAnsi="Arial" w:cs="Arial"/>
          <w:i/>
          <w:iCs/>
          <w:color w:val="000000"/>
          <w:sz w:val="22"/>
          <w:szCs w:val="22"/>
        </w:rPr>
        <w:t>minisymposium</w:t>
      </w:r>
      <w:proofErr w:type="spellEnd"/>
      <w:r w:rsidR="0052233D" w:rsidRPr="009D1D82">
        <w:rPr>
          <w:rFonts w:ascii="Arial" w:eastAsia="Arial" w:hAnsi="Arial" w:cs="Arial"/>
          <w:i/>
          <w:iCs/>
          <w:color w:val="000000"/>
          <w:sz w:val="22"/>
          <w:szCs w:val="22"/>
        </w:rPr>
        <w:t xml:space="preserve"> Co-Chair</w:t>
      </w:r>
      <w:r w:rsidR="0052233D" w:rsidRPr="009D1D82">
        <w:rPr>
          <w:rFonts w:ascii="Arial" w:eastAsia="Arial" w:hAnsi="Arial" w:cs="Arial"/>
          <w:color w:val="000000"/>
          <w:sz w:val="22"/>
          <w:szCs w:val="22"/>
        </w:rPr>
        <w:t>,</w:t>
      </w:r>
      <w:r w:rsidR="009A0969" w:rsidRPr="009D1D82">
        <w:rPr>
          <w:rFonts w:ascii="Arial" w:eastAsia="Arial" w:hAnsi="Arial" w:cs="Arial"/>
          <w:color w:val="000000"/>
          <w:sz w:val="22"/>
          <w:szCs w:val="22"/>
        </w:rPr>
        <w:t xml:space="preserve"> </w:t>
      </w:r>
      <w:r w:rsidRPr="009D1D82">
        <w:rPr>
          <w:rFonts w:ascii="Arial" w:eastAsia="Arial" w:hAnsi="Arial" w:cs="Arial"/>
          <w:b/>
          <w:bCs/>
          <w:color w:val="000000"/>
          <w:sz w:val="22"/>
          <w:szCs w:val="22"/>
        </w:rPr>
        <w:t>San Diego CA</w:t>
      </w:r>
      <w:r w:rsidR="0052233D" w:rsidRPr="009D1D82">
        <w:rPr>
          <w:rFonts w:ascii="Arial" w:eastAsia="Arial" w:hAnsi="Arial" w:cs="Arial"/>
          <w:color w:val="000000"/>
          <w:sz w:val="22"/>
          <w:szCs w:val="22"/>
        </w:rPr>
        <w:t>, December 9, 2018</w:t>
      </w:r>
      <w:r w:rsidRPr="009D1D82">
        <w:rPr>
          <w:rFonts w:ascii="Arial" w:eastAsia="Arial" w:hAnsi="Arial" w:cs="Arial"/>
          <w:color w:val="000000"/>
          <w:sz w:val="22"/>
          <w:szCs w:val="22"/>
        </w:rPr>
        <w:t xml:space="preserve">. </w:t>
      </w:r>
    </w:p>
    <w:p w14:paraId="4636B07B" w14:textId="0A3B4836" w:rsidR="00826B4B" w:rsidRPr="009D1D82" w:rsidRDefault="00826B4B" w:rsidP="00826B4B">
      <w:pPr>
        <w:pStyle w:val="ListParagraph"/>
        <w:numPr>
          <w:ilvl w:val="0"/>
          <w:numId w:val="15"/>
        </w:numPr>
        <w:rPr>
          <w:rFonts w:ascii="Arial" w:eastAsia="Arial" w:hAnsi="Arial" w:cs="Arial"/>
          <w:sz w:val="22"/>
          <w:szCs w:val="22"/>
        </w:rPr>
      </w:pPr>
      <w:r w:rsidRPr="009D1D82">
        <w:rPr>
          <w:rFonts w:ascii="Arial" w:eastAsia="Arial" w:hAnsi="Arial" w:cs="Arial"/>
          <w:b/>
          <w:sz w:val="22"/>
          <w:szCs w:val="22"/>
        </w:rPr>
        <w:t>Wangler MF</w:t>
      </w:r>
      <w:r w:rsidRPr="009D1D82">
        <w:rPr>
          <w:rFonts w:ascii="Arial" w:eastAsia="Arial" w:hAnsi="Arial" w:cs="Arial"/>
          <w:bCs/>
          <w:sz w:val="22"/>
          <w:szCs w:val="22"/>
        </w:rPr>
        <w:t xml:space="preserve"> (2017).</w:t>
      </w:r>
      <w:r w:rsidRPr="009D1D82">
        <w:rPr>
          <w:rFonts w:ascii="Arial" w:eastAsia="Arial" w:hAnsi="Arial" w:cs="Arial"/>
          <w:sz w:val="22"/>
          <w:szCs w:val="22"/>
        </w:rPr>
        <w:t xml:space="preserve"> “Genomic and Drosophila Functional Screens in Autism and Intellectual Disability” </w:t>
      </w:r>
      <w:r w:rsidR="00FB730B" w:rsidRPr="009D1D82">
        <w:rPr>
          <w:rFonts w:ascii="Arial" w:eastAsia="Arial" w:hAnsi="Arial" w:cs="Arial"/>
          <w:i/>
          <w:iCs/>
          <w:sz w:val="22"/>
          <w:szCs w:val="22"/>
        </w:rPr>
        <w:t>UT Health Human Genetics Center Invited Lecture</w:t>
      </w:r>
      <w:r w:rsidR="00FB730B" w:rsidRPr="009D1D82">
        <w:rPr>
          <w:rFonts w:ascii="Arial" w:eastAsia="Arial" w:hAnsi="Arial" w:cs="Arial"/>
          <w:sz w:val="22"/>
          <w:szCs w:val="22"/>
        </w:rPr>
        <w:t>,</w:t>
      </w:r>
      <w:r w:rsidR="00444D9E" w:rsidRPr="009D1D82">
        <w:rPr>
          <w:rFonts w:ascii="Arial" w:eastAsia="Arial" w:hAnsi="Arial" w:cs="Arial"/>
          <w:sz w:val="22"/>
          <w:szCs w:val="22"/>
        </w:rPr>
        <w:t xml:space="preserve"> </w:t>
      </w:r>
      <w:r w:rsidR="00444D9E" w:rsidRPr="009D1D82">
        <w:rPr>
          <w:rFonts w:ascii="Arial" w:eastAsia="Arial" w:hAnsi="Arial" w:cs="Arial"/>
          <w:b/>
          <w:bCs/>
          <w:sz w:val="22"/>
          <w:szCs w:val="22"/>
        </w:rPr>
        <w:t>UT Health, Houston TX</w:t>
      </w:r>
      <w:r w:rsidR="00FB730B" w:rsidRPr="009D1D82">
        <w:rPr>
          <w:rFonts w:ascii="Arial" w:eastAsia="Arial" w:hAnsi="Arial" w:cs="Arial"/>
          <w:sz w:val="22"/>
          <w:szCs w:val="22"/>
        </w:rPr>
        <w:t xml:space="preserve"> </w:t>
      </w:r>
      <w:r w:rsidR="009F182A" w:rsidRPr="009D1D82">
        <w:rPr>
          <w:rFonts w:ascii="Arial" w:eastAsia="Arial" w:hAnsi="Arial" w:cs="Arial"/>
          <w:sz w:val="22"/>
          <w:szCs w:val="22"/>
        </w:rPr>
        <w:t>J</w:t>
      </w:r>
      <w:r w:rsidRPr="009D1D82">
        <w:rPr>
          <w:rFonts w:ascii="Arial" w:eastAsia="Arial" w:hAnsi="Arial" w:cs="Arial"/>
          <w:sz w:val="22"/>
          <w:szCs w:val="22"/>
        </w:rPr>
        <w:t>anuary 23</w:t>
      </w:r>
      <w:r w:rsidR="00E559DB" w:rsidRPr="009D1D82">
        <w:rPr>
          <w:rFonts w:ascii="Arial" w:eastAsia="Arial" w:hAnsi="Arial" w:cs="Arial"/>
          <w:sz w:val="22"/>
          <w:szCs w:val="22"/>
        </w:rPr>
        <w:t>, 2017</w:t>
      </w:r>
      <w:r w:rsidR="009A0969" w:rsidRPr="009D1D82">
        <w:rPr>
          <w:rFonts w:ascii="Arial" w:eastAsia="Arial" w:hAnsi="Arial" w:cs="Arial"/>
          <w:sz w:val="22"/>
          <w:szCs w:val="22"/>
        </w:rPr>
        <w:t>.</w:t>
      </w:r>
    </w:p>
    <w:p w14:paraId="68901B0F" w14:textId="13F6189E" w:rsidR="00826B4B" w:rsidRPr="009D1D82" w:rsidRDefault="00826B4B" w:rsidP="00826B4B">
      <w:pPr>
        <w:pStyle w:val="ListParagraph"/>
        <w:numPr>
          <w:ilvl w:val="0"/>
          <w:numId w:val="15"/>
        </w:numPr>
        <w:rPr>
          <w:rFonts w:ascii="Arial" w:eastAsia="Arial" w:hAnsi="Arial" w:cs="Arial"/>
          <w:sz w:val="22"/>
          <w:szCs w:val="22"/>
        </w:rPr>
      </w:pPr>
      <w:r w:rsidRPr="009D1D82">
        <w:rPr>
          <w:rFonts w:ascii="Arial" w:eastAsia="Arial" w:hAnsi="Arial" w:cs="Arial"/>
          <w:b/>
          <w:sz w:val="22"/>
          <w:szCs w:val="22"/>
        </w:rPr>
        <w:t>Wangler MF</w:t>
      </w:r>
      <w:r w:rsidRPr="009D1D82">
        <w:rPr>
          <w:rFonts w:ascii="Arial" w:eastAsia="Arial" w:hAnsi="Arial" w:cs="Arial"/>
          <w:sz w:val="22"/>
          <w:szCs w:val="22"/>
        </w:rPr>
        <w:t xml:space="preserve"> </w:t>
      </w:r>
      <w:r w:rsidRPr="009D1D82">
        <w:rPr>
          <w:rFonts w:ascii="Arial" w:eastAsia="Arial" w:hAnsi="Arial" w:cs="Arial"/>
          <w:bCs/>
          <w:sz w:val="22"/>
          <w:szCs w:val="22"/>
        </w:rPr>
        <w:t>(2017).</w:t>
      </w:r>
      <w:r w:rsidRPr="009D1D82">
        <w:rPr>
          <w:rFonts w:ascii="Arial" w:eastAsia="Arial" w:hAnsi="Arial" w:cs="Arial"/>
          <w:sz w:val="22"/>
          <w:szCs w:val="22"/>
        </w:rPr>
        <w:t xml:space="preserve"> “Next-generation sequencing and metabolomics in novel disorder of the peroxisome.” </w:t>
      </w:r>
      <w:r w:rsidRPr="009D1D82">
        <w:rPr>
          <w:rFonts w:ascii="Arial" w:eastAsia="Arial" w:hAnsi="Arial" w:cs="Arial"/>
          <w:i/>
          <w:iCs/>
          <w:sz w:val="22"/>
          <w:szCs w:val="22"/>
        </w:rPr>
        <w:t>Vanzant Seminar</w:t>
      </w:r>
      <w:r w:rsidR="007E1FFE" w:rsidRPr="009D1D82">
        <w:rPr>
          <w:rFonts w:ascii="Arial" w:eastAsia="Arial" w:hAnsi="Arial" w:cs="Arial"/>
          <w:i/>
          <w:iCs/>
          <w:sz w:val="22"/>
          <w:szCs w:val="22"/>
        </w:rPr>
        <w:t>,</w:t>
      </w:r>
      <w:r w:rsidR="000D70FC" w:rsidRPr="009D1D82">
        <w:rPr>
          <w:rFonts w:ascii="Arial" w:eastAsia="Arial" w:hAnsi="Arial" w:cs="Arial"/>
          <w:i/>
          <w:iCs/>
          <w:sz w:val="22"/>
          <w:szCs w:val="22"/>
        </w:rPr>
        <w:t xml:space="preserve"> </w:t>
      </w:r>
      <w:r w:rsidR="000D70FC" w:rsidRPr="001B47C4">
        <w:rPr>
          <w:rFonts w:ascii="Arial" w:eastAsia="Arial" w:hAnsi="Arial" w:cs="Arial"/>
          <w:b/>
          <w:bCs/>
          <w:i/>
          <w:iCs/>
          <w:sz w:val="22"/>
          <w:szCs w:val="22"/>
        </w:rPr>
        <w:t>The Vanzant Lecture</w:t>
      </w:r>
      <w:r w:rsidR="00860C60" w:rsidRPr="001B47C4">
        <w:rPr>
          <w:rFonts w:ascii="Arial" w:eastAsia="Arial" w:hAnsi="Arial" w:cs="Arial"/>
          <w:b/>
          <w:bCs/>
          <w:i/>
          <w:iCs/>
          <w:sz w:val="22"/>
          <w:szCs w:val="22"/>
        </w:rPr>
        <w:t xml:space="preserve"> at Rice University</w:t>
      </w:r>
      <w:r w:rsidRPr="001B47C4">
        <w:rPr>
          <w:rFonts w:ascii="Arial" w:eastAsia="Arial" w:hAnsi="Arial" w:cs="Arial"/>
          <w:i/>
          <w:iCs/>
          <w:sz w:val="22"/>
          <w:szCs w:val="22"/>
        </w:rPr>
        <w:t>,</w:t>
      </w:r>
      <w:r w:rsidRPr="009D1D82">
        <w:rPr>
          <w:rFonts w:ascii="Arial" w:eastAsia="Arial" w:hAnsi="Arial" w:cs="Arial"/>
          <w:sz w:val="22"/>
          <w:szCs w:val="22"/>
        </w:rPr>
        <w:t xml:space="preserve"> </w:t>
      </w:r>
      <w:r w:rsidR="005D1891" w:rsidRPr="009D1D82">
        <w:rPr>
          <w:rFonts w:ascii="Arial" w:eastAsia="Arial" w:hAnsi="Arial" w:cs="Arial"/>
          <w:sz w:val="22"/>
          <w:szCs w:val="22"/>
        </w:rPr>
        <w:t>April 17</w:t>
      </w:r>
      <w:r w:rsidR="00860C60" w:rsidRPr="009D1D82">
        <w:rPr>
          <w:rFonts w:ascii="Arial" w:eastAsia="Arial" w:hAnsi="Arial" w:cs="Arial"/>
          <w:sz w:val="22"/>
          <w:szCs w:val="22"/>
        </w:rPr>
        <w:t>, 2017.</w:t>
      </w:r>
      <w:r w:rsidRPr="009D1D82">
        <w:rPr>
          <w:rFonts w:ascii="Arial" w:eastAsia="Arial" w:hAnsi="Arial" w:cs="Arial"/>
          <w:sz w:val="22"/>
          <w:szCs w:val="22"/>
        </w:rPr>
        <w:t xml:space="preserve">  </w:t>
      </w:r>
    </w:p>
    <w:p w14:paraId="2842CB28" w14:textId="64FDA0DD" w:rsidR="00826B4B" w:rsidRPr="009D1D82" w:rsidRDefault="00826B4B" w:rsidP="00826B4B">
      <w:pPr>
        <w:pStyle w:val="ListParagraph"/>
        <w:numPr>
          <w:ilvl w:val="0"/>
          <w:numId w:val="15"/>
        </w:numPr>
        <w:rPr>
          <w:rFonts w:ascii="Arial" w:eastAsia="Arial" w:hAnsi="Arial" w:cs="Arial"/>
          <w:sz w:val="22"/>
          <w:szCs w:val="22"/>
        </w:rPr>
      </w:pPr>
      <w:r w:rsidRPr="009D1D82">
        <w:rPr>
          <w:rFonts w:ascii="Arial" w:eastAsia="Arial" w:hAnsi="Arial" w:cs="Arial"/>
          <w:b/>
          <w:sz w:val="22"/>
          <w:szCs w:val="22"/>
        </w:rPr>
        <w:t>Wangler MF</w:t>
      </w:r>
      <w:r w:rsidRPr="009D1D82">
        <w:rPr>
          <w:rFonts w:ascii="Arial" w:eastAsia="Arial" w:hAnsi="Arial" w:cs="Arial"/>
          <w:bCs/>
          <w:sz w:val="22"/>
          <w:szCs w:val="22"/>
        </w:rPr>
        <w:t xml:space="preserve"> (2017).</w:t>
      </w:r>
      <w:r w:rsidRPr="009D1D82">
        <w:rPr>
          <w:rFonts w:ascii="Arial" w:eastAsia="Arial" w:hAnsi="Arial" w:cs="Arial"/>
          <w:sz w:val="22"/>
          <w:szCs w:val="22"/>
        </w:rPr>
        <w:t xml:space="preserve"> “The PBD-ZSD Metabolome” </w:t>
      </w:r>
      <w:r w:rsidR="003714F6" w:rsidRPr="009D1D82">
        <w:rPr>
          <w:rFonts w:ascii="Arial" w:eastAsia="Arial" w:hAnsi="Arial" w:cs="Arial"/>
          <w:i/>
          <w:iCs/>
          <w:sz w:val="22"/>
          <w:szCs w:val="22"/>
        </w:rPr>
        <w:t xml:space="preserve">Invited Lecture at ‘The Development of Targeted Therapies for Peroxisome Biogenesis Disorders’ an NIH R13 NINDS funded conference, </w:t>
      </w:r>
      <w:r w:rsidR="003714F6" w:rsidRPr="0032539B">
        <w:rPr>
          <w:rFonts w:ascii="Arial" w:eastAsia="Arial" w:hAnsi="Arial" w:cs="Arial"/>
          <w:b/>
          <w:bCs/>
          <w:i/>
          <w:iCs/>
          <w:sz w:val="22"/>
          <w:szCs w:val="22"/>
        </w:rPr>
        <w:t>Washington, D.C</w:t>
      </w:r>
      <w:r w:rsidR="003714F6" w:rsidRPr="009D1D82">
        <w:rPr>
          <w:rFonts w:ascii="Arial" w:eastAsia="Arial" w:hAnsi="Arial" w:cs="Arial"/>
          <w:sz w:val="22"/>
          <w:szCs w:val="22"/>
        </w:rPr>
        <w:t>.,</w:t>
      </w:r>
      <w:r w:rsidR="003714F6" w:rsidRPr="009D1D82">
        <w:rPr>
          <w:rFonts w:ascii="Arial" w:eastAsia="Arial" w:hAnsi="Arial" w:cs="Arial"/>
          <w:i/>
          <w:iCs/>
          <w:sz w:val="22"/>
          <w:szCs w:val="22"/>
        </w:rPr>
        <w:t xml:space="preserve"> </w:t>
      </w:r>
      <w:r w:rsidR="009F182A" w:rsidRPr="009D1D82">
        <w:rPr>
          <w:rFonts w:ascii="Arial" w:eastAsia="Arial" w:hAnsi="Arial" w:cs="Arial"/>
          <w:sz w:val="22"/>
          <w:szCs w:val="22"/>
        </w:rPr>
        <w:t>July 13</w:t>
      </w:r>
      <w:r w:rsidR="003714F6" w:rsidRPr="009D1D82">
        <w:rPr>
          <w:rFonts w:ascii="Arial" w:eastAsia="Arial" w:hAnsi="Arial" w:cs="Arial"/>
          <w:sz w:val="22"/>
          <w:szCs w:val="22"/>
        </w:rPr>
        <w:t>, 2017.</w:t>
      </w:r>
      <w:r w:rsidR="009F182A" w:rsidRPr="009D1D82">
        <w:rPr>
          <w:rFonts w:ascii="Arial" w:eastAsia="Arial" w:hAnsi="Arial" w:cs="Arial"/>
          <w:sz w:val="22"/>
          <w:szCs w:val="22"/>
        </w:rPr>
        <w:t xml:space="preserve"> </w:t>
      </w:r>
    </w:p>
    <w:p w14:paraId="22C247C7" w14:textId="1C40E939" w:rsidR="00826B4B" w:rsidRPr="009D1D82" w:rsidRDefault="00826B4B" w:rsidP="00826B4B">
      <w:pPr>
        <w:pStyle w:val="ListParagraph"/>
        <w:numPr>
          <w:ilvl w:val="0"/>
          <w:numId w:val="15"/>
        </w:numPr>
        <w:pBdr>
          <w:top w:val="nil"/>
          <w:left w:val="nil"/>
          <w:bottom w:val="nil"/>
          <w:right w:val="nil"/>
          <w:between w:val="nil"/>
        </w:pBdr>
        <w:rPr>
          <w:rFonts w:ascii="Arial" w:eastAsia="Arial" w:hAnsi="Arial" w:cs="Arial"/>
          <w:color w:val="000000"/>
          <w:sz w:val="22"/>
          <w:szCs w:val="22"/>
        </w:rPr>
      </w:pPr>
      <w:r w:rsidRPr="009D1D82">
        <w:rPr>
          <w:rFonts w:ascii="Arial" w:eastAsia="Arial" w:hAnsi="Arial" w:cs="Arial"/>
          <w:b/>
          <w:color w:val="000000"/>
          <w:sz w:val="22"/>
          <w:szCs w:val="22"/>
        </w:rPr>
        <w:t>Wangler MF</w:t>
      </w:r>
      <w:r w:rsidRPr="009D1D82">
        <w:rPr>
          <w:rFonts w:ascii="Arial" w:eastAsia="Arial" w:hAnsi="Arial" w:cs="Arial"/>
          <w:color w:val="000000"/>
          <w:sz w:val="22"/>
          <w:szCs w:val="22"/>
        </w:rPr>
        <w:t xml:space="preserve">, Yamamoto S, Postlethwait J, </w:t>
      </w:r>
      <w:proofErr w:type="spellStart"/>
      <w:r w:rsidRPr="009D1D82">
        <w:rPr>
          <w:rFonts w:ascii="Arial" w:eastAsia="Arial" w:hAnsi="Arial" w:cs="Arial"/>
          <w:color w:val="000000"/>
          <w:sz w:val="22"/>
          <w:szCs w:val="22"/>
        </w:rPr>
        <w:t>Westerfield</w:t>
      </w:r>
      <w:proofErr w:type="spellEnd"/>
      <w:r w:rsidRPr="009D1D82">
        <w:rPr>
          <w:rFonts w:ascii="Arial" w:eastAsia="Arial" w:hAnsi="Arial" w:cs="Arial"/>
          <w:color w:val="000000"/>
          <w:sz w:val="22"/>
          <w:szCs w:val="22"/>
        </w:rPr>
        <w:t xml:space="preserve"> M, Bellen H</w:t>
      </w:r>
      <w:r w:rsidRPr="009D1D82">
        <w:rPr>
          <w:rFonts w:ascii="Arial" w:eastAsia="Arial" w:hAnsi="Arial" w:cs="Arial"/>
          <w:bCs/>
          <w:sz w:val="22"/>
          <w:szCs w:val="22"/>
        </w:rPr>
        <w:t xml:space="preserve"> (2017)</w:t>
      </w:r>
      <w:r w:rsidR="00B84BDB" w:rsidRPr="009D1D82">
        <w:rPr>
          <w:rFonts w:ascii="Arial" w:eastAsia="Arial" w:hAnsi="Arial" w:cs="Arial"/>
          <w:color w:val="000000"/>
          <w:sz w:val="22"/>
          <w:szCs w:val="22"/>
        </w:rPr>
        <w:t>,</w:t>
      </w:r>
      <w:r w:rsidRPr="009D1D82">
        <w:rPr>
          <w:rFonts w:ascii="Arial" w:eastAsia="Arial" w:hAnsi="Arial" w:cs="Arial"/>
          <w:color w:val="000000"/>
          <w:sz w:val="22"/>
          <w:szCs w:val="22"/>
        </w:rPr>
        <w:t xml:space="preserve"> “The Model Organisms Screening Center for the Undiagnosed Diseases Network” </w:t>
      </w:r>
      <w:r w:rsidRPr="009D1D82">
        <w:rPr>
          <w:rFonts w:ascii="Arial" w:eastAsia="Arial" w:hAnsi="Arial" w:cs="Arial"/>
          <w:i/>
          <w:iCs/>
          <w:color w:val="000000"/>
          <w:sz w:val="22"/>
          <w:szCs w:val="22"/>
        </w:rPr>
        <w:t>American Society of Human Genetics</w:t>
      </w:r>
      <w:r w:rsidR="00B84BDB" w:rsidRPr="009D1D82">
        <w:rPr>
          <w:rFonts w:ascii="Arial" w:eastAsia="Arial" w:hAnsi="Arial" w:cs="Arial"/>
          <w:i/>
          <w:iCs/>
          <w:color w:val="000000"/>
          <w:sz w:val="22"/>
          <w:szCs w:val="22"/>
        </w:rPr>
        <w:t xml:space="preserve"> </w:t>
      </w:r>
      <w:r w:rsidR="00B84BDB" w:rsidRPr="009D1D82">
        <w:rPr>
          <w:rFonts w:ascii="Arial" w:eastAsia="Arial" w:hAnsi="Arial" w:cs="Arial"/>
          <w:i/>
          <w:iCs/>
          <w:color w:val="000000"/>
          <w:sz w:val="22"/>
          <w:szCs w:val="22"/>
          <w:u w:val="single"/>
        </w:rPr>
        <w:t>Featured Plenary Talk</w:t>
      </w:r>
      <w:r w:rsidRPr="009D1D82">
        <w:rPr>
          <w:rFonts w:ascii="Arial" w:eastAsia="Arial" w:hAnsi="Arial" w:cs="Arial"/>
          <w:color w:val="000000"/>
          <w:sz w:val="22"/>
          <w:szCs w:val="22"/>
        </w:rPr>
        <w:t xml:space="preserve">; </w:t>
      </w:r>
      <w:r w:rsidR="00B84BDB" w:rsidRPr="009D1D82">
        <w:rPr>
          <w:rFonts w:ascii="Arial" w:eastAsia="Arial" w:hAnsi="Arial" w:cs="Arial"/>
          <w:b/>
          <w:bCs/>
          <w:color w:val="000000"/>
          <w:sz w:val="22"/>
          <w:szCs w:val="22"/>
        </w:rPr>
        <w:t>Orlando, FL</w:t>
      </w:r>
      <w:r w:rsidR="00B84BDB" w:rsidRPr="009D1D82">
        <w:rPr>
          <w:rFonts w:ascii="Arial" w:eastAsia="Arial" w:hAnsi="Arial" w:cs="Arial"/>
          <w:color w:val="000000"/>
          <w:sz w:val="22"/>
          <w:szCs w:val="22"/>
        </w:rPr>
        <w:t xml:space="preserve">, United States, </w:t>
      </w:r>
      <w:r w:rsidRPr="009D1D82">
        <w:rPr>
          <w:rFonts w:ascii="Arial" w:eastAsia="Arial" w:hAnsi="Arial" w:cs="Arial"/>
          <w:color w:val="000000"/>
          <w:sz w:val="22"/>
          <w:szCs w:val="22"/>
        </w:rPr>
        <w:t>October 20</w:t>
      </w:r>
      <w:r w:rsidR="00B84BDB" w:rsidRPr="009D1D82">
        <w:rPr>
          <w:rFonts w:ascii="Arial" w:eastAsia="Arial" w:hAnsi="Arial" w:cs="Arial"/>
          <w:color w:val="000000"/>
          <w:sz w:val="22"/>
          <w:szCs w:val="22"/>
        </w:rPr>
        <w:t>, 2017.</w:t>
      </w:r>
      <w:r w:rsidRPr="009D1D82">
        <w:rPr>
          <w:rFonts w:ascii="Arial" w:eastAsia="Arial" w:hAnsi="Arial" w:cs="Arial"/>
          <w:color w:val="000000"/>
          <w:sz w:val="22"/>
          <w:szCs w:val="22"/>
        </w:rPr>
        <w:t xml:space="preserve"> </w:t>
      </w:r>
    </w:p>
    <w:p w14:paraId="144AB3A2" w14:textId="016E34D4" w:rsidR="00826B4B" w:rsidRPr="009D1D82" w:rsidRDefault="00826B4B" w:rsidP="00826B4B">
      <w:pPr>
        <w:pStyle w:val="ListParagraph"/>
        <w:numPr>
          <w:ilvl w:val="0"/>
          <w:numId w:val="15"/>
        </w:numPr>
        <w:rPr>
          <w:rFonts w:ascii="Arial" w:eastAsia="Arial" w:hAnsi="Arial" w:cs="Arial"/>
          <w:sz w:val="22"/>
          <w:szCs w:val="22"/>
        </w:rPr>
      </w:pPr>
      <w:r w:rsidRPr="009D1D82">
        <w:rPr>
          <w:rFonts w:ascii="Arial" w:eastAsia="Arial" w:hAnsi="Arial" w:cs="Arial"/>
          <w:b/>
          <w:sz w:val="22"/>
          <w:szCs w:val="22"/>
        </w:rPr>
        <w:t>Wangler MF</w:t>
      </w:r>
      <w:r w:rsidRPr="009D1D82">
        <w:rPr>
          <w:rFonts w:ascii="Arial" w:eastAsia="Arial" w:hAnsi="Arial" w:cs="Arial"/>
          <w:bCs/>
          <w:sz w:val="22"/>
          <w:szCs w:val="22"/>
        </w:rPr>
        <w:t xml:space="preserve"> (2015)</w:t>
      </w:r>
      <w:r w:rsidRPr="009D1D82">
        <w:rPr>
          <w:rFonts w:ascii="Arial" w:eastAsia="Arial" w:hAnsi="Arial" w:cs="Arial"/>
          <w:sz w:val="22"/>
          <w:szCs w:val="22"/>
        </w:rPr>
        <w:t xml:space="preserve"> “Accelerating functional annotation of Mendelian disease genes through </w:t>
      </w:r>
      <w:r w:rsidRPr="009D1D82">
        <w:rPr>
          <w:rFonts w:ascii="Arial" w:eastAsia="Arial" w:hAnsi="Arial" w:cs="Arial"/>
          <w:i/>
          <w:sz w:val="22"/>
          <w:szCs w:val="22"/>
        </w:rPr>
        <w:t>Drosophila</w:t>
      </w:r>
      <w:r w:rsidRPr="009D1D82">
        <w:rPr>
          <w:rFonts w:ascii="Arial" w:eastAsia="Arial" w:hAnsi="Arial" w:cs="Arial"/>
          <w:sz w:val="22"/>
          <w:szCs w:val="22"/>
        </w:rPr>
        <w:t> biology” </w:t>
      </w:r>
      <w:r w:rsidRPr="009D1D82">
        <w:rPr>
          <w:rFonts w:ascii="Arial" w:eastAsia="Arial" w:hAnsi="Arial" w:cs="Arial"/>
          <w:i/>
          <w:iCs/>
          <w:sz w:val="22"/>
          <w:szCs w:val="22"/>
        </w:rPr>
        <w:t>Children’s Research Institute</w:t>
      </w:r>
      <w:r w:rsidRPr="009D1D82">
        <w:rPr>
          <w:rFonts w:ascii="Arial" w:eastAsia="Arial" w:hAnsi="Arial" w:cs="Arial"/>
          <w:sz w:val="22"/>
          <w:szCs w:val="22"/>
        </w:rPr>
        <w:t xml:space="preserve">, </w:t>
      </w:r>
      <w:r w:rsidRPr="009D1D82">
        <w:rPr>
          <w:rFonts w:ascii="Arial" w:eastAsia="Arial" w:hAnsi="Arial" w:cs="Arial"/>
          <w:b/>
          <w:bCs/>
          <w:sz w:val="22"/>
          <w:szCs w:val="22"/>
        </w:rPr>
        <w:t>UT Southwestern Dallas</w:t>
      </w:r>
      <w:r w:rsidR="00325B7C" w:rsidRPr="009D1D82">
        <w:rPr>
          <w:rFonts w:ascii="Arial" w:eastAsia="Arial" w:hAnsi="Arial" w:cs="Arial"/>
          <w:sz w:val="22"/>
          <w:szCs w:val="22"/>
        </w:rPr>
        <w:t>, July 21,</w:t>
      </w:r>
      <w:r w:rsidR="00325B7C" w:rsidRPr="009D1D82">
        <w:rPr>
          <w:rFonts w:ascii="Arial" w:eastAsia="Arial" w:hAnsi="Arial" w:cs="Arial"/>
          <w:sz w:val="22"/>
          <w:szCs w:val="22"/>
          <w:vertAlign w:val="superscript"/>
        </w:rPr>
        <w:t xml:space="preserve"> </w:t>
      </w:r>
      <w:r w:rsidR="00325B7C" w:rsidRPr="009D1D82">
        <w:rPr>
          <w:rFonts w:ascii="Arial" w:eastAsia="Arial" w:hAnsi="Arial" w:cs="Arial"/>
          <w:sz w:val="22"/>
          <w:szCs w:val="22"/>
        </w:rPr>
        <w:t>2015.</w:t>
      </w:r>
    </w:p>
    <w:p w14:paraId="2A4A8D96" w14:textId="5DDD772B" w:rsidR="00826B4B" w:rsidRPr="009D1D82" w:rsidRDefault="00826B4B" w:rsidP="007B511F">
      <w:pPr>
        <w:pStyle w:val="ListParagraph"/>
        <w:numPr>
          <w:ilvl w:val="0"/>
          <w:numId w:val="15"/>
        </w:numPr>
        <w:rPr>
          <w:rFonts w:ascii="Arial" w:eastAsia="Arial" w:hAnsi="Arial" w:cs="Arial"/>
          <w:i/>
          <w:sz w:val="22"/>
          <w:szCs w:val="22"/>
        </w:rPr>
      </w:pPr>
      <w:r w:rsidRPr="009D1D82">
        <w:rPr>
          <w:rFonts w:ascii="Arial" w:eastAsia="Arial" w:hAnsi="Arial" w:cs="Arial"/>
          <w:sz w:val="22"/>
          <w:szCs w:val="22"/>
        </w:rPr>
        <w:t xml:space="preserve">Robak L, Chao, Y-H, Xia F, Koenig M, Adesina A, Bacino C, Scaglia F, Bellen HJ, </w:t>
      </w:r>
      <w:r w:rsidRPr="009D1D82">
        <w:rPr>
          <w:rFonts w:ascii="Arial" w:eastAsia="Arial" w:hAnsi="Arial" w:cs="Arial"/>
          <w:b/>
          <w:sz w:val="22"/>
          <w:szCs w:val="22"/>
        </w:rPr>
        <w:t>Wangler MF</w:t>
      </w:r>
      <w:r w:rsidRPr="009D1D82">
        <w:rPr>
          <w:rFonts w:ascii="Arial" w:eastAsia="Arial" w:hAnsi="Arial" w:cs="Arial"/>
          <w:bCs/>
          <w:sz w:val="22"/>
          <w:szCs w:val="22"/>
        </w:rPr>
        <w:t>(2015).</w:t>
      </w:r>
      <w:r w:rsidRPr="009D1D82">
        <w:rPr>
          <w:rFonts w:ascii="Arial" w:eastAsia="Arial" w:hAnsi="Arial" w:cs="Arial"/>
          <w:sz w:val="22"/>
          <w:szCs w:val="22"/>
        </w:rPr>
        <w:t xml:space="preserve">  “Missense mutations in the middle domain of </w:t>
      </w:r>
      <w:r w:rsidRPr="009D1D82">
        <w:rPr>
          <w:rFonts w:ascii="Arial" w:eastAsia="Arial" w:hAnsi="Arial" w:cs="Arial"/>
          <w:i/>
          <w:sz w:val="22"/>
          <w:szCs w:val="22"/>
        </w:rPr>
        <w:t xml:space="preserve">DNM1L </w:t>
      </w:r>
      <w:r w:rsidRPr="009D1D82">
        <w:rPr>
          <w:rFonts w:ascii="Arial" w:eastAsia="Arial" w:hAnsi="Arial" w:cs="Arial"/>
          <w:sz w:val="22"/>
          <w:szCs w:val="22"/>
        </w:rPr>
        <w:t xml:space="preserve">cause infantile encephalopathy in humans and peroxisomal and mitochondrial defects in </w:t>
      </w:r>
      <w:r w:rsidRPr="009D1D82">
        <w:rPr>
          <w:rFonts w:ascii="Arial" w:eastAsia="Arial" w:hAnsi="Arial" w:cs="Arial"/>
          <w:i/>
          <w:sz w:val="22"/>
          <w:szCs w:val="22"/>
        </w:rPr>
        <w:t>Drosophila</w:t>
      </w:r>
      <w:r w:rsidRPr="009D1D82">
        <w:rPr>
          <w:rFonts w:ascii="Arial" w:eastAsia="Arial" w:hAnsi="Arial" w:cs="Arial"/>
          <w:sz w:val="22"/>
          <w:szCs w:val="22"/>
        </w:rPr>
        <w:t xml:space="preserve"> and humans”</w:t>
      </w:r>
      <w:r w:rsidR="009F182A" w:rsidRPr="009D1D82">
        <w:rPr>
          <w:rFonts w:ascii="Arial" w:eastAsia="Arial" w:hAnsi="Arial" w:cs="Arial"/>
          <w:sz w:val="22"/>
          <w:szCs w:val="22"/>
        </w:rPr>
        <w:t>,</w:t>
      </w:r>
      <w:r w:rsidRPr="009D1D82">
        <w:rPr>
          <w:rFonts w:ascii="Arial" w:eastAsia="Arial" w:hAnsi="Arial" w:cs="Arial"/>
          <w:sz w:val="22"/>
          <w:szCs w:val="22"/>
        </w:rPr>
        <w:t xml:space="preserve"> </w:t>
      </w:r>
      <w:r w:rsidR="009F182A" w:rsidRPr="009D1D82">
        <w:rPr>
          <w:rFonts w:ascii="Arial" w:eastAsia="Arial" w:hAnsi="Arial" w:cs="Arial"/>
          <w:bCs/>
          <w:i/>
          <w:sz w:val="22"/>
          <w:szCs w:val="22"/>
        </w:rPr>
        <w:t>ASHG 2015,</w:t>
      </w:r>
      <w:r w:rsidR="009F182A" w:rsidRPr="009D1D82">
        <w:rPr>
          <w:rFonts w:ascii="Arial" w:eastAsia="Arial" w:hAnsi="Arial" w:cs="Arial"/>
          <w:i/>
          <w:sz w:val="22"/>
          <w:szCs w:val="22"/>
        </w:rPr>
        <w:t xml:space="preserve"> </w:t>
      </w:r>
      <w:r w:rsidRPr="009D1D82">
        <w:rPr>
          <w:rFonts w:ascii="Arial" w:eastAsia="Arial" w:hAnsi="Arial" w:cs="Arial"/>
          <w:sz w:val="22"/>
          <w:szCs w:val="22"/>
        </w:rPr>
        <w:t>October 9</w:t>
      </w:r>
      <w:r w:rsidR="00325B7C" w:rsidRPr="009D1D82">
        <w:rPr>
          <w:rFonts w:ascii="Arial" w:eastAsia="Arial" w:hAnsi="Arial" w:cs="Arial"/>
          <w:sz w:val="22"/>
          <w:szCs w:val="22"/>
        </w:rPr>
        <w:t xml:space="preserve">, 2015. </w:t>
      </w:r>
    </w:p>
    <w:p w14:paraId="10F69151" w14:textId="491F20E3" w:rsidR="00826B4B" w:rsidRPr="009D1D82" w:rsidRDefault="00826B4B" w:rsidP="007B511F">
      <w:pPr>
        <w:pStyle w:val="ListParagraph"/>
        <w:numPr>
          <w:ilvl w:val="0"/>
          <w:numId w:val="15"/>
        </w:numPr>
        <w:rPr>
          <w:rFonts w:ascii="Arial" w:eastAsia="Arial" w:hAnsi="Arial" w:cs="Arial"/>
          <w:sz w:val="22"/>
          <w:szCs w:val="22"/>
        </w:rPr>
      </w:pPr>
      <w:r w:rsidRPr="009D1D82">
        <w:rPr>
          <w:rFonts w:ascii="Arial" w:eastAsia="Arial" w:hAnsi="Arial" w:cs="Arial"/>
          <w:b/>
          <w:sz w:val="22"/>
          <w:szCs w:val="22"/>
        </w:rPr>
        <w:t>Wangler MF</w:t>
      </w:r>
      <w:r w:rsidRPr="009D1D82">
        <w:rPr>
          <w:rFonts w:ascii="Arial" w:eastAsia="Arial" w:hAnsi="Arial" w:cs="Arial"/>
          <w:bCs/>
          <w:sz w:val="22"/>
          <w:szCs w:val="22"/>
        </w:rPr>
        <w:t xml:space="preserve"> (2015).</w:t>
      </w:r>
      <w:r w:rsidRPr="009D1D82">
        <w:rPr>
          <w:rFonts w:ascii="Arial" w:eastAsia="Arial" w:hAnsi="Arial" w:cs="Arial"/>
          <w:sz w:val="22"/>
          <w:szCs w:val="22"/>
        </w:rPr>
        <w:t xml:space="preserve"> “Insight into Peroxisomal Disorders from Exome Sequencing and Drosophila Genetics”</w:t>
      </w:r>
      <w:r w:rsidR="00325B7C" w:rsidRPr="009D1D82">
        <w:rPr>
          <w:rFonts w:ascii="Arial" w:eastAsia="Arial" w:hAnsi="Arial" w:cs="Arial"/>
          <w:sz w:val="22"/>
          <w:szCs w:val="22"/>
        </w:rPr>
        <w:t xml:space="preserve"> </w:t>
      </w:r>
      <w:r w:rsidRPr="009D1D82">
        <w:rPr>
          <w:rFonts w:ascii="Arial" w:eastAsia="Arial" w:hAnsi="Arial" w:cs="Arial"/>
          <w:b/>
          <w:bCs/>
          <w:sz w:val="22"/>
          <w:szCs w:val="22"/>
        </w:rPr>
        <w:t>Steele Children’s Research Center at the University of Arizona</w:t>
      </w:r>
      <w:r w:rsidR="00444D9E" w:rsidRPr="009D1D82">
        <w:rPr>
          <w:rFonts w:ascii="Arial" w:eastAsia="Arial" w:hAnsi="Arial" w:cs="Arial"/>
          <w:sz w:val="22"/>
          <w:szCs w:val="22"/>
        </w:rPr>
        <w:t xml:space="preserve"> </w:t>
      </w:r>
      <w:r w:rsidR="00325B7C" w:rsidRPr="009D1D82">
        <w:rPr>
          <w:rFonts w:ascii="Arial" w:eastAsia="Arial" w:hAnsi="Arial" w:cs="Arial"/>
          <w:sz w:val="22"/>
          <w:szCs w:val="22"/>
        </w:rPr>
        <w:t>October 27, 2015.</w:t>
      </w:r>
    </w:p>
    <w:p w14:paraId="2C8CC75E" w14:textId="13B38456" w:rsidR="00826B4B" w:rsidRPr="009D1D82" w:rsidRDefault="00826B4B" w:rsidP="007B511F">
      <w:pPr>
        <w:pStyle w:val="ListParagraph"/>
        <w:numPr>
          <w:ilvl w:val="0"/>
          <w:numId w:val="15"/>
        </w:numPr>
        <w:rPr>
          <w:rFonts w:ascii="Arial" w:eastAsia="Arial" w:hAnsi="Arial" w:cs="Arial"/>
          <w:sz w:val="22"/>
          <w:szCs w:val="22"/>
        </w:rPr>
      </w:pPr>
      <w:r w:rsidRPr="009D1D82">
        <w:rPr>
          <w:rFonts w:ascii="Arial" w:eastAsia="Arial" w:hAnsi="Arial" w:cs="Arial"/>
          <w:b/>
          <w:sz w:val="22"/>
          <w:szCs w:val="22"/>
        </w:rPr>
        <w:t xml:space="preserve">Wangler </w:t>
      </w:r>
      <w:r w:rsidRPr="009D1D82">
        <w:rPr>
          <w:rFonts w:ascii="Arial" w:eastAsia="Arial" w:hAnsi="Arial" w:cs="Arial"/>
          <w:b/>
          <w:i/>
          <w:sz w:val="22"/>
          <w:szCs w:val="22"/>
        </w:rPr>
        <w:t>MF</w:t>
      </w:r>
      <w:r w:rsidRPr="009D1D82">
        <w:rPr>
          <w:rFonts w:ascii="Arial" w:eastAsia="Arial" w:hAnsi="Arial" w:cs="Arial"/>
          <w:bCs/>
          <w:sz w:val="22"/>
          <w:szCs w:val="22"/>
        </w:rPr>
        <w:t xml:space="preserve"> (2015).</w:t>
      </w:r>
      <w:r w:rsidRPr="009D1D82">
        <w:rPr>
          <w:rFonts w:ascii="Arial" w:eastAsia="Arial" w:hAnsi="Arial" w:cs="Arial"/>
          <w:b/>
          <w:i/>
          <w:sz w:val="22"/>
          <w:szCs w:val="22"/>
        </w:rPr>
        <w:t> </w:t>
      </w:r>
      <w:r w:rsidRPr="009D1D82">
        <w:rPr>
          <w:rFonts w:ascii="Arial" w:eastAsia="Arial" w:hAnsi="Arial" w:cs="Arial"/>
          <w:i/>
          <w:sz w:val="22"/>
          <w:szCs w:val="22"/>
        </w:rPr>
        <w:t>“Insight</w:t>
      </w:r>
      <w:r w:rsidRPr="009D1D82">
        <w:rPr>
          <w:rFonts w:ascii="Arial" w:eastAsia="Arial" w:hAnsi="Arial" w:cs="Arial"/>
          <w:sz w:val="22"/>
          <w:szCs w:val="22"/>
        </w:rPr>
        <w:t xml:space="preserve"> into Peroxisomal Disorders from Exome Sequencing and Drosophila Genetics”</w:t>
      </w:r>
      <w:r w:rsidR="009F182A" w:rsidRPr="009D1D82">
        <w:rPr>
          <w:rFonts w:ascii="Arial" w:eastAsia="Arial" w:hAnsi="Arial" w:cs="Arial"/>
          <w:sz w:val="22"/>
          <w:szCs w:val="22"/>
        </w:rPr>
        <w:t>,</w:t>
      </w:r>
      <w:r w:rsidRPr="009D1D82">
        <w:rPr>
          <w:rFonts w:ascii="Arial" w:eastAsia="Arial" w:hAnsi="Arial" w:cs="Arial"/>
          <w:sz w:val="22"/>
          <w:szCs w:val="22"/>
        </w:rPr>
        <w:t xml:space="preserve"> </w:t>
      </w:r>
      <w:r w:rsidR="009F182A" w:rsidRPr="009D1D82">
        <w:rPr>
          <w:rFonts w:ascii="Arial" w:eastAsia="Arial" w:hAnsi="Arial" w:cs="Arial"/>
          <w:b/>
          <w:bCs/>
          <w:sz w:val="22"/>
          <w:szCs w:val="22"/>
        </w:rPr>
        <w:t>Washington University in St Louis</w:t>
      </w:r>
      <w:r w:rsidR="00325B7C" w:rsidRPr="009D1D82">
        <w:rPr>
          <w:rFonts w:ascii="Arial" w:eastAsia="Arial" w:hAnsi="Arial" w:cs="Arial"/>
          <w:sz w:val="22"/>
          <w:szCs w:val="22"/>
        </w:rPr>
        <w:t>, November 12, 2015.</w:t>
      </w:r>
    </w:p>
    <w:p w14:paraId="4B4FCF96" w14:textId="1BBD9E2B" w:rsidR="00826B4B" w:rsidRPr="009D1D82" w:rsidRDefault="00826B4B" w:rsidP="009D1D82">
      <w:pPr>
        <w:pStyle w:val="ListParagraph"/>
        <w:numPr>
          <w:ilvl w:val="0"/>
          <w:numId w:val="15"/>
        </w:numPr>
        <w:rPr>
          <w:rFonts w:ascii="Arial" w:eastAsia="Arial" w:hAnsi="Arial" w:cs="Arial"/>
          <w:sz w:val="22"/>
          <w:szCs w:val="22"/>
        </w:rPr>
      </w:pPr>
      <w:r w:rsidRPr="009D1D82">
        <w:rPr>
          <w:rFonts w:ascii="Arial" w:eastAsia="Arial" w:hAnsi="Arial" w:cs="Arial"/>
          <w:b/>
          <w:sz w:val="22"/>
          <w:szCs w:val="22"/>
        </w:rPr>
        <w:t>Wangler MF</w:t>
      </w:r>
      <w:r w:rsidRPr="009D1D82">
        <w:rPr>
          <w:rFonts w:ascii="Arial" w:eastAsia="Arial" w:hAnsi="Arial" w:cs="Arial"/>
          <w:bCs/>
          <w:sz w:val="22"/>
          <w:szCs w:val="22"/>
        </w:rPr>
        <w:t xml:space="preserve"> (2015)</w:t>
      </w:r>
      <w:r w:rsidRPr="009D1D82">
        <w:rPr>
          <w:rFonts w:ascii="Arial" w:eastAsia="Arial" w:hAnsi="Arial" w:cs="Arial"/>
          <w:i/>
          <w:sz w:val="22"/>
          <w:szCs w:val="22"/>
        </w:rPr>
        <w:t xml:space="preserve"> </w:t>
      </w:r>
      <w:r w:rsidRPr="009D1D82">
        <w:rPr>
          <w:rFonts w:ascii="Arial" w:eastAsia="Arial" w:hAnsi="Arial" w:cs="Arial"/>
          <w:sz w:val="22"/>
          <w:szCs w:val="22"/>
        </w:rPr>
        <w:t>“Insight into Peroxisomal Disorders from Exome Sequencing and Drosophila Genetics”</w:t>
      </w:r>
      <w:r w:rsidR="009F182A" w:rsidRPr="009D1D82">
        <w:rPr>
          <w:rFonts w:ascii="Arial" w:eastAsia="Arial" w:hAnsi="Arial" w:cs="Arial"/>
          <w:sz w:val="22"/>
          <w:szCs w:val="22"/>
        </w:rPr>
        <w:t>,</w:t>
      </w:r>
      <w:r w:rsidRPr="009D1D82">
        <w:rPr>
          <w:rFonts w:ascii="Arial" w:eastAsia="Arial" w:hAnsi="Arial" w:cs="Arial"/>
          <w:i/>
          <w:sz w:val="22"/>
          <w:szCs w:val="22"/>
        </w:rPr>
        <w:t xml:space="preserve"> </w:t>
      </w:r>
      <w:r w:rsidR="009F182A" w:rsidRPr="009D1D82">
        <w:rPr>
          <w:rFonts w:ascii="Arial" w:eastAsia="Arial" w:hAnsi="Arial" w:cs="Arial"/>
          <w:b/>
          <w:bCs/>
          <w:sz w:val="22"/>
          <w:szCs w:val="22"/>
        </w:rPr>
        <w:t>University of Washington, Medical Genetics</w:t>
      </w:r>
      <w:r w:rsidR="00F97747" w:rsidRPr="009D1D82">
        <w:rPr>
          <w:rFonts w:ascii="Arial" w:eastAsia="Arial" w:hAnsi="Arial" w:cs="Arial"/>
          <w:sz w:val="22"/>
          <w:szCs w:val="22"/>
        </w:rPr>
        <w:t>, December 11, 2015.</w:t>
      </w:r>
    </w:p>
    <w:p w14:paraId="00000134" w14:textId="68E8A0AB" w:rsidR="00B07B59" w:rsidRPr="009D1D82" w:rsidRDefault="009E738C" w:rsidP="00826B4B">
      <w:pPr>
        <w:pStyle w:val="ListParagraph"/>
        <w:numPr>
          <w:ilvl w:val="0"/>
          <w:numId w:val="15"/>
        </w:numPr>
        <w:rPr>
          <w:rFonts w:ascii="Arial" w:eastAsia="Arial" w:hAnsi="Arial" w:cs="Arial"/>
          <w:sz w:val="22"/>
          <w:szCs w:val="22"/>
        </w:rPr>
      </w:pPr>
      <w:r w:rsidRPr="009D1D82">
        <w:rPr>
          <w:rFonts w:ascii="Arial" w:eastAsia="Arial" w:hAnsi="Arial" w:cs="Arial"/>
          <w:b/>
          <w:sz w:val="22"/>
          <w:szCs w:val="22"/>
        </w:rPr>
        <w:t>Wangler MF</w:t>
      </w:r>
      <w:r w:rsidRPr="009D1D82">
        <w:rPr>
          <w:rFonts w:ascii="Arial" w:eastAsia="Arial" w:hAnsi="Arial" w:cs="Arial"/>
          <w:sz w:val="22"/>
          <w:szCs w:val="22"/>
        </w:rPr>
        <w:t xml:space="preserve">, Yamamoto S, Jaiswal M, </w:t>
      </w:r>
      <w:proofErr w:type="spellStart"/>
      <w:r w:rsidRPr="009D1D82">
        <w:rPr>
          <w:rFonts w:ascii="Arial" w:eastAsia="Arial" w:hAnsi="Arial" w:cs="Arial"/>
          <w:sz w:val="22"/>
          <w:szCs w:val="22"/>
        </w:rPr>
        <w:t>Charng</w:t>
      </w:r>
      <w:proofErr w:type="spellEnd"/>
      <w:r w:rsidRPr="009D1D82">
        <w:rPr>
          <w:rFonts w:ascii="Arial" w:eastAsia="Arial" w:hAnsi="Arial" w:cs="Arial"/>
          <w:sz w:val="22"/>
          <w:szCs w:val="22"/>
        </w:rPr>
        <w:t xml:space="preserve"> WL, Gambin T, Karaca E, </w:t>
      </w:r>
      <w:proofErr w:type="spellStart"/>
      <w:r w:rsidRPr="009D1D82">
        <w:rPr>
          <w:rFonts w:ascii="Arial" w:eastAsia="Arial" w:hAnsi="Arial" w:cs="Arial"/>
          <w:sz w:val="22"/>
          <w:szCs w:val="22"/>
        </w:rPr>
        <w:t>Mirzaa</w:t>
      </w:r>
      <w:proofErr w:type="spellEnd"/>
      <w:r w:rsidRPr="009D1D82">
        <w:rPr>
          <w:rFonts w:ascii="Arial" w:eastAsia="Arial" w:hAnsi="Arial" w:cs="Arial"/>
          <w:sz w:val="22"/>
          <w:szCs w:val="22"/>
        </w:rPr>
        <w:t xml:space="preserve"> G, Wiszniewski W, Sandoval H, </w:t>
      </w:r>
      <w:proofErr w:type="spellStart"/>
      <w:r w:rsidRPr="009D1D82">
        <w:rPr>
          <w:rFonts w:ascii="Arial" w:eastAsia="Arial" w:hAnsi="Arial" w:cs="Arial"/>
          <w:sz w:val="22"/>
          <w:szCs w:val="22"/>
        </w:rPr>
        <w:t>Haelterman</w:t>
      </w:r>
      <w:proofErr w:type="spellEnd"/>
      <w:r w:rsidRPr="009D1D82">
        <w:rPr>
          <w:rFonts w:ascii="Arial" w:eastAsia="Arial" w:hAnsi="Arial" w:cs="Arial"/>
          <w:sz w:val="22"/>
          <w:szCs w:val="22"/>
        </w:rPr>
        <w:t xml:space="preserve"> N, Bayat V, Pehlivan D., Penney S, Vissers L, Jhangiani S, Tsang S, Xie Y, Parman Y, </w:t>
      </w:r>
      <w:proofErr w:type="spellStart"/>
      <w:r w:rsidRPr="009D1D82">
        <w:rPr>
          <w:rFonts w:ascii="Arial" w:eastAsia="Arial" w:hAnsi="Arial" w:cs="Arial"/>
          <w:sz w:val="22"/>
          <w:szCs w:val="22"/>
        </w:rPr>
        <w:t>Battaloglu</w:t>
      </w:r>
      <w:proofErr w:type="spellEnd"/>
      <w:r w:rsidRPr="009D1D82">
        <w:rPr>
          <w:rFonts w:ascii="Arial" w:eastAsia="Arial" w:hAnsi="Arial" w:cs="Arial"/>
          <w:sz w:val="22"/>
          <w:szCs w:val="22"/>
        </w:rPr>
        <w:t xml:space="preserve"> E, Muzny D, Liu Z, Clark R, Curry C, Boerwinkle E, Dobyns W, </w:t>
      </w:r>
      <w:proofErr w:type="spellStart"/>
      <w:r w:rsidRPr="009D1D82">
        <w:rPr>
          <w:rFonts w:ascii="Arial" w:eastAsia="Arial" w:hAnsi="Arial" w:cs="Arial"/>
          <w:sz w:val="22"/>
          <w:szCs w:val="22"/>
        </w:rPr>
        <w:t>Allikmets</w:t>
      </w:r>
      <w:proofErr w:type="spellEnd"/>
      <w:r w:rsidRPr="009D1D82">
        <w:rPr>
          <w:rFonts w:ascii="Arial" w:eastAsia="Arial" w:hAnsi="Arial" w:cs="Arial"/>
          <w:sz w:val="22"/>
          <w:szCs w:val="22"/>
        </w:rPr>
        <w:t xml:space="preserve"> R, Gibbs R, Chen R, </w:t>
      </w:r>
      <w:proofErr w:type="spellStart"/>
      <w:r w:rsidRPr="009D1D82">
        <w:rPr>
          <w:rFonts w:ascii="Arial" w:eastAsia="Arial" w:hAnsi="Arial" w:cs="Arial"/>
          <w:sz w:val="22"/>
          <w:szCs w:val="22"/>
        </w:rPr>
        <w:t>Lupski</w:t>
      </w:r>
      <w:proofErr w:type="spellEnd"/>
      <w:r w:rsidRPr="009D1D82">
        <w:rPr>
          <w:rFonts w:ascii="Arial" w:eastAsia="Arial" w:hAnsi="Arial" w:cs="Arial"/>
          <w:sz w:val="22"/>
          <w:szCs w:val="22"/>
        </w:rPr>
        <w:t xml:space="preserve"> JR, Bellen H</w:t>
      </w:r>
      <w:r w:rsidR="00826B4B" w:rsidRPr="009D1D82">
        <w:rPr>
          <w:rFonts w:ascii="Arial" w:eastAsia="Arial" w:hAnsi="Arial" w:cs="Arial"/>
          <w:sz w:val="22"/>
          <w:szCs w:val="22"/>
        </w:rPr>
        <w:t xml:space="preserve"> (2014)</w:t>
      </w:r>
      <w:r w:rsidRPr="009D1D82">
        <w:rPr>
          <w:rFonts w:ascii="Arial" w:eastAsia="Arial" w:hAnsi="Arial" w:cs="Arial"/>
          <w:sz w:val="22"/>
          <w:szCs w:val="22"/>
        </w:rPr>
        <w:t xml:space="preserve">. “A </w:t>
      </w:r>
      <w:r w:rsidRPr="009D1D82">
        <w:rPr>
          <w:rFonts w:ascii="Arial" w:eastAsia="Arial" w:hAnsi="Arial" w:cs="Arial"/>
          <w:i/>
          <w:sz w:val="22"/>
          <w:szCs w:val="22"/>
        </w:rPr>
        <w:t>Drosophila</w:t>
      </w:r>
      <w:r w:rsidRPr="009D1D82">
        <w:rPr>
          <w:rFonts w:ascii="Arial" w:eastAsia="Arial" w:hAnsi="Arial" w:cs="Arial"/>
          <w:sz w:val="22"/>
          <w:szCs w:val="22"/>
        </w:rPr>
        <w:t xml:space="preserve"> genetic resource to study human disease genes and its use for gene discovery in human exome data.”</w:t>
      </w:r>
      <w:r w:rsidR="00826B4B" w:rsidRPr="009D1D82">
        <w:rPr>
          <w:rFonts w:ascii="Arial" w:eastAsia="Arial" w:hAnsi="Arial" w:cs="Arial"/>
          <w:sz w:val="22"/>
          <w:szCs w:val="22"/>
        </w:rPr>
        <w:t xml:space="preserve"> </w:t>
      </w:r>
      <w:r w:rsidRPr="009D1D82">
        <w:rPr>
          <w:rFonts w:ascii="Arial" w:eastAsia="Arial" w:hAnsi="Arial" w:cs="Arial"/>
          <w:b/>
          <w:iCs/>
          <w:sz w:val="22"/>
          <w:szCs w:val="22"/>
        </w:rPr>
        <w:t xml:space="preserve">ASHG 2014 </w:t>
      </w:r>
      <w:r w:rsidRPr="009D1D82">
        <w:rPr>
          <w:rFonts w:ascii="Arial" w:eastAsia="Arial" w:hAnsi="Arial" w:cs="Arial"/>
          <w:sz w:val="22"/>
          <w:szCs w:val="22"/>
        </w:rPr>
        <w:t>[Due to a severe injury, talk was given by a co-author]</w:t>
      </w:r>
      <w:r w:rsidR="009F182A" w:rsidRPr="009D1D82">
        <w:rPr>
          <w:rFonts w:ascii="Arial" w:eastAsia="Arial" w:hAnsi="Arial" w:cs="Arial"/>
          <w:sz w:val="22"/>
          <w:szCs w:val="22"/>
        </w:rPr>
        <w:t>, October 1</w:t>
      </w:r>
      <w:r w:rsidR="00F97747" w:rsidRPr="009D1D82">
        <w:rPr>
          <w:rFonts w:ascii="Arial" w:eastAsia="Arial" w:hAnsi="Arial" w:cs="Arial"/>
          <w:sz w:val="22"/>
          <w:szCs w:val="22"/>
        </w:rPr>
        <w:t>9, 2014</w:t>
      </w:r>
      <w:r w:rsidRPr="009D1D82">
        <w:rPr>
          <w:rFonts w:ascii="Arial" w:eastAsia="Arial" w:hAnsi="Arial" w:cs="Arial"/>
          <w:sz w:val="22"/>
          <w:szCs w:val="22"/>
        </w:rPr>
        <w:t xml:space="preserve">.  </w:t>
      </w:r>
    </w:p>
    <w:p w14:paraId="2F80F38F" w14:textId="6F669604" w:rsidR="00826B4B" w:rsidRPr="009D1D82" w:rsidRDefault="00826B4B" w:rsidP="00826B4B">
      <w:pPr>
        <w:pStyle w:val="ListParagraph"/>
        <w:numPr>
          <w:ilvl w:val="0"/>
          <w:numId w:val="15"/>
        </w:numPr>
        <w:rPr>
          <w:rFonts w:ascii="Arial" w:eastAsia="Arial" w:hAnsi="Arial" w:cs="Arial"/>
          <w:sz w:val="22"/>
          <w:szCs w:val="22"/>
        </w:rPr>
      </w:pPr>
      <w:r w:rsidRPr="009D1D82">
        <w:rPr>
          <w:rFonts w:ascii="Arial" w:eastAsia="Arial" w:hAnsi="Arial" w:cs="Arial"/>
          <w:b/>
          <w:sz w:val="22"/>
          <w:szCs w:val="22"/>
        </w:rPr>
        <w:t>Wangler MF</w:t>
      </w:r>
      <w:r w:rsidRPr="009D1D82">
        <w:rPr>
          <w:rFonts w:ascii="Arial" w:eastAsia="Arial" w:hAnsi="Arial" w:cs="Arial"/>
          <w:sz w:val="22"/>
          <w:szCs w:val="22"/>
        </w:rPr>
        <w:t xml:space="preserve">, Gonzaga-Jauregui C, Gambin T, Gibbs RA, </w:t>
      </w:r>
      <w:proofErr w:type="spellStart"/>
      <w:r w:rsidRPr="009D1D82">
        <w:rPr>
          <w:rFonts w:ascii="Arial" w:eastAsia="Arial" w:hAnsi="Arial" w:cs="Arial"/>
          <w:sz w:val="22"/>
          <w:szCs w:val="22"/>
        </w:rPr>
        <w:t>Lupski</w:t>
      </w:r>
      <w:proofErr w:type="spellEnd"/>
      <w:r w:rsidRPr="009D1D82">
        <w:rPr>
          <w:rFonts w:ascii="Arial" w:eastAsia="Arial" w:hAnsi="Arial" w:cs="Arial"/>
          <w:sz w:val="22"/>
          <w:szCs w:val="22"/>
        </w:rPr>
        <w:t xml:space="preserve"> JR, Beaudet A (2013). “Heterozygous de novo and inherited mutations in </w:t>
      </w:r>
      <w:r w:rsidRPr="009D1D82">
        <w:rPr>
          <w:rFonts w:ascii="Arial" w:eastAsia="Arial" w:hAnsi="Arial" w:cs="Arial"/>
          <w:i/>
          <w:sz w:val="22"/>
          <w:szCs w:val="22"/>
        </w:rPr>
        <w:t>ACTG2</w:t>
      </w:r>
      <w:r w:rsidRPr="009D1D82">
        <w:rPr>
          <w:rFonts w:ascii="Arial" w:eastAsia="Arial" w:hAnsi="Arial" w:cs="Arial"/>
          <w:sz w:val="22"/>
          <w:szCs w:val="22"/>
        </w:rPr>
        <w:t xml:space="preserve"> underly </w:t>
      </w:r>
      <w:proofErr w:type="spellStart"/>
      <w:r w:rsidRPr="009D1D82">
        <w:rPr>
          <w:rFonts w:ascii="Arial" w:eastAsia="Arial" w:hAnsi="Arial" w:cs="Arial"/>
          <w:sz w:val="22"/>
          <w:szCs w:val="22"/>
        </w:rPr>
        <w:t>Megacystis</w:t>
      </w:r>
      <w:proofErr w:type="spellEnd"/>
      <w:r w:rsidRPr="009D1D82">
        <w:rPr>
          <w:rFonts w:ascii="Arial" w:eastAsia="Arial" w:hAnsi="Arial" w:cs="Arial"/>
          <w:sz w:val="22"/>
          <w:szCs w:val="22"/>
        </w:rPr>
        <w:t xml:space="preserve">-microcolon intestinal hypoperistalsis syndrome.”  </w:t>
      </w:r>
      <w:r w:rsidRPr="009D1D82">
        <w:rPr>
          <w:rFonts w:ascii="Arial" w:eastAsia="Arial" w:hAnsi="Arial" w:cs="Arial"/>
          <w:b/>
          <w:iCs/>
          <w:sz w:val="22"/>
          <w:szCs w:val="22"/>
        </w:rPr>
        <w:t>Cold Spring Harbor Personal Precision Medicine: Personal Genomes and Pharmacogenomics</w:t>
      </w:r>
      <w:r w:rsidR="00F97747" w:rsidRPr="009D1D82">
        <w:rPr>
          <w:rFonts w:ascii="Arial" w:eastAsia="Arial" w:hAnsi="Arial" w:cs="Arial"/>
          <w:bCs/>
          <w:i/>
          <w:sz w:val="22"/>
          <w:szCs w:val="22"/>
        </w:rPr>
        <w:t>,</w:t>
      </w:r>
      <w:r w:rsidRPr="009D1D82">
        <w:rPr>
          <w:rFonts w:ascii="Arial" w:eastAsia="Arial" w:hAnsi="Arial" w:cs="Arial"/>
          <w:sz w:val="22"/>
          <w:szCs w:val="22"/>
        </w:rPr>
        <w:t xml:space="preserve"> November 13</w:t>
      </w:r>
      <w:r w:rsidR="0059543E" w:rsidRPr="009D1D82">
        <w:rPr>
          <w:rFonts w:ascii="Arial" w:eastAsia="Arial" w:hAnsi="Arial" w:cs="Arial"/>
          <w:sz w:val="22"/>
          <w:szCs w:val="22"/>
        </w:rPr>
        <w:t xml:space="preserve"> </w:t>
      </w:r>
      <w:r w:rsidRPr="009D1D82">
        <w:rPr>
          <w:rFonts w:ascii="Arial" w:eastAsia="Arial" w:hAnsi="Arial" w:cs="Arial"/>
          <w:sz w:val="22"/>
          <w:szCs w:val="22"/>
        </w:rPr>
        <w:t>-16</w:t>
      </w:r>
      <w:r w:rsidR="00F97747" w:rsidRPr="009D1D82">
        <w:rPr>
          <w:rFonts w:ascii="Arial" w:eastAsia="Arial" w:hAnsi="Arial" w:cs="Arial"/>
          <w:sz w:val="22"/>
          <w:szCs w:val="22"/>
        </w:rPr>
        <w:t>, 2013</w:t>
      </w:r>
      <w:r w:rsidRPr="009D1D82">
        <w:rPr>
          <w:rFonts w:ascii="Arial" w:eastAsia="Arial" w:hAnsi="Arial" w:cs="Arial"/>
          <w:sz w:val="22"/>
          <w:szCs w:val="22"/>
        </w:rPr>
        <w:t>.</w:t>
      </w:r>
    </w:p>
    <w:p w14:paraId="0EBEF1EE" w14:textId="77777777" w:rsidR="00F97747" w:rsidRPr="007B511F" w:rsidRDefault="00F97747" w:rsidP="007B511F">
      <w:pPr>
        <w:rPr>
          <w:rFonts w:ascii="Arial" w:eastAsia="Arial" w:hAnsi="Arial" w:cs="Arial"/>
          <w:sz w:val="22"/>
          <w:szCs w:val="22"/>
        </w:rPr>
      </w:pPr>
    </w:p>
    <w:p w14:paraId="44B3DAA1" w14:textId="77777777" w:rsidR="00826B4B" w:rsidRDefault="00826B4B" w:rsidP="00826B4B">
      <w:pPr>
        <w:rPr>
          <w:rFonts w:ascii="Arial" w:eastAsia="Arial" w:hAnsi="Arial" w:cs="Arial"/>
          <w:sz w:val="22"/>
          <w:szCs w:val="22"/>
        </w:rPr>
      </w:pPr>
    </w:p>
    <w:p w14:paraId="01ED2F17" w14:textId="30D03CC6" w:rsidR="00FD7122" w:rsidRDefault="00FD7122" w:rsidP="00FD7122">
      <w:pPr>
        <w:rPr>
          <w:rFonts w:ascii="Arial" w:eastAsia="Arial" w:hAnsi="Arial" w:cs="Arial"/>
          <w:b/>
          <w:sz w:val="22"/>
          <w:szCs w:val="22"/>
          <w:u w:val="single"/>
        </w:rPr>
      </w:pPr>
      <w:r w:rsidRPr="00FD7122">
        <w:rPr>
          <w:rFonts w:ascii="Arial" w:eastAsia="Arial" w:hAnsi="Arial" w:cs="Arial"/>
          <w:b/>
          <w:sz w:val="22"/>
          <w:szCs w:val="22"/>
          <w:u w:val="single"/>
        </w:rPr>
        <w:t>Ongoing Research Support</w:t>
      </w:r>
    </w:p>
    <w:p w14:paraId="62E12A9A" w14:textId="77777777" w:rsidR="006833C0" w:rsidRDefault="006833C0" w:rsidP="00FD7122">
      <w:pPr>
        <w:rPr>
          <w:rFonts w:ascii="Arial" w:eastAsia="Arial" w:hAnsi="Arial" w:cs="Arial"/>
          <w:b/>
          <w:sz w:val="22"/>
          <w:szCs w:val="22"/>
          <w:u w:val="single"/>
        </w:rPr>
      </w:pPr>
    </w:p>
    <w:p w14:paraId="03D8652D" w14:textId="1471A343" w:rsidR="006833C0" w:rsidRPr="00BD1221" w:rsidRDefault="006833C0" w:rsidP="00FD7122">
      <w:pPr>
        <w:rPr>
          <w:rFonts w:ascii="Arial" w:eastAsia="Arial" w:hAnsi="Arial" w:cs="Arial"/>
          <w:bCs/>
          <w:sz w:val="22"/>
          <w:szCs w:val="22"/>
        </w:rPr>
      </w:pPr>
      <w:r w:rsidRPr="00BD1221">
        <w:rPr>
          <w:rFonts w:ascii="Arial" w:eastAsia="Arial" w:hAnsi="Arial" w:cs="Arial"/>
          <w:b/>
          <w:sz w:val="22"/>
          <w:szCs w:val="22"/>
        </w:rPr>
        <w:t>World Visceral Myopathy Foundation (Wangler PI)</w:t>
      </w:r>
      <w:r w:rsidR="00BD1221" w:rsidRPr="00BD1221">
        <w:rPr>
          <w:rFonts w:ascii="Arial" w:eastAsia="Arial" w:hAnsi="Arial" w:cs="Arial"/>
          <w:b/>
          <w:sz w:val="22"/>
          <w:szCs w:val="22"/>
        </w:rPr>
        <w:tab/>
      </w:r>
      <w:r w:rsidR="00BD1221" w:rsidRPr="00BD1221">
        <w:rPr>
          <w:rFonts w:ascii="Arial" w:eastAsia="Arial" w:hAnsi="Arial" w:cs="Arial"/>
          <w:bCs/>
          <w:sz w:val="22"/>
          <w:szCs w:val="22"/>
        </w:rPr>
        <w:tab/>
      </w:r>
      <w:r w:rsidR="00BD1221" w:rsidRPr="00BD1221">
        <w:rPr>
          <w:rFonts w:ascii="Arial" w:eastAsia="Arial" w:hAnsi="Arial" w:cs="Arial"/>
          <w:bCs/>
          <w:sz w:val="22"/>
          <w:szCs w:val="22"/>
        </w:rPr>
        <w:tab/>
      </w:r>
      <w:r w:rsidR="00BD1221" w:rsidRPr="00BD1221">
        <w:rPr>
          <w:rFonts w:ascii="Arial" w:eastAsia="Arial" w:hAnsi="Arial" w:cs="Arial"/>
          <w:bCs/>
          <w:sz w:val="22"/>
          <w:szCs w:val="22"/>
        </w:rPr>
        <w:tab/>
      </w:r>
      <w:r w:rsidR="00BD1221">
        <w:rPr>
          <w:rFonts w:ascii="Arial" w:eastAsia="Arial" w:hAnsi="Arial" w:cs="Arial"/>
          <w:bCs/>
          <w:sz w:val="22"/>
          <w:szCs w:val="22"/>
        </w:rPr>
        <w:t xml:space="preserve">      </w:t>
      </w:r>
      <w:r w:rsidR="00BD1221" w:rsidRPr="00BD1221">
        <w:rPr>
          <w:rFonts w:ascii="Arial" w:eastAsia="Arial" w:hAnsi="Arial" w:cs="Arial"/>
          <w:bCs/>
          <w:sz w:val="22"/>
          <w:szCs w:val="22"/>
        </w:rPr>
        <w:t>0</w:t>
      </w:r>
      <w:r w:rsidR="004827F7">
        <w:rPr>
          <w:rFonts w:ascii="Arial" w:eastAsia="Arial" w:hAnsi="Arial" w:cs="Arial"/>
          <w:bCs/>
          <w:sz w:val="22"/>
          <w:szCs w:val="22"/>
        </w:rPr>
        <w:t>5</w:t>
      </w:r>
      <w:r w:rsidR="00BD1221" w:rsidRPr="00BD1221">
        <w:rPr>
          <w:rFonts w:ascii="Arial" w:eastAsia="Arial" w:hAnsi="Arial" w:cs="Arial"/>
          <w:bCs/>
          <w:sz w:val="22"/>
          <w:szCs w:val="22"/>
        </w:rPr>
        <w:t>/01/2026- 0</w:t>
      </w:r>
      <w:r w:rsidR="004827F7">
        <w:rPr>
          <w:rFonts w:ascii="Arial" w:eastAsia="Arial" w:hAnsi="Arial" w:cs="Arial"/>
          <w:bCs/>
          <w:sz w:val="22"/>
          <w:szCs w:val="22"/>
        </w:rPr>
        <w:t>5</w:t>
      </w:r>
      <w:r w:rsidR="00BD1221" w:rsidRPr="00BD1221">
        <w:rPr>
          <w:rFonts w:ascii="Arial" w:eastAsia="Arial" w:hAnsi="Arial" w:cs="Arial"/>
          <w:bCs/>
          <w:sz w:val="22"/>
          <w:szCs w:val="22"/>
        </w:rPr>
        <w:t>/01/2028</w:t>
      </w:r>
    </w:p>
    <w:p w14:paraId="78437401" w14:textId="4C561FBE" w:rsidR="009F6F80" w:rsidRPr="00BD1221" w:rsidRDefault="009F6F80" w:rsidP="00FD7122">
      <w:pPr>
        <w:rPr>
          <w:rFonts w:ascii="Arial" w:eastAsia="Arial" w:hAnsi="Arial" w:cs="Arial"/>
          <w:bCs/>
          <w:sz w:val="22"/>
          <w:szCs w:val="22"/>
        </w:rPr>
      </w:pPr>
      <w:r w:rsidRPr="00BD1221">
        <w:rPr>
          <w:rFonts w:ascii="Arial" w:eastAsia="Arial" w:hAnsi="Arial" w:cs="Arial"/>
          <w:bCs/>
          <w:sz w:val="22"/>
          <w:szCs w:val="22"/>
        </w:rPr>
        <w:t>Foundation funds</w:t>
      </w:r>
      <w:r w:rsidR="00BD1221" w:rsidRPr="00BD1221">
        <w:rPr>
          <w:rFonts w:ascii="Arial" w:eastAsia="Arial" w:hAnsi="Arial" w:cs="Arial"/>
          <w:bCs/>
          <w:sz w:val="22"/>
          <w:szCs w:val="22"/>
        </w:rPr>
        <w:tab/>
      </w:r>
      <w:r w:rsidR="00BD1221" w:rsidRPr="00BD1221">
        <w:rPr>
          <w:rFonts w:ascii="Arial" w:eastAsia="Arial" w:hAnsi="Arial" w:cs="Arial"/>
          <w:bCs/>
          <w:sz w:val="22"/>
          <w:szCs w:val="22"/>
        </w:rPr>
        <w:tab/>
      </w:r>
      <w:r w:rsidR="00BD1221" w:rsidRPr="00BD1221">
        <w:rPr>
          <w:rFonts w:ascii="Arial" w:eastAsia="Arial" w:hAnsi="Arial" w:cs="Arial"/>
          <w:bCs/>
          <w:sz w:val="22"/>
          <w:szCs w:val="22"/>
        </w:rPr>
        <w:tab/>
      </w:r>
      <w:r w:rsidR="00BD1221" w:rsidRPr="00BD1221">
        <w:rPr>
          <w:rFonts w:ascii="Arial" w:eastAsia="Arial" w:hAnsi="Arial" w:cs="Arial"/>
          <w:bCs/>
          <w:sz w:val="22"/>
          <w:szCs w:val="22"/>
        </w:rPr>
        <w:tab/>
      </w:r>
      <w:r w:rsidR="00BD1221" w:rsidRPr="00BD1221">
        <w:rPr>
          <w:rFonts w:ascii="Arial" w:eastAsia="Arial" w:hAnsi="Arial" w:cs="Arial"/>
          <w:bCs/>
          <w:sz w:val="22"/>
          <w:szCs w:val="22"/>
        </w:rPr>
        <w:tab/>
      </w:r>
      <w:r w:rsidR="00BD1221" w:rsidRPr="00BD1221">
        <w:rPr>
          <w:rFonts w:ascii="Arial" w:eastAsia="Arial" w:hAnsi="Arial" w:cs="Arial"/>
          <w:bCs/>
          <w:sz w:val="22"/>
          <w:szCs w:val="22"/>
        </w:rPr>
        <w:tab/>
      </w:r>
      <w:r w:rsidR="00BD1221" w:rsidRPr="00BD1221">
        <w:rPr>
          <w:rFonts w:ascii="Arial" w:eastAsia="Arial" w:hAnsi="Arial" w:cs="Arial"/>
          <w:bCs/>
          <w:sz w:val="22"/>
          <w:szCs w:val="22"/>
        </w:rPr>
        <w:tab/>
      </w:r>
      <w:r w:rsidR="00BD1221" w:rsidRPr="00BD1221">
        <w:rPr>
          <w:rFonts w:ascii="Arial" w:eastAsia="Arial" w:hAnsi="Arial" w:cs="Arial"/>
          <w:bCs/>
          <w:sz w:val="22"/>
          <w:szCs w:val="22"/>
        </w:rPr>
        <w:tab/>
      </w:r>
      <w:r w:rsidR="00BD1221" w:rsidRPr="00BD1221">
        <w:rPr>
          <w:rFonts w:ascii="Arial" w:eastAsia="Arial" w:hAnsi="Arial" w:cs="Arial"/>
          <w:bCs/>
          <w:sz w:val="22"/>
          <w:szCs w:val="22"/>
        </w:rPr>
        <w:tab/>
      </w:r>
      <w:r w:rsidR="00BD1221" w:rsidRPr="00BD1221">
        <w:rPr>
          <w:rFonts w:ascii="Arial" w:eastAsia="Arial" w:hAnsi="Arial" w:cs="Arial"/>
          <w:bCs/>
          <w:sz w:val="22"/>
          <w:szCs w:val="22"/>
        </w:rPr>
        <w:tab/>
      </w:r>
      <w:r w:rsidR="00BD1221">
        <w:rPr>
          <w:rFonts w:ascii="Arial" w:eastAsia="Arial" w:hAnsi="Arial" w:cs="Arial"/>
          <w:bCs/>
          <w:sz w:val="22"/>
          <w:szCs w:val="22"/>
        </w:rPr>
        <w:t xml:space="preserve">           </w:t>
      </w:r>
      <w:r w:rsidR="00BD1221" w:rsidRPr="00BD1221">
        <w:rPr>
          <w:rFonts w:ascii="Arial" w:eastAsia="Arial" w:hAnsi="Arial" w:cs="Arial"/>
          <w:bCs/>
          <w:sz w:val="22"/>
          <w:szCs w:val="22"/>
        </w:rPr>
        <w:t>$200,000 DC</w:t>
      </w:r>
    </w:p>
    <w:p w14:paraId="14AADF0A" w14:textId="3EEC865B" w:rsidR="009F6F80" w:rsidRPr="00BD1221" w:rsidRDefault="009F6F80" w:rsidP="00FD7122">
      <w:pPr>
        <w:rPr>
          <w:rFonts w:ascii="Arial" w:eastAsia="Arial" w:hAnsi="Arial" w:cs="Arial"/>
          <w:bCs/>
          <w:sz w:val="22"/>
          <w:szCs w:val="22"/>
        </w:rPr>
      </w:pPr>
      <w:r w:rsidRPr="00BD1221">
        <w:rPr>
          <w:rFonts w:ascii="Arial" w:eastAsia="Arial" w:hAnsi="Arial" w:cs="Arial"/>
          <w:bCs/>
          <w:sz w:val="22"/>
          <w:szCs w:val="22"/>
        </w:rPr>
        <w:t xml:space="preserve">“Drosophila models of ACTG2 related </w:t>
      </w:r>
      <w:proofErr w:type="spellStart"/>
      <w:r w:rsidRPr="00BD1221">
        <w:rPr>
          <w:rFonts w:ascii="Arial" w:eastAsia="Arial" w:hAnsi="Arial" w:cs="Arial"/>
          <w:bCs/>
          <w:sz w:val="22"/>
          <w:szCs w:val="22"/>
        </w:rPr>
        <w:t>visceraly</w:t>
      </w:r>
      <w:proofErr w:type="spellEnd"/>
      <w:r w:rsidRPr="00BD1221">
        <w:rPr>
          <w:rFonts w:ascii="Arial" w:eastAsia="Arial" w:hAnsi="Arial" w:cs="Arial"/>
          <w:bCs/>
          <w:sz w:val="22"/>
          <w:szCs w:val="22"/>
        </w:rPr>
        <w:t xml:space="preserve"> myopathy”</w:t>
      </w:r>
    </w:p>
    <w:p w14:paraId="64F0332C" w14:textId="011A91C8" w:rsidR="009F6F80" w:rsidRPr="00BD1221" w:rsidRDefault="009F6F80" w:rsidP="00FD7122">
      <w:pPr>
        <w:rPr>
          <w:rFonts w:ascii="Arial" w:eastAsia="Arial" w:hAnsi="Arial" w:cs="Arial"/>
          <w:bCs/>
          <w:sz w:val="22"/>
          <w:szCs w:val="22"/>
        </w:rPr>
      </w:pPr>
      <w:r w:rsidRPr="00BD1221">
        <w:rPr>
          <w:rFonts w:ascii="Arial" w:eastAsia="Arial" w:hAnsi="Arial" w:cs="Arial"/>
          <w:bCs/>
          <w:sz w:val="22"/>
          <w:szCs w:val="22"/>
        </w:rPr>
        <w:t xml:space="preserve">This proposal develops fly models and </w:t>
      </w:r>
      <w:r w:rsidR="005B2C66" w:rsidRPr="00BD1221">
        <w:rPr>
          <w:rFonts w:ascii="Arial" w:eastAsia="Arial" w:hAnsi="Arial" w:cs="Arial"/>
          <w:bCs/>
          <w:sz w:val="22"/>
          <w:szCs w:val="22"/>
        </w:rPr>
        <w:t>tests therapeutic small molecules and genetic reagents in these models aimed at new therapies for ACTG2 related visceral myopathy focused on R257C variants</w:t>
      </w:r>
    </w:p>
    <w:p w14:paraId="4668957C" w14:textId="77777777" w:rsidR="00E9107C" w:rsidRDefault="00E9107C" w:rsidP="00E9107C">
      <w:pPr>
        <w:rPr>
          <w:rFonts w:ascii="Arial" w:hAnsi="Arial" w:cs="Arial"/>
          <w:b/>
          <w:bCs/>
          <w:color w:val="000000"/>
          <w:sz w:val="22"/>
          <w:szCs w:val="22"/>
        </w:rPr>
      </w:pPr>
    </w:p>
    <w:p w14:paraId="353B9582" w14:textId="77A61773" w:rsidR="00E9107C" w:rsidRPr="00EC0480" w:rsidRDefault="00E9107C" w:rsidP="00E9107C">
      <w:pPr>
        <w:rPr>
          <w:rFonts w:ascii="Arial" w:hAnsi="Arial" w:cs="Arial"/>
          <w:b/>
          <w:bCs/>
          <w:color w:val="000000"/>
          <w:sz w:val="22"/>
          <w:szCs w:val="22"/>
        </w:rPr>
      </w:pPr>
      <w:r w:rsidRPr="008B5A26">
        <w:rPr>
          <w:rFonts w:ascii="Arial" w:hAnsi="Arial" w:cs="Arial"/>
          <w:b/>
          <w:bCs/>
          <w:color w:val="000000"/>
          <w:sz w:val="22"/>
          <w:szCs w:val="22"/>
        </w:rPr>
        <w:lastRenderedPageBreak/>
        <w:t>SILICON VALLEY #2023-32824</w:t>
      </w:r>
      <w:r>
        <w:rPr>
          <w:rFonts w:ascii="Arial" w:hAnsi="Arial" w:cs="Arial"/>
          <w:b/>
          <w:bCs/>
          <w:color w:val="000000"/>
          <w:sz w:val="22"/>
          <w:szCs w:val="22"/>
        </w:rPr>
        <w:t xml:space="preserve"> </w:t>
      </w:r>
      <w:r w:rsidRPr="00EC0480">
        <w:rPr>
          <w:rFonts w:ascii="Arial" w:hAnsi="Arial" w:cs="Arial"/>
          <w:b/>
          <w:bCs/>
          <w:color w:val="000000"/>
          <w:sz w:val="22"/>
          <w:szCs w:val="22"/>
        </w:rPr>
        <w:t xml:space="preserve">(Gibbs, King, and </w:t>
      </w:r>
      <w:r w:rsidR="004118D6">
        <w:rPr>
          <w:rFonts w:ascii="Arial" w:hAnsi="Arial" w:cs="Arial"/>
          <w:b/>
          <w:bCs/>
          <w:color w:val="000000"/>
          <w:sz w:val="22"/>
          <w:szCs w:val="22"/>
        </w:rPr>
        <w:t>Bellen</w:t>
      </w:r>
      <w:r w:rsidRPr="00EC0480">
        <w:rPr>
          <w:rFonts w:ascii="Arial" w:hAnsi="Arial" w:cs="Arial"/>
          <w:b/>
          <w:bCs/>
          <w:color w:val="000000"/>
          <w:sz w:val="22"/>
          <w:szCs w:val="22"/>
        </w:rPr>
        <w:t>, PIs; Wangler, Co-I)</w:t>
      </w:r>
      <w:r>
        <w:rPr>
          <w:rFonts w:ascii="Arial" w:hAnsi="Arial" w:cs="Arial"/>
          <w:b/>
          <w:bCs/>
          <w:color w:val="000000"/>
          <w:sz w:val="22"/>
          <w:szCs w:val="22"/>
        </w:rPr>
        <w:t xml:space="preserve">        </w:t>
      </w:r>
      <w:r w:rsidRPr="00EC0480">
        <w:rPr>
          <w:rFonts w:ascii="Arial" w:hAnsi="Arial" w:cs="Arial"/>
          <w:color w:val="000000"/>
          <w:sz w:val="22"/>
          <w:szCs w:val="22"/>
        </w:rPr>
        <w:t>08/01/2023 – 07/31/202</w:t>
      </w:r>
      <w:r>
        <w:rPr>
          <w:rFonts w:ascii="Arial" w:hAnsi="Arial" w:cs="Arial"/>
          <w:color w:val="000000"/>
          <w:sz w:val="22"/>
          <w:szCs w:val="22"/>
        </w:rPr>
        <w:t>7</w:t>
      </w:r>
      <w:r>
        <w:rPr>
          <w:rFonts w:ascii="Arial" w:hAnsi="Arial" w:cs="Arial"/>
          <w:b/>
          <w:bCs/>
          <w:color w:val="000000"/>
          <w:sz w:val="22"/>
          <w:szCs w:val="22"/>
        </w:rPr>
        <w:t xml:space="preserve"> </w:t>
      </w:r>
    </w:p>
    <w:p w14:paraId="49E35F70" w14:textId="23C9D247" w:rsidR="00E9107C" w:rsidRPr="00EC0480" w:rsidRDefault="00E9107C" w:rsidP="00E9107C">
      <w:pPr>
        <w:rPr>
          <w:rFonts w:ascii="Arial" w:hAnsi="Arial" w:cs="Arial"/>
          <w:color w:val="000000"/>
          <w:sz w:val="22"/>
          <w:szCs w:val="22"/>
        </w:rPr>
      </w:pPr>
      <w:r w:rsidRPr="008B5A26">
        <w:rPr>
          <w:rFonts w:ascii="Arial" w:hAnsi="Arial" w:cs="Arial"/>
          <w:color w:val="000000"/>
          <w:sz w:val="22"/>
          <w:szCs w:val="22"/>
        </w:rPr>
        <w:t>CZI</w:t>
      </w:r>
      <w:r>
        <w:rPr>
          <w:rFonts w:ascii="Arial" w:hAnsi="Arial" w:cs="Arial"/>
          <w:color w:val="000000"/>
          <w:sz w:val="22"/>
          <w:szCs w:val="22"/>
        </w:rPr>
        <w:t xml:space="preserve">   </w:t>
      </w:r>
      <w:r w:rsidRPr="00EC0480">
        <w:rPr>
          <w:rFonts w:ascii="Arial" w:hAnsi="Arial" w:cs="Arial"/>
          <w:color w:val="000000"/>
          <w:sz w:val="22"/>
          <w:szCs w:val="22"/>
        </w:rPr>
        <w:t xml:space="preserve"> </w:t>
      </w:r>
      <w:r w:rsidRPr="00EC0480">
        <w:rPr>
          <w:rFonts w:ascii="Arial" w:hAnsi="Arial" w:cs="Arial"/>
          <w:color w:val="000000"/>
          <w:sz w:val="22"/>
          <w:szCs w:val="22"/>
        </w:rPr>
        <w:tab/>
      </w:r>
      <w:r w:rsidRPr="00EC0480">
        <w:rPr>
          <w:rFonts w:ascii="Arial" w:hAnsi="Arial" w:cs="Arial"/>
          <w:color w:val="000000"/>
          <w:sz w:val="22"/>
          <w:szCs w:val="22"/>
        </w:rPr>
        <w:tab/>
      </w:r>
      <w:r w:rsidRPr="00EC0480">
        <w:rPr>
          <w:rFonts w:ascii="Arial" w:hAnsi="Arial" w:cs="Arial"/>
          <w:color w:val="000000"/>
          <w:sz w:val="22"/>
          <w:szCs w:val="22"/>
        </w:rPr>
        <w:tab/>
      </w:r>
      <w:r w:rsidRPr="00EC0480">
        <w:rPr>
          <w:rFonts w:ascii="Arial" w:hAnsi="Arial" w:cs="Arial"/>
          <w:color w:val="000000"/>
          <w:sz w:val="22"/>
          <w:szCs w:val="22"/>
        </w:rPr>
        <w:tab/>
      </w:r>
      <w:r w:rsidRPr="00EC0480">
        <w:rPr>
          <w:rFonts w:ascii="Arial" w:hAnsi="Arial" w:cs="Arial"/>
          <w:color w:val="000000"/>
          <w:sz w:val="22"/>
          <w:szCs w:val="22"/>
        </w:rPr>
        <w:tab/>
      </w:r>
      <w:r w:rsidRPr="00EC0480">
        <w:rPr>
          <w:rFonts w:ascii="Arial" w:hAnsi="Arial" w:cs="Arial"/>
          <w:color w:val="000000"/>
          <w:sz w:val="22"/>
          <w:szCs w:val="22"/>
        </w:rPr>
        <w:tab/>
      </w:r>
      <w:r w:rsidRPr="00EC0480">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w:t>
      </w:r>
      <w:r w:rsidRPr="00EC0480">
        <w:rPr>
          <w:rFonts w:ascii="Arial" w:hAnsi="Arial" w:cs="Arial"/>
          <w:color w:val="000000"/>
          <w:sz w:val="22"/>
          <w:szCs w:val="22"/>
        </w:rPr>
        <w:t xml:space="preserve"> </w:t>
      </w:r>
      <w:r>
        <w:rPr>
          <w:rFonts w:ascii="Arial" w:hAnsi="Arial" w:cs="Arial"/>
          <w:color w:val="000000"/>
          <w:sz w:val="22"/>
          <w:szCs w:val="22"/>
        </w:rPr>
        <w:t xml:space="preserve">          </w:t>
      </w:r>
      <w:r w:rsidRPr="00EC0480">
        <w:rPr>
          <w:rFonts w:ascii="Arial" w:hAnsi="Arial" w:cs="Arial"/>
          <w:color w:val="000000"/>
          <w:sz w:val="22"/>
          <w:szCs w:val="22"/>
        </w:rPr>
        <w:t>$</w:t>
      </w:r>
      <w:r w:rsidR="00C07BA5">
        <w:rPr>
          <w:rFonts w:ascii="Arial" w:hAnsi="Arial" w:cs="Arial"/>
          <w:color w:val="000000"/>
          <w:sz w:val="22"/>
          <w:szCs w:val="22"/>
        </w:rPr>
        <w:t>4</w:t>
      </w:r>
      <w:r w:rsidRPr="00EC0480">
        <w:rPr>
          <w:rFonts w:ascii="Arial" w:hAnsi="Arial" w:cs="Arial"/>
          <w:color w:val="000000"/>
          <w:sz w:val="22"/>
          <w:szCs w:val="22"/>
        </w:rPr>
        <w:t>,000,000 DC</w:t>
      </w:r>
    </w:p>
    <w:p w14:paraId="32D122E8" w14:textId="77777777" w:rsidR="00E9107C" w:rsidRPr="00EC0480" w:rsidRDefault="00E9107C" w:rsidP="00E9107C">
      <w:pPr>
        <w:rPr>
          <w:rFonts w:ascii="Arial" w:hAnsi="Arial" w:cs="Arial"/>
          <w:color w:val="000000"/>
          <w:sz w:val="22"/>
          <w:szCs w:val="22"/>
        </w:rPr>
      </w:pPr>
      <w:r w:rsidRPr="00EC0480">
        <w:rPr>
          <w:rFonts w:ascii="Arial" w:hAnsi="Arial" w:cs="Arial"/>
          <w:color w:val="000000"/>
          <w:sz w:val="22"/>
          <w:szCs w:val="22"/>
        </w:rPr>
        <w:t>“Diagnosing and studying pathogenic mechanisms of rare and striking pediatric disease.”</w:t>
      </w:r>
    </w:p>
    <w:p w14:paraId="1C34E23E" w14:textId="77777777" w:rsidR="00E9107C" w:rsidRPr="00FD7122" w:rsidRDefault="00E9107C" w:rsidP="00E9107C">
      <w:pPr>
        <w:rPr>
          <w:rFonts w:ascii="Arial" w:hAnsi="Arial" w:cs="Arial"/>
          <w:color w:val="000000"/>
          <w:sz w:val="22"/>
          <w:szCs w:val="22"/>
        </w:rPr>
      </w:pPr>
      <w:r w:rsidRPr="00EC0480">
        <w:rPr>
          <w:rFonts w:ascii="Arial" w:hAnsi="Arial" w:cs="Arial"/>
          <w:color w:val="000000"/>
          <w:sz w:val="22"/>
          <w:szCs w:val="22"/>
        </w:rPr>
        <w:t>This study will accelerate the identification and clinical care of children with rare or striking disease, will rapidly move from</w:t>
      </w:r>
      <w:r>
        <w:rPr>
          <w:rFonts w:ascii="Arial" w:hAnsi="Arial" w:cs="Arial"/>
          <w:color w:val="000000"/>
          <w:sz w:val="22"/>
          <w:szCs w:val="22"/>
        </w:rPr>
        <w:t xml:space="preserve"> </w:t>
      </w:r>
      <w:r w:rsidRPr="00EC0480">
        <w:rPr>
          <w:rFonts w:ascii="Arial" w:hAnsi="Arial" w:cs="Arial"/>
          <w:color w:val="000000"/>
          <w:sz w:val="22"/>
          <w:szCs w:val="22"/>
        </w:rPr>
        <w:t>sequencing to functional studies in model organisms with bidirectional communication between clinicians and researchers,</w:t>
      </w:r>
      <w:r>
        <w:rPr>
          <w:rFonts w:ascii="Arial" w:hAnsi="Arial" w:cs="Arial"/>
          <w:color w:val="000000"/>
          <w:sz w:val="22"/>
          <w:szCs w:val="22"/>
        </w:rPr>
        <w:t xml:space="preserve"> </w:t>
      </w:r>
      <w:r w:rsidRPr="00EC0480">
        <w:rPr>
          <w:rFonts w:ascii="Arial" w:hAnsi="Arial" w:cs="Arial"/>
          <w:color w:val="000000"/>
          <w:sz w:val="22"/>
          <w:szCs w:val="22"/>
        </w:rPr>
        <w:t>and will foster cooperation between families, researchers, and global rare disease networks to improve knowledge of</w:t>
      </w:r>
      <w:r>
        <w:rPr>
          <w:rFonts w:ascii="Arial" w:hAnsi="Arial" w:cs="Arial"/>
          <w:color w:val="000000"/>
          <w:sz w:val="22"/>
          <w:szCs w:val="22"/>
        </w:rPr>
        <w:t xml:space="preserve"> </w:t>
      </w:r>
      <w:r w:rsidRPr="00EC0480">
        <w:rPr>
          <w:rFonts w:ascii="Arial" w:hAnsi="Arial" w:cs="Arial"/>
          <w:color w:val="000000"/>
          <w:sz w:val="22"/>
          <w:szCs w:val="22"/>
        </w:rPr>
        <w:t>fundamental biological processes and how they affect human health</w:t>
      </w:r>
      <w:r>
        <w:rPr>
          <w:rFonts w:ascii="Arial" w:hAnsi="Arial" w:cs="Arial"/>
          <w:color w:val="000000"/>
          <w:sz w:val="22"/>
          <w:szCs w:val="22"/>
        </w:rPr>
        <w:t>.</w:t>
      </w:r>
    </w:p>
    <w:p w14:paraId="00000157" w14:textId="77777777" w:rsidR="00B07B59" w:rsidRPr="00FD7122" w:rsidRDefault="00B07B59">
      <w:pPr>
        <w:rPr>
          <w:rFonts w:ascii="Arial" w:hAnsi="Arial" w:cs="Arial"/>
          <w:sz w:val="22"/>
          <w:szCs w:val="22"/>
        </w:rPr>
      </w:pPr>
    </w:p>
    <w:p w14:paraId="00000158" w14:textId="7C159C89" w:rsidR="00B07B59" w:rsidRPr="00FD7122" w:rsidRDefault="009E738C">
      <w:pPr>
        <w:rPr>
          <w:rFonts w:ascii="Arial" w:hAnsi="Arial" w:cs="Arial"/>
          <w:b/>
          <w:sz w:val="22"/>
          <w:szCs w:val="22"/>
        </w:rPr>
      </w:pPr>
      <w:r w:rsidRPr="00FD7122">
        <w:rPr>
          <w:rFonts w:ascii="Arial" w:hAnsi="Arial" w:cs="Arial"/>
          <w:b/>
          <w:sz w:val="22"/>
          <w:szCs w:val="22"/>
        </w:rPr>
        <w:t>U54 OD030165</w:t>
      </w:r>
      <w:r w:rsidRPr="00FD7122">
        <w:rPr>
          <w:rFonts w:ascii="Arial" w:hAnsi="Arial" w:cs="Arial"/>
          <w:sz w:val="22"/>
          <w:szCs w:val="22"/>
        </w:rPr>
        <w:t xml:space="preserve"> </w:t>
      </w:r>
      <w:r w:rsidRPr="00FD7122">
        <w:rPr>
          <w:rFonts w:ascii="Arial" w:hAnsi="Arial" w:cs="Arial"/>
          <w:b/>
          <w:sz w:val="22"/>
          <w:szCs w:val="22"/>
        </w:rPr>
        <w:t>(Heaney, Lee, Milosavljevic, PIs; Wangler, Co-I)</w:t>
      </w:r>
      <w:r w:rsidRPr="00FD7122">
        <w:rPr>
          <w:rFonts w:ascii="Arial" w:hAnsi="Arial" w:cs="Arial"/>
          <w:sz w:val="22"/>
          <w:szCs w:val="22"/>
        </w:rPr>
        <w:t xml:space="preserve"> </w:t>
      </w:r>
      <w:r w:rsidR="00A602D3" w:rsidRPr="00FD7122">
        <w:rPr>
          <w:rFonts w:ascii="Arial" w:hAnsi="Arial" w:cs="Arial"/>
          <w:sz w:val="22"/>
          <w:szCs w:val="22"/>
        </w:rPr>
        <w:t xml:space="preserve">                       </w:t>
      </w:r>
      <w:r w:rsidR="00901D1F">
        <w:rPr>
          <w:rFonts w:ascii="Arial" w:hAnsi="Arial" w:cs="Arial"/>
          <w:sz w:val="22"/>
          <w:szCs w:val="22"/>
        </w:rPr>
        <w:t xml:space="preserve">  </w:t>
      </w:r>
      <w:r w:rsidRPr="00FD7122">
        <w:rPr>
          <w:rFonts w:ascii="Arial" w:hAnsi="Arial" w:cs="Arial"/>
          <w:sz w:val="22"/>
          <w:szCs w:val="22"/>
        </w:rPr>
        <w:t>09/15/2020 – 08/31/20</w:t>
      </w:r>
      <w:r w:rsidR="000328C6">
        <w:rPr>
          <w:rFonts w:ascii="Arial" w:hAnsi="Arial" w:cs="Arial"/>
          <w:sz w:val="22"/>
          <w:szCs w:val="22"/>
        </w:rPr>
        <w:t>30</w:t>
      </w:r>
      <w:r w:rsidRPr="00FD7122">
        <w:rPr>
          <w:rFonts w:ascii="Arial" w:hAnsi="Arial" w:cs="Arial"/>
          <w:sz w:val="22"/>
          <w:szCs w:val="22"/>
        </w:rPr>
        <w:tab/>
      </w:r>
    </w:p>
    <w:p w14:paraId="00000159" w14:textId="05E1BDFB" w:rsidR="00B07B59" w:rsidRPr="00FD7122" w:rsidRDefault="009E738C">
      <w:pPr>
        <w:rPr>
          <w:rFonts w:ascii="Arial" w:hAnsi="Arial" w:cs="Arial"/>
          <w:sz w:val="22"/>
          <w:szCs w:val="22"/>
        </w:rPr>
      </w:pPr>
      <w:r w:rsidRPr="00FD7122">
        <w:rPr>
          <w:rFonts w:ascii="Arial" w:hAnsi="Arial" w:cs="Arial"/>
          <w:bCs/>
          <w:sz w:val="22"/>
          <w:szCs w:val="22"/>
        </w:rPr>
        <w:t>NIH/OD</w:t>
      </w:r>
      <w:r w:rsidRPr="00FD7122">
        <w:rPr>
          <w:rFonts w:ascii="Arial" w:hAnsi="Arial" w:cs="Arial"/>
          <w:b/>
          <w:sz w:val="22"/>
          <w:szCs w:val="22"/>
        </w:rPr>
        <w:t xml:space="preserve"> </w:t>
      </w:r>
      <w:r w:rsidRPr="00FD7122">
        <w:rPr>
          <w:rFonts w:ascii="Arial" w:hAnsi="Arial" w:cs="Arial"/>
          <w:b/>
          <w:sz w:val="22"/>
          <w:szCs w:val="22"/>
        </w:rPr>
        <w:tab/>
      </w:r>
      <w:r w:rsidRPr="00FD7122">
        <w:rPr>
          <w:rFonts w:ascii="Arial" w:hAnsi="Arial" w:cs="Arial"/>
          <w:sz w:val="22"/>
          <w:szCs w:val="22"/>
        </w:rPr>
        <w:tab/>
      </w:r>
      <w:r w:rsidRPr="00FD7122">
        <w:rPr>
          <w:rFonts w:ascii="Arial" w:hAnsi="Arial" w:cs="Arial"/>
          <w:sz w:val="22"/>
          <w:szCs w:val="22"/>
        </w:rPr>
        <w:tab/>
      </w:r>
      <w:r w:rsidRPr="00FD7122">
        <w:rPr>
          <w:rFonts w:ascii="Arial" w:hAnsi="Arial" w:cs="Arial"/>
          <w:sz w:val="22"/>
          <w:szCs w:val="22"/>
        </w:rPr>
        <w:tab/>
        <w:t xml:space="preserve">                                   </w:t>
      </w:r>
      <w:r w:rsidRPr="00FD7122">
        <w:rPr>
          <w:rFonts w:ascii="Arial" w:hAnsi="Arial" w:cs="Arial"/>
          <w:sz w:val="22"/>
          <w:szCs w:val="22"/>
        </w:rPr>
        <w:tab/>
      </w:r>
      <w:r w:rsidRPr="00FD7122">
        <w:rPr>
          <w:rFonts w:ascii="Arial" w:hAnsi="Arial" w:cs="Arial"/>
          <w:sz w:val="22"/>
          <w:szCs w:val="22"/>
        </w:rPr>
        <w:tab/>
      </w:r>
      <w:r w:rsidR="00A602D3" w:rsidRPr="00FD7122">
        <w:rPr>
          <w:rFonts w:ascii="Arial" w:hAnsi="Arial" w:cs="Arial"/>
          <w:sz w:val="22"/>
          <w:szCs w:val="22"/>
        </w:rPr>
        <w:tab/>
      </w:r>
      <w:r w:rsidR="00A602D3" w:rsidRPr="00FD7122">
        <w:rPr>
          <w:rFonts w:ascii="Arial" w:hAnsi="Arial" w:cs="Arial"/>
          <w:sz w:val="22"/>
          <w:szCs w:val="22"/>
        </w:rPr>
        <w:tab/>
      </w:r>
      <w:r w:rsidR="00A602D3" w:rsidRPr="00FD7122">
        <w:rPr>
          <w:rFonts w:ascii="Arial" w:hAnsi="Arial" w:cs="Arial"/>
          <w:sz w:val="22"/>
          <w:szCs w:val="22"/>
        </w:rPr>
        <w:tab/>
        <w:t xml:space="preserve">      </w:t>
      </w:r>
      <w:r w:rsidRPr="00FD7122">
        <w:rPr>
          <w:rFonts w:ascii="Arial" w:hAnsi="Arial" w:cs="Arial"/>
          <w:sz w:val="22"/>
          <w:szCs w:val="22"/>
        </w:rPr>
        <w:t>$</w:t>
      </w:r>
      <w:r w:rsidR="00C63F25">
        <w:rPr>
          <w:rFonts w:ascii="Arial" w:hAnsi="Arial" w:cs="Arial"/>
          <w:sz w:val="22"/>
          <w:szCs w:val="22"/>
        </w:rPr>
        <w:t xml:space="preserve"> </w:t>
      </w:r>
      <w:r w:rsidR="0031218F" w:rsidRPr="0031218F">
        <w:rPr>
          <w:rFonts w:ascii="Arial" w:hAnsi="Arial" w:cs="Arial"/>
          <w:sz w:val="22"/>
          <w:szCs w:val="22"/>
        </w:rPr>
        <w:t>1,24</w:t>
      </w:r>
      <w:r w:rsidR="008B5A26">
        <w:rPr>
          <w:rFonts w:ascii="Arial" w:hAnsi="Arial" w:cs="Arial"/>
          <w:sz w:val="22"/>
          <w:szCs w:val="22"/>
        </w:rPr>
        <w:t>8</w:t>
      </w:r>
      <w:r w:rsidR="0031218F" w:rsidRPr="0031218F">
        <w:rPr>
          <w:rFonts w:ascii="Arial" w:hAnsi="Arial" w:cs="Arial"/>
          <w:sz w:val="22"/>
          <w:szCs w:val="22"/>
        </w:rPr>
        <w:t>,</w:t>
      </w:r>
      <w:r w:rsidR="008B5A26">
        <w:rPr>
          <w:rFonts w:ascii="Arial" w:hAnsi="Arial" w:cs="Arial"/>
          <w:sz w:val="22"/>
          <w:szCs w:val="22"/>
        </w:rPr>
        <w:t>305</w:t>
      </w:r>
      <w:r w:rsidRPr="00FD7122">
        <w:rPr>
          <w:rFonts w:ascii="Arial" w:hAnsi="Arial" w:cs="Arial"/>
          <w:sz w:val="22"/>
          <w:szCs w:val="22"/>
        </w:rPr>
        <w:t xml:space="preserve"> DC</w:t>
      </w:r>
    </w:p>
    <w:p w14:paraId="0000015A" w14:textId="77777777" w:rsidR="00B07B59" w:rsidRPr="00FD7122" w:rsidRDefault="009E738C">
      <w:pPr>
        <w:tabs>
          <w:tab w:val="left" w:pos="7650"/>
          <w:tab w:val="left" w:pos="8190"/>
        </w:tabs>
        <w:rPr>
          <w:rFonts w:ascii="Arial" w:hAnsi="Arial" w:cs="Arial"/>
          <w:sz w:val="22"/>
          <w:szCs w:val="22"/>
        </w:rPr>
      </w:pPr>
      <w:r w:rsidRPr="00FD7122">
        <w:rPr>
          <w:rFonts w:ascii="Arial" w:hAnsi="Arial" w:cs="Arial"/>
          <w:color w:val="000000"/>
          <w:sz w:val="22"/>
          <w:szCs w:val="22"/>
        </w:rPr>
        <w:t xml:space="preserve"> </w:t>
      </w:r>
      <w:r w:rsidRPr="00FD7122">
        <w:rPr>
          <w:rFonts w:ascii="Arial" w:hAnsi="Arial" w:cs="Arial"/>
          <w:sz w:val="22"/>
          <w:szCs w:val="22"/>
        </w:rPr>
        <w:t xml:space="preserve">“BCM Center for Precision Medicine Models” </w:t>
      </w:r>
    </w:p>
    <w:p w14:paraId="0000015C" w14:textId="77777777" w:rsidR="00B07B59" w:rsidRPr="00FD7122" w:rsidRDefault="009E738C">
      <w:pPr>
        <w:rPr>
          <w:rFonts w:ascii="Arial" w:hAnsi="Arial" w:cs="Arial"/>
          <w:sz w:val="22"/>
          <w:szCs w:val="22"/>
        </w:rPr>
      </w:pPr>
      <w:r w:rsidRPr="00FD7122">
        <w:rPr>
          <w:rFonts w:ascii="Arial" w:hAnsi="Arial" w:cs="Arial"/>
          <w:sz w:val="22"/>
          <w:szCs w:val="22"/>
        </w:rPr>
        <w:t xml:space="preserve">The Center will support local, national, and international programs and individual researchers in the development of precision animal models that end the diagnostic odyssey of patients with undiagnosed, rare, and Mendelian diseases and serve as resources for pre-clinical studies investigating personalized medicine approaches to their care. </w:t>
      </w:r>
    </w:p>
    <w:p w14:paraId="3559D36E" w14:textId="77777777" w:rsidR="00C07BA5" w:rsidRDefault="00C07BA5">
      <w:pPr>
        <w:rPr>
          <w:rFonts w:ascii="Arial" w:hAnsi="Arial" w:cs="Arial"/>
          <w:color w:val="000000"/>
          <w:sz w:val="22"/>
          <w:szCs w:val="22"/>
        </w:rPr>
      </w:pPr>
    </w:p>
    <w:p w14:paraId="16DE6D34" w14:textId="77777777" w:rsidR="00E9107C" w:rsidRPr="00FD7122" w:rsidRDefault="00E9107C" w:rsidP="00E9107C">
      <w:pPr>
        <w:rPr>
          <w:rFonts w:ascii="Arial" w:hAnsi="Arial" w:cs="Arial"/>
          <w:b/>
          <w:color w:val="000000"/>
          <w:sz w:val="22"/>
          <w:szCs w:val="22"/>
        </w:rPr>
      </w:pPr>
      <w:r w:rsidRPr="00FD7122">
        <w:rPr>
          <w:rFonts w:ascii="Arial" w:hAnsi="Arial" w:cs="Arial"/>
          <w:b/>
          <w:color w:val="000000"/>
          <w:sz w:val="22"/>
          <w:szCs w:val="22"/>
        </w:rPr>
        <w:t>U</w:t>
      </w:r>
      <w:r>
        <w:rPr>
          <w:rFonts w:ascii="Arial" w:hAnsi="Arial" w:cs="Arial"/>
          <w:b/>
          <w:color w:val="000000"/>
          <w:sz w:val="22"/>
          <w:szCs w:val="22"/>
        </w:rPr>
        <w:t>2C</w:t>
      </w:r>
      <w:r w:rsidRPr="00FD7122">
        <w:rPr>
          <w:rFonts w:ascii="Arial" w:hAnsi="Arial" w:cs="Arial"/>
          <w:b/>
          <w:color w:val="000000"/>
          <w:sz w:val="22"/>
          <w:szCs w:val="22"/>
        </w:rPr>
        <w:t xml:space="preserve"> NS</w:t>
      </w:r>
      <w:r>
        <w:rPr>
          <w:rFonts w:ascii="Arial" w:hAnsi="Arial" w:cs="Arial"/>
          <w:b/>
          <w:color w:val="000000"/>
          <w:sz w:val="22"/>
          <w:szCs w:val="22"/>
        </w:rPr>
        <w:t>132415</w:t>
      </w:r>
      <w:r w:rsidRPr="008B5A26">
        <w:rPr>
          <w:rFonts w:ascii="Arial" w:hAnsi="Arial" w:cs="Arial"/>
          <w:b/>
          <w:color w:val="000000"/>
          <w:sz w:val="22"/>
          <w:szCs w:val="22"/>
        </w:rPr>
        <w:t>-01S1</w:t>
      </w:r>
      <w:r w:rsidRPr="00FD7122">
        <w:rPr>
          <w:rFonts w:ascii="Arial" w:hAnsi="Arial" w:cs="Arial"/>
          <w:b/>
          <w:color w:val="000000"/>
          <w:sz w:val="22"/>
          <w:szCs w:val="22"/>
        </w:rPr>
        <w:t xml:space="preserve"> (Bellen, PD; </w:t>
      </w:r>
      <w:proofErr w:type="spellStart"/>
      <w:r w:rsidRPr="00FD7122">
        <w:rPr>
          <w:rFonts w:ascii="Arial" w:hAnsi="Arial" w:cs="Arial"/>
          <w:b/>
          <w:color w:val="000000"/>
          <w:sz w:val="22"/>
          <w:szCs w:val="22"/>
        </w:rPr>
        <w:t>Wangler</w:t>
      </w:r>
      <w:r>
        <w:rPr>
          <w:rFonts w:ascii="Arial" w:hAnsi="Arial" w:cs="Arial"/>
          <w:b/>
          <w:color w:val="000000"/>
          <w:sz w:val="22"/>
          <w:szCs w:val="22"/>
        </w:rPr>
        <w:t>,</w:t>
      </w:r>
      <w:r w:rsidRPr="00FD7122">
        <w:rPr>
          <w:rFonts w:ascii="Arial" w:hAnsi="Arial" w:cs="Arial"/>
          <w:b/>
          <w:color w:val="000000"/>
          <w:sz w:val="22"/>
          <w:szCs w:val="22"/>
        </w:rPr>
        <w:t>Yamamoto</w:t>
      </w:r>
      <w:proofErr w:type="spellEnd"/>
      <w:r w:rsidRPr="00FD7122">
        <w:rPr>
          <w:rFonts w:ascii="Arial" w:hAnsi="Arial" w:cs="Arial"/>
          <w:b/>
          <w:color w:val="000000"/>
          <w:sz w:val="22"/>
          <w:szCs w:val="22"/>
        </w:rPr>
        <w:t>, Co-Is)       </w:t>
      </w:r>
    </w:p>
    <w:p w14:paraId="6E101E56" w14:textId="77777777" w:rsidR="00E9107C" w:rsidRPr="00FD7122" w:rsidRDefault="00E9107C" w:rsidP="00E9107C">
      <w:pPr>
        <w:rPr>
          <w:rFonts w:ascii="Arial" w:hAnsi="Arial" w:cs="Arial"/>
          <w:sz w:val="22"/>
          <w:szCs w:val="22"/>
        </w:rPr>
      </w:pPr>
      <w:r w:rsidRPr="00FD7122">
        <w:rPr>
          <w:rFonts w:ascii="Arial" w:hAnsi="Arial" w:cs="Arial"/>
          <w:color w:val="000000"/>
          <w:sz w:val="22"/>
          <w:szCs w:val="22"/>
        </w:rPr>
        <w:t>NIH/NINDS (Common Fund)</w:t>
      </w:r>
      <w:r>
        <w:rPr>
          <w:rFonts w:ascii="Arial" w:hAnsi="Arial" w:cs="Arial"/>
          <w:color w:val="000000"/>
          <w:sz w:val="22"/>
          <w:szCs w:val="22"/>
        </w:rPr>
        <w:tab/>
      </w:r>
      <w:r>
        <w:rPr>
          <w:rFonts w:ascii="Arial" w:hAnsi="Arial" w:cs="Arial"/>
          <w:color w:val="000000"/>
          <w:sz w:val="22"/>
          <w:szCs w:val="22"/>
        </w:rPr>
        <w:tab/>
      </w:r>
      <w:r w:rsidRPr="00FD7122">
        <w:rPr>
          <w:rFonts w:ascii="Arial" w:hAnsi="Arial" w:cs="Arial"/>
          <w:color w:val="000000"/>
          <w:sz w:val="22"/>
          <w:szCs w:val="22"/>
        </w:rPr>
        <w:t>                                                         </w:t>
      </w:r>
      <w:r w:rsidRPr="00FD7122">
        <w:rPr>
          <w:rFonts w:ascii="Arial" w:hAnsi="Arial" w:cs="Arial"/>
          <w:color w:val="000000"/>
          <w:sz w:val="22"/>
          <w:szCs w:val="22"/>
        </w:rPr>
        <w:tab/>
        <w:t xml:space="preserve">   </w:t>
      </w:r>
      <w:r>
        <w:rPr>
          <w:rFonts w:ascii="Arial" w:hAnsi="Arial" w:cs="Arial"/>
          <w:color w:val="000000"/>
          <w:sz w:val="22"/>
          <w:szCs w:val="22"/>
        </w:rPr>
        <w:t xml:space="preserve">            04</w:t>
      </w:r>
      <w:r w:rsidRPr="00FD7122">
        <w:rPr>
          <w:rFonts w:ascii="Arial" w:hAnsi="Arial" w:cs="Arial"/>
          <w:color w:val="000000"/>
          <w:sz w:val="22"/>
          <w:szCs w:val="22"/>
        </w:rPr>
        <w:t>/</w:t>
      </w:r>
      <w:r>
        <w:rPr>
          <w:rFonts w:ascii="Arial" w:hAnsi="Arial" w:cs="Arial"/>
          <w:color w:val="000000"/>
          <w:sz w:val="22"/>
          <w:szCs w:val="22"/>
        </w:rPr>
        <w:t>19</w:t>
      </w:r>
      <w:r w:rsidRPr="00FD7122">
        <w:rPr>
          <w:rFonts w:ascii="Arial" w:hAnsi="Arial" w:cs="Arial"/>
          <w:color w:val="000000"/>
          <w:sz w:val="22"/>
          <w:szCs w:val="22"/>
        </w:rPr>
        <w:t>/20</w:t>
      </w:r>
      <w:r>
        <w:rPr>
          <w:rFonts w:ascii="Arial" w:hAnsi="Arial" w:cs="Arial"/>
          <w:color w:val="000000"/>
          <w:sz w:val="22"/>
          <w:szCs w:val="22"/>
        </w:rPr>
        <w:t>23</w:t>
      </w:r>
      <w:r w:rsidRPr="00FD7122">
        <w:rPr>
          <w:rFonts w:ascii="Arial" w:hAnsi="Arial" w:cs="Arial"/>
          <w:color w:val="000000"/>
          <w:sz w:val="22"/>
          <w:szCs w:val="22"/>
        </w:rPr>
        <w:t xml:space="preserve"> </w:t>
      </w:r>
      <w:r>
        <w:rPr>
          <w:rFonts w:ascii="Arial" w:hAnsi="Arial" w:cs="Arial"/>
          <w:color w:val="000000"/>
          <w:sz w:val="22"/>
          <w:szCs w:val="22"/>
        </w:rPr>
        <w:t>–</w:t>
      </w:r>
      <w:r w:rsidRPr="00FD7122">
        <w:rPr>
          <w:rFonts w:ascii="Arial" w:hAnsi="Arial" w:cs="Arial"/>
          <w:color w:val="000000"/>
          <w:sz w:val="22"/>
          <w:szCs w:val="22"/>
        </w:rPr>
        <w:t xml:space="preserve"> </w:t>
      </w:r>
      <w:r>
        <w:rPr>
          <w:rFonts w:ascii="Arial" w:hAnsi="Arial" w:cs="Arial"/>
          <w:sz w:val="22"/>
          <w:szCs w:val="22"/>
        </w:rPr>
        <w:t>03/31</w:t>
      </w:r>
      <w:r w:rsidRPr="00FD7122">
        <w:rPr>
          <w:rFonts w:ascii="Arial" w:hAnsi="Arial" w:cs="Arial"/>
          <w:sz w:val="22"/>
          <w:szCs w:val="22"/>
        </w:rPr>
        <w:t>/20</w:t>
      </w:r>
      <w:r>
        <w:rPr>
          <w:rFonts w:ascii="Arial" w:hAnsi="Arial" w:cs="Arial"/>
          <w:sz w:val="22"/>
          <w:szCs w:val="22"/>
        </w:rPr>
        <w:t>28</w:t>
      </w:r>
      <w:r w:rsidRPr="00FD7122">
        <w:rPr>
          <w:rFonts w:ascii="Arial" w:hAnsi="Arial" w:cs="Arial"/>
          <w:sz w:val="22"/>
          <w:szCs w:val="22"/>
        </w:rPr>
        <w:t xml:space="preserve">    </w:t>
      </w:r>
    </w:p>
    <w:p w14:paraId="7B68ADCB" w14:textId="77777777" w:rsidR="00E9107C" w:rsidRPr="00FD7122" w:rsidRDefault="00E9107C" w:rsidP="00E9107C">
      <w:pPr>
        <w:rPr>
          <w:rFonts w:ascii="Arial" w:hAnsi="Arial" w:cs="Arial"/>
          <w:sz w:val="22"/>
          <w:szCs w:val="22"/>
        </w:rPr>
      </w:pPr>
      <w:r w:rsidRPr="00FD7122">
        <w:rPr>
          <w:rFonts w:ascii="Arial" w:hAnsi="Arial" w:cs="Arial"/>
          <w:sz w:val="22"/>
          <w:szCs w:val="22"/>
        </w:rPr>
        <w:t xml:space="preserve">                                                              </w:t>
      </w:r>
      <w:r w:rsidRPr="00FD7122">
        <w:rPr>
          <w:rFonts w:ascii="Arial" w:hAnsi="Arial" w:cs="Arial"/>
          <w:sz w:val="22"/>
          <w:szCs w:val="22"/>
        </w:rPr>
        <w:tab/>
      </w:r>
      <w:r w:rsidRPr="00FD7122">
        <w:rPr>
          <w:rFonts w:ascii="Arial" w:hAnsi="Arial" w:cs="Arial"/>
          <w:sz w:val="22"/>
          <w:szCs w:val="22"/>
        </w:rPr>
        <w:tab/>
      </w:r>
      <w:r w:rsidRPr="00FD7122">
        <w:rPr>
          <w:rFonts w:ascii="Arial" w:hAnsi="Arial" w:cs="Arial"/>
          <w:sz w:val="22"/>
          <w:szCs w:val="22"/>
        </w:rPr>
        <w:tab/>
      </w:r>
      <w:r w:rsidRPr="00FD7122">
        <w:rPr>
          <w:rFonts w:ascii="Arial" w:hAnsi="Arial" w:cs="Arial"/>
          <w:sz w:val="22"/>
          <w:szCs w:val="22"/>
        </w:rPr>
        <w:tab/>
      </w:r>
      <w:r w:rsidRPr="00FD7122">
        <w:rPr>
          <w:rFonts w:ascii="Arial" w:hAnsi="Arial" w:cs="Arial"/>
          <w:sz w:val="22"/>
          <w:szCs w:val="22"/>
        </w:rPr>
        <w:tab/>
      </w:r>
      <w:r w:rsidRPr="00FD7122">
        <w:rPr>
          <w:rFonts w:ascii="Arial" w:hAnsi="Arial" w:cs="Arial"/>
          <w:sz w:val="22"/>
          <w:szCs w:val="22"/>
        </w:rPr>
        <w:tab/>
        <w:t xml:space="preserve">                     $</w:t>
      </w:r>
      <w:r>
        <w:rPr>
          <w:rFonts w:ascii="Arial" w:hAnsi="Arial" w:cs="Arial"/>
          <w:sz w:val="22"/>
          <w:szCs w:val="22"/>
        </w:rPr>
        <w:t xml:space="preserve"> 500,000 </w:t>
      </w:r>
      <w:r w:rsidRPr="00FD7122">
        <w:rPr>
          <w:rFonts w:ascii="Arial" w:hAnsi="Arial" w:cs="Arial"/>
          <w:sz w:val="22"/>
          <w:szCs w:val="22"/>
        </w:rPr>
        <w:t>DC</w:t>
      </w:r>
    </w:p>
    <w:p w14:paraId="79E03BF4" w14:textId="77777777" w:rsidR="00E9107C" w:rsidRPr="00FD7122" w:rsidRDefault="00E9107C" w:rsidP="00E9107C">
      <w:pPr>
        <w:rPr>
          <w:rFonts w:ascii="Arial" w:hAnsi="Arial" w:cs="Arial"/>
          <w:color w:val="000000"/>
          <w:sz w:val="22"/>
          <w:szCs w:val="22"/>
        </w:rPr>
      </w:pPr>
      <w:r w:rsidRPr="00FD7122">
        <w:rPr>
          <w:rFonts w:ascii="Arial" w:hAnsi="Arial" w:cs="Arial"/>
          <w:color w:val="000000"/>
          <w:sz w:val="22"/>
          <w:szCs w:val="22"/>
        </w:rPr>
        <w:t>“</w:t>
      </w:r>
      <w:r w:rsidRPr="008B5A26">
        <w:rPr>
          <w:rFonts w:ascii="Arial" w:hAnsi="Arial" w:cs="Arial"/>
          <w:color w:val="000000"/>
          <w:sz w:val="22"/>
          <w:szCs w:val="22"/>
        </w:rPr>
        <w:t>Diagnosing the Unknown for Care and Advancing Science (DUCAS)</w:t>
      </w:r>
      <w:r w:rsidRPr="00FD7122">
        <w:rPr>
          <w:rFonts w:ascii="Arial" w:hAnsi="Arial" w:cs="Arial"/>
          <w:color w:val="000000"/>
          <w:sz w:val="22"/>
          <w:szCs w:val="22"/>
        </w:rPr>
        <w:t>” </w:t>
      </w:r>
    </w:p>
    <w:p w14:paraId="2A68FF8B" w14:textId="77777777" w:rsidR="00E9107C" w:rsidRPr="00FD7122" w:rsidRDefault="00E9107C" w:rsidP="00E9107C">
      <w:pPr>
        <w:ind w:right="90"/>
        <w:rPr>
          <w:rFonts w:ascii="Arial" w:hAnsi="Arial" w:cs="Arial"/>
          <w:color w:val="000000"/>
          <w:sz w:val="22"/>
          <w:szCs w:val="22"/>
        </w:rPr>
      </w:pPr>
      <w:r w:rsidRPr="008B5A26">
        <w:rPr>
          <w:rFonts w:ascii="Arial" w:hAnsi="Arial" w:cs="Arial"/>
          <w:color w:val="000000"/>
          <w:sz w:val="22"/>
          <w:szCs w:val="22"/>
        </w:rPr>
        <w:t>Without access to an integrated approach to diagnosis, research, and care, many patients with rare conditions go from one institution to the next without finding answers or making progress with their care. This leads to poor outcomes for patients and families and poses a burden on our healthcare system. As part of this project, we will create sustainable, national infrastructure to address this unmet need for those who are undiagnosed</w:t>
      </w:r>
      <w:r w:rsidRPr="00FD7122">
        <w:rPr>
          <w:rFonts w:ascii="Arial" w:hAnsi="Arial" w:cs="Arial"/>
          <w:color w:val="000000"/>
          <w:sz w:val="22"/>
          <w:szCs w:val="22"/>
        </w:rPr>
        <w:t xml:space="preserve">. </w:t>
      </w:r>
    </w:p>
    <w:p w14:paraId="0FA2D443" w14:textId="77777777" w:rsidR="00EC0480" w:rsidRDefault="00EC0480">
      <w:pPr>
        <w:rPr>
          <w:rFonts w:ascii="Arial" w:hAnsi="Arial" w:cs="Arial"/>
          <w:color w:val="000000"/>
          <w:sz w:val="22"/>
          <w:szCs w:val="22"/>
        </w:rPr>
      </w:pPr>
    </w:p>
    <w:p w14:paraId="791F89CA" w14:textId="77777777" w:rsidR="001B7C25" w:rsidRDefault="009E738C">
      <w:pPr>
        <w:keepNext/>
        <w:pBdr>
          <w:top w:val="nil"/>
          <w:left w:val="nil"/>
          <w:bottom w:val="nil"/>
          <w:right w:val="nil"/>
          <w:between w:val="nil"/>
        </w:pBdr>
        <w:spacing w:before="220" w:after="30"/>
        <w:rPr>
          <w:rFonts w:ascii="Arial" w:hAnsi="Arial" w:cs="Arial"/>
          <w:b/>
          <w:color w:val="000000"/>
          <w:sz w:val="22"/>
          <w:szCs w:val="22"/>
          <w:u w:val="single"/>
        </w:rPr>
      </w:pPr>
      <w:r w:rsidRPr="00C63F25">
        <w:rPr>
          <w:rFonts w:ascii="Arial" w:hAnsi="Arial" w:cs="Arial"/>
          <w:b/>
          <w:color w:val="000000"/>
          <w:sz w:val="22"/>
          <w:szCs w:val="22"/>
          <w:u w:val="single"/>
        </w:rPr>
        <w:t>Completed Research Support</w:t>
      </w:r>
    </w:p>
    <w:p w14:paraId="6C87F8D0" w14:textId="77777777" w:rsidR="008F52C4" w:rsidRPr="00FD7122" w:rsidRDefault="008F52C4" w:rsidP="008F52C4">
      <w:pPr>
        <w:rPr>
          <w:rFonts w:ascii="Arial" w:hAnsi="Arial" w:cs="Arial"/>
          <w:sz w:val="22"/>
          <w:szCs w:val="22"/>
        </w:rPr>
      </w:pPr>
    </w:p>
    <w:p w14:paraId="37613621" w14:textId="77777777" w:rsidR="008F52C4" w:rsidRPr="00FD7122" w:rsidRDefault="008F52C4" w:rsidP="008F52C4">
      <w:pPr>
        <w:rPr>
          <w:rFonts w:ascii="Arial" w:hAnsi="Arial" w:cs="Arial"/>
          <w:color w:val="0000FF"/>
          <w:sz w:val="22"/>
          <w:szCs w:val="22"/>
        </w:rPr>
      </w:pPr>
      <w:r w:rsidRPr="00FD7122">
        <w:rPr>
          <w:rFonts w:ascii="Arial" w:hAnsi="Arial" w:cs="Arial"/>
          <w:b/>
          <w:color w:val="000000"/>
          <w:sz w:val="22"/>
          <w:szCs w:val="22"/>
        </w:rPr>
        <w:t xml:space="preserve">R01 HG011795-01 (Wangler, Bellen, MPI; Liu, Yamamoto, Co-I)    </w:t>
      </w:r>
      <w:r w:rsidRPr="00FD7122">
        <w:rPr>
          <w:rFonts w:ascii="Arial" w:hAnsi="Arial" w:cs="Arial"/>
          <w:color w:val="000000"/>
          <w:sz w:val="22"/>
          <w:szCs w:val="22"/>
        </w:rPr>
        <w:tab/>
      </w:r>
      <w:r w:rsidRPr="00901D1F">
        <w:rPr>
          <w:rFonts w:ascii="Arial" w:hAnsi="Arial" w:cs="Arial"/>
          <w:color w:val="000000" w:themeColor="text1"/>
          <w:sz w:val="22"/>
          <w:szCs w:val="22"/>
        </w:rPr>
        <w:t xml:space="preserve">                  0</w:t>
      </w:r>
      <w:r w:rsidRPr="000F1BA3">
        <w:rPr>
          <w:rFonts w:ascii="Arial" w:hAnsi="Arial" w:cs="Arial"/>
          <w:sz w:val="22"/>
          <w:szCs w:val="22"/>
        </w:rPr>
        <w:t>7/13/2021</w:t>
      </w:r>
      <w:r w:rsidRPr="00FD7122">
        <w:rPr>
          <w:rFonts w:ascii="Arial" w:hAnsi="Arial" w:cs="Arial"/>
          <w:sz w:val="22"/>
          <w:szCs w:val="22"/>
        </w:rPr>
        <w:t xml:space="preserve"> – </w:t>
      </w:r>
      <w:r w:rsidRPr="000F1BA3">
        <w:rPr>
          <w:rFonts w:ascii="Arial" w:hAnsi="Arial" w:cs="Arial"/>
          <w:sz w:val="22"/>
          <w:szCs w:val="22"/>
        </w:rPr>
        <w:t>4/30/2026</w:t>
      </w:r>
    </w:p>
    <w:p w14:paraId="27665F7D" w14:textId="77777777" w:rsidR="008F52C4" w:rsidRPr="00FD7122" w:rsidRDefault="008F52C4" w:rsidP="008F52C4">
      <w:pPr>
        <w:rPr>
          <w:rFonts w:ascii="Arial" w:hAnsi="Arial" w:cs="Arial"/>
          <w:color w:val="000000"/>
          <w:sz w:val="22"/>
          <w:szCs w:val="22"/>
        </w:rPr>
      </w:pPr>
      <w:r w:rsidRPr="00FD7122">
        <w:rPr>
          <w:rFonts w:ascii="Arial" w:hAnsi="Arial" w:cs="Arial"/>
          <w:color w:val="000000"/>
          <w:sz w:val="22"/>
          <w:szCs w:val="22"/>
        </w:rPr>
        <w:t>NIH/NHGRI                                                                                       </w:t>
      </w:r>
      <w:r w:rsidRPr="00FD7122">
        <w:rPr>
          <w:rFonts w:ascii="Arial" w:hAnsi="Arial" w:cs="Arial"/>
          <w:color w:val="000000"/>
          <w:sz w:val="22"/>
          <w:szCs w:val="22"/>
        </w:rPr>
        <w:tab/>
      </w:r>
      <w:r w:rsidRPr="00FD7122">
        <w:rPr>
          <w:rFonts w:ascii="Arial" w:hAnsi="Arial" w:cs="Arial"/>
          <w:color w:val="000000"/>
          <w:sz w:val="22"/>
          <w:szCs w:val="22"/>
        </w:rPr>
        <w:tab/>
      </w:r>
      <w:r w:rsidRPr="00FD7122">
        <w:rPr>
          <w:rFonts w:ascii="Arial" w:hAnsi="Arial" w:cs="Arial"/>
          <w:color w:val="000000"/>
          <w:sz w:val="22"/>
          <w:szCs w:val="22"/>
        </w:rPr>
        <w:tab/>
        <w:t xml:space="preserve">                   </w:t>
      </w:r>
      <w:r>
        <w:rPr>
          <w:rFonts w:ascii="Arial" w:hAnsi="Arial" w:cs="Arial"/>
          <w:color w:val="000000"/>
          <w:sz w:val="22"/>
          <w:szCs w:val="22"/>
        </w:rPr>
        <w:t xml:space="preserve"> </w:t>
      </w:r>
      <w:r w:rsidRPr="00FD7122">
        <w:rPr>
          <w:rFonts w:ascii="Arial" w:hAnsi="Arial" w:cs="Arial"/>
          <w:color w:val="000000"/>
          <w:sz w:val="22"/>
          <w:szCs w:val="22"/>
        </w:rPr>
        <w:t xml:space="preserve"> $</w:t>
      </w:r>
      <w:r>
        <w:rPr>
          <w:rFonts w:ascii="Arial" w:hAnsi="Arial" w:cs="Arial"/>
          <w:color w:val="000000"/>
          <w:sz w:val="22"/>
          <w:szCs w:val="22"/>
        </w:rPr>
        <w:t xml:space="preserve"> </w:t>
      </w:r>
      <w:r w:rsidRPr="0031218F">
        <w:rPr>
          <w:rFonts w:ascii="Arial" w:hAnsi="Arial" w:cs="Arial"/>
          <w:color w:val="000000"/>
          <w:sz w:val="22"/>
          <w:szCs w:val="22"/>
        </w:rPr>
        <w:t>599,509</w:t>
      </w:r>
      <w:r>
        <w:rPr>
          <w:rFonts w:ascii="Arial" w:hAnsi="Arial" w:cs="Arial"/>
          <w:color w:val="000000"/>
          <w:sz w:val="22"/>
          <w:szCs w:val="22"/>
        </w:rPr>
        <w:t xml:space="preserve"> </w:t>
      </w:r>
      <w:r w:rsidRPr="00FD7122">
        <w:rPr>
          <w:rFonts w:ascii="Arial" w:hAnsi="Arial" w:cs="Arial"/>
          <w:color w:val="000000"/>
          <w:sz w:val="22"/>
          <w:szCs w:val="22"/>
        </w:rPr>
        <w:t>DC</w:t>
      </w:r>
    </w:p>
    <w:p w14:paraId="1D6A0D89" w14:textId="77777777" w:rsidR="008F52C4" w:rsidRPr="00FD7122" w:rsidRDefault="008F52C4" w:rsidP="008F52C4">
      <w:pPr>
        <w:rPr>
          <w:rFonts w:ascii="Arial" w:hAnsi="Arial" w:cs="Arial"/>
          <w:color w:val="000000"/>
          <w:sz w:val="22"/>
          <w:szCs w:val="22"/>
        </w:rPr>
      </w:pPr>
      <w:r w:rsidRPr="00FD7122">
        <w:rPr>
          <w:rFonts w:ascii="Arial" w:hAnsi="Arial" w:cs="Arial"/>
          <w:color w:val="000000"/>
          <w:sz w:val="22"/>
          <w:szCs w:val="22"/>
        </w:rPr>
        <w:t>“Genomic medicine and gene function implementation for an underserved population.” </w:t>
      </w:r>
    </w:p>
    <w:p w14:paraId="2213665A" w14:textId="622AE5E7" w:rsidR="008F52C4" w:rsidRPr="008F52C4" w:rsidRDefault="008F52C4" w:rsidP="00152BEE">
      <w:pPr>
        <w:rPr>
          <w:rFonts w:ascii="Arial" w:hAnsi="Arial" w:cs="Arial"/>
          <w:color w:val="000000"/>
          <w:sz w:val="22"/>
          <w:szCs w:val="22"/>
        </w:rPr>
      </w:pPr>
      <w:r w:rsidRPr="00FD7122">
        <w:rPr>
          <w:rFonts w:ascii="Arial" w:hAnsi="Arial" w:cs="Arial"/>
          <w:color w:val="000000"/>
          <w:sz w:val="22"/>
          <w:szCs w:val="22"/>
        </w:rPr>
        <w:t xml:space="preserve">We propose to implement genomic medicine and focus on individuals who have not been able to afford DNA testing. A team of clinicians, geneticists, computer scientists, </w:t>
      </w:r>
      <w:proofErr w:type="spellStart"/>
      <w:r w:rsidRPr="00FD7122">
        <w:rPr>
          <w:rFonts w:ascii="Arial" w:hAnsi="Arial" w:cs="Arial"/>
          <w:color w:val="000000"/>
          <w:sz w:val="22"/>
          <w:szCs w:val="22"/>
        </w:rPr>
        <w:t>genomicists</w:t>
      </w:r>
      <w:proofErr w:type="spellEnd"/>
      <w:r w:rsidRPr="00FD7122">
        <w:rPr>
          <w:rFonts w:ascii="Arial" w:hAnsi="Arial" w:cs="Arial"/>
          <w:color w:val="000000"/>
          <w:sz w:val="22"/>
          <w:szCs w:val="22"/>
        </w:rPr>
        <w:t xml:space="preserve"> and model organism researchers will recruit 100 individuals per year from an underserved population suspected with rare disease. We will provide whole-exome sequencing to diagnose and discover new rare diseases and follow patients longitudinally across multiple time-points over a </w:t>
      </w:r>
      <w:proofErr w:type="gramStart"/>
      <w:r w:rsidRPr="00FD7122">
        <w:rPr>
          <w:rFonts w:ascii="Arial" w:hAnsi="Arial" w:cs="Arial"/>
          <w:color w:val="000000"/>
          <w:sz w:val="22"/>
          <w:szCs w:val="22"/>
        </w:rPr>
        <w:t>2 year</w:t>
      </w:r>
      <w:proofErr w:type="gramEnd"/>
      <w:r w:rsidRPr="00FD7122">
        <w:rPr>
          <w:rFonts w:ascii="Arial" w:hAnsi="Arial" w:cs="Arial"/>
          <w:color w:val="000000"/>
          <w:sz w:val="22"/>
          <w:szCs w:val="22"/>
        </w:rPr>
        <w:t xml:space="preserve"> period.</w:t>
      </w:r>
    </w:p>
    <w:p w14:paraId="0556C31E" w14:textId="77777777" w:rsidR="008F52C4" w:rsidRDefault="008F52C4" w:rsidP="00152BEE">
      <w:pPr>
        <w:rPr>
          <w:rFonts w:ascii="Arial" w:hAnsi="Arial" w:cs="Arial"/>
          <w:b/>
          <w:color w:val="000000"/>
          <w:sz w:val="22"/>
          <w:szCs w:val="22"/>
        </w:rPr>
      </w:pPr>
    </w:p>
    <w:p w14:paraId="14393BB0" w14:textId="5D4A4570" w:rsidR="00152BEE" w:rsidRPr="00FD7122" w:rsidRDefault="00152BEE" w:rsidP="00152BEE">
      <w:pPr>
        <w:rPr>
          <w:rFonts w:ascii="Arial" w:hAnsi="Arial" w:cs="Arial"/>
          <w:color w:val="000000"/>
          <w:sz w:val="22"/>
          <w:szCs w:val="22"/>
        </w:rPr>
      </w:pPr>
      <w:r w:rsidRPr="00FD7122">
        <w:rPr>
          <w:rFonts w:ascii="Arial" w:hAnsi="Arial" w:cs="Arial"/>
          <w:b/>
          <w:color w:val="000000"/>
          <w:sz w:val="22"/>
          <w:szCs w:val="22"/>
        </w:rPr>
        <w:t>R01 NS107733 (Wangler PI)</w:t>
      </w:r>
      <w:r w:rsidRPr="00FD7122">
        <w:rPr>
          <w:rFonts w:ascii="Arial" w:hAnsi="Arial" w:cs="Arial"/>
          <w:b/>
          <w:color w:val="000000"/>
          <w:sz w:val="22"/>
          <w:szCs w:val="22"/>
        </w:rPr>
        <w:tab/>
      </w:r>
      <w:r w:rsidRPr="00FD7122">
        <w:rPr>
          <w:rFonts w:ascii="Arial" w:hAnsi="Arial" w:cs="Arial"/>
          <w:color w:val="000000"/>
          <w:sz w:val="22"/>
          <w:szCs w:val="22"/>
        </w:rPr>
        <w:tab/>
      </w:r>
      <w:r w:rsidRPr="00FD7122">
        <w:rPr>
          <w:rFonts w:ascii="Arial" w:hAnsi="Arial" w:cs="Arial"/>
          <w:color w:val="000000"/>
          <w:sz w:val="22"/>
          <w:szCs w:val="22"/>
        </w:rPr>
        <w:tab/>
      </w:r>
      <w:r w:rsidRPr="00FD7122">
        <w:rPr>
          <w:rFonts w:ascii="Arial" w:hAnsi="Arial" w:cs="Arial"/>
          <w:color w:val="000000"/>
          <w:sz w:val="22"/>
          <w:szCs w:val="22"/>
        </w:rPr>
        <w:tab/>
      </w:r>
      <w:r w:rsidRPr="00FD7122">
        <w:rPr>
          <w:rFonts w:ascii="Arial" w:hAnsi="Arial" w:cs="Arial"/>
          <w:color w:val="000000"/>
          <w:sz w:val="22"/>
          <w:szCs w:val="22"/>
        </w:rPr>
        <w:tab/>
      </w:r>
      <w:r w:rsidRPr="00FD7122">
        <w:rPr>
          <w:rFonts w:ascii="Arial" w:hAnsi="Arial" w:cs="Arial"/>
          <w:color w:val="000000"/>
          <w:sz w:val="22"/>
          <w:szCs w:val="22"/>
        </w:rPr>
        <w:tab/>
      </w:r>
      <w:r w:rsidRPr="00FD7122">
        <w:rPr>
          <w:rFonts w:ascii="Arial" w:hAnsi="Arial" w:cs="Arial"/>
          <w:color w:val="000000"/>
          <w:sz w:val="22"/>
          <w:szCs w:val="22"/>
        </w:rPr>
        <w:tab/>
        <w:t xml:space="preserve">    </w:t>
      </w:r>
      <w:r>
        <w:rPr>
          <w:rFonts w:ascii="Arial" w:hAnsi="Arial" w:cs="Arial"/>
          <w:color w:val="000000"/>
          <w:sz w:val="22"/>
          <w:szCs w:val="22"/>
        </w:rPr>
        <w:t xml:space="preserve">            </w:t>
      </w:r>
      <w:r w:rsidRPr="00FD7122">
        <w:rPr>
          <w:rFonts w:ascii="Arial" w:hAnsi="Arial" w:cs="Arial"/>
          <w:color w:val="000000"/>
          <w:sz w:val="22"/>
          <w:szCs w:val="22"/>
        </w:rPr>
        <w:t xml:space="preserve"> 02/01/2021-12/31/2025  </w:t>
      </w:r>
      <w:r w:rsidRPr="00FD7122">
        <w:rPr>
          <w:rFonts w:ascii="Arial" w:hAnsi="Arial" w:cs="Arial"/>
          <w:color w:val="000000"/>
          <w:sz w:val="22"/>
          <w:szCs w:val="22"/>
        </w:rPr>
        <w:tab/>
      </w:r>
    </w:p>
    <w:p w14:paraId="72B38449" w14:textId="77777777" w:rsidR="00152BEE" w:rsidRPr="00FD7122" w:rsidRDefault="00152BEE" w:rsidP="00152BEE">
      <w:pPr>
        <w:rPr>
          <w:rFonts w:ascii="Arial" w:hAnsi="Arial" w:cs="Arial"/>
          <w:color w:val="000000"/>
          <w:sz w:val="22"/>
          <w:szCs w:val="22"/>
        </w:rPr>
      </w:pPr>
      <w:r w:rsidRPr="00FD7122">
        <w:rPr>
          <w:rFonts w:ascii="Arial" w:hAnsi="Arial" w:cs="Arial"/>
          <w:color w:val="000000"/>
          <w:sz w:val="22"/>
          <w:szCs w:val="22"/>
        </w:rPr>
        <w:t>NIH/NINDS</w:t>
      </w:r>
      <w:r w:rsidRPr="00FD7122">
        <w:rPr>
          <w:rFonts w:ascii="Arial" w:hAnsi="Arial" w:cs="Arial"/>
          <w:b/>
          <w:color w:val="000000"/>
          <w:sz w:val="22"/>
          <w:szCs w:val="22"/>
        </w:rPr>
        <w:t>     </w:t>
      </w:r>
      <w:r w:rsidRPr="00FD7122">
        <w:rPr>
          <w:rFonts w:ascii="Arial" w:hAnsi="Arial" w:cs="Arial"/>
          <w:color w:val="000000"/>
          <w:sz w:val="22"/>
          <w:szCs w:val="22"/>
        </w:rPr>
        <w:t>                                                                                   </w:t>
      </w:r>
      <w:r w:rsidRPr="00FD7122">
        <w:rPr>
          <w:rFonts w:ascii="Arial" w:hAnsi="Arial" w:cs="Arial"/>
          <w:color w:val="000000"/>
          <w:sz w:val="22"/>
          <w:szCs w:val="22"/>
        </w:rPr>
        <w:tab/>
      </w:r>
      <w:r w:rsidRPr="00FD7122">
        <w:rPr>
          <w:rFonts w:ascii="Arial" w:hAnsi="Arial" w:cs="Arial"/>
          <w:color w:val="000000"/>
          <w:sz w:val="22"/>
          <w:szCs w:val="22"/>
        </w:rPr>
        <w:tab/>
        <w:t xml:space="preserve">                     $</w:t>
      </w:r>
      <w:r>
        <w:rPr>
          <w:rFonts w:ascii="Arial" w:hAnsi="Arial" w:cs="Arial"/>
          <w:color w:val="000000"/>
          <w:sz w:val="22"/>
          <w:szCs w:val="22"/>
        </w:rPr>
        <w:t xml:space="preserve"> </w:t>
      </w:r>
      <w:r w:rsidRPr="00FD7122">
        <w:rPr>
          <w:rFonts w:ascii="Arial" w:hAnsi="Arial" w:cs="Arial"/>
          <w:color w:val="000000"/>
          <w:sz w:val="22"/>
          <w:szCs w:val="22"/>
        </w:rPr>
        <w:t>295,211</w:t>
      </w:r>
      <w:r>
        <w:rPr>
          <w:rFonts w:ascii="Arial" w:hAnsi="Arial" w:cs="Arial"/>
          <w:color w:val="000000"/>
          <w:sz w:val="22"/>
          <w:szCs w:val="22"/>
        </w:rPr>
        <w:t xml:space="preserve"> </w:t>
      </w:r>
      <w:r w:rsidRPr="00FD7122">
        <w:rPr>
          <w:rFonts w:ascii="Arial" w:hAnsi="Arial" w:cs="Arial"/>
          <w:color w:val="000000"/>
          <w:sz w:val="22"/>
          <w:szCs w:val="22"/>
        </w:rPr>
        <w:t>DC</w:t>
      </w:r>
    </w:p>
    <w:p w14:paraId="6BE6CAF2" w14:textId="77777777" w:rsidR="00152BEE" w:rsidRPr="00FD7122" w:rsidRDefault="00152BEE" w:rsidP="00152BEE">
      <w:pPr>
        <w:rPr>
          <w:rFonts w:ascii="Arial" w:hAnsi="Arial" w:cs="Arial"/>
          <w:color w:val="000000"/>
          <w:sz w:val="22"/>
          <w:szCs w:val="22"/>
        </w:rPr>
      </w:pPr>
      <w:r w:rsidRPr="00FD7122">
        <w:rPr>
          <w:rFonts w:ascii="Arial" w:hAnsi="Arial" w:cs="Arial"/>
          <w:color w:val="000000"/>
          <w:sz w:val="22"/>
          <w:szCs w:val="22"/>
        </w:rPr>
        <w:t>“Neuronal Mechanisms of Metabolic and Genetic Defects of the Peroxisome” </w:t>
      </w:r>
    </w:p>
    <w:p w14:paraId="10048B72" w14:textId="77777777" w:rsidR="00152BEE" w:rsidRPr="00FD7122" w:rsidRDefault="00152BEE" w:rsidP="00152BEE">
      <w:pPr>
        <w:ind w:right="90"/>
        <w:rPr>
          <w:rFonts w:ascii="Arial" w:hAnsi="Arial" w:cs="Arial"/>
          <w:color w:val="000000"/>
          <w:sz w:val="22"/>
          <w:szCs w:val="22"/>
        </w:rPr>
      </w:pPr>
      <w:r w:rsidRPr="00FD7122">
        <w:rPr>
          <w:rFonts w:ascii="Arial" w:hAnsi="Arial" w:cs="Arial"/>
          <w:color w:val="000000"/>
          <w:sz w:val="22"/>
          <w:szCs w:val="22"/>
        </w:rPr>
        <w:t xml:space="preserve"> This proposal focuses on peroxisomal diseases and tests the hypothesis that peroxisomal dysfunction leads to altered composition of sphingomyelins. </w:t>
      </w:r>
    </w:p>
    <w:p w14:paraId="732C1F28" w14:textId="77777777" w:rsidR="001B7C25" w:rsidRDefault="001B7C25" w:rsidP="001B7C25">
      <w:pPr>
        <w:pBdr>
          <w:top w:val="nil"/>
          <w:left w:val="nil"/>
          <w:bottom w:val="nil"/>
          <w:right w:val="nil"/>
          <w:between w:val="nil"/>
        </w:pBdr>
        <w:ind w:right="150"/>
        <w:rPr>
          <w:rFonts w:ascii="Arial" w:hAnsi="Arial" w:cs="Arial"/>
          <w:b/>
          <w:color w:val="000000"/>
          <w:sz w:val="22"/>
          <w:szCs w:val="22"/>
        </w:rPr>
      </w:pPr>
    </w:p>
    <w:p w14:paraId="0BA30193" w14:textId="37A940EA" w:rsidR="001B7C25" w:rsidRPr="00C63F25" w:rsidRDefault="001B7C25" w:rsidP="001B7C25">
      <w:pPr>
        <w:pBdr>
          <w:top w:val="nil"/>
          <w:left w:val="nil"/>
          <w:bottom w:val="nil"/>
          <w:right w:val="nil"/>
          <w:between w:val="nil"/>
        </w:pBdr>
        <w:ind w:right="150"/>
        <w:rPr>
          <w:rFonts w:ascii="Arial" w:hAnsi="Arial" w:cs="Arial"/>
          <w:b/>
          <w:color w:val="000000"/>
          <w:sz w:val="22"/>
          <w:szCs w:val="22"/>
        </w:rPr>
      </w:pPr>
      <w:r w:rsidRPr="00C63F25">
        <w:rPr>
          <w:rFonts w:ascii="Arial" w:hAnsi="Arial" w:cs="Arial"/>
          <w:b/>
          <w:color w:val="000000"/>
          <w:sz w:val="22"/>
          <w:szCs w:val="22"/>
        </w:rPr>
        <w:t>Global Foundation for Peroxisomal Disorders</w:t>
      </w:r>
    </w:p>
    <w:p w14:paraId="078010FD" w14:textId="77777777" w:rsidR="001B7C25" w:rsidRPr="00C63F25" w:rsidRDefault="001B7C25" w:rsidP="001B7C25">
      <w:pPr>
        <w:pBdr>
          <w:top w:val="nil"/>
          <w:left w:val="nil"/>
          <w:bottom w:val="nil"/>
          <w:right w:val="nil"/>
          <w:between w:val="nil"/>
        </w:pBdr>
        <w:ind w:left="300" w:right="300"/>
        <w:rPr>
          <w:rFonts w:ascii="Arial" w:hAnsi="Arial" w:cs="Arial"/>
          <w:color w:val="000000"/>
          <w:sz w:val="22"/>
          <w:szCs w:val="22"/>
        </w:rPr>
      </w:pPr>
      <w:r w:rsidRPr="00C63F25">
        <w:rPr>
          <w:rFonts w:ascii="Arial" w:hAnsi="Arial" w:cs="Arial"/>
          <w:color w:val="000000"/>
          <w:sz w:val="22"/>
          <w:szCs w:val="22"/>
        </w:rPr>
        <w:t xml:space="preserve">Michael Wangler (PI) </w:t>
      </w:r>
    </w:p>
    <w:p w14:paraId="5718704F" w14:textId="77777777" w:rsidR="001B7C25" w:rsidRPr="00C63F25" w:rsidRDefault="001B7C25" w:rsidP="001B7C25">
      <w:pPr>
        <w:rPr>
          <w:rFonts w:ascii="Arial" w:hAnsi="Arial" w:cs="Arial"/>
          <w:sz w:val="22"/>
          <w:szCs w:val="22"/>
        </w:rPr>
      </w:pPr>
      <w:r w:rsidRPr="00C63F25">
        <w:rPr>
          <w:rFonts w:ascii="Arial" w:hAnsi="Arial" w:cs="Arial"/>
          <w:sz w:val="22"/>
          <w:szCs w:val="22"/>
        </w:rPr>
        <w:t>07/01/18-07/01/19</w:t>
      </w:r>
    </w:p>
    <w:p w14:paraId="5F995B97" w14:textId="77777777" w:rsidR="001B7C25" w:rsidRPr="00C63F25" w:rsidRDefault="001B7C25" w:rsidP="001B7C25">
      <w:pPr>
        <w:rPr>
          <w:rFonts w:ascii="Arial" w:hAnsi="Arial" w:cs="Arial"/>
          <w:sz w:val="22"/>
          <w:szCs w:val="22"/>
        </w:rPr>
      </w:pPr>
      <w:r w:rsidRPr="00C63F25">
        <w:rPr>
          <w:rFonts w:ascii="Arial" w:hAnsi="Arial" w:cs="Arial"/>
          <w:sz w:val="22"/>
          <w:szCs w:val="22"/>
        </w:rPr>
        <w:t>T</w:t>
      </w:r>
      <w:r>
        <w:rPr>
          <w:rFonts w:ascii="Arial" w:hAnsi="Arial" w:cs="Arial"/>
          <w:sz w:val="22"/>
          <w:szCs w:val="22"/>
        </w:rPr>
        <w:t xml:space="preserve">he </w:t>
      </w:r>
      <w:proofErr w:type="spellStart"/>
      <w:r>
        <w:rPr>
          <w:rFonts w:ascii="Arial" w:hAnsi="Arial" w:cs="Arial"/>
          <w:sz w:val="22"/>
          <w:szCs w:val="22"/>
        </w:rPr>
        <w:t>metabolimic</w:t>
      </w:r>
      <w:proofErr w:type="spellEnd"/>
      <w:r>
        <w:rPr>
          <w:rFonts w:ascii="Arial" w:hAnsi="Arial" w:cs="Arial"/>
          <w:sz w:val="22"/>
          <w:szCs w:val="22"/>
        </w:rPr>
        <w:t xml:space="preserve"> signature of peroxisome biogenesis disorders</w:t>
      </w:r>
    </w:p>
    <w:p w14:paraId="195BA858" w14:textId="77777777" w:rsidR="001B7C25" w:rsidRPr="00C63F25" w:rsidRDefault="001B7C25" w:rsidP="001B7C25">
      <w:pPr>
        <w:spacing w:after="270"/>
        <w:rPr>
          <w:rFonts w:ascii="Arial" w:hAnsi="Arial" w:cs="Arial"/>
          <w:sz w:val="22"/>
          <w:szCs w:val="22"/>
        </w:rPr>
      </w:pPr>
      <w:r w:rsidRPr="00C63F25">
        <w:rPr>
          <w:rFonts w:ascii="Arial" w:hAnsi="Arial" w:cs="Arial"/>
          <w:sz w:val="22"/>
          <w:szCs w:val="22"/>
        </w:rPr>
        <w:t>Role: PI</w:t>
      </w:r>
    </w:p>
    <w:p w14:paraId="00000167" w14:textId="77777777" w:rsidR="00B07B59" w:rsidRPr="00C63F25" w:rsidRDefault="009E738C">
      <w:pPr>
        <w:pBdr>
          <w:top w:val="nil"/>
          <w:left w:val="nil"/>
          <w:bottom w:val="nil"/>
          <w:right w:val="nil"/>
          <w:between w:val="nil"/>
        </w:pBdr>
        <w:ind w:right="150"/>
        <w:rPr>
          <w:rFonts w:ascii="Arial" w:hAnsi="Arial" w:cs="Arial"/>
          <w:b/>
          <w:color w:val="000000"/>
          <w:sz w:val="22"/>
          <w:szCs w:val="22"/>
        </w:rPr>
      </w:pPr>
      <w:r w:rsidRPr="00C63F25">
        <w:rPr>
          <w:rFonts w:ascii="Arial" w:hAnsi="Arial" w:cs="Arial"/>
          <w:b/>
          <w:color w:val="000000"/>
          <w:sz w:val="22"/>
          <w:szCs w:val="22"/>
        </w:rPr>
        <w:t>368479, Simons Foundation</w:t>
      </w:r>
    </w:p>
    <w:p w14:paraId="00000168" w14:textId="77777777" w:rsidR="00B07B59" w:rsidRPr="00C63F25" w:rsidRDefault="009E738C">
      <w:pPr>
        <w:pBdr>
          <w:top w:val="nil"/>
          <w:left w:val="nil"/>
          <w:bottom w:val="nil"/>
          <w:right w:val="nil"/>
          <w:between w:val="nil"/>
        </w:pBdr>
        <w:ind w:left="300" w:right="300"/>
        <w:rPr>
          <w:rFonts w:ascii="Arial" w:hAnsi="Arial" w:cs="Arial"/>
          <w:color w:val="000000"/>
          <w:sz w:val="22"/>
          <w:szCs w:val="22"/>
        </w:rPr>
      </w:pPr>
      <w:r w:rsidRPr="00C63F25">
        <w:rPr>
          <w:rFonts w:ascii="Arial" w:hAnsi="Arial" w:cs="Arial"/>
          <w:color w:val="000000"/>
          <w:sz w:val="22"/>
          <w:szCs w:val="22"/>
        </w:rPr>
        <w:t xml:space="preserve">Michael Wangler (PI) </w:t>
      </w:r>
    </w:p>
    <w:p w14:paraId="00000169" w14:textId="77777777" w:rsidR="00B07B59" w:rsidRPr="00C63F25" w:rsidRDefault="009E738C">
      <w:pPr>
        <w:rPr>
          <w:rFonts w:ascii="Arial" w:hAnsi="Arial" w:cs="Arial"/>
          <w:sz w:val="22"/>
          <w:szCs w:val="22"/>
        </w:rPr>
      </w:pPr>
      <w:r w:rsidRPr="00C63F25">
        <w:rPr>
          <w:rFonts w:ascii="Arial" w:hAnsi="Arial" w:cs="Arial"/>
          <w:sz w:val="22"/>
          <w:szCs w:val="22"/>
        </w:rPr>
        <w:t>08/01/15-08/01/18</w:t>
      </w:r>
    </w:p>
    <w:p w14:paraId="0000016A" w14:textId="77777777" w:rsidR="00B07B59" w:rsidRPr="00C63F25" w:rsidRDefault="009E738C">
      <w:pPr>
        <w:rPr>
          <w:rFonts w:ascii="Arial" w:hAnsi="Arial" w:cs="Arial"/>
          <w:sz w:val="22"/>
          <w:szCs w:val="22"/>
        </w:rPr>
      </w:pPr>
      <w:r w:rsidRPr="00C63F25">
        <w:rPr>
          <w:rFonts w:ascii="Arial" w:hAnsi="Arial" w:cs="Arial"/>
          <w:sz w:val="22"/>
          <w:szCs w:val="22"/>
        </w:rPr>
        <w:t xml:space="preserve">SFARI Functional Screen of Autism-Associated Variants </w:t>
      </w:r>
    </w:p>
    <w:p w14:paraId="0000016B" w14:textId="77777777" w:rsidR="00B07B59" w:rsidRPr="00C63F25" w:rsidRDefault="009E738C">
      <w:pPr>
        <w:spacing w:after="270"/>
        <w:rPr>
          <w:rFonts w:ascii="Arial" w:hAnsi="Arial" w:cs="Arial"/>
          <w:sz w:val="22"/>
          <w:szCs w:val="22"/>
        </w:rPr>
      </w:pPr>
      <w:r w:rsidRPr="00C63F25">
        <w:rPr>
          <w:rFonts w:ascii="Arial" w:hAnsi="Arial" w:cs="Arial"/>
          <w:sz w:val="22"/>
          <w:szCs w:val="22"/>
        </w:rPr>
        <w:t>Role: PI</w:t>
      </w:r>
    </w:p>
    <w:p w14:paraId="0000016C" w14:textId="77777777" w:rsidR="00B07B59" w:rsidRPr="00C63F25" w:rsidRDefault="009E738C">
      <w:pPr>
        <w:pBdr>
          <w:top w:val="nil"/>
          <w:left w:val="nil"/>
          <w:bottom w:val="nil"/>
          <w:right w:val="nil"/>
          <w:between w:val="nil"/>
        </w:pBdr>
        <w:ind w:right="150"/>
        <w:rPr>
          <w:rFonts w:ascii="Arial" w:hAnsi="Arial" w:cs="Arial"/>
          <w:color w:val="000000"/>
          <w:sz w:val="22"/>
          <w:szCs w:val="22"/>
        </w:rPr>
      </w:pPr>
      <w:r w:rsidRPr="00C63F25">
        <w:rPr>
          <w:rFonts w:ascii="Arial" w:hAnsi="Arial" w:cs="Arial"/>
          <w:b/>
          <w:color w:val="000000"/>
          <w:sz w:val="22"/>
          <w:szCs w:val="22"/>
        </w:rPr>
        <w:t>K08NS076547</w:t>
      </w:r>
      <w:r w:rsidRPr="00C63F25">
        <w:rPr>
          <w:rFonts w:ascii="Arial" w:hAnsi="Arial" w:cs="Arial"/>
          <w:color w:val="000000"/>
          <w:sz w:val="22"/>
          <w:szCs w:val="22"/>
        </w:rPr>
        <w:t>, National Institute of Neurological Disorders and Stroke</w:t>
      </w:r>
    </w:p>
    <w:p w14:paraId="0000016D" w14:textId="77777777" w:rsidR="00B07B59" w:rsidRPr="00C63F25" w:rsidRDefault="009E738C">
      <w:pPr>
        <w:pBdr>
          <w:top w:val="nil"/>
          <w:left w:val="nil"/>
          <w:bottom w:val="nil"/>
          <w:right w:val="nil"/>
          <w:between w:val="nil"/>
        </w:pBdr>
        <w:ind w:left="300" w:right="300"/>
        <w:rPr>
          <w:rFonts w:ascii="Arial" w:hAnsi="Arial" w:cs="Arial"/>
          <w:color w:val="000000"/>
          <w:sz w:val="22"/>
          <w:szCs w:val="22"/>
        </w:rPr>
      </w:pPr>
      <w:r w:rsidRPr="00C63F25">
        <w:rPr>
          <w:rFonts w:ascii="Arial" w:hAnsi="Arial" w:cs="Arial"/>
          <w:color w:val="000000"/>
          <w:sz w:val="22"/>
          <w:szCs w:val="22"/>
        </w:rPr>
        <w:lastRenderedPageBreak/>
        <w:t xml:space="preserve">Michael Wangler (PI) </w:t>
      </w:r>
    </w:p>
    <w:p w14:paraId="0000016E" w14:textId="77777777" w:rsidR="00B07B59" w:rsidRPr="00C63F25" w:rsidRDefault="009E738C">
      <w:pPr>
        <w:rPr>
          <w:rFonts w:ascii="Arial" w:hAnsi="Arial" w:cs="Arial"/>
          <w:sz w:val="22"/>
          <w:szCs w:val="22"/>
        </w:rPr>
      </w:pPr>
      <w:r w:rsidRPr="00C63F25">
        <w:rPr>
          <w:rFonts w:ascii="Arial" w:hAnsi="Arial" w:cs="Arial"/>
          <w:sz w:val="22"/>
          <w:szCs w:val="22"/>
        </w:rPr>
        <w:t>09/30/11-08/31/16</w:t>
      </w:r>
    </w:p>
    <w:p w14:paraId="0000016F" w14:textId="77777777" w:rsidR="00B07B59" w:rsidRPr="00C63F25" w:rsidRDefault="009E738C">
      <w:pPr>
        <w:rPr>
          <w:rFonts w:ascii="Arial" w:hAnsi="Arial" w:cs="Arial"/>
          <w:sz w:val="22"/>
          <w:szCs w:val="22"/>
        </w:rPr>
      </w:pPr>
      <w:r w:rsidRPr="00C63F25">
        <w:rPr>
          <w:rFonts w:ascii="Arial" w:hAnsi="Arial" w:cs="Arial"/>
          <w:sz w:val="22"/>
          <w:szCs w:val="22"/>
        </w:rPr>
        <w:t>Neuronal Mechanisms of Peroxisomal Biogenesis Defects in Drosophila</w:t>
      </w:r>
    </w:p>
    <w:p w14:paraId="00000170" w14:textId="77777777" w:rsidR="00B07B59" w:rsidRPr="00C63F25" w:rsidRDefault="009E738C">
      <w:pPr>
        <w:spacing w:after="270"/>
        <w:rPr>
          <w:rFonts w:ascii="Arial" w:hAnsi="Arial" w:cs="Arial"/>
          <w:sz w:val="22"/>
          <w:szCs w:val="22"/>
        </w:rPr>
      </w:pPr>
      <w:r w:rsidRPr="00C63F25">
        <w:rPr>
          <w:rFonts w:ascii="Arial" w:hAnsi="Arial" w:cs="Arial"/>
          <w:sz w:val="22"/>
          <w:szCs w:val="22"/>
        </w:rPr>
        <w:t>Role: PI</w:t>
      </w:r>
    </w:p>
    <w:p w14:paraId="65378584" w14:textId="77777777" w:rsidR="00C63F25" w:rsidRDefault="009E738C">
      <w:pPr>
        <w:rPr>
          <w:rFonts w:ascii="Arial" w:hAnsi="Arial" w:cs="Arial"/>
          <w:sz w:val="22"/>
          <w:szCs w:val="22"/>
        </w:rPr>
      </w:pPr>
      <w:r w:rsidRPr="00C63F25">
        <w:rPr>
          <w:rFonts w:ascii="Arial" w:hAnsi="Arial" w:cs="Arial"/>
          <w:b/>
          <w:sz w:val="22"/>
          <w:szCs w:val="22"/>
        </w:rPr>
        <w:t xml:space="preserve">Simmons Family Foundation Collaborative Research Grant </w:t>
      </w:r>
      <w:r w:rsidRPr="00C63F25">
        <w:rPr>
          <w:rFonts w:ascii="Arial" w:hAnsi="Arial" w:cs="Arial"/>
          <w:sz w:val="22"/>
          <w:szCs w:val="22"/>
        </w:rPr>
        <w:t xml:space="preserve">  </w:t>
      </w:r>
    </w:p>
    <w:p w14:paraId="38ED4DAC" w14:textId="77777777" w:rsidR="00C55AE3" w:rsidRPr="00C63F25" w:rsidRDefault="00C55AE3" w:rsidP="00C55AE3">
      <w:pPr>
        <w:pBdr>
          <w:top w:val="nil"/>
          <w:left w:val="nil"/>
          <w:bottom w:val="nil"/>
          <w:right w:val="nil"/>
          <w:between w:val="nil"/>
        </w:pBdr>
        <w:ind w:left="300" w:right="300"/>
        <w:rPr>
          <w:rFonts w:ascii="Arial" w:hAnsi="Arial" w:cs="Arial"/>
          <w:color w:val="000000"/>
          <w:sz w:val="22"/>
          <w:szCs w:val="22"/>
        </w:rPr>
      </w:pPr>
      <w:r w:rsidRPr="00C63F25">
        <w:rPr>
          <w:rFonts w:ascii="Arial" w:hAnsi="Arial" w:cs="Arial"/>
          <w:color w:val="000000"/>
          <w:sz w:val="22"/>
          <w:szCs w:val="22"/>
        </w:rPr>
        <w:t xml:space="preserve">Michael Wangler (PI) </w:t>
      </w:r>
    </w:p>
    <w:p w14:paraId="00000176" w14:textId="1D4CF4E3" w:rsidR="00B07B59" w:rsidRPr="00C63F25" w:rsidRDefault="009E738C">
      <w:pPr>
        <w:rPr>
          <w:rFonts w:ascii="Arial" w:hAnsi="Arial" w:cs="Arial"/>
          <w:sz w:val="22"/>
          <w:szCs w:val="22"/>
        </w:rPr>
      </w:pPr>
      <w:r w:rsidRPr="00C63F25">
        <w:rPr>
          <w:rFonts w:ascii="Arial" w:hAnsi="Arial" w:cs="Arial"/>
          <w:sz w:val="22"/>
          <w:szCs w:val="22"/>
        </w:rPr>
        <w:t>03/15/13-03/15/14</w:t>
      </w:r>
    </w:p>
    <w:p w14:paraId="541AF2B3" w14:textId="3E5F510E" w:rsidR="00C63F25" w:rsidRDefault="009E738C">
      <w:pPr>
        <w:rPr>
          <w:rFonts w:ascii="Arial" w:hAnsi="Arial" w:cs="Arial"/>
          <w:sz w:val="22"/>
          <w:szCs w:val="22"/>
        </w:rPr>
      </w:pPr>
      <w:r w:rsidRPr="00C63F25">
        <w:rPr>
          <w:rFonts w:ascii="Arial" w:hAnsi="Arial" w:cs="Arial"/>
          <w:sz w:val="22"/>
          <w:szCs w:val="22"/>
        </w:rPr>
        <w:t xml:space="preserve">The goal of this proposal is to utilize </w:t>
      </w:r>
      <w:r w:rsidRPr="00C63F25">
        <w:rPr>
          <w:rFonts w:ascii="Arial" w:hAnsi="Arial" w:cs="Arial"/>
          <w:i/>
          <w:sz w:val="22"/>
          <w:szCs w:val="22"/>
        </w:rPr>
        <w:t>Drosophila melanogaster</w:t>
      </w:r>
      <w:r w:rsidRPr="00C63F25">
        <w:rPr>
          <w:rFonts w:ascii="Arial" w:hAnsi="Arial" w:cs="Arial"/>
          <w:sz w:val="22"/>
          <w:szCs w:val="22"/>
        </w:rPr>
        <w:t xml:space="preserve"> to identify metabolomic signatures and cellular pathways related to peroxisomal biogenesis defects. These identified biochemical pathways can then be validated in human cells and ultimately in human studies.   </w:t>
      </w:r>
    </w:p>
    <w:p w14:paraId="00000177" w14:textId="2FB1D3E6" w:rsidR="00B07B59" w:rsidRPr="00C63F25" w:rsidRDefault="009E738C">
      <w:pPr>
        <w:rPr>
          <w:rFonts w:ascii="Arial" w:hAnsi="Arial" w:cs="Arial"/>
          <w:sz w:val="22"/>
          <w:szCs w:val="22"/>
        </w:rPr>
      </w:pPr>
      <w:r w:rsidRPr="00C63F25">
        <w:rPr>
          <w:rFonts w:ascii="Arial" w:hAnsi="Arial" w:cs="Arial"/>
          <w:sz w:val="22"/>
          <w:szCs w:val="22"/>
        </w:rPr>
        <w:t>Role:  PI</w:t>
      </w:r>
    </w:p>
    <w:p w14:paraId="00000178" w14:textId="77777777" w:rsidR="00B07B59" w:rsidRDefault="00B07B59"/>
    <w:p w14:paraId="4AB5D7ED" w14:textId="77777777" w:rsidR="00C22E5D" w:rsidRPr="000F1BA3" w:rsidRDefault="00C22E5D" w:rsidP="00C22E5D">
      <w:pPr>
        <w:rPr>
          <w:rFonts w:ascii="Arial" w:hAnsi="Arial" w:cs="Arial"/>
          <w:sz w:val="22"/>
          <w:szCs w:val="22"/>
        </w:rPr>
      </w:pPr>
      <w:r w:rsidRPr="00FD7122">
        <w:rPr>
          <w:rFonts w:ascii="Arial" w:hAnsi="Arial" w:cs="Arial"/>
          <w:b/>
          <w:color w:val="000000"/>
          <w:sz w:val="22"/>
          <w:szCs w:val="22"/>
        </w:rPr>
        <w:t>U01</w:t>
      </w:r>
      <w:r>
        <w:rPr>
          <w:rFonts w:ascii="Arial" w:hAnsi="Arial" w:cs="Arial"/>
          <w:b/>
          <w:color w:val="000000"/>
          <w:sz w:val="22"/>
          <w:szCs w:val="22"/>
        </w:rPr>
        <w:t xml:space="preserve"> </w:t>
      </w:r>
      <w:r w:rsidRPr="00FD7122">
        <w:rPr>
          <w:rFonts w:ascii="Arial" w:hAnsi="Arial" w:cs="Arial"/>
          <w:b/>
          <w:color w:val="000000"/>
          <w:sz w:val="22"/>
          <w:szCs w:val="22"/>
        </w:rPr>
        <w:t>TR002764</w:t>
      </w:r>
      <w:r w:rsidRPr="00FD7122">
        <w:rPr>
          <w:rFonts w:ascii="Arial" w:hAnsi="Arial" w:cs="Arial"/>
          <w:color w:val="000000"/>
          <w:sz w:val="22"/>
          <w:szCs w:val="22"/>
        </w:rPr>
        <w:t xml:space="preserve"> (</w:t>
      </w:r>
      <w:r w:rsidRPr="00FD7122">
        <w:rPr>
          <w:rFonts w:ascii="Arial" w:hAnsi="Arial" w:cs="Arial"/>
          <w:b/>
          <w:color w:val="000000"/>
          <w:sz w:val="22"/>
          <w:szCs w:val="22"/>
        </w:rPr>
        <w:t xml:space="preserve">Constantino, John, PI; Wangler, site PI) </w:t>
      </w:r>
      <w:r w:rsidRPr="00FD7122">
        <w:rPr>
          <w:rFonts w:ascii="Arial" w:hAnsi="Arial" w:cs="Arial"/>
          <w:b/>
          <w:color w:val="000000"/>
          <w:sz w:val="22"/>
          <w:szCs w:val="22"/>
        </w:rPr>
        <w:tab/>
      </w:r>
      <w:r w:rsidRPr="00FD7122">
        <w:rPr>
          <w:rFonts w:ascii="Arial" w:hAnsi="Arial" w:cs="Arial"/>
          <w:b/>
          <w:color w:val="000000"/>
          <w:sz w:val="22"/>
          <w:szCs w:val="22"/>
        </w:rPr>
        <w:tab/>
      </w:r>
      <w:r w:rsidRPr="00FD7122">
        <w:rPr>
          <w:rFonts w:ascii="Arial" w:hAnsi="Arial" w:cs="Arial"/>
          <w:b/>
          <w:color w:val="000000"/>
          <w:sz w:val="22"/>
          <w:szCs w:val="22"/>
        </w:rPr>
        <w:tab/>
        <w:t xml:space="preserve">    </w:t>
      </w:r>
      <w:r w:rsidRPr="00FD7122">
        <w:rPr>
          <w:rFonts w:ascii="Arial" w:hAnsi="Arial" w:cs="Arial"/>
          <w:sz w:val="22"/>
          <w:szCs w:val="22"/>
        </w:rPr>
        <w:t>05/</w:t>
      </w:r>
      <w:r>
        <w:rPr>
          <w:rFonts w:ascii="Arial" w:hAnsi="Arial" w:cs="Arial"/>
          <w:sz w:val="22"/>
          <w:szCs w:val="22"/>
        </w:rPr>
        <w:t>06</w:t>
      </w:r>
      <w:r w:rsidRPr="00FD7122">
        <w:rPr>
          <w:rFonts w:ascii="Arial" w:hAnsi="Arial" w:cs="Arial"/>
          <w:sz w:val="22"/>
          <w:szCs w:val="22"/>
        </w:rPr>
        <w:t xml:space="preserve">/2020 – 04/30/2024 </w:t>
      </w:r>
      <w:r w:rsidRPr="00FD7122">
        <w:rPr>
          <w:rFonts w:ascii="Arial" w:hAnsi="Arial" w:cs="Arial"/>
          <w:bCs/>
          <w:sz w:val="22"/>
          <w:szCs w:val="22"/>
        </w:rPr>
        <w:t>NIH/</w:t>
      </w:r>
      <w:r w:rsidRPr="00FD7122">
        <w:rPr>
          <w:rFonts w:ascii="Arial" w:hAnsi="Arial" w:cs="Arial"/>
          <w:sz w:val="22"/>
          <w:szCs w:val="22"/>
        </w:rPr>
        <w:t>NCATs</w:t>
      </w:r>
      <w:r w:rsidRPr="00FD7122">
        <w:rPr>
          <w:rFonts w:ascii="Arial" w:hAnsi="Arial" w:cs="Arial"/>
          <w:sz w:val="22"/>
          <w:szCs w:val="22"/>
        </w:rPr>
        <w:tab/>
      </w:r>
      <w:r w:rsidRPr="00FD7122">
        <w:rPr>
          <w:rFonts w:ascii="Arial" w:hAnsi="Arial" w:cs="Arial"/>
          <w:sz w:val="22"/>
          <w:szCs w:val="22"/>
        </w:rPr>
        <w:tab/>
      </w:r>
      <w:r w:rsidRPr="00FD7122">
        <w:rPr>
          <w:rFonts w:ascii="Arial" w:hAnsi="Arial" w:cs="Arial"/>
          <w:sz w:val="22"/>
          <w:szCs w:val="22"/>
        </w:rPr>
        <w:tab/>
      </w:r>
      <w:r>
        <w:rPr>
          <w:rFonts w:ascii="Arial" w:hAnsi="Arial" w:cs="Arial"/>
          <w:sz w:val="22"/>
          <w:szCs w:val="22"/>
        </w:rPr>
        <w:t xml:space="preserve">        </w:t>
      </w:r>
      <w:r w:rsidRPr="00FD7122">
        <w:rPr>
          <w:rFonts w:ascii="Arial" w:hAnsi="Arial" w:cs="Arial"/>
          <w:sz w:val="22"/>
          <w:szCs w:val="22"/>
        </w:rPr>
        <w:tab/>
      </w:r>
      <w:r w:rsidRPr="00FD7122">
        <w:rPr>
          <w:rFonts w:ascii="Arial" w:hAnsi="Arial" w:cs="Arial"/>
          <w:sz w:val="22"/>
          <w:szCs w:val="22"/>
        </w:rPr>
        <w:tab/>
      </w:r>
      <w:r w:rsidRPr="00FD7122">
        <w:rPr>
          <w:rFonts w:ascii="Arial" w:hAnsi="Arial" w:cs="Arial"/>
          <w:sz w:val="22"/>
          <w:szCs w:val="22"/>
        </w:rPr>
        <w:tab/>
      </w:r>
      <w:r w:rsidRPr="00FD7122">
        <w:rPr>
          <w:rFonts w:ascii="Arial" w:hAnsi="Arial" w:cs="Arial"/>
          <w:sz w:val="22"/>
          <w:szCs w:val="22"/>
        </w:rPr>
        <w:tab/>
      </w:r>
      <w:r>
        <w:rPr>
          <w:rFonts w:ascii="Arial" w:hAnsi="Arial" w:cs="Arial"/>
          <w:sz w:val="22"/>
          <w:szCs w:val="22"/>
        </w:rPr>
        <w:t xml:space="preserve">                     </w:t>
      </w:r>
      <w:r w:rsidRPr="008B5A26">
        <w:rPr>
          <w:rFonts w:ascii="Arial" w:hAnsi="Arial" w:cs="Arial"/>
          <w:sz w:val="22"/>
          <w:szCs w:val="22"/>
        </w:rPr>
        <w:t xml:space="preserve">$80,000 </w:t>
      </w:r>
      <w:r w:rsidRPr="00FD7122">
        <w:rPr>
          <w:rFonts w:ascii="Arial" w:hAnsi="Arial" w:cs="Arial"/>
          <w:sz w:val="22"/>
          <w:szCs w:val="22"/>
        </w:rPr>
        <w:t>DC (sub</w:t>
      </w:r>
      <w:r w:rsidRPr="000F1BA3">
        <w:rPr>
          <w:rFonts w:ascii="Arial" w:hAnsi="Arial" w:cs="Arial"/>
          <w:sz w:val="22"/>
          <w:szCs w:val="22"/>
        </w:rPr>
        <w:t xml:space="preserve">) </w:t>
      </w:r>
      <w:r>
        <w:rPr>
          <w:rFonts w:ascii="Arial" w:hAnsi="Arial" w:cs="Arial"/>
          <w:sz w:val="22"/>
          <w:szCs w:val="22"/>
        </w:rPr>
        <w:t>0.7</w:t>
      </w:r>
      <w:r w:rsidRPr="000F1BA3">
        <w:rPr>
          <w:rFonts w:ascii="Arial" w:hAnsi="Arial" w:cs="Arial"/>
          <w:sz w:val="22"/>
          <w:szCs w:val="22"/>
        </w:rPr>
        <w:t xml:space="preserve"> person months</w:t>
      </w:r>
    </w:p>
    <w:p w14:paraId="3D2982AE" w14:textId="77777777" w:rsidR="00C22E5D" w:rsidRPr="000F1BA3" w:rsidRDefault="00C22E5D" w:rsidP="00C22E5D">
      <w:pPr>
        <w:tabs>
          <w:tab w:val="left" w:pos="7650"/>
          <w:tab w:val="left" w:pos="8190"/>
        </w:tabs>
        <w:rPr>
          <w:rFonts w:ascii="Arial" w:hAnsi="Arial" w:cs="Arial"/>
          <w:sz w:val="22"/>
          <w:szCs w:val="22"/>
        </w:rPr>
      </w:pPr>
      <w:r w:rsidRPr="000F1BA3">
        <w:rPr>
          <w:rFonts w:ascii="Arial" w:hAnsi="Arial" w:cs="Arial"/>
          <w:sz w:val="22"/>
          <w:szCs w:val="22"/>
        </w:rPr>
        <w:t xml:space="preserve">“Harnessing Clinical Genomic Characterization to Accelerate Translational Advances for Patients with IDD” </w:t>
      </w:r>
    </w:p>
    <w:p w14:paraId="7C87100B" w14:textId="77777777" w:rsidR="00C22E5D" w:rsidRPr="00FD7122" w:rsidRDefault="00C22E5D" w:rsidP="00C22E5D">
      <w:pPr>
        <w:rPr>
          <w:rFonts w:ascii="Arial" w:hAnsi="Arial" w:cs="Arial"/>
          <w:color w:val="000000"/>
          <w:sz w:val="22"/>
          <w:szCs w:val="22"/>
        </w:rPr>
      </w:pPr>
      <w:r w:rsidRPr="00FD7122">
        <w:rPr>
          <w:rFonts w:ascii="Arial" w:hAnsi="Arial" w:cs="Arial"/>
          <w:color w:val="000000"/>
          <w:sz w:val="22"/>
          <w:szCs w:val="22"/>
          <w:highlight w:val="white"/>
        </w:rPr>
        <w:t xml:space="preserve">The proposal focuses on </w:t>
      </w:r>
      <w:r>
        <w:rPr>
          <w:rFonts w:ascii="Arial" w:hAnsi="Arial" w:cs="Arial"/>
          <w:color w:val="000000"/>
          <w:sz w:val="22"/>
          <w:szCs w:val="22"/>
          <w:highlight w:val="white"/>
        </w:rPr>
        <w:t>patients’</w:t>
      </w:r>
      <w:r w:rsidRPr="00FD7122">
        <w:rPr>
          <w:rFonts w:ascii="Arial" w:hAnsi="Arial" w:cs="Arial"/>
          <w:color w:val="000000"/>
          <w:sz w:val="22"/>
          <w:szCs w:val="22"/>
          <w:highlight w:val="white"/>
        </w:rPr>
        <w:t xml:space="preserve"> intellectual disability.  It establishes a multi-center study to characterize and validate neuropsychological parameters in individuals with genetic variation related to ID. This information, along with new capacity engendered by a dedicated CTSA-IDD Registry to integrate genotype, phenotype, and electronic health record information on clinical course will create new opportunity to identify sub groups of patients with distinct profiles of symptomatology, biology, clinical course, and/or treatment response that will ultimately specify personalized approaches to intervention, and eligibility for innovative clinical trials.</w:t>
      </w:r>
    </w:p>
    <w:p w14:paraId="4792182A" w14:textId="77777777" w:rsidR="00C22E5D" w:rsidRDefault="00C22E5D"/>
    <w:sectPr w:rsidR="00C22E5D">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C5694" w14:textId="77777777" w:rsidR="008B7F21" w:rsidRDefault="008B7F21" w:rsidP="00587AF7">
      <w:r>
        <w:separator/>
      </w:r>
    </w:p>
  </w:endnote>
  <w:endnote w:type="continuationSeparator" w:id="0">
    <w:p w14:paraId="4932496A" w14:textId="77777777" w:rsidR="008B7F21" w:rsidRDefault="008B7F21" w:rsidP="0058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Fira Sans">
    <w:panose1 w:val="020B0503050000020004"/>
    <w:charset w:val="00"/>
    <w:family w:val="swiss"/>
    <w:pitch w:val="variable"/>
    <w:sig w:usb0="600002FF" w:usb1="00000001" w:usb2="00000000" w:usb3="00000000" w:csb0="0000019F" w:csb1="00000000"/>
  </w:font>
  <w:font w:name="Quattrocento Sans">
    <w:panose1 w:val="020B0502050000020003"/>
    <w:charset w:val="00"/>
    <w:family w:val="swiss"/>
    <w:pitch w:val="variable"/>
    <w:sig w:usb0="800000BF" w:usb1="40000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EF0CC" w14:textId="77777777" w:rsidR="008B7F21" w:rsidRDefault="008B7F21" w:rsidP="00587AF7">
      <w:r>
        <w:separator/>
      </w:r>
    </w:p>
  </w:footnote>
  <w:footnote w:type="continuationSeparator" w:id="0">
    <w:p w14:paraId="78A167C5" w14:textId="77777777" w:rsidR="008B7F21" w:rsidRDefault="008B7F21" w:rsidP="00587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E3E08ED"/>
    <w:multiLevelType w:val="hybridMultilevel"/>
    <w:tmpl w:val="D91C93C0"/>
    <w:lvl w:ilvl="0" w:tplc="DB88AB4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04E7F"/>
    <w:multiLevelType w:val="hybridMultilevel"/>
    <w:tmpl w:val="9AC63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E55D1"/>
    <w:multiLevelType w:val="multilevel"/>
    <w:tmpl w:val="D362F2EE"/>
    <w:lvl w:ilvl="0">
      <w:start w:val="2000"/>
      <w:numFmt w:val="decimal"/>
      <w:lvlText w:val="%1"/>
      <w:lvlJc w:val="left"/>
      <w:pPr>
        <w:ind w:left="2160" w:hanging="2160"/>
      </w:pPr>
    </w:lvl>
    <w:lvl w:ilvl="1">
      <w:start w:val="2001"/>
      <w:numFmt w:val="decimal"/>
      <w:lvlText w:val="%1-%2"/>
      <w:lvlJc w:val="left"/>
      <w:pPr>
        <w:ind w:left="2160" w:hanging="2160"/>
      </w:pPr>
    </w:lvl>
    <w:lvl w:ilvl="2">
      <w:start w:val="1"/>
      <w:numFmt w:val="decimal"/>
      <w:lvlText w:val="%1-%2.%3"/>
      <w:lvlJc w:val="left"/>
      <w:pPr>
        <w:ind w:left="2160" w:hanging="2160"/>
      </w:pPr>
    </w:lvl>
    <w:lvl w:ilvl="3">
      <w:start w:val="1"/>
      <w:numFmt w:val="decimal"/>
      <w:lvlText w:val="%1-%2.%3.%4"/>
      <w:lvlJc w:val="left"/>
      <w:pPr>
        <w:ind w:left="2160" w:hanging="2160"/>
      </w:pPr>
    </w:lvl>
    <w:lvl w:ilvl="4">
      <w:start w:val="1"/>
      <w:numFmt w:val="decimal"/>
      <w:lvlText w:val="%1-%2.%3.%4.%5"/>
      <w:lvlJc w:val="left"/>
      <w:pPr>
        <w:ind w:left="2160" w:hanging="2160"/>
      </w:pPr>
    </w:lvl>
    <w:lvl w:ilvl="5">
      <w:start w:val="1"/>
      <w:numFmt w:val="decimal"/>
      <w:lvlText w:val="%1-%2.%3.%4.%5.%6"/>
      <w:lvlJc w:val="left"/>
      <w:pPr>
        <w:ind w:left="2160" w:hanging="216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4" w15:restartNumberingAfterBreak="0">
    <w:nsid w:val="17BC331D"/>
    <w:multiLevelType w:val="hybridMultilevel"/>
    <w:tmpl w:val="86143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730C0"/>
    <w:multiLevelType w:val="hybridMultilevel"/>
    <w:tmpl w:val="0A90880E"/>
    <w:lvl w:ilvl="0" w:tplc="1A52302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E23D5A"/>
    <w:multiLevelType w:val="hybridMultilevel"/>
    <w:tmpl w:val="9296E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567D6"/>
    <w:multiLevelType w:val="hybridMultilevel"/>
    <w:tmpl w:val="7FC2D770"/>
    <w:lvl w:ilvl="0" w:tplc="18BC2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B23E66"/>
    <w:multiLevelType w:val="hybridMultilevel"/>
    <w:tmpl w:val="B4521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095871"/>
    <w:multiLevelType w:val="hybridMultilevel"/>
    <w:tmpl w:val="19A401AA"/>
    <w:lvl w:ilvl="0" w:tplc="36D6FBD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02AA3"/>
    <w:multiLevelType w:val="hybridMultilevel"/>
    <w:tmpl w:val="9AD0B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156156"/>
    <w:multiLevelType w:val="hybridMultilevel"/>
    <w:tmpl w:val="46DE2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2D4C9D"/>
    <w:multiLevelType w:val="multilevel"/>
    <w:tmpl w:val="EC2E3F10"/>
    <w:lvl w:ilvl="0">
      <w:start w:val="1996"/>
      <w:numFmt w:val="decimal"/>
      <w:lvlText w:val="%1"/>
      <w:lvlJc w:val="left"/>
      <w:pPr>
        <w:ind w:left="2160" w:hanging="2160"/>
      </w:pPr>
    </w:lvl>
    <w:lvl w:ilvl="1">
      <w:start w:val="2000"/>
      <w:numFmt w:val="decimal"/>
      <w:lvlText w:val="%1-%2"/>
      <w:lvlJc w:val="left"/>
      <w:pPr>
        <w:ind w:left="2160" w:hanging="2160"/>
      </w:pPr>
    </w:lvl>
    <w:lvl w:ilvl="2">
      <w:start w:val="1"/>
      <w:numFmt w:val="decimal"/>
      <w:lvlText w:val="%1-%2.%3"/>
      <w:lvlJc w:val="left"/>
      <w:pPr>
        <w:ind w:left="2160" w:hanging="2160"/>
      </w:pPr>
    </w:lvl>
    <w:lvl w:ilvl="3">
      <w:start w:val="1"/>
      <w:numFmt w:val="decimal"/>
      <w:lvlText w:val="%1-%2.%3.%4"/>
      <w:lvlJc w:val="left"/>
      <w:pPr>
        <w:ind w:left="2160" w:hanging="2160"/>
      </w:pPr>
    </w:lvl>
    <w:lvl w:ilvl="4">
      <w:start w:val="1"/>
      <w:numFmt w:val="decimal"/>
      <w:lvlText w:val="%1-%2.%3.%4.%5"/>
      <w:lvlJc w:val="left"/>
      <w:pPr>
        <w:ind w:left="2160" w:hanging="2160"/>
      </w:pPr>
    </w:lvl>
    <w:lvl w:ilvl="5">
      <w:start w:val="1"/>
      <w:numFmt w:val="decimal"/>
      <w:lvlText w:val="%1-%2.%3.%4.%5.%6"/>
      <w:lvlJc w:val="left"/>
      <w:pPr>
        <w:ind w:left="2160" w:hanging="216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3" w15:restartNumberingAfterBreak="0">
    <w:nsid w:val="58450A11"/>
    <w:multiLevelType w:val="hybridMultilevel"/>
    <w:tmpl w:val="EDE87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D16F75"/>
    <w:multiLevelType w:val="multilevel"/>
    <w:tmpl w:val="54361948"/>
    <w:lvl w:ilvl="0">
      <w:start w:val="2003"/>
      <w:numFmt w:val="decimal"/>
      <w:lvlText w:val="%1"/>
      <w:lvlJc w:val="left"/>
      <w:pPr>
        <w:ind w:left="2160" w:hanging="2160"/>
      </w:pPr>
    </w:lvl>
    <w:lvl w:ilvl="1">
      <w:start w:val="2004"/>
      <w:numFmt w:val="decimal"/>
      <w:lvlText w:val="%1-%2"/>
      <w:lvlJc w:val="left"/>
      <w:pPr>
        <w:ind w:left="2160" w:hanging="2160"/>
      </w:pPr>
    </w:lvl>
    <w:lvl w:ilvl="2">
      <w:start w:val="1"/>
      <w:numFmt w:val="decimal"/>
      <w:lvlText w:val="%1-%2.%3"/>
      <w:lvlJc w:val="left"/>
      <w:pPr>
        <w:ind w:left="2160" w:hanging="2160"/>
      </w:pPr>
    </w:lvl>
    <w:lvl w:ilvl="3">
      <w:start w:val="1"/>
      <w:numFmt w:val="decimal"/>
      <w:lvlText w:val="%1-%2.%3.%4"/>
      <w:lvlJc w:val="left"/>
      <w:pPr>
        <w:ind w:left="2160" w:hanging="2160"/>
      </w:pPr>
    </w:lvl>
    <w:lvl w:ilvl="4">
      <w:start w:val="1"/>
      <w:numFmt w:val="decimal"/>
      <w:lvlText w:val="%1-%2.%3.%4.%5"/>
      <w:lvlJc w:val="left"/>
      <w:pPr>
        <w:ind w:left="2160" w:hanging="2160"/>
      </w:pPr>
    </w:lvl>
    <w:lvl w:ilvl="5">
      <w:start w:val="1"/>
      <w:numFmt w:val="decimal"/>
      <w:lvlText w:val="%1-%2.%3.%4.%5.%6"/>
      <w:lvlJc w:val="left"/>
      <w:pPr>
        <w:ind w:left="2160" w:hanging="216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5" w15:restartNumberingAfterBreak="0">
    <w:nsid w:val="646D04AE"/>
    <w:multiLevelType w:val="hybridMultilevel"/>
    <w:tmpl w:val="4E86C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150433"/>
    <w:multiLevelType w:val="hybridMultilevel"/>
    <w:tmpl w:val="64E40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6906DD"/>
    <w:multiLevelType w:val="multilevel"/>
    <w:tmpl w:val="12443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374B7E"/>
    <w:multiLevelType w:val="hybridMultilevel"/>
    <w:tmpl w:val="36C0F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B836E5"/>
    <w:multiLevelType w:val="hybridMultilevel"/>
    <w:tmpl w:val="A386D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2D2E4D"/>
    <w:multiLevelType w:val="multilevel"/>
    <w:tmpl w:val="ED76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CB2CF1"/>
    <w:multiLevelType w:val="hybridMultilevel"/>
    <w:tmpl w:val="8F762892"/>
    <w:lvl w:ilvl="0" w:tplc="B6CC4EB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4539271">
    <w:abstractNumId w:val="14"/>
  </w:num>
  <w:num w:numId="2" w16cid:durableId="1850947888">
    <w:abstractNumId w:val="3"/>
  </w:num>
  <w:num w:numId="3" w16cid:durableId="1091898647">
    <w:abstractNumId w:val="12"/>
  </w:num>
  <w:num w:numId="4" w16cid:durableId="1272325478">
    <w:abstractNumId w:val="0"/>
  </w:num>
  <w:num w:numId="5" w16cid:durableId="244582395">
    <w:abstractNumId w:val="19"/>
  </w:num>
  <w:num w:numId="6" w16cid:durableId="510990467">
    <w:abstractNumId w:val="9"/>
  </w:num>
  <w:num w:numId="7" w16cid:durableId="170336617">
    <w:abstractNumId w:val="13"/>
  </w:num>
  <w:num w:numId="8" w16cid:durableId="1251085844">
    <w:abstractNumId w:val="2"/>
  </w:num>
  <w:num w:numId="9" w16cid:durableId="1532495272">
    <w:abstractNumId w:val="16"/>
  </w:num>
  <w:num w:numId="10" w16cid:durableId="1736662671">
    <w:abstractNumId w:val="10"/>
  </w:num>
  <w:num w:numId="11" w16cid:durableId="742143340">
    <w:abstractNumId w:val="18"/>
  </w:num>
  <w:num w:numId="12" w16cid:durableId="447049916">
    <w:abstractNumId w:val="15"/>
  </w:num>
  <w:num w:numId="13" w16cid:durableId="1085805190">
    <w:abstractNumId w:val="21"/>
  </w:num>
  <w:num w:numId="14" w16cid:durableId="722407039">
    <w:abstractNumId w:val="4"/>
  </w:num>
  <w:num w:numId="15" w16cid:durableId="805926526">
    <w:abstractNumId w:val="11"/>
  </w:num>
  <w:num w:numId="16" w16cid:durableId="283005605">
    <w:abstractNumId w:val="1"/>
  </w:num>
  <w:num w:numId="17" w16cid:durableId="8415515">
    <w:abstractNumId w:val="7"/>
  </w:num>
  <w:num w:numId="18" w16cid:durableId="1324356615">
    <w:abstractNumId w:val="5"/>
  </w:num>
  <w:num w:numId="19" w16cid:durableId="54359650">
    <w:abstractNumId w:val="17"/>
  </w:num>
  <w:num w:numId="20" w16cid:durableId="1975211913">
    <w:abstractNumId w:val="20"/>
  </w:num>
  <w:num w:numId="21" w16cid:durableId="1642811081">
    <w:abstractNumId w:val="6"/>
  </w:num>
  <w:num w:numId="22" w16cid:durableId="8293682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pile-doc-id" w:val="O343U491Q781O574"/>
    <w:docVar w:name="paperpile-doc-name" w:val="3.0v_ Wangler_CV.docx"/>
  </w:docVars>
  <w:rsids>
    <w:rsidRoot w:val="00B07B59"/>
    <w:rsid w:val="00005827"/>
    <w:rsid w:val="00007200"/>
    <w:rsid w:val="0001168B"/>
    <w:rsid w:val="00015C79"/>
    <w:rsid w:val="00015FEB"/>
    <w:rsid w:val="00017A58"/>
    <w:rsid w:val="00017D0A"/>
    <w:rsid w:val="00021F25"/>
    <w:rsid w:val="00021F71"/>
    <w:rsid w:val="000328C6"/>
    <w:rsid w:val="00034096"/>
    <w:rsid w:val="00035026"/>
    <w:rsid w:val="00047DB5"/>
    <w:rsid w:val="00050932"/>
    <w:rsid w:val="00051D90"/>
    <w:rsid w:val="00056BE0"/>
    <w:rsid w:val="00061092"/>
    <w:rsid w:val="00062473"/>
    <w:rsid w:val="00062D86"/>
    <w:rsid w:val="0006381C"/>
    <w:rsid w:val="00063EC3"/>
    <w:rsid w:val="000649D1"/>
    <w:rsid w:val="0006549B"/>
    <w:rsid w:val="00070B27"/>
    <w:rsid w:val="00080DCA"/>
    <w:rsid w:val="00086004"/>
    <w:rsid w:val="0009702D"/>
    <w:rsid w:val="000B3491"/>
    <w:rsid w:val="000B53CB"/>
    <w:rsid w:val="000B7699"/>
    <w:rsid w:val="000C03B7"/>
    <w:rsid w:val="000D41B7"/>
    <w:rsid w:val="000D5C73"/>
    <w:rsid w:val="000D61FA"/>
    <w:rsid w:val="000D68C0"/>
    <w:rsid w:val="000D70FC"/>
    <w:rsid w:val="000E1B00"/>
    <w:rsid w:val="000E3A3F"/>
    <w:rsid w:val="000E68E0"/>
    <w:rsid w:val="000F0422"/>
    <w:rsid w:val="000F1BA3"/>
    <w:rsid w:val="000F7D1F"/>
    <w:rsid w:val="00106CF5"/>
    <w:rsid w:val="0011240E"/>
    <w:rsid w:val="00116965"/>
    <w:rsid w:val="001206D0"/>
    <w:rsid w:val="00133536"/>
    <w:rsid w:val="0013451C"/>
    <w:rsid w:val="00137B90"/>
    <w:rsid w:val="00143D22"/>
    <w:rsid w:val="001460E3"/>
    <w:rsid w:val="0015230A"/>
    <w:rsid w:val="00152BEE"/>
    <w:rsid w:val="00166CE7"/>
    <w:rsid w:val="00175373"/>
    <w:rsid w:val="00185433"/>
    <w:rsid w:val="00190230"/>
    <w:rsid w:val="001922FB"/>
    <w:rsid w:val="0019468D"/>
    <w:rsid w:val="001A4803"/>
    <w:rsid w:val="001A50D8"/>
    <w:rsid w:val="001A584C"/>
    <w:rsid w:val="001B1879"/>
    <w:rsid w:val="001B25C9"/>
    <w:rsid w:val="001B2AA8"/>
    <w:rsid w:val="001B3B42"/>
    <w:rsid w:val="001B3E11"/>
    <w:rsid w:val="001B47C4"/>
    <w:rsid w:val="001B7C25"/>
    <w:rsid w:val="001C1413"/>
    <w:rsid w:val="001C65CE"/>
    <w:rsid w:val="001C69AD"/>
    <w:rsid w:val="001D2D88"/>
    <w:rsid w:val="001D5FF0"/>
    <w:rsid w:val="001F19E1"/>
    <w:rsid w:val="001F32D5"/>
    <w:rsid w:val="00203B38"/>
    <w:rsid w:val="002102A1"/>
    <w:rsid w:val="002162C5"/>
    <w:rsid w:val="00224C7F"/>
    <w:rsid w:val="002318DD"/>
    <w:rsid w:val="002357F5"/>
    <w:rsid w:val="00241520"/>
    <w:rsid w:val="0024753A"/>
    <w:rsid w:val="00247A7D"/>
    <w:rsid w:val="00250916"/>
    <w:rsid w:val="00253738"/>
    <w:rsid w:val="002541E9"/>
    <w:rsid w:val="00266250"/>
    <w:rsid w:val="00267696"/>
    <w:rsid w:val="00267FFC"/>
    <w:rsid w:val="002742E2"/>
    <w:rsid w:val="0027642B"/>
    <w:rsid w:val="00281269"/>
    <w:rsid w:val="002813C5"/>
    <w:rsid w:val="00281B5A"/>
    <w:rsid w:val="00281B5B"/>
    <w:rsid w:val="00281E5F"/>
    <w:rsid w:val="00283E81"/>
    <w:rsid w:val="00286CB1"/>
    <w:rsid w:val="00292409"/>
    <w:rsid w:val="0029662E"/>
    <w:rsid w:val="0029734C"/>
    <w:rsid w:val="002A068E"/>
    <w:rsid w:val="002A0B75"/>
    <w:rsid w:val="002A7C16"/>
    <w:rsid w:val="002B0847"/>
    <w:rsid w:val="002B0CAA"/>
    <w:rsid w:val="002B10C3"/>
    <w:rsid w:val="002B2607"/>
    <w:rsid w:val="002B3535"/>
    <w:rsid w:val="002C3908"/>
    <w:rsid w:val="002C5BA7"/>
    <w:rsid w:val="002D0828"/>
    <w:rsid w:val="002D27AA"/>
    <w:rsid w:val="002D3A13"/>
    <w:rsid w:val="002D4048"/>
    <w:rsid w:val="002D490E"/>
    <w:rsid w:val="002E4D47"/>
    <w:rsid w:val="002E6BD8"/>
    <w:rsid w:val="002F08E4"/>
    <w:rsid w:val="002F42D5"/>
    <w:rsid w:val="00301644"/>
    <w:rsid w:val="0030441E"/>
    <w:rsid w:val="00305FDC"/>
    <w:rsid w:val="0030791D"/>
    <w:rsid w:val="00311C30"/>
    <w:rsid w:val="0031218F"/>
    <w:rsid w:val="00322B65"/>
    <w:rsid w:val="003247B8"/>
    <w:rsid w:val="0032539B"/>
    <w:rsid w:val="00325B7C"/>
    <w:rsid w:val="003332B1"/>
    <w:rsid w:val="0033486F"/>
    <w:rsid w:val="00343F71"/>
    <w:rsid w:val="003540BF"/>
    <w:rsid w:val="0036155A"/>
    <w:rsid w:val="003714F6"/>
    <w:rsid w:val="00380969"/>
    <w:rsid w:val="00381F80"/>
    <w:rsid w:val="0038340F"/>
    <w:rsid w:val="00384F3B"/>
    <w:rsid w:val="00391D68"/>
    <w:rsid w:val="0039689F"/>
    <w:rsid w:val="00396B76"/>
    <w:rsid w:val="003A2A75"/>
    <w:rsid w:val="003A5D90"/>
    <w:rsid w:val="003B02B4"/>
    <w:rsid w:val="003B2EDA"/>
    <w:rsid w:val="003B6ABB"/>
    <w:rsid w:val="003C5FB9"/>
    <w:rsid w:val="003D1F8D"/>
    <w:rsid w:val="003E21D8"/>
    <w:rsid w:val="003E2CDC"/>
    <w:rsid w:val="003F4B8C"/>
    <w:rsid w:val="003F4EE0"/>
    <w:rsid w:val="003F6F07"/>
    <w:rsid w:val="003F75E3"/>
    <w:rsid w:val="00400BFA"/>
    <w:rsid w:val="0040357A"/>
    <w:rsid w:val="00411507"/>
    <w:rsid w:val="004118D6"/>
    <w:rsid w:val="00412FF8"/>
    <w:rsid w:val="00415458"/>
    <w:rsid w:val="00417E23"/>
    <w:rsid w:val="00427988"/>
    <w:rsid w:val="00440B26"/>
    <w:rsid w:val="004416AF"/>
    <w:rsid w:val="00441E6B"/>
    <w:rsid w:val="00442736"/>
    <w:rsid w:val="00444144"/>
    <w:rsid w:val="00444D9E"/>
    <w:rsid w:val="0045006F"/>
    <w:rsid w:val="004525B3"/>
    <w:rsid w:val="00453D0E"/>
    <w:rsid w:val="00456A42"/>
    <w:rsid w:val="00457C1D"/>
    <w:rsid w:val="00461248"/>
    <w:rsid w:val="0046180D"/>
    <w:rsid w:val="00462985"/>
    <w:rsid w:val="00464090"/>
    <w:rsid w:val="00465CB9"/>
    <w:rsid w:val="00467BBB"/>
    <w:rsid w:val="004717BF"/>
    <w:rsid w:val="00477ECD"/>
    <w:rsid w:val="004800DC"/>
    <w:rsid w:val="004827F7"/>
    <w:rsid w:val="0048290D"/>
    <w:rsid w:val="00487F2E"/>
    <w:rsid w:val="00490B01"/>
    <w:rsid w:val="004923F7"/>
    <w:rsid w:val="00496DE8"/>
    <w:rsid w:val="004A4EAB"/>
    <w:rsid w:val="004B4747"/>
    <w:rsid w:val="004C63B1"/>
    <w:rsid w:val="004C6F54"/>
    <w:rsid w:val="004D0769"/>
    <w:rsid w:val="004D6FA3"/>
    <w:rsid w:val="004E1CA7"/>
    <w:rsid w:val="004E2019"/>
    <w:rsid w:val="004E211F"/>
    <w:rsid w:val="004E648E"/>
    <w:rsid w:val="004F3BE2"/>
    <w:rsid w:val="0050613E"/>
    <w:rsid w:val="00507952"/>
    <w:rsid w:val="005119F3"/>
    <w:rsid w:val="00516350"/>
    <w:rsid w:val="00516F39"/>
    <w:rsid w:val="00517FC2"/>
    <w:rsid w:val="005204BC"/>
    <w:rsid w:val="00521E41"/>
    <w:rsid w:val="0052233D"/>
    <w:rsid w:val="00527842"/>
    <w:rsid w:val="00533641"/>
    <w:rsid w:val="00536AF4"/>
    <w:rsid w:val="005379AE"/>
    <w:rsid w:val="0054233D"/>
    <w:rsid w:val="005438B9"/>
    <w:rsid w:val="005521DB"/>
    <w:rsid w:val="00553B12"/>
    <w:rsid w:val="005559EF"/>
    <w:rsid w:val="0055745E"/>
    <w:rsid w:val="00557972"/>
    <w:rsid w:val="0056025E"/>
    <w:rsid w:val="00560E02"/>
    <w:rsid w:val="00561D1C"/>
    <w:rsid w:val="00581D7E"/>
    <w:rsid w:val="005831D8"/>
    <w:rsid w:val="005862AF"/>
    <w:rsid w:val="00587AF7"/>
    <w:rsid w:val="00593E94"/>
    <w:rsid w:val="0059543E"/>
    <w:rsid w:val="005970F7"/>
    <w:rsid w:val="005A68F4"/>
    <w:rsid w:val="005A7872"/>
    <w:rsid w:val="005A7B79"/>
    <w:rsid w:val="005B0C21"/>
    <w:rsid w:val="005B26F7"/>
    <w:rsid w:val="005B2C66"/>
    <w:rsid w:val="005B474D"/>
    <w:rsid w:val="005C2FBC"/>
    <w:rsid w:val="005C5EFC"/>
    <w:rsid w:val="005D0098"/>
    <w:rsid w:val="005D08DA"/>
    <w:rsid w:val="005D1891"/>
    <w:rsid w:val="005D4017"/>
    <w:rsid w:val="005D4F41"/>
    <w:rsid w:val="005E01F1"/>
    <w:rsid w:val="005E088C"/>
    <w:rsid w:val="005E4F0B"/>
    <w:rsid w:val="005E5B6C"/>
    <w:rsid w:val="005E6818"/>
    <w:rsid w:val="005E78B9"/>
    <w:rsid w:val="005F663F"/>
    <w:rsid w:val="00602A68"/>
    <w:rsid w:val="00616178"/>
    <w:rsid w:val="006165DD"/>
    <w:rsid w:val="00620FC7"/>
    <w:rsid w:val="0064116F"/>
    <w:rsid w:val="0064544A"/>
    <w:rsid w:val="00652977"/>
    <w:rsid w:val="00672915"/>
    <w:rsid w:val="006738EC"/>
    <w:rsid w:val="00673BFC"/>
    <w:rsid w:val="0067667E"/>
    <w:rsid w:val="006833C0"/>
    <w:rsid w:val="00684193"/>
    <w:rsid w:val="00686C8F"/>
    <w:rsid w:val="0069547F"/>
    <w:rsid w:val="006A29BE"/>
    <w:rsid w:val="006A6930"/>
    <w:rsid w:val="006B3FEE"/>
    <w:rsid w:val="006B43AC"/>
    <w:rsid w:val="006B53AF"/>
    <w:rsid w:val="006C1EA8"/>
    <w:rsid w:val="006C368B"/>
    <w:rsid w:val="006C51DE"/>
    <w:rsid w:val="006D5DA6"/>
    <w:rsid w:val="006E1730"/>
    <w:rsid w:val="006E4FDD"/>
    <w:rsid w:val="006E53E8"/>
    <w:rsid w:val="006E5B16"/>
    <w:rsid w:val="006F57AD"/>
    <w:rsid w:val="006F720F"/>
    <w:rsid w:val="00716882"/>
    <w:rsid w:val="007172FB"/>
    <w:rsid w:val="0071787B"/>
    <w:rsid w:val="00727016"/>
    <w:rsid w:val="007304FD"/>
    <w:rsid w:val="00731055"/>
    <w:rsid w:val="00731072"/>
    <w:rsid w:val="00732050"/>
    <w:rsid w:val="00732696"/>
    <w:rsid w:val="00734333"/>
    <w:rsid w:val="007379B0"/>
    <w:rsid w:val="007414B8"/>
    <w:rsid w:val="00745000"/>
    <w:rsid w:val="00745B8A"/>
    <w:rsid w:val="00745F6F"/>
    <w:rsid w:val="00752985"/>
    <w:rsid w:val="007643E0"/>
    <w:rsid w:val="007718FB"/>
    <w:rsid w:val="00772B39"/>
    <w:rsid w:val="0077334A"/>
    <w:rsid w:val="00773CCF"/>
    <w:rsid w:val="00773D3B"/>
    <w:rsid w:val="00780402"/>
    <w:rsid w:val="00781AC2"/>
    <w:rsid w:val="00782F58"/>
    <w:rsid w:val="00795A06"/>
    <w:rsid w:val="00797F56"/>
    <w:rsid w:val="007A1A58"/>
    <w:rsid w:val="007B0CA8"/>
    <w:rsid w:val="007B27BE"/>
    <w:rsid w:val="007B4D5E"/>
    <w:rsid w:val="007B4E21"/>
    <w:rsid w:val="007B511F"/>
    <w:rsid w:val="007C222F"/>
    <w:rsid w:val="007C5132"/>
    <w:rsid w:val="007D05BD"/>
    <w:rsid w:val="007D63F7"/>
    <w:rsid w:val="007E1FFE"/>
    <w:rsid w:val="007F3742"/>
    <w:rsid w:val="007F3BD5"/>
    <w:rsid w:val="008016E2"/>
    <w:rsid w:val="00807B8D"/>
    <w:rsid w:val="0082036D"/>
    <w:rsid w:val="00820CE4"/>
    <w:rsid w:val="00822CE5"/>
    <w:rsid w:val="008230CD"/>
    <w:rsid w:val="00825583"/>
    <w:rsid w:val="00826B4B"/>
    <w:rsid w:val="0082785E"/>
    <w:rsid w:val="00830F77"/>
    <w:rsid w:val="0083533D"/>
    <w:rsid w:val="00840E3F"/>
    <w:rsid w:val="00843E03"/>
    <w:rsid w:val="0084413E"/>
    <w:rsid w:val="0084441C"/>
    <w:rsid w:val="00845764"/>
    <w:rsid w:val="00854627"/>
    <w:rsid w:val="0085534C"/>
    <w:rsid w:val="00856383"/>
    <w:rsid w:val="00860C60"/>
    <w:rsid w:val="008700E7"/>
    <w:rsid w:val="00871B04"/>
    <w:rsid w:val="00875AFD"/>
    <w:rsid w:val="00877311"/>
    <w:rsid w:val="008860FC"/>
    <w:rsid w:val="00890CBA"/>
    <w:rsid w:val="008912AA"/>
    <w:rsid w:val="008A0CBC"/>
    <w:rsid w:val="008A2095"/>
    <w:rsid w:val="008B56DB"/>
    <w:rsid w:val="008B5A26"/>
    <w:rsid w:val="008B7C9A"/>
    <w:rsid w:val="008B7F21"/>
    <w:rsid w:val="008C6B35"/>
    <w:rsid w:val="008C715C"/>
    <w:rsid w:val="008D2261"/>
    <w:rsid w:val="008D68CA"/>
    <w:rsid w:val="008E4EC5"/>
    <w:rsid w:val="008F52C4"/>
    <w:rsid w:val="008F63E4"/>
    <w:rsid w:val="008F73B2"/>
    <w:rsid w:val="008F7F40"/>
    <w:rsid w:val="00901D1F"/>
    <w:rsid w:val="0091013A"/>
    <w:rsid w:val="0091053C"/>
    <w:rsid w:val="00912AB1"/>
    <w:rsid w:val="00922D73"/>
    <w:rsid w:val="009258EA"/>
    <w:rsid w:val="00927E50"/>
    <w:rsid w:val="009349E2"/>
    <w:rsid w:val="009374E2"/>
    <w:rsid w:val="00942F26"/>
    <w:rsid w:val="009508A5"/>
    <w:rsid w:val="00951C20"/>
    <w:rsid w:val="009556C6"/>
    <w:rsid w:val="00955A51"/>
    <w:rsid w:val="00955DB9"/>
    <w:rsid w:val="0095722D"/>
    <w:rsid w:val="009574FF"/>
    <w:rsid w:val="009641DF"/>
    <w:rsid w:val="0096429C"/>
    <w:rsid w:val="00970053"/>
    <w:rsid w:val="00970921"/>
    <w:rsid w:val="009724FD"/>
    <w:rsid w:val="009736F9"/>
    <w:rsid w:val="00974042"/>
    <w:rsid w:val="00975036"/>
    <w:rsid w:val="00980E2E"/>
    <w:rsid w:val="00987180"/>
    <w:rsid w:val="0099393F"/>
    <w:rsid w:val="0099481C"/>
    <w:rsid w:val="00994F78"/>
    <w:rsid w:val="009A03F4"/>
    <w:rsid w:val="009A0969"/>
    <w:rsid w:val="009B4217"/>
    <w:rsid w:val="009B4AB4"/>
    <w:rsid w:val="009B5468"/>
    <w:rsid w:val="009B5D6A"/>
    <w:rsid w:val="009C0665"/>
    <w:rsid w:val="009C3BBC"/>
    <w:rsid w:val="009C5695"/>
    <w:rsid w:val="009D0025"/>
    <w:rsid w:val="009D1D82"/>
    <w:rsid w:val="009D3DF9"/>
    <w:rsid w:val="009E0492"/>
    <w:rsid w:val="009E49F5"/>
    <w:rsid w:val="009E5CD3"/>
    <w:rsid w:val="009E738C"/>
    <w:rsid w:val="009F02B0"/>
    <w:rsid w:val="009F0C24"/>
    <w:rsid w:val="009F182A"/>
    <w:rsid w:val="009F4787"/>
    <w:rsid w:val="009F6F80"/>
    <w:rsid w:val="00A01C5A"/>
    <w:rsid w:val="00A02A43"/>
    <w:rsid w:val="00A030A5"/>
    <w:rsid w:val="00A102D7"/>
    <w:rsid w:val="00A13A13"/>
    <w:rsid w:val="00A1534B"/>
    <w:rsid w:val="00A20163"/>
    <w:rsid w:val="00A30A6D"/>
    <w:rsid w:val="00A317BB"/>
    <w:rsid w:val="00A31AC2"/>
    <w:rsid w:val="00A33429"/>
    <w:rsid w:val="00A34260"/>
    <w:rsid w:val="00A41773"/>
    <w:rsid w:val="00A448A5"/>
    <w:rsid w:val="00A46CC7"/>
    <w:rsid w:val="00A53006"/>
    <w:rsid w:val="00A556F5"/>
    <w:rsid w:val="00A602D3"/>
    <w:rsid w:val="00A608AB"/>
    <w:rsid w:val="00A62463"/>
    <w:rsid w:val="00A66FDE"/>
    <w:rsid w:val="00A73572"/>
    <w:rsid w:val="00A77C8B"/>
    <w:rsid w:val="00A83C82"/>
    <w:rsid w:val="00A915BE"/>
    <w:rsid w:val="00A94244"/>
    <w:rsid w:val="00A97D66"/>
    <w:rsid w:val="00AA35E1"/>
    <w:rsid w:val="00AA432C"/>
    <w:rsid w:val="00AA72FC"/>
    <w:rsid w:val="00AB18A4"/>
    <w:rsid w:val="00AB2CD7"/>
    <w:rsid w:val="00AB45C5"/>
    <w:rsid w:val="00AB4F9E"/>
    <w:rsid w:val="00AC7795"/>
    <w:rsid w:val="00AD355B"/>
    <w:rsid w:val="00AD4FA9"/>
    <w:rsid w:val="00AD54C6"/>
    <w:rsid w:val="00AD705C"/>
    <w:rsid w:val="00AF0DF0"/>
    <w:rsid w:val="00AF10E9"/>
    <w:rsid w:val="00AF5A35"/>
    <w:rsid w:val="00AF6B8E"/>
    <w:rsid w:val="00AF73F7"/>
    <w:rsid w:val="00B00E52"/>
    <w:rsid w:val="00B038E4"/>
    <w:rsid w:val="00B07450"/>
    <w:rsid w:val="00B07B59"/>
    <w:rsid w:val="00B15D41"/>
    <w:rsid w:val="00B25F2F"/>
    <w:rsid w:val="00B27642"/>
    <w:rsid w:val="00B3126D"/>
    <w:rsid w:val="00B34F2C"/>
    <w:rsid w:val="00B354AD"/>
    <w:rsid w:val="00B50347"/>
    <w:rsid w:val="00B50E46"/>
    <w:rsid w:val="00B52FF3"/>
    <w:rsid w:val="00B556B2"/>
    <w:rsid w:val="00B572DA"/>
    <w:rsid w:val="00B61F69"/>
    <w:rsid w:val="00B67560"/>
    <w:rsid w:val="00B752AA"/>
    <w:rsid w:val="00B81012"/>
    <w:rsid w:val="00B82899"/>
    <w:rsid w:val="00B84BDB"/>
    <w:rsid w:val="00B85BC5"/>
    <w:rsid w:val="00B87197"/>
    <w:rsid w:val="00B93A38"/>
    <w:rsid w:val="00B93DDB"/>
    <w:rsid w:val="00B94625"/>
    <w:rsid w:val="00B96785"/>
    <w:rsid w:val="00BA5784"/>
    <w:rsid w:val="00BA7BC3"/>
    <w:rsid w:val="00BB0282"/>
    <w:rsid w:val="00BB12FB"/>
    <w:rsid w:val="00BB4045"/>
    <w:rsid w:val="00BC5DEB"/>
    <w:rsid w:val="00BC65D7"/>
    <w:rsid w:val="00BC7656"/>
    <w:rsid w:val="00BD1221"/>
    <w:rsid w:val="00BD215B"/>
    <w:rsid w:val="00BD3266"/>
    <w:rsid w:val="00BD416D"/>
    <w:rsid w:val="00BD4F6D"/>
    <w:rsid w:val="00BD6C7C"/>
    <w:rsid w:val="00BE0DB5"/>
    <w:rsid w:val="00BE714D"/>
    <w:rsid w:val="00BE740F"/>
    <w:rsid w:val="00C034D6"/>
    <w:rsid w:val="00C077BD"/>
    <w:rsid w:val="00C07BA5"/>
    <w:rsid w:val="00C10224"/>
    <w:rsid w:val="00C155ED"/>
    <w:rsid w:val="00C20E53"/>
    <w:rsid w:val="00C22E5D"/>
    <w:rsid w:val="00C23677"/>
    <w:rsid w:val="00C24659"/>
    <w:rsid w:val="00C25F21"/>
    <w:rsid w:val="00C26D46"/>
    <w:rsid w:val="00C339C7"/>
    <w:rsid w:val="00C34EE5"/>
    <w:rsid w:val="00C419F3"/>
    <w:rsid w:val="00C41EDA"/>
    <w:rsid w:val="00C45565"/>
    <w:rsid w:val="00C46D50"/>
    <w:rsid w:val="00C55AE3"/>
    <w:rsid w:val="00C63F25"/>
    <w:rsid w:val="00C71C90"/>
    <w:rsid w:val="00C745EC"/>
    <w:rsid w:val="00C8350B"/>
    <w:rsid w:val="00C85CC6"/>
    <w:rsid w:val="00C93A1A"/>
    <w:rsid w:val="00C967D9"/>
    <w:rsid w:val="00C96A68"/>
    <w:rsid w:val="00CA1FF5"/>
    <w:rsid w:val="00CB14DB"/>
    <w:rsid w:val="00CB2D42"/>
    <w:rsid w:val="00CB42E5"/>
    <w:rsid w:val="00CB71C1"/>
    <w:rsid w:val="00CC3050"/>
    <w:rsid w:val="00CC3134"/>
    <w:rsid w:val="00CC55E3"/>
    <w:rsid w:val="00CC7680"/>
    <w:rsid w:val="00CE308E"/>
    <w:rsid w:val="00CE4918"/>
    <w:rsid w:val="00CF0A3E"/>
    <w:rsid w:val="00CF306D"/>
    <w:rsid w:val="00D024B4"/>
    <w:rsid w:val="00D0701B"/>
    <w:rsid w:val="00D0720B"/>
    <w:rsid w:val="00D11BD3"/>
    <w:rsid w:val="00D11DE3"/>
    <w:rsid w:val="00D17469"/>
    <w:rsid w:val="00D21AE5"/>
    <w:rsid w:val="00D33CD8"/>
    <w:rsid w:val="00D344AA"/>
    <w:rsid w:val="00D35EAB"/>
    <w:rsid w:val="00D40A71"/>
    <w:rsid w:val="00D41870"/>
    <w:rsid w:val="00D42D28"/>
    <w:rsid w:val="00D438CC"/>
    <w:rsid w:val="00D46410"/>
    <w:rsid w:val="00D47568"/>
    <w:rsid w:val="00D56716"/>
    <w:rsid w:val="00D63B3E"/>
    <w:rsid w:val="00D66C64"/>
    <w:rsid w:val="00D71DB5"/>
    <w:rsid w:val="00D721A3"/>
    <w:rsid w:val="00D75D57"/>
    <w:rsid w:val="00D76FD3"/>
    <w:rsid w:val="00D81250"/>
    <w:rsid w:val="00D81E23"/>
    <w:rsid w:val="00D82E20"/>
    <w:rsid w:val="00D846B8"/>
    <w:rsid w:val="00D86796"/>
    <w:rsid w:val="00D87F55"/>
    <w:rsid w:val="00D92BE2"/>
    <w:rsid w:val="00D96129"/>
    <w:rsid w:val="00DA5B79"/>
    <w:rsid w:val="00DA627F"/>
    <w:rsid w:val="00DB3E6A"/>
    <w:rsid w:val="00DB45BF"/>
    <w:rsid w:val="00DB4FB8"/>
    <w:rsid w:val="00DC1B22"/>
    <w:rsid w:val="00DD6ADA"/>
    <w:rsid w:val="00DD7904"/>
    <w:rsid w:val="00DE0ADF"/>
    <w:rsid w:val="00DE3513"/>
    <w:rsid w:val="00E12A07"/>
    <w:rsid w:val="00E1392F"/>
    <w:rsid w:val="00E13DA1"/>
    <w:rsid w:val="00E148AE"/>
    <w:rsid w:val="00E16494"/>
    <w:rsid w:val="00E1771B"/>
    <w:rsid w:val="00E21716"/>
    <w:rsid w:val="00E22B55"/>
    <w:rsid w:val="00E23668"/>
    <w:rsid w:val="00E3377E"/>
    <w:rsid w:val="00E33D82"/>
    <w:rsid w:val="00E40591"/>
    <w:rsid w:val="00E414BB"/>
    <w:rsid w:val="00E50577"/>
    <w:rsid w:val="00E51192"/>
    <w:rsid w:val="00E54DD4"/>
    <w:rsid w:val="00E559DB"/>
    <w:rsid w:val="00E56318"/>
    <w:rsid w:val="00E564B7"/>
    <w:rsid w:val="00E6555C"/>
    <w:rsid w:val="00E65B0B"/>
    <w:rsid w:val="00E72BED"/>
    <w:rsid w:val="00E732A3"/>
    <w:rsid w:val="00E75B74"/>
    <w:rsid w:val="00E75D78"/>
    <w:rsid w:val="00E8164D"/>
    <w:rsid w:val="00E81BF9"/>
    <w:rsid w:val="00E829CD"/>
    <w:rsid w:val="00E9107C"/>
    <w:rsid w:val="00E93701"/>
    <w:rsid w:val="00E9583C"/>
    <w:rsid w:val="00EA0196"/>
    <w:rsid w:val="00EA1743"/>
    <w:rsid w:val="00EA3ED1"/>
    <w:rsid w:val="00EA4142"/>
    <w:rsid w:val="00EA41B1"/>
    <w:rsid w:val="00EB0B0A"/>
    <w:rsid w:val="00EB12BB"/>
    <w:rsid w:val="00EB52FD"/>
    <w:rsid w:val="00EB79C4"/>
    <w:rsid w:val="00EC0480"/>
    <w:rsid w:val="00EC4B47"/>
    <w:rsid w:val="00ED0678"/>
    <w:rsid w:val="00EF082F"/>
    <w:rsid w:val="00EF10AB"/>
    <w:rsid w:val="00EF22C2"/>
    <w:rsid w:val="00EF3F75"/>
    <w:rsid w:val="00EF4140"/>
    <w:rsid w:val="00EF71AB"/>
    <w:rsid w:val="00F025A7"/>
    <w:rsid w:val="00F03468"/>
    <w:rsid w:val="00F05F72"/>
    <w:rsid w:val="00F11E4A"/>
    <w:rsid w:val="00F12DFB"/>
    <w:rsid w:val="00F20A8A"/>
    <w:rsid w:val="00F20ABA"/>
    <w:rsid w:val="00F23CB4"/>
    <w:rsid w:val="00F27E2E"/>
    <w:rsid w:val="00F34514"/>
    <w:rsid w:val="00F345FB"/>
    <w:rsid w:val="00F414B9"/>
    <w:rsid w:val="00F42EF1"/>
    <w:rsid w:val="00F56E45"/>
    <w:rsid w:val="00F5797C"/>
    <w:rsid w:val="00F64CCF"/>
    <w:rsid w:val="00F6525C"/>
    <w:rsid w:val="00F9242A"/>
    <w:rsid w:val="00F93C6A"/>
    <w:rsid w:val="00F97747"/>
    <w:rsid w:val="00FA4D9A"/>
    <w:rsid w:val="00FA5318"/>
    <w:rsid w:val="00FB4F3D"/>
    <w:rsid w:val="00FB730B"/>
    <w:rsid w:val="00FC0342"/>
    <w:rsid w:val="00FC1D3D"/>
    <w:rsid w:val="00FC3E41"/>
    <w:rsid w:val="00FC58EE"/>
    <w:rsid w:val="00FC67E9"/>
    <w:rsid w:val="00FC6C38"/>
    <w:rsid w:val="00FC7674"/>
    <w:rsid w:val="00FD26B5"/>
    <w:rsid w:val="00FD5F36"/>
    <w:rsid w:val="00FD7122"/>
    <w:rsid w:val="00FE0337"/>
    <w:rsid w:val="00FE09BD"/>
    <w:rsid w:val="00FE72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DE399"/>
  <w15:docId w15:val="{1290C590-08E9-405B-961A-D820DB546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304"/>
  </w:style>
  <w:style w:type="paragraph" w:styleId="Heading1">
    <w:name w:val="heading 1"/>
    <w:basedOn w:val="Normal"/>
    <w:next w:val="Normal"/>
    <w:uiPriority w:val="9"/>
    <w:qFormat/>
    <w:rsid w:val="00B91304"/>
    <w:pPr>
      <w:keepNext/>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7B36B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uiPriority w:val="10"/>
    <w:qFormat/>
    <w:rsid w:val="00B91304"/>
    <w:pPr>
      <w:jc w:val="center"/>
    </w:pPr>
    <w:rPr>
      <w:b/>
      <w:bCs/>
      <w:sz w:val="28"/>
    </w:rPr>
  </w:style>
  <w:style w:type="character" w:styleId="Hyperlink">
    <w:name w:val="Hyperlink"/>
    <w:basedOn w:val="DefaultParagraphFont"/>
    <w:semiHidden/>
    <w:rsid w:val="00B91304"/>
    <w:rPr>
      <w:color w:val="0000FF"/>
      <w:u w:val="single"/>
    </w:rPr>
  </w:style>
  <w:style w:type="paragraph" w:styleId="DocumentMap">
    <w:name w:val="Document Map"/>
    <w:basedOn w:val="Normal"/>
    <w:link w:val="DocumentMapChar"/>
    <w:uiPriority w:val="99"/>
    <w:semiHidden/>
    <w:unhideWhenUsed/>
    <w:rsid w:val="00AC6E0D"/>
    <w:rPr>
      <w:rFonts w:ascii="Tahoma" w:hAnsi="Tahoma" w:cs="Tahoma"/>
      <w:sz w:val="16"/>
      <w:szCs w:val="16"/>
    </w:rPr>
  </w:style>
  <w:style w:type="character" w:customStyle="1" w:styleId="DocumentMapChar">
    <w:name w:val="Document Map Char"/>
    <w:basedOn w:val="DefaultParagraphFont"/>
    <w:link w:val="DocumentMap"/>
    <w:uiPriority w:val="99"/>
    <w:semiHidden/>
    <w:rsid w:val="00AC6E0D"/>
    <w:rPr>
      <w:rFonts w:ascii="Tahoma" w:hAnsi="Tahoma" w:cs="Tahoma"/>
      <w:sz w:val="16"/>
      <w:szCs w:val="16"/>
    </w:rPr>
  </w:style>
  <w:style w:type="paragraph" w:styleId="ListParagraph">
    <w:name w:val="List Paragraph"/>
    <w:basedOn w:val="Normal"/>
    <w:uiPriority w:val="34"/>
    <w:qFormat/>
    <w:rsid w:val="00856E22"/>
    <w:pPr>
      <w:ind w:left="720"/>
      <w:contextualSpacing/>
    </w:pPr>
  </w:style>
  <w:style w:type="character" w:customStyle="1" w:styleId="pmcid">
    <w:name w:val="pmcid"/>
    <w:basedOn w:val="DefaultParagraphFont"/>
    <w:rsid w:val="00CB62D3"/>
  </w:style>
  <w:style w:type="paragraph" w:customStyle="1" w:styleId="Subtitle2">
    <w:name w:val="Subtitle 2"/>
    <w:basedOn w:val="Subtitle"/>
    <w:rsid w:val="00711F20"/>
    <w:pPr>
      <w:keepNext/>
      <w:autoSpaceDE w:val="0"/>
      <w:autoSpaceDN w:val="0"/>
      <w:spacing w:before="240"/>
      <w:outlineLvl w:val="1"/>
    </w:pPr>
    <w:rPr>
      <w:rFonts w:ascii="Arial" w:eastAsia="Times New Roman" w:hAnsi="Arial" w:cs="Times New Roman"/>
      <w:b/>
      <w:bCs/>
      <w:i w:val="0"/>
      <w:color w:val="auto"/>
      <w:sz w:val="22"/>
      <w:szCs w:val="20"/>
      <w:u w:val="single"/>
    </w:rPr>
  </w:style>
  <w:style w:type="paragraph" w:styleId="Subtitle">
    <w:name w:val="Subtitle"/>
    <w:basedOn w:val="Normal"/>
    <w:next w:val="Normal"/>
    <w:link w:val="SubtitleChar"/>
    <w:uiPriority w:val="11"/>
    <w:qFormat/>
    <w:rPr>
      <w:rFonts w:ascii="Cambria" w:eastAsia="Cambria" w:hAnsi="Cambria" w:cs="Cambria"/>
      <w:i/>
      <w:color w:val="4F81BD"/>
    </w:rPr>
  </w:style>
  <w:style w:type="character" w:customStyle="1" w:styleId="SubtitleChar">
    <w:name w:val="Subtitle Char"/>
    <w:basedOn w:val="DefaultParagraphFont"/>
    <w:link w:val="Subtitle"/>
    <w:uiPriority w:val="11"/>
    <w:rsid w:val="00711F20"/>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rsid w:val="000937EF"/>
    <w:rPr>
      <w:sz w:val="16"/>
      <w:szCs w:val="16"/>
    </w:rPr>
  </w:style>
  <w:style w:type="paragraph" w:styleId="CommentText">
    <w:name w:val="annotation text"/>
    <w:basedOn w:val="Normal"/>
    <w:link w:val="CommentTextChar"/>
    <w:rsid w:val="000937EF"/>
    <w:rPr>
      <w:rFonts w:ascii="Arial" w:eastAsia="Times" w:hAnsi="Arial"/>
      <w:sz w:val="20"/>
      <w:szCs w:val="20"/>
    </w:rPr>
  </w:style>
  <w:style w:type="character" w:customStyle="1" w:styleId="CommentTextChar">
    <w:name w:val="Comment Text Char"/>
    <w:basedOn w:val="DefaultParagraphFont"/>
    <w:link w:val="CommentText"/>
    <w:rsid w:val="000937EF"/>
    <w:rPr>
      <w:rFonts w:ascii="Arial" w:eastAsia="Times" w:hAnsi="Arial"/>
    </w:rPr>
  </w:style>
  <w:style w:type="paragraph" w:styleId="BalloonText">
    <w:name w:val="Balloon Text"/>
    <w:basedOn w:val="Normal"/>
    <w:link w:val="BalloonTextChar"/>
    <w:uiPriority w:val="99"/>
    <w:semiHidden/>
    <w:unhideWhenUsed/>
    <w:rsid w:val="000937EF"/>
    <w:rPr>
      <w:rFonts w:ascii="Tahoma" w:hAnsi="Tahoma" w:cs="Tahoma"/>
      <w:sz w:val="16"/>
      <w:szCs w:val="16"/>
    </w:rPr>
  </w:style>
  <w:style w:type="character" w:customStyle="1" w:styleId="BalloonTextChar">
    <w:name w:val="Balloon Text Char"/>
    <w:basedOn w:val="DefaultParagraphFont"/>
    <w:link w:val="BalloonText"/>
    <w:uiPriority w:val="99"/>
    <w:semiHidden/>
    <w:rsid w:val="000937EF"/>
    <w:rPr>
      <w:rFonts w:ascii="Tahoma" w:hAnsi="Tahoma" w:cs="Tahoma"/>
      <w:sz w:val="16"/>
      <w:szCs w:val="16"/>
    </w:rPr>
  </w:style>
  <w:style w:type="paragraph" w:styleId="PlainText">
    <w:name w:val="Plain Text"/>
    <w:basedOn w:val="Normal"/>
    <w:link w:val="PlainTextChar"/>
    <w:uiPriority w:val="99"/>
    <w:semiHidden/>
    <w:unhideWhenUsed/>
    <w:rsid w:val="00396E28"/>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396E28"/>
    <w:rPr>
      <w:rFonts w:ascii="Consolas" w:eastAsiaTheme="minorHAnsi" w:hAnsi="Consolas" w:cstheme="minorBidi"/>
      <w:sz w:val="21"/>
      <w:szCs w:val="21"/>
    </w:rPr>
  </w:style>
  <w:style w:type="character" w:styleId="FollowedHyperlink">
    <w:name w:val="FollowedHyperlink"/>
    <w:basedOn w:val="DefaultParagraphFont"/>
    <w:uiPriority w:val="99"/>
    <w:semiHidden/>
    <w:unhideWhenUsed/>
    <w:rsid w:val="003512EE"/>
    <w:rPr>
      <w:color w:val="800080" w:themeColor="followedHyperlink"/>
      <w:u w:val="single"/>
    </w:rPr>
  </w:style>
  <w:style w:type="character" w:customStyle="1" w:styleId="apple-converted-space">
    <w:name w:val="apple-converted-space"/>
    <w:basedOn w:val="DefaultParagraphFont"/>
    <w:rsid w:val="002018B0"/>
  </w:style>
  <w:style w:type="character" w:customStyle="1" w:styleId="autolabel">
    <w:name w:val="autolabel"/>
    <w:basedOn w:val="DefaultParagraphFont"/>
    <w:rsid w:val="005501C6"/>
  </w:style>
  <w:style w:type="character" w:customStyle="1" w:styleId="slug-doi-wrapper">
    <w:name w:val="slug-doi-wrapper"/>
    <w:basedOn w:val="DefaultParagraphFont"/>
    <w:rsid w:val="00C415E3"/>
  </w:style>
  <w:style w:type="character" w:customStyle="1" w:styleId="slug-doi">
    <w:name w:val="slug-doi"/>
    <w:basedOn w:val="DefaultParagraphFont"/>
    <w:rsid w:val="00C415E3"/>
  </w:style>
  <w:style w:type="paragraph" w:customStyle="1" w:styleId="Title1">
    <w:name w:val="Title1"/>
    <w:basedOn w:val="Normal"/>
    <w:rsid w:val="00FB456C"/>
    <w:pPr>
      <w:spacing w:before="100" w:beforeAutospacing="1" w:after="100" w:afterAutospacing="1"/>
    </w:pPr>
  </w:style>
  <w:style w:type="paragraph" w:customStyle="1" w:styleId="desc">
    <w:name w:val="desc"/>
    <w:basedOn w:val="Normal"/>
    <w:rsid w:val="00FB456C"/>
    <w:pPr>
      <w:spacing w:before="100" w:beforeAutospacing="1" w:after="100" w:afterAutospacing="1"/>
    </w:pPr>
  </w:style>
  <w:style w:type="paragraph" w:customStyle="1" w:styleId="details">
    <w:name w:val="details"/>
    <w:basedOn w:val="Normal"/>
    <w:rsid w:val="00FB456C"/>
    <w:pPr>
      <w:spacing w:before="100" w:beforeAutospacing="1" w:after="100" w:afterAutospacing="1"/>
    </w:pPr>
  </w:style>
  <w:style w:type="character" w:customStyle="1" w:styleId="jrnl">
    <w:name w:val="jrnl"/>
    <w:basedOn w:val="DefaultParagraphFont"/>
    <w:rsid w:val="00FB456C"/>
  </w:style>
  <w:style w:type="character" w:customStyle="1" w:styleId="orcid-id">
    <w:name w:val="orcid-id"/>
    <w:basedOn w:val="DefaultParagraphFont"/>
    <w:rsid w:val="006C6E5C"/>
  </w:style>
  <w:style w:type="paragraph" w:customStyle="1" w:styleId="citationUlliParagraph">
    <w:name w:val="citationUl_li Paragraph"/>
    <w:basedOn w:val="Normal"/>
    <w:rsid w:val="007B36B8"/>
    <w:pPr>
      <w:spacing w:after="75"/>
    </w:pPr>
    <w:rPr>
      <w:rFonts w:ascii="Arial" w:eastAsia="Arial" w:hAnsi="Arial" w:cs="Arial"/>
      <w:sz w:val="22"/>
      <w:szCs w:val="22"/>
      <w:bdr w:val="nil"/>
    </w:rPr>
  </w:style>
  <w:style w:type="paragraph" w:customStyle="1" w:styleId="h3underline">
    <w:name w:val="h3_underline"/>
    <w:basedOn w:val="Heading3"/>
    <w:rsid w:val="007B36B8"/>
    <w:pPr>
      <w:keepLines w:val="0"/>
      <w:spacing w:before="220" w:after="30"/>
    </w:pPr>
    <w:rPr>
      <w:rFonts w:ascii="Times New Roman" w:eastAsia="Times New Roman" w:hAnsi="Times New Roman" w:cs="Times New Roman"/>
      <w:b/>
      <w:bCs/>
      <w:color w:val="auto"/>
      <w:sz w:val="28"/>
      <w:szCs w:val="28"/>
      <w:u w:val="single"/>
      <w:bdr w:val="nil"/>
    </w:rPr>
  </w:style>
  <w:style w:type="paragraph" w:customStyle="1" w:styleId="sectionFundingfundDetailsmyncbiAwardawardID">
    <w:name w:val="sectionFunding_fundDetails_myncbiAward_awardID"/>
    <w:basedOn w:val="Normal"/>
    <w:rsid w:val="007B36B8"/>
    <w:rPr>
      <w:rFonts w:ascii="Arial" w:eastAsia="Arial" w:hAnsi="Arial" w:cs="Arial"/>
      <w:sz w:val="22"/>
      <w:szCs w:val="22"/>
      <w:bdr w:val="nil"/>
    </w:rPr>
  </w:style>
  <w:style w:type="paragraph" w:customStyle="1" w:styleId="sectionFundingfundDetailsmyncbiAwardpiName">
    <w:name w:val="sectionFunding_fundDetails_myncbiAward_piName"/>
    <w:basedOn w:val="Normal"/>
    <w:rsid w:val="007B36B8"/>
    <w:rPr>
      <w:rFonts w:ascii="Arial" w:eastAsia="Arial" w:hAnsi="Arial" w:cs="Arial"/>
      <w:sz w:val="22"/>
      <w:szCs w:val="22"/>
      <w:bdr w:val="nil"/>
    </w:rPr>
  </w:style>
  <w:style w:type="paragraph" w:customStyle="1" w:styleId="projectDescription">
    <w:name w:val="projectDescription"/>
    <w:basedOn w:val="Normal"/>
    <w:rsid w:val="007B36B8"/>
    <w:rPr>
      <w:rFonts w:ascii="Arial" w:eastAsia="Arial" w:hAnsi="Arial" w:cs="Arial"/>
      <w:sz w:val="22"/>
      <w:szCs w:val="22"/>
      <w:bdr w:val="nil"/>
    </w:rPr>
  </w:style>
  <w:style w:type="character" w:customStyle="1" w:styleId="Heading3Char">
    <w:name w:val="Heading 3 Char"/>
    <w:basedOn w:val="DefaultParagraphFont"/>
    <w:link w:val="Heading3"/>
    <w:uiPriority w:val="9"/>
    <w:semiHidden/>
    <w:rsid w:val="007B36B8"/>
    <w:rPr>
      <w:rFonts w:asciiTheme="majorHAnsi" w:eastAsiaTheme="majorEastAsia" w:hAnsiTheme="majorHAnsi" w:cstheme="majorBidi"/>
      <w:color w:val="243F60" w:themeColor="accent1" w:themeShade="7F"/>
      <w:sz w:val="24"/>
      <w:szCs w:val="24"/>
    </w:rPr>
  </w:style>
  <w:style w:type="paragraph" w:customStyle="1" w:styleId="Title2">
    <w:name w:val="Title2"/>
    <w:basedOn w:val="Normal"/>
    <w:rsid w:val="00903587"/>
    <w:pPr>
      <w:spacing w:before="100" w:beforeAutospacing="1" w:after="100" w:afterAutospacing="1"/>
    </w:pPr>
  </w:style>
  <w:style w:type="character" w:customStyle="1" w:styleId="1">
    <w:name w:val="확인되지 않은 멘션1"/>
    <w:basedOn w:val="DefaultParagraphFont"/>
    <w:uiPriority w:val="99"/>
    <w:semiHidden/>
    <w:unhideWhenUsed/>
    <w:rsid w:val="00666804"/>
    <w:rPr>
      <w:color w:val="605E5C"/>
      <w:shd w:val="clear" w:color="auto" w:fill="E1DFDD"/>
    </w:rPr>
  </w:style>
  <w:style w:type="character" w:customStyle="1" w:styleId="docsum-journal-citation">
    <w:name w:val="docsum-journal-citation"/>
    <w:basedOn w:val="DefaultParagraphFont"/>
    <w:rsid w:val="0059516F"/>
  </w:style>
  <w:style w:type="character" w:customStyle="1" w:styleId="citation-part">
    <w:name w:val="citation-part"/>
    <w:basedOn w:val="DefaultParagraphFont"/>
    <w:rsid w:val="0059516F"/>
  </w:style>
  <w:style w:type="character" w:customStyle="1" w:styleId="docsum-pmid">
    <w:name w:val="docsum-pmid"/>
    <w:basedOn w:val="DefaultParagraphFont"/>
    <w:rsid w:val="0059516F"/>
  </w:style>
  <w:style w:type="character" w:customStyle="1" w:styleId="docsum-authors">
    <w:name w:val="docsum-authors"/>
    <w:basedOn w:val="DefaultParagraphFont"/>
    <w:rsid w:val="0059516F"/>
  </w:style>
  <w:style w:type="character" w:styleId="Emphasis">
    <w:name w:val="Emphasis"/>
    <w:basedOn w:val="DefaultParagraphFont"/>
    <w:uiPriority w:val="20"/>
    <w:qFormat/>
    <w:rsid w:val="009C7677"/>
    <w:rPr>
      <w:i/>
      <w:iCs/>
    </w:rPr>
  </w:style>
  <w:style w:type="character" w:customStyle="1" w:styleId="normaltextrun">
    <w:name w:val="normaltextrun"/>
    <w:basedOn w:val="DefaultParagraphFont"/>
    <w:rsid w:val="00B158D0"/>
  </w:style>
  <w:style w:type="character" w:customStyle="1" w:styleId="highwire-citation-authors">
    <w:name w:val="highwire-citation-authors"/>
    <w:basedOn w:val="DefaultParagraphFont"/>
    <w:rsid w:val="002836CB"/>
  </w:style>
  <w:style w:type="character" w:customStyle="1" w:styleId="highwire-citation-author">
    <w:name w:val="highwire-citation-author"/>
    <w:basedOn w:val="DefaultParagraphFont"/>
    <w:rsid w:val="002836CB"/>
  </w:style>
  <w:style w:type="character" w:customStyle="1" w:styleId="Title3">
    <w:name w:val="Title3"/>
    <w:basedOn w:val="DefaultParagraphFont"/>
    <w:rsid w:val="002836CB"/>
  </w:style>
  <w:style w:type="character" w:customStyle="1" w:styleId="nlm-given-names">
    <w:name w:val="nlm-given-names"/>
    <w:basedOn w:val="DefaultParagraphFont"/>
    <w:rsid w:val="002836CB"/>
  </w:style>
  <w:style w:type="character" w:customStyle="1" w:styleId="nlm-surname">
    <w:name w:val="nlm-surname"/>
    <w:basedOn w:val="DefaultParagraphFont"/>
    <w:rsid w:val="002836CB"/>
  </w:style>
  <w:style w:type="character" w:customStyle="1" w:styleId="nlm-collab">
    <w:name w:val="nlm-collab"/>
    <w:basedOn w:val="DefaultParagraphFont"/>
    <w:rsid w:val="002836CB"/>
  </w:style>
  <w:style w:type="character" w:customStyle="1" w:styleId="highwire-cite-metadata-doi">
    <w:name w:val="highwire-cite-metadata-doi"/>
    <w:basedOn w:val="DefaultParagraphFont"/>
    <w:rsid w:val="002836CB"/>
  </w:style>
  <w:style w:type="character" w:customStyle="1" w:styleId="label">
    <w:name w:val="label"/>
    <w:basedOn w:val="DefaultParagraphFont"/>
    <w:rsid w:val="002836CB"/>
  </w:style>
  <w:style w:type="paragraph" w:styleId="NormalWeb">
    <w:name w:val="Normal (Web)"/>
    <w:basedOn w:val="Normal"/>
    <w:uiPriority w:val="99"/>
    <w:semiHidden/>
    <w:unhideWhenUsed/>
    <w:rsid w:val="00D54FD1"/>
    <w:pPr>
      <w:spacing w:before="100" w:beforeAutospacing="1" w:after="100" w:afterAutospacing="1"/>
    </w:pPr>
  </w:style>
  <w:style w:type="paragraph" w:styleId="Header">
    <w:name w:val="header"/>
    <w:basedOn w:val="Normal"/>
    <w:link w:val="HeaderChar"/>
    <w:uiPriority w:val="99"/>
    <w:unhideWhenUsed/>
    <w:rsid w:val="005538D9"/>
    <w:pPr>
      <w:tabs>
        <w:tab w:val="center" w:pos="4513"/>
        <w:tab w:val="right" w:pos="9026"/>
      </w:tabs>
    </w:pPr>
  </w:style>
  <w:style w:type="character" w:customStyle="1" w:styleId="HeaderChar">
    <w:name w:val="Header Char"/>
    <w:basedOn w:val="DefaultParagraphFont"/>
    <w:link w:val="Header"/>
    <w:uiPriority w:val="99"/>
    <w:rsid w:val="005538D9"/>
    <w:rPr>
      <w:sz w:val="24"/>
      <w:szCs w:val="24"/>
    </w:rPr>
  </w:style>
  <w:style w:type="paragraph" w:styleId="Footer">
    <w:name w:val="footer"/>
    <w:basedOn w:val="Normal"/>
    <w:link w:val="FooterChar"/>
    <w:uiPriority w:val="99"/>
    <w:unhideWhenUsed/>
    <w:rsid w:val="005538D9"/>
    <w:pPr>
      <w:tabs>
        <w:tab w:val="center" w:pos="4513"/>
        <w:tab w:val="right" w:pos="9026"/>
      </w:tabs>
    </w:pPr>
  </w:style>
  <w:style w:type="character" w:customStyle="1" w:styleId="FooterChar">
    <w:name w:val="Footer Char"/>
    <w:basedOn w:val="DefaultParagraphFont"/>
    <w:link w:val="Footer"/>
    <w:uiPriority w:val="99"/>
    <w:rsid w:val="005538D9"/>
    <w:rPr>
      <w:sz w:val="24"/>
      <w:szCs w:val="24"/>
    </w:rPr>
  </w:style>
  <w:style w:type="character" w:styleId="UnresolvedMention">
    <w:name w:val="Unresolved Mention"/>
    <w:basedOn w:val="DefaultParagraphFont"/>
    <w:uiPriority w:val="99"/>
    <w:semiHidden/>
    <w:unhideWhenUsed/>
    <w:rsid w:val="009C3BBC"/>
    <w:rPr>
      <w:color w:val="605E5C"/>
      <w:shd w:val="clear" w:color="auto" w:fill="E1DFDD"/>
    </w:rPr>
  </w:style>
  <w:style w:type="character" w:customStyle="1" w:styleId="markwgr65u13x">
    <w:name w:val="markwgr65u13x"/>
    <w:basedOn w:val="DefaultParagraphFont"/>
    <w:rsid w:val="005B2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3221">
      <w:bodyDiv w:val="1"/>
      <w:marLeft w:val="0"/>
      <w:marRight w:val="0"/>
      <w:marTop w:val="0"/>
      <w:marBottom w:val="0"/>
      <w:divBdr>
        <w:top w:val="none" w:sz="0" w:space="0" w:color="auto"/>
        <w:left w:val="none" w:sz="0" w:space="0" w:color="auto"/>
        <w:bottom w:val="none" w:sz="0" w:space="0" w:color="auto"/>
        <w:right w:val="none" w:sz="0" w:space="0" w:color="auto"/>
      </w:divBdr>
    </w:div>
    <w:div w:id="55251165">
      <w:bodyDiv w:val="1"/>
      <w:marLeft w:val="0"/>
      <w:marRight w:val="0"/>
      <w:marTop w:val="0"/>
      <w:marBottom w:val="0"/>
      <w:divBdr>
        <w:top w:val="none" w:sz="0" w:space="0" w:color="auto"/>
        <w:left w:val="none" w:sz="0" w:space="0" w:color="auto"/>
        <w:bottom w:val="none" w:sz="0" w:space="0" w:color="auto"/>
        <w:right w:val="none" w:sz="0" w:space="0" w:color="auto"/>
      </w:divBdr>
    </w:div>
    <w:div w:id="82924400">
      <w:bodyDiv w:val="1"/>
      <w:marLeft w:val="0"/>
      <w:marRight w:val="0"/>
      <w:marTop w:val="0"/>
      <w:marBottom w:val="0"/>
      <w:divBdr>
        <w:top w:val="none" w:sz="0" w:space="0" w:color="auto"/>
        <w:left w:val="none" w:sz="0" w:space="0" w:color="auto"/>
        <w:bottom w:val="none" w:sz="0" w:space="0" w:color="auto"/>
        <w:right w:val="none" w:sz="0" w:space="0" w:color="auto"/>
      </w:divBdr>
      <w:divsChild>
        <w:div w:id="343410068">
          <w:marLeft w:val="0"/>
          <w:marRight w:val="0"/>
          <w:marTop w:val="0"/>
          <w:marBottom w:val="0"/>
          <w:divBdr>
            <w:top w:val="none" w:sz="0" w:space="0" w:color="auto"/>
            <w:left w:val="none" w:sz="0" w:space="0" w:color="auto"/>
            <w:bottom w:val="none" w:sz="0" w:space="0" w:color="auto"/>
            <w:right w:val="none" w:sz="0" w:space="0" w:color="auto"/>
          </w:divBdr>
          <w:divsChild>
            <w:div w:id="560486754">
              <w:marLeft w:val="0"/>
              <w:marRight w:val="0"/>
              <w:marTop w:val="0"/>
              <w:marBottom w:val="0"/>
              <w:divBdr>
                <w:top w:val="none" w:sz="0" w:space="0" w:color="auto"/>
                <w:left w:val="none" w:sz="0" w:space="0" w:color="auto"/>
                <w:bottom w:val="none" w:sz="0" w:space="0" w:color="auto"/>
                <w:right w:val="none" w:sz="0" w:space="0" w:color="auto"/>
              </w:divBdr>
              <w:divsChild>
                <w:div w:id="5931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9151">
      <w:bodyDiv w:val="1"/>
      <w:marLeft w:val="0"/>
      <w:marRight w:val="0"/>
      <w:marTop w:val="0"/>
      <w:marBottom w:val="0"/>
      <w:divBdr>
        <w:top w:val="none" w:sz="0" w:space="0" w:color="auto"/>
        <w:left w:val="none" w:sz="0" w:space="0" w:color="auto"/>
        <w:bottom w:val="none" w:sz="0" w:space="0" w:color="auto"/>
        <w:right w:val="none" w:sz="0" w:space="0" w:color="auto"/>
      </w:divBdr>
      <w:divsChild>
        <w:div w:id="121119670">
          <w:marLeft w:val="0"/>
          <w:marRight w:val="0"/>
          <w:marTop w:val="0"/>
          <w:marBottom w:val="0"/>
          <w:divBdr>
            <w:top w:val="none" w:sz="0" w:space="0" w:color="auto"/>
            <w:left w:val="none" w:sz="0" w:space="0" w:color="auto"/>
            <w:bottom w:val="none" w:sz="0" w:space="0" w:color="auto"/>
            <w:right w:val="none" w:sz="0" w:space="0" w:color="auto"/>
          </w:divBdr>
          <w:divsChild>
            <w:div w:id="1262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25802">
      <w:bodyDiv w:val="1"/>
      <w:marLeft w:val="0"/>
      <w:marRight w:val="0"/>
      <w:marTop w:val="0"/>
      <w:marBottom w:val="0"/>
      <w:divBdr>
        <w:top w:val="none" w:sz="0" w:space="0" w:color="auto"/>
        <w:left w:val="none" w:sz="0" w:space="0" w:color="auto"/>
        <w:bottom w:val="none" w:sz="0" w:space="0" w:color="auto"/>
        <w:right w:val="none" w:sz="0" w:space="0" w:color="auto"/>
      </w:divBdr>
      <w:divsChild>
        <w:div w:id="262109153">
          <w:marLeft w:val="0"/>
          <w:marRight w:val="0"/>
          <w:marTop w:val="0"/>
          <w:marBottom w:val="0"/>
          <w:divBdr>
            <w:top w:val="none" w:sz="0" w:space="0" w:color="auto"/>
            <w:left w:val="none" w:sz="0" w:space="0" w:color="auto"/>
            <w:bottom w:val="none" w:sz="0" w:space="0" w:color="auto"/>
            <w:right w:val="none" w:sz="0" w:space="0" w:color="auto"/>
          </w:divBdr>
        </w:div>
        <w:div w:id="1886866184">
          <w:marLeft w:val="0"/>
          <w:marRight w:val="0"/>
          <w:marTop w:val="0"/>
          <w:marBottom w:val="0"/>
          <w:divBdr>
            <w:top w:val="none" w:sz="0" w:space="0" w:color="auto"/>
            <w:left w:val="none" w:sz="0" w:space="0" w:color="auto"/>
            <w:bottom w:val="none" w:sz="0" w:space="0" w:color="auto"/>
            <w:right w:val="none" w:sz="0" w:space="0" w:color="auto"/>
          </w:divBdr>
        </w:div>
      </w:divsChild>
    </w:div>
    <w:div w:id="234974432">
      <w:bodyDiv w:val="1"/>
      <w:marLeft w:val="0"/>
      <w:marRight w:val="0"/>
      <w:marTop w:val="0"/>
      <w:marBottom w:val="0"/>
      <w:divBdr>
        <w:top w:val="none" w:sz="0" w:space="0" w:color="auto"/>
        <w:left w:val="none" w:sz="0" w:space="0" w:color="auto"/>
        <w:bottom w:val="none" w:sz="0" w:space="0" w:color="auto"/>
        <w:right w:val="none" w:sz="0" w:space="0" w:color="auto"/>
      </w:divBdr>
    </w:div>
    <w:div w:id="235172174">
      <w:bodyDiv w:val="1"/>
      <w:marLeft w:val="0"/>
      <w:marRight w:val="0"/>
      <w:marTop w:val="0"/>
      <w:marBottom w:val="0"/>
      <w:divBdr>
        <w:top w:val="none" w:sz="0" w:space="0" w:color="auto"/>
        <w:left w:val="none" w:sz="0" w:space="0" w:color="auto"/>
        <w:bottom w:val="none" w:sz="0" w:space="0" w:color="auto"/>
        <w:right w:val="none" w:sz="0" w:space="0" w:color="auto"/>
      </w:divBdr>
    </w:div>
    <w:div w:id="272791910">
      <w:bodyDiv w:val="1"/>
      <w:marLeft w:val="0"/>
      <w:marRight w:val="0"/>
      <w:marTop w:val="0"/>
      <w:marBottom w:val="0"/>
      <w:divBdr>
        <w:top w:val="none" w:sz="0" w:space="0" w:color="auto"/>
        <w:left w:val="none" w:sz="0" w:space="0" w:color="auto"/>
        <w:bottom w:val="none" w:sz="0" w:space="0" w:color="auto"/>
        <w:right w:val="none" w:sz="0" w:space="0" w:color="auto"/>
      </w:divBdr>
    </w:div>
    <w:div w:id="275479277">
      <w:bodyDiv w:val="1"/>
      <w:marLeft w:val="0"/>
      <w:marRight w:val="0"/>
      <w:marTop w:val="0"/>
      <w:marBottom w:val="0"/>
      <w:divBdr>
        <w:top w:val="none" w:sz="0" w:space="0" w:color="auto"/>
        <w:left w:val="none" w:sz="0" w:space="0" w:color="auto"/>
        <w:bottom w:val="none" w:sz="0" w:space="0" w:color="auto"/>
        <w:right w:val="none" w:sz="0" w:space="0" w:color="auto"/>
      </w:divBdr>
      <w:divsChild>
        <w:div w:id="217711065">
          <w:marLeft w:val="0"/>
          <w:marRight w:val="0"/>
          <w:marTop w:val="0"/>
          <w:marBottom w:val="0"/>
          <w:divBdr>
            <w:top w:val="none" w:sz="0" w:space="0" w:color="auto"/>
            <w:left w:val="none" w:sz="0" w:space="0" w:color="auto"/>
            <w:bottom w:val="none" w:sz="0" w:space="0" w:color="auto"/>
            <w:right w:val="none" w:sz="0" w:space="0" w:color="auto"/>
          </w:divBdr>
        </w:div>
        <w:div w:id="1776092127">
          <w:marLeft w:val="0"/>
          <w:marRight w:val="0"/>
          <w:marTop w:val="0"/>
          <w:marBottom w:val="0"/>
          <w:divBdr>
            <w:top w:val="none" w:sz="0" w:space="0" w:color="auto"/>
            <w:left w:val="none" w:sz="0" w:space="0" w:color="auto"/>
            <w:bottom w:val="none" w:sz="0" w:space="0" w:color="auto"/>
            <w:right w:val="none" w:sz="0" w:space="0" w:color="auto"/>
          </w:divBdr>
        </w:div>
      </w:divsChild>
    </w:div>
    <w:div w:id="312955548">
      <w:bodyDiv w:val="1"/>
      <w:marLeft w:val="0"/>
      <w:marRight w:val="0"/>
      <w:marTop w:val="0"/>
      <w:marBottom w:val="0"/>
      <w:divBdr>
        <w:top w:val="none" w:sz="0" w:space="0" w:color="auto"/>
        <w:left w:val="none" w:sz="0" w:space="0" w:color="auto"/>
        <w:bottom w:val="none" w:sz="0" w:space="0" w:color="auto"/>
        <w:right w:val="none" w:sz="0" w:space="0" w:color="auto"/>
      </w:divBdr>
      <w:divsChild>
        <w:div w:id="2015494882">
          <w:marLeft w:val="0"/>
          <w:marRight w:val="0"/>
          <w:marTop w:val="0"/>
          <w:marBottom w:val="0"/>
          <w:divBdr>
            <w:top w:val="none" w:sz="0" w:space="0" w:color="auto"/>
            <w:left w:val="none" w:sz="0" w:space="0" w:color="auto"/>
            <w:bottom w:val="none" w:sz="0" w:space="0" w:color="auto"/>
            <w:right w:val="none" w:sz="0" w:space="0" w:color="auto"/>
          </w:divBdr>
        </w:div>
      </w:divsChild>
    </w:div>
    <w:div w:id="314115434">
      <w:bodyDiv w:val="1"/>
      <w:marLeft w:val="0"/>
      <w:marRight w:val="0"/>
      <w:marTop w:val="0"/>
      <w:marBottom w:val="0"/>
      <w:divBdr>
        <w:top w:val="none" w:sz="0" w:space="0" w:color="auto"/>
        <w:left w:val="none" w:sz="0" w:space="0" w:color="auto"/>
        <w:bottom w:val="none" w:sz="0" w:space="0" w:color="auto"/>
        <w:right w:val="none" w:sz="0" w:space="0" w:color="auto"/>
      </w:divBdr>
    </w:div>
    <w:div w:id="341132627">
      <w:bodyDiv w:val="1"/>
      <w:marLeft w:val="0"/>
      <w:marRight w:val="0"/>
      <w:marTop w:val="0"/>
      <w:marBottom w:val="0"/>
      <w:divBdr>
        <w:top w:val="none" w:sz="0" w:space="0" w:color="auto"/>
        <w:left w:val="none" w:sz="0" w:space="0" w:color="auto"/>
        <w:bottom w:val="none" w:sz="0" w:space="0" w:color="auto"/>
        <w:right w:val="none" w:sz="0" w:space="0" w:color="auto"/>
      </w:divBdr>
      <w:divsChild>
        <w:div w:id="2100901172">
          <w:marLeft w:val="0"/>
          <w:marRight w:val="0"/>
          <w:marTop w:val="0"/>
          <w:marBottom w:val="0"/>
          <w:divBdr>
            <w:top w:val="none" w:sz="0" w:space="0" w:color="auto"/>
            <w:left w:val="none" w:sz="0" w:space="0" w:color="auto"/>
            <w:bottom w:val="none" w:sz="0" w:space="0" w:color="auto"/>
            <w:right w:val="none" w:sz="0" w:space="0" w:color="auto"/>
          </w:divBdr>
        </w:div>
      </w:divsChild>
    </w:div>
    <w:div w:id="345133813">
      <w:bodyDiv w:val="1"/>
      <w:marLeft w:val="0"/>
      <w:marRight w:val="0"/>
      <w:marTop w:val="0"/>
      <w:marBottom w:val="0"/>
      <w:divBdr>
        <w:top w:val="none" w:sz="0" w:space="0" w:color="auto"/>
        <w:left w:val="none" w:sz="0" w:space="0" w:color="auto"/>
        <w:bottom w:val="none" w:sz="0" w:space="0" w:color="auto"/>
        <w:right w:val="none" w:sz="0" w:space="0" w:color="auto"/>
      </w:divBdr>
    </w:div>
    <w:div w:id="355279002">
      <w:bodyDiv w:val="1"/>
      <w:marLeft w:val="0"/>
      <w:marRight w:val="0"/>
      <w:marTop w:val="0"/>
      <w:marBottom w:val="0"/>
      <w:divBdr>
        <w:top w:val="none" w:sz="0" w:space="0" w:color="auto"/>
        <w:left w:val="none" w:sz="0" w:space="0" w:color="auto"/>
        <w:bottom w:val="none" w:sz="0" w:space="0" w:color="auto"/>
        <w:right w:val="none" w:sz="0" w:space="0" w:color="auto"/>
      </w:divBdr>
    </w:div>
    <w:div w:id="371077721">
      <w:bodyDiv w:val="1"/>
      <w:marLeft w:val="0"/>
      <w:marRight w:val="0"/>
      <w:marTop w:val="0"/>
      <w:marBottom w:val="0"/>
      <w:divBdr>
        <w:top w:val="none" w:sz="0" w:space="0" w:color="auto"/>
        <w:left w:val="none" w:sz="0" w:space="0" w:color="auto"/>
        <w:bottom w:val="none" w:sz="0" w:space="0" w:color="auto"/>
        <w:right w:val="none" w:sz="0" w:space="0" w:color="auto"/>
      </w:divBdr>
    </w:div>
    <w:div w:id="477768189">
      <w:bodyDiv w:val="1"/>
      <w:marLeft w:val="0"/>
      <w:marRight w:val="0"/>
      <w:marTop w:val="0"/>
      <w:marBottom w:val="0"/>
      <w:divBdr>
        <w:top w:val="none" w:sz="0" w:space="0" w:color="auto"/>
        <w:left w:val="none" w:sz="0" w:space="0" w:color="auto"/>
        <w:bottom w:val="none" w:sz="0" w:space="0" w:color="auto"/>
        <w:right w:val="none" w:sz="0" w:space="0" w:color="auto"/>
      </w:divBdr>
      <w:divsChild>
        <w:div w:id="561408382">
          <w:marLeft w:val="0"/>
          <w:marRight w:val="0"/>
          <w:marTop w:val="0"/>
          <w:marBottom w:val="0"/>
          <w:divBdr>
            <w:top w:val="none" w:sz="0" w:space="0" w:color="auto"/>
            <w:left w:val="none" w:sz="0" w:space="0" w:color="auto"/>
            <w:bottom w:val="none" w:sz="0" w:space="0" w:color="auto"/>
            <w:right w:val="none" w:sz="0" w:space="0" w:color="auto"/>
          </w:divBdr>
          <w:divsChild>
            <w:div w:id="211578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438299">
      <w:bodyDiv w:val="1"/>
      <w:marLeft w:val="0"/>
      <w:marRight w:val="0"/>
      <w:marTop w:val="0"/>
      <w:marBottom w:val="0"/>
      <w:divBdr>
        <w:top w:val="none" w:sz="0" w:space="0" w:color="auto"/>
        <w:left w:val="none" w:sz="0" w:space="0" w:color="auto"/>
        <w:bottom w:val="none" w:sz="0" w:space="0" w:color="auto"/>
        <w:right w:val="none" w:sz="0" w:space="0" w:color="auto"/>
      </w:divBdr>
    </w:div>
    <w:div w:id="508721540">
      <w:bodyDiv w:val="1"/>
      <w:marLeft w:val="0"/>
      <w:marRight w:val="0"/>
      <w:marTop w:val="0"/>
      <w:marBottom w:val="0"/>
      <w:divBdr>
        <w:top w:val="none" w:sz="0" w:space="0" w:color="auto"/>
        <w:left w:val="none" w:sz="0" w:space="0" w:color="auto"/>
        <w:bottom w:val="none" w:sz="0" w:space="0" w:color="auto"/>
        <w:right w:val="none" w:sz="0" w:space="0" w:color="auto"/>
      </w:divBdr>
    </w:div>
    <w:div w:id="552691084">
      <w:bodyDiv w:val="1"/>
      <w:marLeft w:val="0"/>
      <w:marRight w:val="0"/>
      <w:marTop w:val="0"/>
      <w:marBottom w:val="0"/>
      <w:divBdr>
        <w:top w:val="none" w:sz="0" w:space="0" w:color="auto"/>
        <w:left w:val="none" w:sz="0" w:space="0" w:color="auto"/>
        <w:bottom w:val="none" w:sz="0" w:space="0" w:color="auto"/>
        <w:right w:val="none" w:sz="0" w:space="0" w:color="auto"/>
      </w:divBdr>
    </w:div>
    <w:div w:id="567568509">
      <w:bodyDiv w:val="1"/>
      <w:marLeft w:val="0"/>
      <w:marRight w:val="0"/>
      <w:marTop w:val="0"/>
      <w:marBottom w:val="0"/>
      <w:divBdr>
        <w:top w:val="none" w:sz="0" w:space="0" w:color="auto"/>
        <w:left w:val="none" w:sz="0" w:space="0" w:color="auto"/>
        <w:bottom w:val="none" w:sz="0" w:space="0" w:color="auto"/>
        <w:right w:val="none" w:sz="0" w:space="0" w:color="auto"/>
      </w:divBdr>
    </w:div>
    <w:div w:id="703561490">
      <w:bodyDiv w:val="1"/>
      <w:marLeft w:val="0"/>
      <w:marRight w:val="0"/>
      <w:marTop w:val="0"/>
      <w:marBottom w:val="0"/>
      <w:divBdr>
        <w:top w:val="none" w:sz="0" w:space="0" w:color="auto"/>
        <w:left w:val="none" w:sz="0" w:space="0" w:color="auto"/>
        <w:bottom w:val="none" w:sz="0" w:space="0" w:color="auto"/>
        <w:right w:val="none" w:sz="0" w:space="0" w:color="auto"/>
      </w:divBdr>
      <w:divsChild>
        <w:div w:id="199830375">
          <w:marLeft w:val="0"/>
          <w:marRight w:val="0"/>
          <w:marTop w:val="0"/>
          <w:marBottom w:val="0"/>
          <w:divBdr>
            <w:top w:val="none" w:sz="0" w:space="0" w:color="auto"/>
            <w:left w:val="none" w:sz="0" w:space="0" w:color="auto"/>
            <w:bottom w:val="none" w:sz="0" w:space="0" w:color="auto"/>
            <w:right w:val="none" w:sz="0" w:space="0" w:color="auto"/>
          </w:divBdr>
          <w:divsChild>
            <w:div w:id="1514951636">
              <w:marLeft w:val="0"/>
              <w:marRight w:val="0"/>
              <w:marTop w:val="0"/>
              <w:marBottom w:val="0"/>
              <w:divBdr>
                <w:top w:val="none" w:sz="0" w:space="0" w:color="auto"/>
                <w:left w:val="none" w:sz="0" w:space="0" w:color="auto"/>
                <w:bottom w:val="none" w:sz="0" w:space="0" w:color="auto"/>
                <w:right w:val="none" w:sz="0" w:space="0" w:color="auto"/>
              </w:divBdr>
              <w:divsChild>
                <w:div w:id="81279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211898">
      <w:bodyDiv w:val="1"/>
      <w:marLeft w:val="0"/>
      <w:marRight w:val="0"/>
      <w:marTop w:val="0"/>
      <w:marBottom w:val="0"/>
      <w:divBdr>
        <w:top w:val="none" w:sz="0" w:space="0" w:color="auto"/>
        <w:left w:val="none" w:sz="0" w:space="0" w:color="auto"/>
        <w:bottom w:val="none" w:sz="0" w:space="0" w:color="auto"/>
        <w:right w:val="none" w:sz="0" w:space="0" w:color="auto"/>
      </w:divBdr>
      <w:divsChild>
        <w:div w:id="1579828216">
          <w:marLeft w:val="0"/>
          <w:marRight w:val="0"/>
          <w:marTop w:val="0"/>
          <w:marBottom w:val="0"/>
          <w:divBdr>
            <w:top w:val="none" w:sz="0" w:space="0" w:color="auto"/>
            <w:left w:val="none" w:sz="0" w:space="0" w:color="auto"/>
            <w:bottom w:val="none" w:sz="0" w:space="0" w:color="auto"/>
            <w:right w:val="none" w:sz="0" w:space="0" w:color="auto"/>
          </w:divBdr>
        </w:div>
      </w:divsChild>
    </w:div>
    <w:div w:id="755786114">
      <w:bodyDiv w:val="1"/>
      <w:marLeft w:val="0"/>
      <w:marRight w:val="0"/>
      <w:marTop w:val="0"/>
      <w:marBottom w:val="0"/>
      <w:divBdr>
        <w:top w:val="none" w:sz="0" w:space="0" w:color="auto"/>
        <w:left w:val="none" w:sz="0" w:space="0" w:color="auto"/>
        <w:bottom w:val="none" w:sz="0" w:space="0" w:color="auto"/>
        <w:right w:val="none" w:sz="0" w:space="0" w:color="auto"/>
      </w:divBdr>
      <w:divsChild>
        <w:div w:id="1215657046">
          <w:marLeft w:val="0"/>
          <w:marRight w:val="0"/>
          <w:marTop w:val="0"/>
          <w:marBottom w:val="0"/>
          <w:divBdr>
            <w:top w:val="none" w:sz="0" w:space="0" w:color="auto"/>
            <w:left w:val="none" w:sz="0" w:space="0" w:color="auto"/>
            <w:bottom w:val="none" w:sz="0" w:space="0" w:color="auto"/>
            <w:right w:val="none" w:sz="0" w:space="0" w:color="auto"/>
          </w:divBdr>
          <w:divsChild>
            <w:div w:id="1471165555">
              <w:marLeft w:val="0"/>
              <w:marRight w:val="0"/>
              <w:marTop w:val="0"/>
              <w:marBottom w:val="0"/>
              <w:divBdr>
                <w:top w:val="none" w:sz="0" w:space="0" w:color="auto"/>
                <w:left w:val="none" w:sz="0" w:space="0" w:color="auto"/>
                <w:bottom w:val="none" w:sz="0" w:space="0" w:color="auto"/>
                <w:right w:val="none" w:sz="0" w:space="0" w:color="auto"/>
              </w:divBdr>
              <w:divsChild>
                <w:div w:id="129756904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765616966">
      <w:bodyDiv w:val="1"/>
      <w:marLeft w:val="0"/>
      <w:marRight w:val="0"/>
      <w:marTop w:val="0"/>
      <w:marBottom w:val="0"/>
      <w:divBdr>
        <w:top w:val="none" w:sz="0" w:space="0" w:color="auto"/>
        <w:left w:val="none" w:sz="0" w:space="0" w:color="auto"/>
        <w:bottom w:val="none" w:sz="0" w:space="0" w:color="auto"/>
        <w:right w:val="none" w:sz="0" w:space="0" w:color="auto"/>
      </w:divBdr>
      <w:divsChild>
        <w:div w:id="912744179">
          <w:marLeft w:val="0"/>
          <w:marRight w:val="0"/>
          <w:marTop w:val="0"/>
          <w:marBottom w:val="0"/>
          <w:divBdr>
            <w:top w:val="none" w:sz="0" w:space="0" w:color="auto"/>
            <w:left w:val="none" w:sz="0" w:space="0" w:color="auto"/>
            <w:bottom w:val="none" w:sz="0" w:space="0" w:color="auto"/>
            <w:right w:val="none" w:sz="0" w:space="0" w:color="auto"/>
          </w:divBdr>
        </w:div>
      </w:divsChild>
    </w:div>
    <w:div w:id="828518846">
      <w:bodyDiv w:val="1"/>
      <w:marLeft w:val="0"/>
      <w:marRight w:val="0"/>
      <w:marTop w:val="0"/>
      <w:marBottom w:val="0"/>
      <w:divBdr>
        <w:top w:val="none" w:sz="0" w:space="0" w:color="auto"/>
        <w:left w:val="none" w:sz="0" w:space="0" w:color="auto"/>
        <w:bottom w:val="none" w:sz="0" w:space="0" w:color="auto"/>
        <w:right w:val="none" w:sz="0" w:space="0" w:color="auto"/>
      </w:divBdr>
    </w:div>
    <w:div w:id="837581120">
      <w:bodyDiv w:val="1"/>
      <w:marLeft w:val="0"/>
      <w:marRight w:val="0"/>
      <w:marTop w:val="0"/>
      <w:marBottom w:val="0"/>
      <w:divBdr>
        <w:top w:val="none" w:sz="0" w:space="0" w:color="auto"/>
        <w:left w:val="none" w:sz="0" w:space="0" w:color="auto"/>
        <w:bottom w:val="none" w:sz="0" w:space="0" w:color="auto"/>
        <w:right w:val="none" w:sz="0" w:space="0" w:color="auto"/>
      </w:divBdr>
    </w:div>
    <w:div w:id="861865154">
      <w:bodyDiv w:val="1"/>
      <w:marLeft w:val="0"/>
      <w:marRight w:val="0"/>
      <w:marTop w:val="0"/>
      <w:marBottom w:val="0"/>
      <w:divBdr>
        <w:top w:val="none" w:sz="0" w:space="0" w:color="auto"/>
        <w:left w:val="none" w:sz="0" w:space="0" w:color="auto"/>
        <w:bottom w:val="none" w:sz="0" w:space="0" w:color="auto"/>
        <w:right w:val="none" w:sz="0" w:space="0" w:color="auto"/>
      </w:divBdr>
    </w:div>
    <w:div w:id="866793675">
      <w:bodyDiv w:val="1"/>
      <w:marLeft w:val="0"/>
      <w:marRight w:val="0"/>
      <w:marTop w:val="0"/>
      <w:marBottom w:val="0"/>
      <w:divBdr>
        <w:top w:val="none" w:sz="0" w:space="0" w:color="auto"/>
        <w:left w:val="none" w:sz="0" w:space="0" w:color="auto"/>
        <w:bottom w:val="none" w:sz="0" w:space="0" w:color="auto"/>
        <w:right w:val="none" w:sz="0" w:space="0" w:color="auto"/>
      </w:divBdr>
    </w:div>
    <w:div w:id="873159202">
      <w:bodyDiv w:val="1"/>
      <w:marLeft w:val="0"/>
      <w:marRight w:val="0"/>
      <w:marTop w:val="0"/>
      <w:marBottom w:val="0"/>
      <w:divBdr>
        <w:top w:val="none" w:sz="0" w:space="0" w:color="auto"/>
        <w:left w:val="none" w:sz="0" w:space="0" w:color="auto"/>
        <w:bottom w:val="none" w:sz="0" w:space="0" w:color="auto"/>
        <w:right w:val="none" w:sz="0" w:space="0" w:color="auto"/>
      </w:divBdr>
      <w:divsChild>
        <w:div w:id="1280406838">
          <w:marLeft w:val="0"/>
          <w:marRight w:val="0"/>
          <w:marTop w:val="0"/>
          <w:marBottom w:val="0"/>
          <w:divBdr>
            <w:top w:val="none" w:sz="0" w:space="0" w:color="auto"/>
            <w:left w:val="none" w:sz="0" w:space="0" w:color="auto"/>
            <w:bottom w:val="none" w:sz="0" w:space="0" w:color="auto"/>
            <w:right w:val="none" w:sz="0" w:space="0" w:color="auto"/>
          </w:divBdr>
          <w:divsChild>
            <w:div w:id="1410276015">
              <w:marLeft w:val="0"/>
              <w:marRight w:val="0"/>
              <w:marTop w:val="0"/>
              <w:marBottom w:val="0"/>
              <w:divBdr>
                <w:top w:val="none" w:sz="0" w:space="0" w:color="auto"/>
                <w:left w:val="none" w:sz="0" w:space="0" w:color="auto"/>
                <w:bottom w:val="none" w:sz="0" w:space="0" w:color="auto"/>
                <w:right w:val="none" w:sz="0" w:space="0" w:color="auto"/>
              </w:divBdr>
              <w:divsChild>
                <w:div w:id="144993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657080">
      <w:bodyDiv w:val="1"/>
      <w:marLeft w:val="0"/>
      <w:marRight w:val="0"/>
      <w:marTop w:val="0"/>
      <w:marBottom w:val="0"/>
      <w:divBdr>
        <w:top w:val="none" w:sz="0" w:space="0" w:color="auto"/>
        <w:left w:val="none" w:sz="0" w:space="0" w:color="auto"/>
        <w:bottom w:val="none" w:sz="0" w:space="0" w:color="auto"/>
        <w:right w:val="none" w:sz="0" w:space="0" w:color="auto"/>
      </w:divBdr>
      <w:divsChild>
        <w:div w:id="1447844695">
          <w:marLeft w:val="0"/>
          <w:marRight w:val="0"/>
          <w:marTop w:val="0"/>
          <w:marBottom w:val="0"/>
          <w:divBdr>
            <w:top w:val="none" w:sz="0" w:space="0" w:color="auto"/>
            <w:left w:val="none" w:sz="0" w:space="0" w:color="auto"/>
            <w:bottom w:val="none" w:sz="0" w:space="0" w:color="auto"/>
            <w:right w:val="none" w:sz="0" w:space="0" w:color="auto"/>
          </w:divBdr>
        </w:div>
      </w:divsChild>
    </w:div>
    <w:div w:id="914242821">
      <w:bodyDiv w:val="1"/>
      <w:marLeft w:val="0"/>
      <w:marRight w:val="0"/>
      <w:marTop w:val="0"/>
      <w:marBottom w:val="0"/>
      <w:divBdr>
        <w:top w:val="none" w:sz="0" w:space="0" w:color="auto"/>
        <w:left w:val="none" w:sz="0" w:space="0" w:color="auto"/>
        <w:bottom w:val="none" w:sz="0" w:space="0" w:color="auto"/>
        <w:right w:val="none" w:sz="0" w:space="0" w:color="auto"/>
      </w:divBdr>
      <w:divsChild>
        <w:div w:id="974019468">
          <w:marLeft w:val="0"/>
          <w:marRight w:val="0"/>
          <w:marTop w:val="0"/>
          <w:marBottom w:val="0"/>
          <w:divBdr>
            <w:top w:val="none" w:sz="0" w:space="0" w:color="auto"/>
            <w:left w:val="none" w:sz="0" w:space="0" w:color="auto"/>
            <w:bottom w:val="none" w:sz="0" w:space="0" w:color="auto"/>
            <w:right w:val="none" w:sz="0" w:space="0" w:color="auto"/>
          </w:divBdr>
        </w:div>
      </w:divsChild>
    </w:div>
    <w:div w:id="936593518">
      <w:bodyDiv w:val="1"/>
      <w:marLeft w:val="0"/>
      <w:marRight w:val="0"/>
      <w:marTop w:val="0"/>
      <w:marBottom w:val="0"/>
      <w:divBdr>
        <w:top w:val="none" w:sz="0" w:space="0" w:color="auto"/>
        <w:left w:val="none" w:sz="0" w:space="0" w:color="auto"/>
        <w:bottom w:val="none" w:sz="0" w:space="0" w:color="auto"/>
        <w:right w:val="none" w:sz="0" w:space="0" w:color="auto"/>
      </w:divBdr>
    </w:div>
    <w:div w:id="963921972">
      <w:bodyDiv w:val="1"/>
      <w:marLeft w:val="0"/>
      <w:marRight w:val="0"/>
      <w:marTop w:val="0"/>
      <w:marBottom w:val="0"/>
      <w:divBdr>
        <w:top w:val="none" w:sz="0" w:space="0" w:color="auto"/>
        <w:left w:val="none" w:sz="0" w:space="0" w:color="auto"/>
        <w:bottom w:val="none" w:sz="0" w:space="0" w:color="auto"/>
        <w:right w:val="none" w:sz="0" w:space="0" w:color="auto"/>
      </w:divBdr>
    </w:div>
    <w:div w:id="993264084">
      <w:bodyDiv w:val="1"/>
      <w:marLeft w:val="0"/>
      <w:marRight w:val="0"/>
      <w:marTop w:val="0"/>
      <w:marBottom w:val="0"/>
      <w:divBdr>
        <w:top w:val="none" w:sz="0" w:space="0" w:color="auto"/>
        <w:left w:val="none" w:sz="0" w:space="0" w:color="auto"/>
        <w:bottom w:val="none" w:sz="0" w:space="0" w:color="auto"/>
        <w:right w:val="none" w:sz="0" w:space="0" w:color="auto"/>
      </w:divBdr>
      <w:divsChild>
        <w:div w:id="688990125">
          <w:marLeft w:val="0"/>
          <w:marRight w:val="0"/>
          <w:marTop w:val="0"/>
          <w:marBottom w:val="0"/>
          <w:divBdr>
            <w:top w:val="none" w:sz="0" w:space="0" w:color="auto"/>
            <w:left w:val="none" w:sz="0" w:space="0" w:color="auto"/>
            <w:bottom w:val="none" w:sz="0" w:space="0" w:color="auto"/>
            <w:right w:val="none" w:sz="0" w:space="0" w:color="auto"/>
          </w:divBdr>
          <w:divsChild>
            <w:div w:id="104270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82415">
      <w:bodyDiv w:val="1"/>
      <w:marLeft w:val="0"/>
      <w:marRight w:val="0"/>
      <w:marTop w:val="0"/>
      <w:marBottom w:val="0"/>
      <w:divBdr>
        <w:top w:val="none" w:sz="0" w:space="0" w:color="auto"/>
        <w:left w:val="none" w:sz="0" w:space="0" w:color="auto"/>
        <w:bottom w:val="none" w:sz="0" w:space="0" w:color="auto"/>
        <w:right w:val="none" w:sz="0" w:space="0" w:color="auto"/>
      </w:divBdr>
      <w:divsChild>
        <w:div w:id="1555971848">
          <w:marLeft w:val="0"/>
          <w:marRight w:val="0"/>
          <w:marTop w:val="0"/>
          <w:marBottom w:val="0"/>
          <w:divBdr>
            <w:top w:val="none" w:sz="0" w:space="0" w:color="auto"/>
            <w:left w:val="none" w:sz="0" w:space="0" w:color="auto"/>
            <w:bottom w:val="none" w:sz="0" w:space="0" w:color="auto"/>
            <w:right w:val="none" w:sz="0" w:space="0" w:color="auto"/>
          </w:divBdr>
        </w:div>
      </w:divsChild>
    </w:div>
    <w:div w:id="997462510">
      <w:bodyDiv w:val="1"/>
      <w:marLeft w:val="0"/>
      <w:marRight w:val="0"/>
      <w:marTop w:val="0"/>
      <w:marBottom w:val="0"/>
      <w:divBdr>
        <w:top w:val="none" w:sz="0" w:space="0" w:color="auto"/>
        <w:left w:val="none" w:sz="0" w:space="0" w:color="auto"/>
        <w:bottom w:val="none" w:sz="0" w:space="0" w:color="auto"/>
        <w:right w:val="none" w:sz="0" w:space="0" w:color="auto"/>
      </w:divBdr>
    </w:div>
    <w:div w:id="1014957946">
      <w:bodyDiv w:val="1"/>
      <w:marLeft w:val="0"/>
      <w:marRight w:val="0"/>
      <w:marTop w:val="0"/>
      <w:marBottom w:val="0"/>
      <w:divBdr>
        <w:top w:val="none" w:sz="0" w:space="0" w:color="auto"/>
        <w:left w:val="none" w:sz="0" w:space="0" w:color="auto"/>
        <w:bottom w:val="none" w:sz="0" w:space="0" w:color="auto"/>
        <w:right w:val="none" w:sz="0" w:space="0" w:color="auto"/>
      </w:divBdr>
    </w:div>
    <w:div w:id="1048802357">
      <w:bodyDiv w:val="1"/>
      <w:marLeft w:val="0"/>
      <w:marRight w:val="0"/>
      <w:marTop w:val="0"/>
      <w:marBottom w:val="0"/>
      <w:divBdr>
        <w:top w:val="none" w:sz="0" w:space="0" w:color="auto"/>
        <w:left w:val="none" w:sz="0" w:space="0" w:color="auto"/>
        <w:bottom w:val="none" w:sz="0" w:space="0" w:color="auto"/>
        <w:right w:val="none" w:sz="0" w:space="0" w:color="auto"/>
      </w:divBdr>
      <w:divsChild>
        <w:div w:id="559709054">
          <w:marLeft w:val="0"/>
          <w:marRight w:val="0"/>
          <w:marTop w:val="0"/>
          <w:marBottom w:val="0"/>
          <w:divBdr>
            <w:top w:val="none" w:sz="0" w:space="0" w:color="auto"/>
            <w:left w:val="none" w:sz="0" w:space="0" w:color="auto"/>
            <w:bottom w:val="none" w:sz="0" w:space="0" w:color="auto"/>
            <w:right w:val="none" w:sz="0" w:space="0" w:color="auto"/>
          </w:divBdr>
        </w:div>
      </w:divsChild>
    </w:div>
    <w:div w:id="1063912358">
      <w:bodyDiv w:val="1"/>
      <w:marLeft w:val="0"/>
      <w:marRight w:val="0"/>
      <w:marTop w:val="0"/>
      <w:marBottom w:val="0"/>
      <w:divBdr>
        <w:top w:val="none" w:sz="0" w:space="0" w:color="auto"/>
        <w:left w:val="none" w:sz="0" w:space="0" w:color="auto"/>
        <w:bottom w:val="none" w:sz="0" w:space="0" w:color="auto"/>
        <w:right w:val="none" w:sz="0" w:space="0" w:color="auto"/>
      </w:divBdr>
    </w:div>
    <w:div w:id="1117144425">
      <w:bodyDiv w:val="1"/>
      <w:marLeft w:val="0"/>
      <w:marRight w:val="0"/>
      <w:marTop w:val="0"/>
      <w:marBottom w:val="0"/>
      <w:divBdr>
        <w:top w:val="none" w:sz="0" w:space="0" w:color="auto"/>
        <w:left w:val="none" w:sz="0" w:space="0" w:color="auto"/>
        <w:bottom w:val="none" w:sz="0" w:space="0" w:color="auto"/>
        <w:right w:val="none" w:sz="0" w:space="0" w:color="auto"/>
      </w:divBdr>
      <w:divsChild>
        <w:div w:id="1101415697">
          <w:marLeft w:val="0"/>
          <w:marRight w:val="0"/>
          <w:marTop w:val="0"/>
          <w:marBottom w:val="0"/>
          <w:divBdr>
            <w:top w:val="none" w:sz="0" w:space="0" w:color="auto"/>
            <w:left w:val="none" w:sz="0" w:space="0" w:color="auto"/>
            <w:bottom w:val="none" w:sz="0" w:space="0" w:color="auto"/>
            <w:right w:val="none" w:sz="0" w:space="0" w:color="auto"/>
          </w:divBdr>
          <w:divsChild>
            <w:div w:id="94557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39745">
      <w:bodyDiv w:val="1"/>
      <w:marLeft w:val="0"/>
      <w:marRight w:val="0"/>
      <w:marTop w:val="0"/>
      <w:marBottom w:val="0"/>
      <w:divBdr>
        <w:top w:val="none" w:sz="0" w:space="0" w:color="auto"/>
        <w:left w:val="none" w:sz="0" w:space="0" w:color="auto"/>
        <w:bottom w:val="none" w:sz="0" w:space="0" w:color="auto"/>
        <w:right w:val="none" w:sz="0" w:space="0" w:color="auto"/>
      </w:divBdr>
    </w:div>
    <w:div w:id="1136294091">
      <w:bodyDiv w:val="1"/>
      <w:marLeft w:val="0"/>
      <w:marRight w:val="0"/>
      <w:marTop w:val="0"/>
      <w:marBottom w:val="0"/>
      <w:divBdr>
        <w:top w:val="none" w:sz="0" w:space="0" w:color="auto"/>
        <w:left w:val="none" w:sz="0" w:space="0" w:color="auto"/>
        <w:bottom w:val="none" w:sz="0" w:space="0" w:color="auto"/>
        <w:right w:val="none" w:sz="0" w:space="0" w:color="auto"/>
      </w:divBdr>
      <w:divsChild>
        <w:div w:id="1642341357">
          <w:marLeft w:val="0"/>
          <w:marRight w:val="0"/>
          <w:marTop w:val="0"/>
          <w:marBottom w:val="0"/>
          <w:divBdr>
            <w:top w:val="none" w:sz="0" w:space="0" w:color="auto"/>
            <w:left w:val="none" w:sz="0" w:space="0" w:color="auto"/>
            <w:bottom w:val="none" w:sz="0" w:space="0" w:color="auto"/>
            <w:right w:val="none" w:sz="0" w:space="0" w:color="auto"/>
          </w:divBdr>
        </w:div>
      </w:divsChild>
    </w:div>
    <w:div w:id="1191798507">
      <w:bodyDiv w:val="1"/>
      <w:marLeft w:val="0"/>
      <w:marRight w:val="0"/>
      <w:marTop w:val="0"/>
      <w:marBottom w:val="0"/>
      <w:divBdr>
        <w:top w:val="none" w:sz="0" w:space="0" w:color="auto"/>
        <w:left w:val="none" w:sz="0" w:space="0" w:color="auto"/>
        <w:bottom w:val="none" w:sz="0" w:space="0" w:color="auto"/>
        <w:right w:val="none" w:sz="0" w:space="0" w:color="auto"/>
      </w:divBdr>
      <w:divsChild>
        <w:div w:id="1849715835">
          <w:marLeft w:val="0"/>
          <w:marRight w:val="0"/>
          <w:marTop w:val="0"/>
          <w:marBottom w:val="0"/>
          <w:divBdr>
            <w:top w:val="none" w:sz="0" w:space="0" w:color="auto"/>
            <w:left w:val="none" w:sz="0" w:space="0" w:color="auto"/>
            <w:bottom w:val="none" w:sz="0" w:space="0" w:color="auto"/>
            <w:right w:val="none" w:sz="0" w:space="0" w:color="auto"/>
          </w:divBdr>
        </w:div>
      </w:divsChild>
    </w:div>
    <w:div w:id="1241015270">
      <w:bodyDiv w:val="1"/>
      <w:marLeft w:val="0"/>
      <w:marRight w:val="0"/>
      <w:marTop w:val="0"/>
      <w:marBottom w:val="0"/>
      <w:divBdr>
        <w:top w:val="none" w:sz="0" w:space="0" w:color="auto"/>
        <w:left w:val="none" w:sz="0" w:space="0" w:color="auto"/>
        <w:bottom w:val="none" w:sz="0" w:space="0" w:color="auto"/>
        <w:right w:val="none" w:sz="0" w:space="0" w:color="auto"/>
      </w:divBdr>
      <w:divsChild>
        <w:div w:id="680083829">
          <w:marLeft w:val="0"/>
          <w:marRight w:val="0"/>
          <w:marTop w:val="0"/>
          <w:marBottom w:val="0"/>
          <w:divBdr>
            <w:top w:val="none" w:sz="0" w:space="0" w:color="auto"/>
            <w:left w:val="none" w:sz="0" w:space="0" w:color="auto"/>
            <w:bottom w:val="none" w:sz="0" w:space="0" w:color="auto"/>
            <w:right w:val="none" w:sz="0" w:space="0" w:color="auto"/>
          </w:divBdr>
        </w:div>
      </w:divsChild>
    </w:div>
    <w:div w:id="1352024497">
      <w:bodyDiv w:val="1"/>
      <w:marLeft w:val="0"/>
      <w:marRight w:val="0"/>
      <w:marTop w:val="0"/>
      <w:marBottom w:val="0"/>
      <w:divBdr>
        <w:top w:val="none" w:sz="0" w:space="0" w:color="auto"/>
        <w:left w:val="none" w:sz="0" w:space="0" w:color="auto"/>
        <w:bottom w:val="none" w:sz="0" w:space="0" w:color="auto"/>
        <w:right w:val="none" w:sz="0" w:space="0" w:color="auto"/>
      </w:divBdr>
      <w:divsChild>
        <w:div w:id="1994674110">
          <w:marLeft w:val="0"/>
          <w:marRight w:val="0"/>
          <w:marTop w:val="0"/>
          <w:marBottom w:val="0"/>
          <w:divBdr>
            <w:top w:val="none" w:sz="0" w:space="0" w:color="auto"/>
            <w:left w:val="none" w:sz="0" w:space="0" w:color="auto"/>
            <w:bottom w:val="none" w:sz="0" w:space="0" w:color="auto"/>
            <w:right w:val="none" w:sz="0" w:space="0" w:color="auto"/>
          </w:divBdr>
          <w:divsChild>
            <w:div w:id="582375863">
              <w:marLeft w:val="0"/>
              <w:marRight w:val="0"/>
              <w:marTop w:val="0"/>
              <w:marBottom w:val="0"/>
              <w:divBdr>
                <w:top w:val="none" w:sz="0" w:space="0" w:color="auto"/>
                <w:left w:val="none" w:sz="0" w:space="0" w:color="auto"/>
                <w:bottom w:val="none" w:sz="0" w:space="0" w:color="auto"/>
                <w:right w:val="none" w:sz="0" w:space="0" w:color="auto"/>
              </w:divBdr>
              <w:divsChild>
                <w:div w:id="194669123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437991339">
      <w:bodyDiv w:val="1"/>
      <w:marLeft w:val="0"/>
      <w:marRight w:val="0"/>
      <w:marTop w:val="0"/>
      <w:marBottom w:val="0"/>
      <w:divBdr>
        <w:top w:val="none" w:sz="0" w:space="0" w:color="auto"/>
        <w:left w:val="none" w:sz="0" w:space="0" w:color="auto"/>
        <w:bottom w:val="none" w:sz="0" w:space="0" w:color="auto"/>
        <w:right w:val="none" w:sz="0" w:space="0" w:color="auto"/>
      </w:divBdr>
      <w:divsChild>
        <w:div w:id="981423426">
          <w:marLeft w:val="0"/>
          <w:marRight w:val="0"/>
          <w:marTop w:val="0"/>
          <w:marBottom w:val="0"/>
          <w:divBdr>
            <w:top w:val="none" w:sz="0" w:space="0" w:color="auto"/>
            <w:left w:val="none" w:sz="0" w:space="0" w:color="auto"/>
            <w:bottom w:val="none" w:sz="0" w:space="0" w:color="auto"/>
            <w:right w:val="none" w:sz="0" w:space="0" w:color="auto"/>
          </w:divBdr>
        </w:div>
      </w:divsChild>
    </w:div>
    <w:div w:id="1447190184">
      <w:bodyDiv w:val="1"/>
      <w:marLeft w:val="0"/>
      <w:marRight w:val="0"/>
      <w:marTop w:val="0"/>
      <w:marBottom w:val="0"/>
      <w:divBdr>
        <w:top w:val="none" w:sz="0" w:space="0" w:color="auto"/>
        <w:left w:val="none" w:sz="0" w:space="0" w:color="auto"/>
        <w:bottom w:val="none" w:sz="0" w:space="0" w:color="auto"/>
        <w:right w:val="none" w:sz="0" w:space="0" w:color="auto"/>
      </w:divBdr>
    </w:div>
    <w:div w:id="1447429577">
      <w:bodyDiv w:val="1"/>
      <w:marLeft w:val="0"/>
      <w:marRight w:val="0"/>
      <w:marTop w:val="0"/>
      <w:marBottom w:val="0"/>
      <w:divBdr>
        <w:top w:val="none" w:sz="0" w:space="0" w:color="auto"/>
        <w:left w:val="none" w:sz="0" w:space="0" w:color="auto"/>
        <w:bottom w:val="none" w:sz="0" w:space="0" w:color="auto"/>
        <w:right w:val="none" w:sz="0" w:space="0" w:color="auto"/>
      </w:divBdr>
    </w:div>
    <w:div w:id="1469201067">
      <w:bodyDiv w:val="1"/>
      <w:marLeft w:val="0"/>
      <w:marRight w:val="0"/>
      <w:marTop w:val="0"/>
      <w:marBottom w:val="0"/>
      <w:divBdr>
        <w:top w:val="none" w:sz="0" w:space="0" w:color="auto"/>
        <w:left w:val="none" w:sz="0" w:space="0" w:color="auto"/>
        <w:bottom w:val="none" w:sz="0" w:space="0" w:color="auto"/>
        <w:right w:val="none" w:sz="0" w:space="0" w:color="auto"/>
      </w:divBdr>
      <w:divsChild>
        <w:div w:id="833763708">
          <w:marLeft w:val="0"/>
          <w:marRight w:val="0"/>
          <w:marTop w:val="0"/>
          <w:marBottom w:val="0"/>
          <w:divBdr>
            <w:top w:val="none" w:sz="0" w:space="0" w:color="auto"/>
            <w:left w:val="none" w:sz="0" w:space="0" w:color="auto"/>
            <w:bottom w:val="none" w:sz="0" w:space="0" w:color="auto"/>
            <w:right w:val="none" w:sz="0" w:space="0" w:color="auto"/>
          </w:divBdr>
        </w:div>
      </w:divsChild>
    </w:div>
    <w:div w:id="1512522669">
      <w:bodyDiv w:val="1"/>
      <w:marLeft w:val="0"/>
      <w:marRight w:val="0"/>
      <w:marTop w:val="0"/>
      <w:marBottom w:val="0"/>
      <w:divBdr>
        <w:top w:val="none" w:sz="0" w:space="0" w:color="auto"/>
        <w:left w:val="none" w:sz="0" w:space="0" w:color="auto"/>
        <w:bottom w:val="none" w:sz="0" w:space="0" w:color="auto"/>
        <w:right w:val="none" w:sz="0" w:space="0" w:color="auto"/>
      </w:divBdr>
    </w:div>
    <w:div w:id="1525822564">
      <w:bodyDiv w:val="1"/>
      <w:marLeft w:val="0"/>
      <w:marRight w:val="0"/>
      <w:marTop w:val="0"/>
      <w:marBottom w:val="0"/>
      <w:divBdr>
        <w:top w:val="none" w:sz="0" w:space="0" w:color="auto"/>
        <w:left w:val="none" w:sz="0" w:space="0" w:color="auto"/>
        <w:bottom w:val="none" w:sz="0" w:space="0" w:color="auto"/>
        <w:right w:val="none" w:sz="0" w:space="0" w:color="auto"/>
      </w:divBdr>
      <w:divsChild>
        <w:div w:id="1432165243">
          <w:marLeft w:val="0"/>
          <w:marRight w:val="0"/>
          <w:marTop w:val="0"/>
          <w:marBottom w:val="0"/>
          <w:divBdr>
            <w:top w:val="none" w:sz="0" w:space="0" w:color="auto"/>
            <w:left w:val="none" w:sz="0" w:space="0" w:color="auto"/>
            <w:bottom w:val="none" w:sz="0" w:space="0" w:color="auto"/>
            <w:right w:val="none" w:sz="0" w:space="0" w:color="auto"/>
          </w:divBdr>
        </w:div>
      </w:divsChild>
    </w:div>
    <w:div w:id="1582988656">
      <w:bodyDiv w:val="1"/>
      <w:marLeft w:val="0"/>
      <w:marRight w:val="0"/>
      <w:marTop w:val="0"/>
      <w:marBottom w:val="0"/>
      <w:divBdr>
        <w:top w:val="none" w:sz="0" w:space="0" w:color="auto"/>
        <w:left w:val="none" w:sz="0" w:space="0" w:color="auto"/>
        <w:bottom w:val="none" w:sz="0" w:space="0" w:color="auto"/>
        <w:right w:val="none" w:sz="0" w:space="0" w:color="auto"/>
      </w:divBdr>
    </w:div>
    <w:div w:id="1595045870">
      <w:bodyDiv w:val="1"/>
      <w:marLeft w:val="0"/>
      <w:marRight w:val="0"/>
      <w:marTop w:val="0"/>
      <w:marBottom w:val="0"/>
      <w:divBdr>
        <w:top w:val="none" w:sz="0" w:space="0" w:color="auto"/>
        <w:left w:val="none" w:sz="0" w:space="0" w:color="auto"/>
        <w:bottom w:val="none" w:sz="0" w:space="0" w:color="auto"/>
        <w:right w:val="none" w:sz="0" w:space="0" w:color="auto"/>
      </w:divBdr>
    </w:div>
    <w:div w:id="1605729510">
      <w:bodyDiv w:val="1"/>
      <w:marLeft w:val="0"/>
      <w:marRight w:val="0"/>
      <w:marTop w:val="0"/>
      <w:marBottom w:val="0"/>
      <w:divBdr>
        <w:top w:val="none" w:sz="0" w:space="0" w:color="auto"/>
        <w:left w:val="none" w:sz="0" w:space="0" w:color="auto"/>
        <w:bottom w:val="none" w:sz="0" w:space="0" w:color="auto"/>
        <w:right w:val="none" w:sz="0" w:space="0" w:color="auto"/>
      </w:divBdr>
    </w:div>
    <w:div w:id="1610089837">
      <w:bodyDiv w:val="1"/>
      <w:marLeft w:val="0"/>
      <w:marRight w:val="0"/>
      <w:marTop w:val="0"/>
      <w:marBottom w:val="0"/>
      <w:divBdr>
        <w:top w:val="none" w:sz="0" w:space="0" w:color="auto"/>
        <w:left w:val="none" w:sz="0" w:space="0" w:color="auto"/>
        <w:bottom w:val="none" w:sz="0" w:space="0" w:color="auto"/>
        <w:right w:val="none" w:sz="0" w:space="0" w:color="auto"/>
      </w:divBdr>
    </w:div>
    <w:div w:id="1631743961">
      <w:bodyDiv w:val="1"/>
      <w:marLeft w:val="0"/>
      <w:marRight w:val="0"/>
      <w:marTop w:val="0"/>
      <w:marBottom w:val="0"/>
      <w:divBdr>
        <w:top w:val="none" w:sz="0" w:space="0" w:color="auto"/>
        <w:left w:val="none" w:sz="0" w:space="0" w:color="auto"/>
        <w:bottom w:val="none" w:sz="0" w:space="0" w:color="auto"/>
        <w:right w:val="none" w:sz="0" w:space="0" w:color="auto"/>
      </w:divBdr>
    </w:div>
    <w:div w:id="1658535044">
      <w:bodyDiv w:val="1"/>
      <w:marLeft w:val="0"/>
      <w:marRight w:val="0"/>
      <w:marTop w:val="0"/>
      <w:marBottom w:val="0"/>
      <w:divBdr>
        <w:top w:val="none" w:sz="0" w:space="0" w:color="auto"/>
        <w:left w:val="none" w:sz="0" w:space="0" w:color="auto"/>
        <w:bottom w:val="none" w:sz="0" w:space="0" w:color="auto"/>
        <w:right w:val="none" w:sz="0" w:space="0" w:color="auto"/>
      </w:divBdr>
      <w:divsChild>
        <w:div w:id="1574967660">
          <w:marLeft w:val="0"/>
          <w:marRight w:val="0"/>
          <w:marTop w:val="0"/>
          <w:marBottom w:val="0"/>
          <w:divBdr>
            <w:top w:val="none" w:sz="0" w:space="0" w:color="auto"/>
            <w:left w:val="none" w:sz="0" w:space="0" w:color="auto"/>
            <w:bottom w:val="none" w:sz="0" w:space="0" w:color="auto"/>
            <w:right w:val="none" w:sz="0" w:space="0" w:color="auto"/>
          </w:divBdr>
          <w:divsChild>
            <w:div w:id="101773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741103">
      <w:bodyDiv w:val="1"/>
      <w:marLeft w:val="0"/>
      <w:marRight w:val="0"/>
      <w:marTop w:val="0"/>
      <w:marBottom w:val="0"/>
      <w:divBdr>
        <w:top w:val="none" w:sz="0" w:space="0" w:color="auto"/>
        <w:left w:val="none" w:sz="0" w:space="0" w:color="auto"/>
        <w:bottom w:val="none" w:sz="0" w:space="0" w:color="auto"/>
        <w:right w:val="none" w:sz="0" w:space="0" w:color="auto"/>
      </w:divBdr>
    </w:div>
    <w:div w:id="1693914851">
      <w:bodyDiv w:val="1"/>
      <w:marLeft w:val="0"/>
      <w:marRight w:val="0"/>
      <w:marTop w:val="0"/>
      <w:marBottom w:val="0"/>
      <w:divBdr>
        <w:top w:val="none" w:sz="0" w:space="0" w:color="auto"/>
        <w:left w:val="none" w:sz="0" w:space="0" w:color="auto"/>
        <w:bottom w:val="none" w:sz="0" w:space="0" w:color="auto"/>
        <w:right w:val="none" w:sz="0" w:space="0" w:color="auto"/>
      </w:divBdr>
      <w:divsChild>
        <w:div w:id="284233742">
          <w:marLeft w:val="0"/>
          <w:marRight w:val="0"/>
          <w:marTop w:val="0"/>
          <w:marBottom w:val="0"/>
          <w:divBdr>
            <w:top w:val="none" w:sz="0" w:space="0" w:color="auto"/>
            <w:left w:val="none" w:sz="0" w:space="0" w:color="auto"/>
            <w:bottom w:val="none" w:sz="0" w:space="0" w:color="auto"/>
            <w:right w:val="none" w:sz="0" w:space="0" w:color="auto"/>
          </w:divBdr>
        </w:div>
      </w:divsChild>
    </w:div>
    <w:div w:id="1714109655">
      <w:bodyDiv w:val="1"/>
      <w:marLeft w:val="0"/>
      <w:marRight w:val="0"/>
      <w:marTop w:val="0"/>
      <w:marBottom w:val="0"/>
      <w:divBdr>
        <w:top w:val="none" w:sz="0" w:space="0" w:color="auto"/>
        <w:left w:val="none" w:sz="0" w:space="0" w:color="auto"/>
        <w:bottom w:val="none" w:sz="0" w:space="0" w:color="auto"/>
        <w:right w:val="none" w:sz="0" w:space="0" w:color="auto"/>
      </w:divBdr>
    </w:div>
    <w:div w:id="1716616768">
      <w:bodyDiv w:val="1"/>
      <w:marLeft w:val="0"/>
      <w:marRight w:val="0"/>
      <w:marTop w:val="0"/>
      <w:marBottom w:val="0"/>
      <w:divBdr>
        <w:top w:val="none" w:sz="0" w:space="0" w:color="auto"/>
        <w:left w:val="none" w:sz="0" w:space="0" w:color="auto"/>
        <w:bottom w:val="none" w:sz="0" w:space="0" w:color="auto"/>
        <w:right w:val="none" w:sz="0" w:space="0" w:color="auto"/>
      </w:divBdr>
      <w:divsChild>
        <w:div w:id="1128822151">
          <w:marLeft w:val="0"/>
          <w:marRight w:val="0"/>
          <w:marTop w:val="0"/>
          <w:marBottom w:val="0"/>
          <w:divBdr>
            <w:top w:val="none" w:sz="0" w:space="0" w:color="auto"/>
            <w:left w:val="none" w:sz="0" w:space="0" w:color="auto"/>
            <w:bottom w:val="none" w:sz="0" w:space="0" w:color="auto"/>
            <w:right w:val="none" w:sz="0" w:space="0" w:color="auto"/>
          </w:divBdr>
        </w:div>
      </w:divsChild>
    </w:div>
    <w:div w:id="1748922410">
      <w:bodyDiv w:val="1"/>
      <w:marLeft w:val="0"/>
      <w:marRight w:val="0"/>
      <w:marTop w:val="0"/>
      <w:marBottom w:val="0"/>
      <w:divBdr>
        <w:top w:val="none" w:sz="0" w:space="0" w:color="auto"/>
        <w:left w:val="none" w:sz="0" w:space="0" w:color="auto"/>
        <w:bottom w:val="none" w:sz="0" w:space="0" w:color="auto"/>
        <w:right w:val="none" w:sz="0" w:space="0" w:color="auto"/>
      </w:divBdr>
      <w:divsChild>
        <w:div w:id="1460882550">
          <w:marLeft w:val="0"/>
          <w:marRight w:val="0"/>
          <w:marTop w:val="0"/>
          <w:marBottom w:val="0"/>
          <w:divBdr>
            <w:top w:val="none" w:sz="0" w:space="0" w:color="auto"/>
            <w:left w:val="none" w:sz="0" w:space="0" w:color="auto"/>
            <w:bottom w:val="none" w:sz="0" w:space="0" w:color="auto"/>
            <w:right w:val="none" w:sz="0" w:space="0" w:color="auto"/>
          </w:divBdr>
        </w:div>
      </w:divsChild>
    </w:div>
    <w:div w:id="1783720156">
      <w:bodyDiv w:val="1"/>
      <w:marLeft w:val="0"/>
      <w:marRight w:val="0"/>
      <w:marTop w:val="0"/>
      <w:marBottom w:val="0"/>
      <w:divBdr>
        <w:top w:val="none" w:sz="0" w:space="0" w:color="auto"/>
        <w:left w:val="none" w:sz="0" w:space="0" w:color="auto"/>
        <w:bottom w:val="none" w:sz="0" w:space="0" w:color="auto"/>
        <w:right w:val="none" w:sz="0" w:space="0" w:color="auto"/>
      </w:divBdr>
      <w:divsChild>
        <w:div w:id="1522013989">
          <w:marLeft w:val="0"/>
          <w:marRight w:val="0"/>
          <w:marTop w:val="0"/>
          <w:marBottom w:val="0"/>
          <w:divBdr>
            <w:top w:val="none" w:sz="0" w:space="0" w:color="auto"/>
            <w:left w:val="none" w:sz="0" w:space="0" w:color="auto"/>
            <w:bottom w:val="none" w:sz="0" w:space="0" w:color="auto"/>
            <w:right w:val="none" w:sz="0" w:space="0" w:color="auto"/>
          </w:divBdr>
        </w:div>
      </w:divsChild>
    </w:div>
    <w:div w:id="1810783319">
      <w:bodyDiv w:val="1"/>
      <w:marLeft w:val="0"/>
      <w:marRight w:val="0"/>
      <w:marTop w:val="0"/>
      <w:marBottom w:val="0"/>
      <w:divBdr>
        <w:top w:val="none" w:sz="0" w:space="0" w:color="auto"/>
        <w:left w:val="none" w:sz="0" w:space="0" w:color="auto"/>
        <w:bottom w:val="none" w:sz="0" w:space="0" w:color="auto"/>
        <w:right w:val="none" w:sz="0" w:space="0" w:color="auto"/>
      </w:divBdr>
    </w:div>
    <w:div w:id="1841659059">
      <w:bodyDiv w:val="1"/>
      <w:marLeft w:val="0"/>
      <w:marRight w:val="0"/>
      <w:marTop w:val="0"/>
      <w:marBottom w:val="0"/>
      <w:divBdr>
        <w:top w:val="none" w:sz="0" w:space="0" w:color="auto"/>
        <w:left w:val="none" w:sz="0" w:space="0" w:color="auto"/>
        <w:bottom w:val="none" w:sz="0" w:space="0" w:color="auto"/>
        <w:right w:val="none" w:sz="0" w:space="0" w:color="auto"/>
      </w:divBdr>
    </w:div>
    <w:div w:id="1851338393">
      <w:bodyDiv w:val="1"/>
      <w:marLeft w:val="0"/>
      <w:marRight w:val="0"/>
      <w:marTop w:val="0"/>
      <w:marBottom w:val="0"/>
      <w:divBdr>
        <w:top w:val="none" w:sz="0" w:space="0" w:color="auto"/>
        <w:left w:val="none" w:sz="0" w:space="0" w:color="auto"/>
        <w:bottom w:val="none" w:sz="0" w:space="0" w:color="auto"/>
        <w:right w:val="none" w:sz="0" w:space="0" w:color="auto"/>
      </w:divBdr>
    </w:div>
    <w:div w:id="1879122384">
      <w:bodyDiv w:val="1"/>
      <w:marLeft w:val="0"/>
      <w:marRight w:val="0"/>
      <w:marTop w:val="0"/>
      <w:marBottom w:val="0"/>
      <w:divBdr>
        <w:top w:val="none" w:sz="0" w:space="0" w:color="auto"/>
        <w:left w:val="none" w:sz="0" w:space="0" w:color="auto"/>
        <w:bottom w:val="none" w:sz="0" w:space="0" w:color="auto"/>
        <w:right w:val="none" w:sz="0" w:space="0" w:color="auto"/>
      </w:divBdr>
      <w:divsChild>
        <w:div w:id="1123426052">
          <w:marLeft w:val="0"/>
          <w:marRight w:val="0"/>
          <w:marTop w:val="0"/>
          <w:marBottom w:val="0"/>
          <w:divBdr>
            <w:top w:val="none" w:sz="0" w:space="0" w:color="auto"/>
            <w:left w:val="none" w:sz="0" w:space="0" w:color="auto"/>
            <w:bottom w:val="none" w:sz="0" w:space="0" w:color="auto"/>
            <w:right w:val="none" w:sz="0" w:space="0" w:color="auto"/>
          </w:divBdr>
        </w:div>
      </w:divsChild>
    </w:div>
    <w:div w:id="1885369458">
      <w:bodyDiv w:val="1"/>
      <w:marLeft w:val="0"/>
      <w:marRight w:val="0"/>
      <w:marTop w:val="0"/>
      <w:marBottom w:val="0"/>
      <w:divBdr>
        <w:top w:val="none" w:sz="0" w:space="0" w:color="auto"/>
        <w:left w:val="none" w:sz="0" w:space="0" w:color="auto"/>
        <w:bottom w:val="none" w:sz="0" w:space="0" w:color="auto"/>
        <w:right w:val="none" w:sz="0" w:space="0" w:color="auto"/>
      </w:divBdr>
    </w:div>
    <w:div w:id="1922909090">
      <w:bodyDiv w:val="1"/>
      <w:marLeft w:val="0"/>
      <w:marRight w:val="0"/>
      <w:marTop w:val="0"/>
      <w:marBottom w:val="0"/>
      <w:divBdr>
        <w:top w:val="none" w:sz="0" w:space="0" w:color="auto"/>
        <w:left w:val="none" w:sz="0" w:space="0" w:color="auto"/>
        <w:bottom w:val="none" w:sz="0" w:space="0" w:color="auto"/>
        <w:right w:val="none" w:sz="0" w:space="0" w:color="auto"/>
      </w:divBdr>
    </w:div>
    <w:div w:id="1926262604">
      <w:bodyDiv w:val="1"/>
      <w:marLeft w:val="0"/>
      <w:marRight w:val="0"/>
      <w:marTop w:val="0"/>
      <w:marBottom w:val="0"/>
      <w:divBdr>
        <w:top w:val="none" w:sz="0" w:space="0" w:color="auto"/>
        <w:left w:val="none" w:sz="0" w:space="0" w:color="auto"/>
        <w:bottom w:val="none" w:sz="0" w:space="0" w:color="auto"/>
        <w:right w:val="none" w:sz="0" w:space="0" w:color="auto"/>
      </w:divBdr>
    </w:div>
    <w:div w:id="1927182910">
      <w:bodyDiv w:val="1"/>
      <w:marLeft w:val="0"/>
      <w:marRight w:val="0"/>
      <w:marTop w:val="0"/>
      <w:marBottom w:val="0"/>
      <w:divBdr>
        <w:top w:val="none" w:sz="0" w:space="0" w:color="auto"/>
        <w:left w:val="none" w:sz="0" w:space="0" w:color="auto"/>
        <w:bottom w:val="none" w:sz="0" w:space="0" w:color="auto"/>
        <w:right w:val="none" w:sz="0" w:space="0" w:color="auto"/>
      </w:divBdr>
    </w:div>
    <w:div w:id="1929119407">
      <w:bodyDiv w:val="1"/>
      <w:marLeft w:val="0"/>
      <w:marRight w:val="0"/>
      <w:marTop w:val="0"/>
      <w:marBottom w:val="0"/>
      <w:divBdr>
        <w:top w:val="none" w:sz="0" w:space="0" w:color="auto"/>
        <w:left w:val="none" w:sz="0" w:space="0" w:color="auto"/>
        <w:bottom w:val="none" w:sz="0" w:space="0" w:color="auto"/>
        <w:right w:val="none" w:sz="0" w:space="0" w:color="auto"/>
      </w:divBdr>
      <w:divsChild>
        <w:div w:id="775516998">
          <w:marLeft w:val="0"/>
          <w:marRight w:val="0"/>
          <w:marTop w:val="0"/>
          <w:marBottom w:val="0"/>
          <w:divBdr>
            <w:top w:val="none" w:sz="0" w:space="0" w:color="auto"/>
            <w:left w:val="none" w:sz="0" w:space="0" w:color="auto"/>
            <w:bottom w:val="none" w:sz="0" w:space="0" w:color="auto"/>
            <w:right w:val="none" w:sz="0" w:space="0" w:color="auto"/>
          </w:divBdr>
        </w:div>
      </w:divsChild>
    </w:div>
    <w:div w:id="2029478893">
      <w:bodyDiv w:val="1"/>
      <w:marLeft w:val="0"/>
      <w:marRight w:val="0"/>
      <w:marTop w:val="0"/>
      <w:marBottom w:val="0"/>
      <w:divBdr>
        <w:top w:val="none" w:sz="0" w:space="0" w:color="auto"/>
        <w:left w:val="none" w:sz="0" w:space="0" w:color="auto"/>
        <w:bottom w:val="none" w:sz="0" w:space="0" w:color="auto"/>
        <w:right w:val="none" w:sz="0" w:space="0" w:color="auto"/>
      </w:divBdr>
      <w:divsChild>
        <w:div w:id="167527158">
          <w:marLeft w:val="0"/>
          <w:marRight w:val="0"/>
          <w:marTop w:val="0"/>
          <w:marBottom w:val="0"/>
          <w:divBdr>
            <w:top w:val="none" w:sz="0" w:space="0" w:color="auto"/>
            <w:left w:val="none" w:sz="0" w:space="0" w:color="auto"/>
            <w:bottom w:val="none" w:sz="0" w:space="0" w:color="auto"/>
            <w:right w:val="none" w:sz="0" w:space="0" w:color="auto"/>
          </w:divBdr>
        </w:div>
      </w:divsChild>
    </w:div>
    <w:div w:id="2083747634">
      <w:bodyDiv w:val="1"/>
      <w:marLeft w:val="0"/>
      <w:marRight w:val="0"/>
      <w:marTop w:val="0"/>
      <w:marBottom w:val="0"/>
      <w:divBdr>
        <w:top w:val="none" w:sz="0" w:space="0" w:color="auto"/>
        <w:left w:val="none" w:sz="0" w:space="0" w:color="auto"/>
        <w:bottom w:val="none" w:sz="0" w:space="0" w:color="auto"/>
        <w:right w:val="none" w:sz="0" w:space="0" w:color="auto"/>
      </w:divBdr>
    </w:div>
    <w:div w:id="2118325560">
      <w:bodyDiv w:val="1"/>
      <w:marLeft w:val="0"/>
      <w:marRight w:val="0"/>
      <w:marTop w:val="0"/>
      <w:marBottom w:val="0"/>
      <w:divBdr>
        <w:top w:val="none" w:sz="0" w:space="0" w:color="auto"/>
        <w:left w:val="none" w:sz="0" w:space="0" w:color="auto"/>
        <w:bottom w:val="none" w:sz="0" w:space="0" w:color="auto"/>
        <w:right w:val="none" w:sz="0" w:space="0" w:color="auto"/>
      </w:divBdr>
    </w:div>
    <w:div w:id="2118483805">
      <w:bodyDiv w:val="1"/>
      <w:marLeft w:val="0"/>
      <w:marRight w:val="0"/>
      <w:marTop w:val="0"/>
      <w:marBottom w:val="0"/>
      <w:divBdr>
        <w:top w:val="none" w:sz="0" w:space="0" w:color="auto"/>
        <w:left w:val="none" w:sz="0" w:space="0" w:color="auto"/>
        <w:bottom w:val="none" w:sz="0" w:space="0" w:color="auto"/>
        <w:right w:val="none" w:sz="0" w:space="0" w:color="auto"/>
      </w:divBdr>
    </w:div>
    <w:div w:id="2124181457">
      <w:bodyDiv w:val="1"/>
      <w:marLeft w:val="0"/>
      <w:marRight w:val="0"/>
      <w:marTop w:val="0"/>
      <w:marBottom w:val="0"/>
      <w:divBdr>
        <w:top w:val="none" w:sz="0" w:space="0" w:color="auto"/>
        <w:left w:val="none" w:sz="0" w:space="0" w:color="auto"/>
        <w:bottom w:val="none" w:sz="0" w:space="0" w:color="auto"/>
        <w:right w:val="none" w:sz="0" w:space="0" w:color="auto"/>
      </w:divBdr>
      <w:divsChild>
        <w:div w:id="4396864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ichael.wangler@bcm.tmc.edu" TargetMode="External"/><Relationship Id="rId13" Type="http://schemas.openxmlformats.org/officeDocument/2006/relationships/hyperlink" Target="https://scholar.google.com/citations?user=3nAPKDMAAAAJ&amp;hl=en&amp;oi=a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searchgate.net/profile/Michael_Wangler" TargetMode="External"/><Relationship Id="rId17" Type="http://schemas.openxmlformats.org/officeDocument/2006/relationships/hyperlink" Target="http://www.ncbi.nlm.nih.gov/books/NBK299311/" TargetMode="External"/><Relationship Id="rId2" Type="http://schemas.openxmlformats.org/officeDocument/2006/relationships/numbering" Target="numbering.xml"/><Relationship Id="rId16" Type="http://schemas.openxmlformats.org/officeDocument/2006/relationships/hyperlink" Target="https://scholar.google.com/citations?user=3nAPKDMAAAAJ&amp;hl=en&amp;oi=a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in/michael-wangler-46257071?trk=nav_responsive_tab_profile" TargetMode="External"/><Relationship Id="rId5" Type="http://schemas.openxmlformats.org/officeDocument/2006/relationships/webSettings" Target="webSettings.xml"/><Relationship Id="rId15" Type="http://schemas.openxmlformats.org/officeDocument/2006/relationships/hyperlink" Target="https://www.cacna1a.org/research-grant-program" TargetMode="External"/><Relationship Id="rId10" Type="http://schemas.openxmlformats.org/officeDocument/2006/relationships/hyperlink" Target="https://twitter.com/mfwangl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anglerlab.org/" TargetMode="External"/><Relationship Id="rId14" Type="http://schemas.openxmlformats.org/officeDocument/2006/relationships/hyperlink" Target="https://www.telethon.i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HQ3SQAfaatS9mkqT9Kq5J5PfhzA==">AMUW2mWF4W1BNZV+fbCAyZ3uj08MX8QbIfW2DwokBDLiedLCqZsPES7dGIW+0Hmw/5qEidMVETGF8gT59qa1635CITCxIkTHkXXpzHg8rQZxTYOXJLB6Ihw=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18</Pages>
  <Words>10613</Words>
  <Characters>60496</Characters>
  <Application>Microsoft Office Word</Application>
  <DocSecurity>0</DocSecurity>
  <Lines>504</Lines>
  <Paragraphs>141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Wangler</dc:creator>
  <cp:keywords/>
  <dc:description/>
  <cp:lastModifiedBy>Wangler, Michael Francis</cp:lastModifiedBy>
  <cp:revision>158</cp:revision>
  <cp:lastPrinted>2025-09-11T16:25:00Z</cp:lastPrinted>
  <dcterms:created xsi:type="dcterms:W3CDTF">2025-06-25T21:30:00Z</dcterms:created>
  <dcterms:modified xsi:type="dcterms:W3CDTF">2026-04-29T19:40:00Z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c3ec4865227dcde93d5e98278e7ff7fded0b76a64142fbcb51a3c528726bd32e</vt:lpwstr>
  </property>
  <property fmtid="{D5CDD505-2E9C-101B-9397-08002B2CF9AE}" pid="3" name="MSIP_Label_e0462e9c-1fa9-49a0-8f2e-861281142147_Enabled">
    <vt:lpwstr>true</vt:lpwstr>
  </property>
  <property fmtid="{D5CDD505-2E9C-101B-9397-08002B2CF9AE}" pid="4" name="MSIP_Label_e0462e9c-1fa9-49a0-8f2e-861281142147_SetDate">
    <vt:lpwstr>2024-09-24T03:37:03Z</vt:lpwstr>
  </property>
  <property fmtid="{D5CDD505-2E9C-101B-9397-08002B2CF9AE}" pid="5" name="MSIP_Label_e0462e9c-1fa9-49a0-8f2e-861281142147_Method">
    <vt:lpwstr>Standard</vt:lpwstr>
  </property>
  <property fmtid="{D5CDD505-2E9C-101B-9397-08002B2CF9AE}" pid="6" name="MSIP_Label_e0462e9c-1fa9-49a0-8f2e-861281142147_Name">
    <vt:lpwstr>PCI Data Security Standard (PCI DSS)</vt:lpwstr>
  </property>
  <property fmtid="{D5CDD505-2E9C-101B-9397-08002B2CF9AE}" pid="7" name="MSIP_Label_e0462e9c-1fa9-49a0-8f2e-861281142147_SiteId">
    <vt:lpwstr>a83dba53-124d-4d32-88f0-b72889a9e926</vt:lpwstr>
  </property>
  <property fmtid="{D5CDD505-2E9C-101B-9397-08002B2CF9AE}" pid="8" name="MSIP_Label_e0462e9c-1fa9-49a0-8f2e-861281142147_ActionId">
    <vt:lpwstr>2e59edb8-7f4e-4405-9953-a8bfa1b53ef0</vt:lpwstr>
  </property>
  <property fmtid="{D5CDD505-2E9C-101B-9397-08002B2CF9AE}" pid="9" name="MSIP_Label_e0462e9c-1fa9-49a0-8f2e-861281142147_ContentBits">
    <vt:lpwstr>0</vt:lpwstr>
  </property>
</Properties>
</file>