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4004" w14:textId="5655DFE0" w:rsidR="0070063F" w:rsidRDefault="00000000">
      <w:pPr>
        <w:pStyle w:val="Title"/>
        <w:rPr>
          <w:rFonts w:ascii="Arial" w:eastAsia="Arial" w:hAnsi="Arial" w:cs="Arial"/>
          <w:sz w:val="32"/>
          <w:szCs w:val="32"/>
          <w:lang w:val="es-ES_tradnl"/>
        </w:rPr>
      </w:pPr>
      <w:r>
        <w:rPr>
          <w:rFonts w:ascii="Arial" w:hAnsi="Arial"/>
          <w:sz w:val="32"/>
          <w:szCs w:val="32"/>
          <w:lang w:val="es-ES_tradnl"/>
        </w:rPr>
        <w:t>VIJAY</w:t>
      </w:r>
      <w:r w:rsidR="00EF7A0C">
        <w:rPr>
          <w:rFonts w:ascii="Arial" w:hAnsi="Arial"/>
          <w:sz w:val="32"/>
          <w:szCs w:val="32"/>
          <w:lang w:val="es-ES_tradnl"/>
        </w:rPr>
        <w:t xml:space="preserve"> </w:t>
      </w:r>
      <w:r>
        <w:rPr>
          <w:rFonts w:ascii="Arial" w:hAnsi="Arial"/>
          <w:sz w:val="32"/>
          <w:szCs w:val="32"/>
          <w:lang w:val="es-ES_tradnl"/>
        </w:rPr>
        <w:t>BABU, MD</w:t>
      </w:r>
      <w:r w:rsidR="008817F5">
        <w:rPr>
          <w:rFonts w:ascii="Arial" w:hAnsi="Arial"/>
          <w:sz w:val="32"/>
          <w:szCs w:val="32"/>
          <w:lang w:val="es-ES_tradnl"/>
        </w:rPr>
        <w:t>, CLCP</w:t>
      </w:r>
      <w:r w:rsidR="007D162F">
        <w:rPr>
          <w:rFonts w:ascii="Arial" w:hAnsi="Arial"/>
          <w:sz w:val="32"/>
          <w:szCs w:val="32"/>
          <w:lang w:val="es-ES_tradnl"/>
        </w:rPr>
        <w:t>, CPLCP</w:t>
      </w:r>
      <w:r w:rsidR="00657837" w:rsidRPr="00657837">
        <w:rPr>
          <w:rFonts w:ascii="Arial" w:hAnsi="Arial"/>
          <w:sz w:val="32"/>
          <w:szCs w:val="32"/>
          <w:vertAlign w:val="superscript"/>
          <w:lang w:val="es-ES_tradnl"/>
        </w:rPr>
        <w:t>TM</w:t>
      </w:r>
    </w:p>
    <w:p w14:paraId="56879C5D" w14:textId="77777777" w:rsidR="0070063F" w:rsidRDefault="00000000">
      <w:pPr>
        <w:pStyle w:val="Title"/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Diplomate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American </w:t>
      </w:r>
      <w:proofErr w:type="spellStart"/>
      <w:r>
        <w:rPr>
          <w:rFonts w:ascii="Arial" w:hAnsi="Arial"/>
          <w:sz w:val="24"/>
          <w:szCs w:val="24"/>
          <w:lang w:val="es-ES_tradnl"/>
        </w:rPr>
        <w:t>Board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of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Anesthesiology</w:t>
      </w:r>
      <w:proofErr w:type="spellEnd"/>
    </w:p>
    <w:p w14:paraId="2B867D7E" w14:textId="39E3844B" w:rsidR="0070063F" w:rsidRDefault="00000000">
      <w:pPr>
        <w:pStyle w:val="Title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Subspecialty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Certification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 </w:t>
      </w:r>
      <w:proofErr w:type="spellStart"/>
      <w:r>
        <w:rPr>
          <w:rFonts w:ascii="Arial" w:hAnsi="Arial"/>
          <w:sz w:val="24"/>
          <w:szCs w:val="24"/>
          <w:lang w:val="es-ES_tradnl"/>
        </w:rPr>
        <w:t>Pain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Medicine</w:t>
      </w:r>
    </w:p>
    <w:p w14:paraId="6857040A" w14:textId="75C71AAF" w:rsidR="008817F5" w:rsidRDefault="008817F5">
      <w:pPr>
        <w:pStyle w:val="Title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ICHCC </w:t>
      </w:r>
      <w:proofErr w:type="spellStart"/>
      <w:r>
        <w:rPr>
          <w:rFonts w:ascii="Arial" w:hAnsi="Arial"/>
          <w:sz w:val="24"/>
          <w:szCs w:val="24"/>
          <w:lang w:val="es-ES_tradnl"/>
        </w:rPr>
        <w:t>Certified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Life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Care </w:t>
      </w:r>
      <w:proofErr w:type="spellStart"/>
      <w:r>
        <w:rPr>
          <w:rFonts w:ascii="Arial" w:hAnsi="Arial"/>
          <w:sz w:val="24"/>
          <w:szCs w:val="24"/>
          <w:lang w:val="es-ES_tradnl"/>
        </w:rPr>
        <w:t>Planner</w:t>
      </w:r>
      <w:proofErr w:type="spellEnd"/>
    </w:p>
    <w:p w14:paraId="16EBFD76" w14:textId="1F090F49" w:rsidR="007D162F" w:rsidRDefault="007D162F">
      <w:pPr>
        <w:pStyle w:val="Title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AAPLCP</w:t>
      </w:r>
      <w:r w:rsidR="00657837" w:rsidRPr="00657837">
        <w:rPr>
          <w:rFonts w:ascii="Arial" w:hAnsi="Arial"/>
          <w:sz w:val="24"/>
          <w:szCs w:val="24"/>
          <w:vertAlign w:val="superscript"/>
          <w:lang w:val="es-ES_tradnl"/>
        </w:rPr>
        <w:t>TM</w:t>
      </w:r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Certified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Physician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Life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Care </w:t>
      </w:r>
      <w:proofErr w:type="spellStart"/>
      <w:r>
        <w:rPr>
          <w:rFonts w:ascii="Arial" w:hAnsi="Arial"/>
          <w:sz w:val="24"/>
          <w:szCs w:val="24"/>
          <w:lang w:val="es-ES_tradnl"/>
        </w:rPr>
        <w:t>Planner</w:t>
      </w:r>
      <w:proofErr w:type="spellEnd"/>
    </w:p>
    <w:p w14:paraId="61891F37" w14:textId="62825CEB" w:rsidR="0070063F" w:rsidRDefault="00000000">
      <w:pPr>
        <w:pStyle w:val="Title"/>
        <w:rPr>
          <w:rFonts w:ascii="Arial" w:eastAsia="Arial" w:hAnsi="Arial" w:cs="Arial"/>
        </w:rPr>
      </w:pPr>
      <w:r w:rsidRPr="009115F9">
        <w:rPr>
          <w:rFonts w:ascii="Arial" w:hAnsi="Arial"/>
        </w:rPr>
        <w:t>E-mail: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</w:rPr>
        <w:t>vbabu@</w:t>
      </w:r>
      <w:r w:rsidR="00A70DE9">
        <w:rPr>
          <w:rFonts w:ascii="Arial" w:hAnsi="Arial"/>
        </w:rPr>
        <w:t>lifecareplanmd</w:t>
      </w:r>
      <w:r>
        <w:rPr>
          <w:rFonts w:ascii="Arial" w:hAnsi="Arial"/>
        </w:rPr>
        <w:t>.com</w:t>
      </w:r>
    </w:p>
    <w:p w14:paraId="037B9CC0" w14:textId="6E160E23" w:rsidR="005D3CFF" w:rsidRDefault="005D3CFF" w:rsidP="005D3CFF">
      <w:pPr>
        <w:pStyle w:val="Title"/>
        <w:rPr>
          <w:rFonts w:ascii="Arial" w:eastAsia="Arial" w:hAnsi="Arial" w:cs="Arial"/>
        </w:rPr>
      </w:pPr>
      <w:r>
        <w:rPr>
          <w:rFonts w:ascii="Arial" w:hAnsi="Arial"/>
        </w:rPr>
        <w:t>Phone: (352)</w:t>
      </w:r>
      <w:r w:rsidR="009115F9">
        <w:rPr>
          <w:rFonts w:ascii="Arial" w:hAnsi="Arial"/>
        </w:rPr>
        <w:t xml:space="preserve"> </w:t>
      </w:r>
      <w:r>
        <w:rPr>
          <w:rFonts w:ascii="Arial" w:hAnsi="Arial"/>
        </w:rPr>
        <w:t>842-9422</w:t>
      </w:r>
    </w:p>
    <w:p w14:paraId="08DF6D05" w14:textId="77777777" w:rsidR="0070063F" w:rsidRDefault="0070063F">
      <w:pPr>
        <w:pStyle w:val="Title"/>
        <w:rPr>
          <w:rFonts w:ascii="Arial" w:eastAsia="Arial" w:hAnsi="Arial" w:cs="Arial"/>
        </w:rPr>
      </w:pPr>
    </w:p>
    <w:p w14:paraId="7E660C10" w14:textId="77777777" w:rsidR="0070063F" w:rsidRDefault="0070063F">
      <w:pPr>
        <w:pStyle w:val="Title"/>
      </w:pPr>
    </w:p>
    <w:p w14:paraId="2BE9CB4F" w14:textId="77777777" w:rsidR="0070063F" w:rsidRDefault="0070063F">
      <w:pPr>
        <w:pStyle w:val="Title"/>
        <w:rPr>
          <w:sz w:val="24"/>
          <w:szCs w:val="24"/>
        </w:rPr>
      </w:pPr>
    </w:p>
    <w:p w14:paraId="4329552A" w14:textId="77777777" w:rsidR="0070063F" w:rsidRDefault="00000000">
      <w:pPr>
        <w:pStyle w:val="Title"/>
        <w:pBdr>
          <w:bottom w:val="single" w:sz="12" w:space="0" w:color="000000"/>
        </w:pBdr>
        <w:tabs>
          <w:tab w:val="left" w:pos="2880"/>
        </w:tabs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POSTGRADUATE TRAINING</w:t>
      </w:r>
    </w:p>
    <w:tbl>
      <w:tblPr>
        <w:tblW w:w="8856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70063F" w14:paraId="71C893B6" w14:textId="77777777" w:rsidTr="00A2426C">
        <w:trPr>
          <w:trHeight w:val="1260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50054" w14:textId="77777777" w:rsidR="0070063F" w:rsidRDefault="0070063F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  <w:p w14:paraId="71DA68B6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2012 to 2013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FF1EB" w14:textId="77777777" w:rsidR="0070063F" w:rsidRDefault="0070063F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</w:p>
          <w:p w14:paraId="2A20C27A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Pain Medicine Fellowship</w:t>
            </w:r>
          </w:p>
          <w:p w14:paraId="45D190B2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Howard Rosner, MD</w:t>
            </w:r>
          </w:p>
          <w:p w14:paraId="13A8D65B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Program Director</w:t>
            </w:r>
          </w:p>
          <w:p w14:paraId="4F3424CB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Cedars-Sinai Medical Center</w:t>
            </w:r>
          </w:p>
          <w:p w14:paraId="1E746161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  <w:b w:val="0"/>
                <w:bCs w:val="0"/>
              </w:rPr>
              <w:t>Los Angeles, CA</w:t>
            </w:r>
          </w:p>
        </w:tc>
      </w:tr>
      <w:tr w:rsidR="0070063F" w14:paraId="1E70F484" w14:textId="77777777" w:rsidTr="00A2426C">
        <w:trPr>
          <w:trHeight w:val="1152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7A647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2009 to 2012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2C0B2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Anesthesiology Residency</w:t>
            </w:r>
          </w:p>
          <w:p w14:paraId="0C772A69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Ellise Delphin, MD</w:t>
            </w:r>
          </w:p>
          <w:p w14:paraId="52A2A508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Chair and Program Director</w:t>
            </w:r>
          </w:p>
          <w:p w14:paraId="44A20829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Montefiore Medical Center</w:t>
            </w:r>
          </w:p>
          <w:p w14:paraId="171FE816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Albert Einstein College of Medicine</w:t>
            </w:r>
          </w:p>
          <w:p w14:paraId="3E1749A4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  <w:b w:val="0"/>
                <w:bCs w:val="0"/>
              </w:rPr>
              <w:t>Bronx, NY</w:t>
            </w:r>
          </w:p>
        </w:tc>
      </w:tr>
      <w:tr w:rsidR="0070063F" w14:paraId="48DAD666" w14:textId="77777777" w:rsidTr="00A2426C">
        <w:trPr>
          <w:trHeight w:val="1035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40EB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2008 to 2009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76D3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Preliminary Medicine Internship</w:t>
            </w:r>
          </w:p>
          <w:p w14:paraId="5A4F5571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David George, MD</w:t>
            </w:r>
          </w:p>
          <w:p w14:paraId="308DB342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Associate Chair and Program Director</w:t>
            </w:r>
          </w:p>
          <w:p w14:paraId="4722B156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Reading Hospital and Medical Center</w:t>
            </w:r>
          </w:p>
          <w:p w14:paraId="18F9F93A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Reading, PA</w:t>
            </w:r>
          </w:p>
        </w:tc>
      </w:tr>
    </w:tbl>
    <w:p w14:paraId="0E5FE6F7" w14:textId="77777777" w:rsidR="0070063F" w:rsidRDefault="0070063F" w:rsidP="00A2426C">
      <w:pPr>
        <w:pStyle w:val="Title"/>
        <w:widowControl w:val="0"/>
        <w:tabs>
          <w:tab w:val="left" w:pos="2880"/>
        </w:tabs>
        <w:jc w:val="left"/>
        <w:rPr>
          <w:rFonts w:ascii="Arial" w:eastAsia="Arial" w:hAnsi="Arial" w:cs="Arial"/>
          <w:sz w:val="24"/>
          <w:szCs w:val="24"/>
        </w:rPr>
      </w:pPr>
    </w:p>
    <w:p w14:paraId="102C5864" w14:textId="77777777" w:rsidR="0070063F" w:rsidRDefault="00000000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EDUCATION</w:t>
      </w:r>
    </w:p>
    <w:tbl>
      <w:tblPr>
        <w:tblW w:w="8856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70063F" w14:paraId="2826A2EF" w14:textId="77777777" w:rsidTr="00A2426C">
        <w:trPr>
          <w:trHeight w:val="792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E880" w14:textId="77777777" w:rsidR="0070063F" w:rsidRDefault="00000000">
            <w:pPr>
              <w:pStyle w:val="Title"/>
              <w:tabs>
                <w:tab w:val="left" w:pos="2880"/>
              </w:tabs>
              <w:jc w:val="left"/>
            </w:pPr>
            <w:r>
              <w:rPr>
                <w:rFonts w:ascii="Arial" w:hAnsi="Arial"/>
              </w:rPr>
              <w:t>2004 to 2008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806D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Doctor of Medicine</w:t>
            </w:r>
          </w:p>
          <w:p w14:paraId="3E73DB1F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Milton S. Hershey Medical Center</w:t>
            </w:r>
          </w:p>
          <w:p w14:paraId="7DAA021C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Pennsylvania State University</w:t>
            </w:r>
          </w:p>
          <w:p w14:paraId="7E1FE1CE" w14:textId="6B7581C1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Hershey, PA</w:t>
            </w:r>
          </w:p>
        </w:tc>
      </w:tr>
      <w:tr w:rsidR="0070063F" w14:paraId="0A0C167D" w14:textId="77777777" w:rsidTr="00A2426C">
        <w:trPr>
          <w:trHeight w:val="1098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717B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2000 to 2004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608A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Bachelor of Science in Pre-Medicine with Honors in Biochemistry and Molecular Biology</w:t>
            </w:r>
          </w:p>
          <w:p w14:paraId="7AC7547D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Schreyer Honors College</w:t>
            </w:r>
          </w:p>
          <w:p w14:paraId="4C012EC1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Pennsylvania State University</w:t>
            </w:r>
          </w:p>
          <w:p w14:paraId="646B78F4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University Park, PA</w:t>
            </w:r>
          </w:p>
        </w:tc>
      </w:tr>
    </w:tbl>
    <w:p w14:paraId="0A7079EE" w14:textId="77777777" w:rsidR="00762E1A" w:rsidRDefault="00762E1A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</w:p>
    <w:p w14:paraId="5B4CBF41" w14:textId="5A7009B9" w:rsidR="0070063F" w:rsidRDefault="00000000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BOARD CERTIFICATIONS</w:t>
      </w:r>
    </w:p>
    <w:tbl>
      <w:tblPr>
        <w:tblW w:w="8920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0"/>
        <w:gridCol w:w="4460"/>
      </w:tblGrid>
      <w:tr w:rsidR="0070063F" w14:paraId="0C56C7CE" w14:textId="77777777" w:rsidTr="00A2426C">
        <w:trPr>
          <w:trHeight w:val="594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E5C1" w14:textId="0999CED0" w:rsidR="007D162F" w:rsidRDefault="007D162F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</w:t>
            </w:r>
          </w:p>
          <w:p w14:paraId="1A7370C5" w14:textId="77777777" w:rsidR="007D162F" w:rsidRDefault="007D162F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  <w:p w14:paraId="27C271A4" w14:textId="2AD3F4E4" w:rsidR="00041E0E" w:rsidRDefault="00041E0E">
            <w:pPr>
              <w:pStyle w:val="Title"/>
              <w:jc w:val="left"/>
            </w:pPr>
          </w:p>
        </w:tc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095ED" w14:textId="74B836C4" w:rsidR="007D162F" w:rsidRDefault="007D162F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Certified </w:t>
            </w:r>
            <w:r w:rsidR="00A2426C">
              <w:rPr>
                <w:rFonts w:ascii="Arial" w:eastAsia="Arial" w:hAnsi="Arial" w:cs="Arial"/>
                <w:sz w:val="20"/>
                <w:szCs w:val="20"/>
              </w:rPr>
              <w:t>Physician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Life Care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Planner</w:t>
            </w:r>
            <w:r w:rsidR="00657837" w:rsidRPr="0065783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TM</w:t>
            </w:r>
            <w:proofErr w:type="spellEnd"/>
          </w:p>
          <w:p w14:paraId="1B89B0F8" w14:textId="32E1A788" w:rsidR="00041E0E" w:rsidRPr="00612EA3" w:rsidRDefault="007D162F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American Academy of Physician Life Care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Planners</w:t>
            </w:r>
            <w:r w:rsidR="00657837" w:rsidRPr="0065783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TM</w:t>
            </w:r>
            <w:proofErr w:type="spellEnd"/>
          </w:p>
        </w:tc>
      </w:tr>
      <w:tr w:rsidR="00612EA3" w14:paraId="4248B1F2" w14:textId="77777777" w:rsidTr="00A2426C">
        <w:trPr>
          <w:trHeight w:val="558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E496" w14:textId="77777777" w:rsidR="00612EA3" w:rsidRDefault="00612EA3" w:rsidP="00612EA3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2021</w:t>
            </w:r>
          </w:p>
          <w:p w14:paraId="569DF7B2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60DB0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Certified Life Care Planner</w:t>
            </w:r>
          </w:p>
          <w:p w14:paraId="05344BB2" w14:textId="7C156B94" w:rsidR="00612EA3" w:rsidRDefault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International Commission on Health Care Certification</w:t>
            </w:r>
          </w:p>
        </w:tc>
      </w:tr>
      <w:tr w:rsidR="00612EA3" w14:paraId="5A3152D9" w14:textId="77777777" w:rsidTr="00A2426C">
        <w:trPr>
          <w:trHeight w:val="774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BB46C" w14:textId="77777777" w:rsidR="00612EA3" w:rsidRDefault="00612EA3" w:rsidP="00612EA3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2013</w:t>
            </w:r>
          </w:p>
          <w:p w14:paraId="18D54E2C" w14:textId="77777777" w:rsidR="00612EA3" w:rsidRDefault="00612EA3" w:rsidP="00612EA3">
            <w:pPr>
              <w:pStyle w:val="Title"/>
              <w:jc w:val="left"/>
              <w:rPr>
                <w:rFonts w:ascii="Arial" w:hAnsi="Arial"/>
              </w:rPr>
            </w:pPr>
          </w:p>
          <w:p w14:paraId="47E0FD8F" w14:textId="77777777" w:rsidR="00612EA3" w:rsidRDefault="00612EA3" w:rsidP="00612EA3">
            <w:pPr>
              <w:pStyle w:val="Title"/>
              <w:jc w:val="left"/>
              <w:rPr>
                <w:rFonts w:ascii="Arial" w:hAnsi="Arial"/>
              </w:rPr>
            </w:pPr>
          </w:p>
          <w:p w14:paraId="238E0994" w14:textId="77777777" w:rsidR="00A2426C" w:rsidRDefault="00A2426C">
            <w:pPr>
              <w:pStyle w:val="Title"/>
              <w:jc w:val="left"/>
              <w:rPr>
                <w:rFonts w:ascii="Arial" w:hAnsi="Arial"/>
              </w:rPr>
            </w:pPr>
          </w:p>
          <w:p w14:paraId="746B1A32" w14:textId="4B4B51CD" w:rsidR="00612EA3" w:rsidRPr="00612EA3" w:rsidRDefault="00612EA3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6460" w14:textId="77777777" w:rsidR="00612EA3" w:rsidRDefault="00612EA3" w:rsidP="00612EA3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American Board of Anesthesiology Primary Certification in Anesthesiology</w:t>
            </w:r>
          </w:p>
          <w:p w14:paraId="63F69FC6" w14:textId="77777777" w:rsidR="00612EA3" w:rsidRDefault="00612EA3" w:rsidP="00612EA3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Certificate 49918</w:t>
            </w:r>
          </w:p>
          <w:p w14:paraId="14DBB213" w14:textId="77777777" w:rsidR="00A2426C" w:rsidRDefault="00A2426C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20"/>
                <w:szCs w:val="20"/>
              </w:rPr>
            </w:pPr>
          </w:p>
          <w:p w14:paraId="4BD8E0B5" w14:textId="416451CC" w:rsidR="00612EA3" w:rsidRDefault="00A2426C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Board R</w:t>
            </w:r>
            <w:r w:rsidR="00612EA3">
              <w:rPr>
                <w:rFonts w:ascii="Arial" w:hAnsi="Arial"/>
                <w:sz w:val="20"/>
                <w:szCs w:val="20"/>
              </w:rPr>
              <w:t>ecertification, Anesthesiology</w:t>
            </w:r>
          </w:p>
        </w:tc>
      </w:tr>
      <w:tr w:rsidR="0070063F" w14:paraId="0D295D60" w14:textId="77777777" w:rsidTr="00A2426C">
        <w:trPr>
          <w:trHeight w:val="495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FCFC" w14:textId="5AD420B4" w:rsidR="00041E0E" w:rsidRPr="00041E0E" w:rsidRDefault="00041E0E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2013</w:t>
            </w:r>
          </w:p>
          <w:p w14:paraId="57E243DD" w14:textId="77777777" w:rsidR="00041E0E" w:rsidRDefault="00041E0E">
            <w:pPr>
              <w:pStyle w:val="Title"/>
              <w:jc w:val="left"/>
              <w:rPr>
                <w:rFonts w:ascii="Arial" w:hAnsi="Arial"/>
              </w:rPr>
            </w:pPr>
          </w:p>
          <w:p w14:paraId="6CCC13DD" w14:textId="77777777" w:rsidR="00A2426C" w:rsidRDefault="00A2426C">
            <w:pPr>
              <w:pStyle w:val="Title"/>
              <w:jc w:val="left"/>
              <w:rPr>
                <w:rFonts w:ascii="Arial" w:hAnsi="Arial"/>
              </w:rPr>
            </w:pPr>
          </w:p>
          <w:p w14:paraId="1676ED2C" w14:textId="77777777" w:rsidR="00A2426C" w:rsidRDefault="00A2426C">
            <w:pPr>
              <w:pStyle w:val="Title"/>
              <w:jc w:val="left"/>
              <w:rPr>
                <w:rFonts w:ascii="Arial" w:hAnsi="Arial"/>
              </w:rPr>
            </w:pPr>
          </w:p>
          <w:p w14:paraId="783BD5AA" w14:textId="15F29626" w:rsidR="0070063F" w:rsidRPr="00A2426C" w:rsidRDefault="00000000">
            <w:pPr>
              <w:pStyle w:val="Title"/>
              <w:jc w:val="left"/>
            </w:pPr>
            <w:r w:rsidRPr="00A2426C">
              <w:rPr>
                <w:rFonts w:ascii="Arial" w:hAnsi="Arial"/>
              </w:rPr>
              <w:t>20</w:t>
            </w:r>
            <w:r w:rsidR="00041E0E" w:rsidRPr="00A2426C">
              <w:rPr>
                <w:rFonts w:ascii="Arial" w:hAnsi="Arial"/>
              </w:rPr>
              <w:t>2</w:t>
            </w:r>
            <w:r w:rsidRPr="00A2426C">
              <w:rPr>
                <w:rFonts w:ascii="Arial" w:hAnsi="Arial"/>
              </w:rPr>
              <w:t>3</w:t>
            </w:r>
          </w:p>
        </w:tc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5DA0" w14:textId="77777777" w:rsidR="00A2426C" w:rsidRDefault="00000000">
            <w:pPr>
              <w:pStyle w:val="Title"/>
              <w:jc w:val="left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American Board of Anesthesiology Subspecialty Certification in Pain Medicine </w:t>
            </w:r>
          </w:p>
          <w:p w14:paraId="2A80E4ED" w14:textId="6A5B952A" w:rsidR="0070063F" w:rsidRDefault="00000000">
            <w:pPr>
              <w:pStyle w:val="Title"/>
              <w:jc w:val="left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Certificate 49918</w:t>
            </w:r>
          </w:p>
          <w:p w14:paraId="4BA08384" w14:textId="77777777" w:rsidR="00A2426C" w:rsidRDefault="00A2426C">
            <w:pPr>
              <w:pStyle w:val="Title"/>
              <w:jc w:val="left"/>
              <w:rPr>
                <w:rFonts w:ascii="Arial" w:hAnsi="Arial"/>
                <w:b w:val="0"/>
                <w:bCs w:val="0"/>
              </w:rPr>
            </w:pPr>
          </w:p>
          <w:p w14:paraId="4CC7197B" w14:textId="05500850" w:rsidR="0070063F" w:rsidRPr="00612EA3" w:rsidRDefault="00A2426C">
            <w:pPr>
              <w:pStyle w:val="Title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Board Recertification</w:t>
            </w:r>
            <w:r w:rsidR="00041E0E">
              <w:rPr>
                <w:rFonts w:ascii="Arial" w:hAnsi="Arial"/>
                <w:b w:val="0"/>
                <w:bCs w:val="0"/>
              </w:rPr>
              <w:t>, Pain Medicine</w:t>
            </w:r>
          </w:p>
        </w:tc>
      </w:tr>
    </w:tbl>
    <w:p w14:paraId="7608A36A" w14:textId="77777777" w:rsidR="00A2426C" w:rsidRDefault="00A2426C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</w:p>
    <w:p w14:paraId="3FE61ED0" w14:textId="69DD9E23" w:rsidR="0070063F" w:rsidRDefault="00000000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PROFESSIONAL LICENSURE</w:t>
      </w:r>
    </w:p>
    <w:tbl>
      <w:tblPr>
        <w:tblW w:w="8920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0"/>
        <w:gridCol w:w="4460"/>
      </w:tblGrid>
      <w:tr w:rsidR="0070063F" w14:paraId="1DEBEEA8" w14:textId="77777777" w:rsidTr="00A2426C">
        <w:trPr>
          <w:trHeight w:val="306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6C3E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2015-Present</w:t>
            </w:r>
          </w:p>
          <w:p w14:paraId="5511D9A0" w14:textId="77777777" w:rsidR="0070063F" w:rsidRDefault="0070063F">
            <w:pPr>
              <w:pStyle w:val="Title"/>
              <w:jc w:val="left"/>
            </w:pPr>
          </w:p>
        </w:tc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3FEA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Florida</w:t>
            </w:r>
          </w:p>
          <w:p w14:paraId="7B1CE0E0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ME126127</w:t>
            </w:r>
          </w:p>
        </w:tc>
      </w:tr>
    </w:tbl>
    <w:p w14:paraId="765152EA" w14:textId="77777777" w:rsidR="008817F5" w:rsidRDefault="008817F5" w:rsidP="00A2426C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</w:p>
    <w:p w14:paraId="5A215C57" w14:textId="30309797" w:rsidR="0070063F" w:rsidRDefault="00000000" w:rsidP="00A2426C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PROFESSIONAL EXPERIENCE</w:t>
      </w:r>
    </w:p>
    <w:tbl>
      <w:tblPr>
        <w:tblW w:w="8920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0"/>
        <w:gridCol w:w="4460"/>
      </w:tblGrid>
      <w:tr w:rsidR="00612EA3" w14:paraId="49E995D5" w14:textId="77777777" w:rsidTr="00394722">
        <w:trPr>
          <w:trHeight w:val="720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CCDD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2019 to present</w:t>
            </w:r>
          </w:p>
          <w:p w14:paraId="51AB1A58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  <w:p w14:paraId="09471993" w14:textId="1031229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60" w:type="dxa"/>
          </w:tcPr>
          <w:p w14:paraId="11CC90C4" w14:textId="689E1FBC" w:rsidR="00612EA3" w:rsidRDefault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Pain Medicine Physician</w:t>
            </w:r>
          </w:p>
          <w:p w14:paraId="482E1F12" w14:textId="4808B9CC" w:rsidR="00612EA3" w:rsidRDefault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Orthopaedic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Institute</w:t>
            </w:r>
          </w:p>
          <w:p w14:paraId="26168B45" w14:textId="4DC1E068" w:rsidR="00612EA3" w:rsidRP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Ocala, FL</w:t>
            </w:r>
          </w:p>
        </w:tc>
      </w:tr>
      <w:tr w:rsidR="00612EA3" w14:paraId="7770D861" w14:textId="77777777" w:rsidTr="00394722">
        <w:trPr>
          <w:trHeight w:val="549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A241" w14:textId="77777777" w:rsidR="00612EA3" w:rsidRDefault="00612EA3" w:rsidP="00612EA3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2017 to 2019</w:t>
            </w:r>
          </w:p>
          <w:p w14:paraId="2E246B7B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630863D2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Medical Director</w:t>
            </w:r>
          </w:p>
          <w:p w14:paraId="53EA6CCB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Florida Spine and Pain, LLC</w:t>
            </w:r>
          </w:p>
          <w:p w14:paraId="12FFB935" w14:textId="4F715873" w:rsidR="00612EA3" w:rsidRP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Villages, FL</w:t>
            </w:r>
          </w:p>
        </w:tc>
      </w:tr>
      <w:tr w:rsidR="00612EA3" w14:paraId="46C01DAB" w14:textId="77777777" w:rsidTr="00394722">
        <w:trPr>
          <w:trHeight w:val="819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91C2" w14:textId="77777777" w:rsidR="00612EA3" w:rsidRDefault="00612EA3" w:rsidP="00612EA3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2016 to 2017</w:t>
            </w:r>
          </w:p>
          <w:p w14:paraId="77E0F646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61A54D66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Attending Anesthesiologist</w:t>
            </w:r>
          </w:p>
          <w:p w14:paraId="1D973226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University of Florida Department of Anesthesiology</w:t>
            </w:r>
          </w:p>
          <w:p w14:paraId="3F29EEEF" w14:textId="72C22401" w:rsidR="00612EA3" w:rsidRP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Gainesville, FL</w:t>
            </w:r>
          </w:p>
        </w:tc>
      </w:tr>
      <w:tr w:rsidR="00612EA3" w14:paraId="30A128BA" w14:textId="77777777" w:rsidTr="00394722">
        <w:trPr>
          <w:trHeight w:val="495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BB4C" w14:textId="77777777" w:rsidR="00612EA3" w:rsidRDefault="00612EA3" w:rsidP="00612EA3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2014 to 2016</w:t>
            </w:r>
          </w:p>
          <w:p w14:paraId="1EB74AF5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1DA0C05B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Pain Medicine Physician</w:t>
            </w:r>
          </w:p>
          <w:p w14:paraId="3B002166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Synovation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Medical Group</w:t>
            </w:r>
          </w:p>
          <w:p w14:paraId="533EF09A" w14:textId="0C312BC1" w:rsidR="00612EA3" w:rsidRP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San Diego, CA</w:t>
            </w:r>
          </w:p>
        </w:tc>
      </w:tr>
      <w:tr w:rsidR="00612EA3" w14:paraId="0171B8BB" w14:textId="77777777" w:rsidTr="00394722">
        <w:trPr>
          <w:trHeight w:val="2664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21AD" w14:textId="77777777" w:rsidR="00612EA3" w:rsidRDefault="00612EA3" w:rsidP="00612EA3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2013 to 2014</w:t>
            </w:r>
          </w:p>
          <w:p w14:paraId="6FD1F5D0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4F71FF3C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Assistant Professor of Anesthesiology and Pain Medicine</w:t>
            </w:r>
          </w:p>
          <w:p w14:paraId="635972D7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Albert Einstein College of Medicine</w:t>
            </w:r>
          </w:p>
          <w:p w14:paraId="79979E55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Bronx, NY</w:t>
            </w:r>
          </w:p>
          <w:p w14:paraId="48A2293A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01463C6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Attending Physician of Anesthesiology and Pain Medicine</w:t>
            </w:r>
          </w:p>
          <w:p w14:paraId="79446444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General Anesthesiology, Regional Anesthesiology, Acute and Chronic Pain Services</w:t>
            </w:r>
          </w:p>
          <w:p w14:paraId="4FC76D87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Montefiore Medical Center</w:t>
            </w:r>
          </w:p>
          <w:p w14:paraId="31A426D0" w14:textId="0C99D051" w:rsidR="00612EA3" w:rsidRP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Bronx, NY</w:t>
            </w:r>
          </w:p>
        </w:tc>
      </w:tr>
      <w:tr w:rsidR="00612EA3" w14:paraId="643452AB" w14:textId="77777777" w:rsidTr="00394722">
        <w:trPr>
          <w:trHeight w:val="675"/>
        </w:trPr>
        <w:tc>
          <w:tcPr>
            <w:tcW w:w="4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BEC3" w14:textId="77777777" w:rsidR="00612EA3" w:rsidRDefault="00612EA3" w:rsidP="00612EA3">
            <w:pPr>
              <w:pStyle w:val="Title"/>
              <w:jc w:val="left"/>
            </w:pPr>
            <w:r>
              <w:rPr>
                <w:rFonts w:ascii="Arial" w:hAnsi="Arial"/>
              </w:rPr>
              <w:t>2012 to 2013</w:t>
            </w:r>
          </w:p>
          <w:p w14:paraId="0F0D3959" w14:textId="77777777" w:rsidR="00612EA3" w:rsidRDefault="00612EA3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5928B654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Staff Anesthesiologist</w:t>
            </w:r>
          </w:p>
          <w:p w14:paraId="09E7AB6E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General Anesthesia Specialist Partnership</w:t>
            </w:r>
          </w:p>
          <w:p w14:paraId="17A8588E" w14:textId="77777777" w:rsid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Cedars-Sinai Medical Center</w:t>
            </w:r>
          </w:p>
          <w:p w14:paraId="02C89622" w14:textId="0794AA0E" w:rsidR="00612EA3" w:rsidRPr="00612EA3" w:rsidRDefault="00612EA3" w:rsidP="00612EA3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Los Angeles, CA</w:t>
            </w:r>
          </w:p>
        </w:tc>
      </w:tr>
    </w:tbl>
    <w:p w14:paraId="438E0014" w14:textId="77777777" w:rsidR="0070063F" w:rsidRDefault="0070063F">
      <w:pPr>
        <w:pStyle w:val="Title"/>
        <w:jc w:val="left"/>
        <w:rPr>
          <w:rFonts w:ascii="Arial" w:eastAsia="Arial" w:hAnsi="Arial" w:cs="Arial"/>
          <w:sz w:val="24"/>
          <w:szCs w:val="24"/>
        </w:rPr>
      </w:pPr>
    </w:p>
    <w:p w14:paraId="69344292" w14:textId="77777777" w:rsidR="00A2426C" w:rsidRDefault="00A2426C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</w:p>
    <w:p w14:paraId="0E0CAC2D" w14:textId="77777777" w:rsidR="00A2426C" w:rsidRDefault="00A2426C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</w:p>
    <w:p w14:paraId="39A5E492" w14:textId="14EAC823" w:rsidR="0070063F" w:rsidRDefault="00000000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PROFESSIONAL TRAINING</w:t>
      </w:r>
    </w:p>
    <w:tbl>
      <w:tblPr>
        <w:tblW w:w="8910" w:type="dxa"/>
        <w:tblInd w:w="8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0"/>
        <w:gridCol w:w="4410"/>
      </w:tblGrid>
      <w:tr w:rsidR="0070063F" w14:paraId="2741B245" w14:textId="77777777" w:rsidTr="00A2426C">
        <w:trPr>
          <w:trHeight w:val="639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3B57" w14:textId="77777777" w:rsidR="0070063F" w:rsidRDefault="00000000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2012</w:t>
            </w:r>
          </w:p>
          <w:p w14:paraId="35E48027" w14:textId="77777777" w:rsidR="0070063F" w:rsidRDefault="0070063F">
            <w:pPr>
              <w:pStyle w:val="Title"/>
              <w:jc w:val="left"/>
              <w:rPr>
                <w:rFonts w:ascii="Arial" w:eastAsia="Arial" w:hAnsi="Arial" w:cs="Arial"/>
              </w:rPr>
            </w:pPr>
          </w:p>
          <w:p w14:paraId="5A1F6D67" w14:textId="3A382AC3" w:rsidR="0070063F" w:rsidRDefault="0070063F">
            <w:pPr>
              <w:pStyle w:val="Title"/>
              <w:jc w:val="left"/>
            </w:pP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44D7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Medtronic Fellows Academia Course in Spinal Cord Stimulation and Intrathecal Therapy</w:t>
            </w:r>
          </w:p>
          <w:p w14:paraId="08C5CC77" w14:textId="731C5115" w:rsidR="0070063F" w:rsidRPr="00116AE2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Minneapolis, MN</w:t>
            </w:r>
          </w:p>
        </w:tc>
      </w:tr>
      <w:tr w:rsidR="00116AE2" w14:paraId="211B8C7D" w14:textId="77777777" w:rsidTr="00A2426C">
        <w:trPr>
          <w:trHeight w:val="90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E8DE" w14:textId="690D3695" w:rsidR="00116AE2" w:rsidRDefault="00116AE2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2012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2009" w14:textId="77777777" w:rsidR="00116AE2" w:rsidRDefault="00116AE2" w:rsidP="00116AE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St. Jude’s Medical Fellows Course in Spinal Cord Stimulation</w:t>
            </w:r>
          </w:p>
          <w:p w14:paraId="1D2149DE" w14:textId="534C1EF7" w:rsidR="00116AE2" w:rsidRDefault="00116AE2" w:rsidP="00116AE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Plano, TX</w:t>
            </w:r>
          </w:p>
        </w:tc>
      </w:tr>
      <w:tr w:rsidR="0070063F" w14:paraId="2E39620C" w14:textId="77777777" w:rsidTr="00A2426C">
        <w:trPr>
          <w:trHeight w:val="630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5E34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2012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DF4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Boston Scientific Fellows Course in Spinal Cord Stimulation</w:t>
            </w:r>
          </w:p>
          <w:p w14:paraId="0269C1B8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Dallas, TX</w:t>
            </w:r>
          </w:p>
        </w:tc>
      </w:tr>
      <w:tr w:rsidR="0070063F" w14:paraId="083BDEEA" w14:textId="77777777" w:rsidTr="00A2426C">
        <w:trPr>
          <w:trHeight w:val="675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8211E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2013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711CF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Stryker Interventional Spine Course in Kyphoplasty and Radiofrequency Ablation</w:t>
            </w:r>
          </w:p>
          <w:p w14:paraId="46E2DCC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Irvine, CA</w:t>
            </w:r>
          </w:p>
        </w:tc>
      </w:tr>
      <w:tr w:rsidR="0070063F" w14:paraId="33F6D25F" w14:textId="77777777" w:rsidTr="00A2426C">
        <w:trPr>
          <w:trHeight w:val="1017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97D9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2013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682A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Peer to Peer Instruction in Spinal Cord Stimulation and Intrathecal Therapy</w:t>
            </w:r>
          </w:p>
          <w:p w14:paraId="591A1DA6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Preceptor: Tim Deer, MD</w:t>
            </w:r>
          </w:p>
          <w:p w14:paraId="59F05606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Center for Pain Relief</w:t>
            </w:r>
          </w:p>
          <w:p w14:paraId="74211385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Charleston, WV</w:t>
            </w:r>
          </w:p>
        </w:tc>
      </w:tr>
      <w:tr w:rsidR="0070063F" w14:paraId="4D81AEA7" w14:textId="77777777" w:rsidTr="00A2426C">
        <w:trPr>
          <w:trHeight w:val="684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E3C4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2013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1DFC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St. Jude’s Medical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Epiducer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Spinal Cord Stimulation Course</w:t>
            </w:r>
          </w:p>
          <w:p w14:paraId="48ED2A6F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Hicksville, NY</w:t>
            </w:r>
          </w:p>
        </w:tc>
      </w:tr>
      <w:tr w:rsidR="0070063F" w14:paraId="08F5669B" w14:textId="77777777" w:rsidTr="00A2426C">
        <w:trPr>
          <w:trHeight w:val="549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1DB4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3E7D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Medtronic Spinal Cord Stimulation Course</w:t>
            </w:r>
          </w:p>
          <w:p w14:paraId="402FE873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San Diego, CA</w:t>
            </w:r>
          </w:p>
        </w:tc>
      </w:tr>
      <w:tr w:rsidR="0070063F" w14:paraId="7F6526A7" w14:textId="77777777" w:rsidTr="00A2426C">
        <w:trPr>
          <w:trHeight w:val="1125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0A8C" w14:textId="77777777" w:rsidR="0070063F" w:rsidRDefault="00000000"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2015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6637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Peer to Peer Instruction in Spinal Cord Stimulation</w:t>
            </w:r>
          </w:p>
          <w:p w14:paraId="54391F26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Preceptor: Marc Lynch, DO</w:t>
            </w:r>
          </w:p>
          <w:p w14:paraId="2E6CE679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Synovation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Medical Group</w:t>
            </w:r>
          </w:p>
          <w:p w14:paraId="22D2787D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Chino, CA</w:t>
            </w:r>
          </w:p>
        </w:tc>
      </w:tr>
      <w:tr w:rsidR="0070063F" w14:paraId="403379E5" w14:textId="77777777" w:rsidTr="00A2426C">
        <w:trPr>
          <w:trHeight w:val="882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CD4D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EDE6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Breg Diagnostic Ultrasound of the Shoulder Course</w:t>
            </w:r>
          </w:p>
          <w:p w14:paraId="080B4BC0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Course Director: Jon A. Jacobson, MD</w:t>
            </w:r>
          </w:p>
          <w:p w14:paraId="3465CB4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Carlsbad, CA</w:t>
            </w:r>
          </w:p>
        </w:tc>
      </w:tr>
      <w:tr w:rsidR="0070063F" w14:paraId="7C29CD23" w14:textId="77777777" w:rsidTr="00A2426C">
        <w:trPr>
          <w:trHeight w:val="792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14A5" w14:textId="77777777" w:rsidR="0070063F" w:rsidRDefault="00000000"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2015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B83D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Breg Diagnostic Ultrasound of the Hip Course</w:t>
            </w:r>
          </w:p>
          <w:p w14:paraId="7C54BBC5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Course Director: Jon A. Jacobson, MD</w:t>
            </w:r>
          </w:p>
          <w:p w14:paraId="59B47CEF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Carlsbad, CA</w:t>
            </w:r>
          </w:p>
        </w:tc>
      </w:tr>
      <w:tr w:rsidR="0070063F" w14:paraId="022A0C1F" w14:textId="77777777" w:rsidTr="00A2426C">
        <w:trPr>
          <w:trHeight w:val="684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C2A1" w14:textId="77777777" w:rsidR="0070063F" w:rsidRDefault="00000000"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2015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91B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ASIPP Specialized Course in Regenerative Medicine</w:t>
            </w:r>
          </w:p>
          <w:p w14:paraId="3D44597E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Las Vegas, NV</w:t>
            </w:r>
          </w:p>
        </w:tc>
      </w:tr>
      <w:tr w:rsidR="0070063F" w14:paraId="30AFF067" w14:textId="77777777" w:rsidTr="00A2426C">
        <w:trPr>
          <w:trHeight w:val="639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B078" w14:textId="77777777" w:rsidR="0070063F" w:rsidRDefault="00000000"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1AFB5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Society for Pain Practice Management</w:t>
            </w:r>
          </w:p>
          <w:p w14:paraId="057E818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Interventional Pain Techniques Course</w:t>
            </w:r>
          </w:p>
          <w:p w14:paraId="613B0807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Chicago, IL</w:t>
            </w:r>
          </w:p>
        </w:tc>
      </w:tr>
      <w:tr w:rsidR="0070063F" w14:paraId="0A632C3C" w14:textId="77777777" w:rsidTr="00A2426C">
        <w:trPr>
          <w:trHeight w:val="585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65C8F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2017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9BC2E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ASIPP Vertebral and Sacral Augmentation Comprehensive Review</w:t>
            </w:r>
          </w:p>
          <w:p w14:paraId="2EF50F9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Orlando, FL</w:t>
            </w:r>
          </w:p>
        </w:tc>
      </w:tr>
      <w:tr w:rsidR="00F064C5" w14:paraId="5E394DB0" w14:textId="77777777" w:rsidTr="00A2426C">
        <w:trPr>
          <w:trHeight w:val="450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4E21" w14:textId="77777777" w:rsidR="00F064C5" w:rsidRDefault="00F064C5" w:rsidP="00C667AA">
            <w:pPr>
              <w:pStyle w:val="Title"/>
              <w:jc w:val="left"/>
            </w:pPr>
            <w:r>
              <w:rPr>
                <w:rFonts w:ascii="Arial" w:hAnsi="Arial"/>
              </w:rPr>
              <w:lastRenderedPageBreak/>
              <w:t>2018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27BF" w14:textId="77777777" w:rsidR="00F064C5" w:rsidRDefault="00F064C5" w:rsidP="00C667AA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Stimwave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SCS, DRG and PNS</w:t>
            </w:r>
          </w:p>
          <w:p w14:paraId="4673A978" w14:textId="77777777" w:rsidR="00F064C5" w:rsidRDefault="00F064C5" w:rsidP="00C667AA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Daytona, FL</w:t>
            </w:r>
          </w:p>
        </w:tc>
      </w:tr>
      <w:tr w:rsidR="0070063F" w14:paraId="358FC846" w14:textId="77777777" w:rsidTr="00A2426C">
        <w:trPr>
          <w:trHeight w:val="450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4A542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2018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E227" w14:textId="77777777" w:rsidR="00F064C5" w:rsidRDefault="00F064C5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Vertos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MILD</w:t>
            </w:r>
          </w:p>
          <w:p w14:paraId="19D90489" w14:textId="345BBCB9" w:rsidR="0070063F" w:rsidRDefault="00F064C5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Denver, CO</w:t>
            </w:r>
          </w:p>
        </w:tc>
      </w:tr>
      <w:tr w:rsidR="00116AE2" w14:paraId="79F352CD" w14:textId="77777777" w:rsidTr="00A2426C">
        <w:trPr>
          <w:trHeight w:val="676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65C9" w14:textId="2127F9D0" w:rsidR="00116AE2" w:rsidRDefault="00116AE2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2019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3A2D7" w14:textId="77777777" w:rsidR="00116AE2" w:rsidRDefault="00116AE2" w:rsidP="00116AE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Relievant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Intracept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Basivertebral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Nerve Ablation</w:t>
            </w:r>
          </w:p>
          <w:p w14:paraId="538394E1" w14:textId="34AAE367" w:rsidR="00116AE2" w:rsidRDefault="00116AE2" w:rsidP="00116AE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Fort Worth, TX</w:t>
            </w:r>
          </w:p>
        </w:tc>
      </w:tr>
      <w:tr w:rsidR="0070063F" w14:paraId="64ACB66A" w14:textId="77777777" w:rsidTr="00A2426C">
        <w:trPr>
          <w:trHeight w:val="405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D4F7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2019</w:t>
            </w:r>
          </w:p>
        </w:tc>
        <w:tc>
          <w:tcPr>
            <w:tcW w:w="4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EC82" w14:textId="77777777" w:rsidR="0070063F" w:rsidRDefault="00000000" w:rsidP="005948D6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87" w:firstLine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Boston Scientific SCS For Limb Pain</w:t>
            </w:r>
          </w:p>
          <w:p w14:paraId="0FC71CE8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Valencia, CA</w:t>
            </w:r>
          </w:p>
        </w:tc>
      </w:tr>
      <w:tr w:rsidR="0070063F" w14:paraId="42DA88F6" w14:textId="77777777" w:rsidTr="00A2426C">
        <w:trPr>
          <w:trHeight w:val="576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DAF2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2020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58F9" w14:textId="14A0FC6E" w:rsidR="0070063F" w:rsidRDefault="00000000" w:rsidP="005948D6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Boston Scientific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Vertiflex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Indirect </w:t>
            </w:r>
            <w:r w:rsidR="00703EA1"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</w:rPr>
              <w:t>Decompression</w:t>
            </w:r>
          </w:p>
          <w:p w14:paraId="739C00E0" w14:textId="77777777" w:rsidR="0070063F" w:rsidRDefault="00000000" w:rsidP="005948D6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</w:pPr>
            <w:r>
              <w:rPr>
                <w:rFonts w:ascii="Arial" w:hAnsi="Arial"/>
                <w:sz w:val="20"/>
                <w:szCs w:val="20"/>
              </w:rPr>
              <w:t>Orlando, FL</w:t>
            </w:r>
          </w:p>
        </w:tc>
      </w:tr>
      <w:tr w:rsidR="0070063F" w14:paraId="0796F518" w14:textId="77777777" w:rsidTr="00A2426C">
        <w:trPr>
          <w:trHeight w:val="441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1B4F" w14:textId="1735FC70" w:rsidR="00250E5D" w:rsidRPr="00A2426C" w:rsidRDefault="00000000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2020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8CA7" w14:textId="77777777" w:rsidR="0070063F" w:rsidRDefault="00000000" w:rsidP="005948D6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Stryker Spine Jack Vertebral Augmentation</w:t>
            </w:r>
          </w:p>
          <w:p w14:paraId="57E1AC2C" w14:textId="3EA42736" w:rsidR="00250E5D" w:rsidRPr="00F064C5" w:rsidRDefault="00000000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Orlando, F</w:t>
            </w:r>
            <w:r w:rsidR="00F064C5">
              <w:rPr>
                <w:rFonts w:ascii="Arial" w:hAnsi="Arial"/>
                <w:sz w:val="20"/>
                <w:szCs w:val="20"/>
              </w:rPr>
              <w:t>L</w:t>
            </w:r>
          </w:p>
        </w:tc>
      </w:tr>
      <w:tr w:rsidR="00F064C5" w14:paraId="0AB8AB5B" w14:textId="77777777" w:rsidTr="00A2426C">
        <w:trPr>
          <w:trHeight w:val="621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FFA3" w14:textId="73C18BBE" w:rsidR="00F064C5" w:rsidRDefault="00F064C5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2020 to 2021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C3DA" w14:textId="77777777" w:rsidR="00F064C5" w:rsidRDefault="00F064C5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Institute of Rehabilitation Education and Training Life Care Planning Pre-Certification Course</w:t>
            </w:r>
          </w:p>
          <w:p w14:paraId="69A8C5C9" w14:textId="631ADCCD" w:rsidR="00F064C5" w:rsidRDefault="00F064C5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Gainesville, FL</w:t>
            </w:r>
          </w:p>
        </w:tc>
      </w:tr>
      <w:tr w:rsidR="00F064C5" w14:paraId="7830E87F" w14:textId="77777777" w:rsidTr="00A2426C">
        <w:trPr>
          <w:trHeight w:val="360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6C05" w14:textId="699EAC31" w:rsidR="00F064C5" w:rsidRDefault="00F064C5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4329" w14:textId="65E88061" w:rsidR="00F064C5" w:rsidRDefault="00F064C5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Elliquence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94722"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ndoscopic </w:t>
            </w:r>
            <w:r w:rsidR="00394722"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>pine</w:t>
            </w:r>
          </w:p>
          <w:p w14:paraId="313FD090" w14:textId="285B4866" w:rsidR="00F064C5" w:rsidRDefault="00F064C5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Boca Raton, FL</w:t>
            </w:r>
          </w:p>
        </w:tc>
      </w:tr>
      <w:tr w:rsidR="00394722" w14:paraId="5717F4D8" w14:textId="77777777" w:rsidTr="00A2426C">
        <w:trPr>
          <w:trHeight w:val="360"/>
        </w:trPr>
        <w:tc>
          <w:tcPr>
            <w:tcW w:w="45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225EE" w14:textId="330C5B19" w:rsidR="00394722" w:rsidRDefault="00394722">
            <w:pPr>
              <w:pStyle w:val="Titl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9F81" w14:textId="77777777" w:rsidR="00394722" w:rsidRDefault="00394722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Spinal Simplicity Minuteman Interspinous Fusion</w:t>
            </w:r>
          </w:p>
          <w:p w14:paraId="29A5C233" w14:textId="016AE06C" w:rsidR="00394722" w:rsidRDefault="00394722" w:rsidP="00F064C5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Chicago, IL</w:t>
            </w:r>
          </w:p>
        </w:tc>
      </w:tr>
    </w:tbl>
    <w:p w14:paraId="59750438" w14:textId="77777777" w:rsidR="00394722" w:rsidRDefault="00394722" w:rsidP="00394722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</w:p>
    <w:p w14:paraId="61E66F44" w14:textId="75FF2D2D" w:rsidR="0070063F" w:rsidRPr="00394722" w:rsidRDefault="00394722" w:rsidP="00394722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RESEARCH EXPERIENCE</w:t>
      </w:r>
      <w:r>
        <w:rPr>
          <w:rFonts w:ascii="Arial" w:hAnsi="Arial"/>
          <w:sz w:val="24"/>
          <w:szCs w:val="24"/>
        </w:rPr>
        <w:tab/>
      </w:r>
    </w:p>
    <w:tbl>
      <w:tblPr>
        <w:tblW w:w="8920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77"/>
        <w:gridCol w:w="4443"/>
      </w:tblGrid>
      <w:tr w:rsidR="0070063F" w14:paraId="330F9284" w14:textId="77777777" w:rsidTr="00A2426C">
        <w:trPr>
          <w:trHeight w:val="810"/>
        </w:trPr>
        <w:tc>
          <w:tcPr>
            <w:tcW w:w="44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DA67" w14:textId="7C069692" w:rsidR="0070063F" w:rsidRPr="00394722" w:rsidRDefault="00000000">
            <w:pPr>
              <w:pStyle w:val="Title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2005 to 2007</w:t>
            </w:r>
          </w:p>
        </w:tc>
        <w:tc>
          <w:tcPr>
            <w:tcW w:w="4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B059" w14:textId="3E63D4C8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Pennsylvania State University College of Medicine, Pennsylvania</w:t>
            </w:r>
          </w:p>
          <w:p w14:paraId="4424FE87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Medical Student Research Fellow</w:t>
            </w:r>
          </w:p>
          <w:p w14:paraId="5A4563B9" w14:textId="765A3926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Advisor: Piotr Janicki, MD</w:t>
            </w:r>
            <w:r w:rsidR="00394722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PhD</w:t>
            </w:r>
          </w:p>
        </w:tc>
      </w:tr>
      <w:tr w:rsidR="0070063F" w14:paraId="3DF7EE53" w14:textId="77777777" w:rsidTr="00A2426C">
        <w:trPr>
          <w:trHeight w:val="673"/>
        </w:trPr>
        <w:tc>
          <w:tcPr>
            <w:tcW w:w="44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4916A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2003</w:t>
            </w:r>
          </w:p>
        </w:tc>
        <w:tc>
          <w:tcPr>
            <w:tcW w:w="4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89F1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National Institutes of Health, Maryland</w:t>
            </w:r>
          </w:p>
          <w:p w14:paraId="45E7B4E6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Undergraduate Research Intern</w:t>
            </w:r>
          </w:p>
          <w:p w14:paraId="6513A6EE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Advisor: Kim Green, PhD</w:t>
            </w:r>
          </w:p>
        </w:tc>
      </w:tr>
      <w:tr w:rsidR="0070063F" w14:paraId="05C46394" w14:textId="77777777" w:rsidTr="00A2426C">
        <w:trPr>
          <w:trHeight w:val="648"/>
        </w:trPr>
        <w:tc>
          <w:tcPr>
            <w:tcW w:w="44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3770" w14:textId="77777777" w:rsidR="0070063F" w:rsidRDefault="00000000">
            <w:pPr>
              <w:pStyle w:val="Title"/>
              <w:jc w:val="left"/>
            </w:pPr>
            <w:r>
              <w:rPr>
                <w:rFonts w:ascii="Arial" w:hAnsi="Arial"/>
              </w:rPr>
              <w:t>2001 to 2004</w:t>
            </w:r>
          </w:p>
        </w:tc>
        <w:tc>
          <w:tcPr>
            <w:tcW w:w="4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17E83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Pennsylvania State University, Pennsylvania</w:t>
            </w:r>
          </w:p>
          <w:p w14:paraId="6B3F3B2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Undergraduate Research Fellow</w:t>
            </w:r>
          </w:p>
          <w:p w14:paraId="73CC757E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Advisor: Craig Cameron, PhD</w:t>
            </w:r>
          </w:p>
        </w:tc>
      </w:tr>
    </w:tbl>
    <w:p w14:paraId="17D00379" w14:textId="77777777" w:rsidR="00394722" w:rsidRDefault="00394722" w:rsidP="00394722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</w:p>
    <w:p w14:paraId="350D65FF" w14:textId="0260D4BD" w:rsidR="0070063F" w:rsidRPr="00394722" w:rsidRDefault="00394722" w:rsidP="00394722">
      <w:pPr>
        <w:pStyle w:val="Title"/>
        <w:pBdr>
          <w:bottom w:val="single" w:sz="12" w:space="0" w:color="000000"/>
        </w:pBd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SCHOLARLY ACTIVITIES</w:t>
      </w:r>
      <w:r>
        <w:rPr>
          <w:rFonts w:ascii="Arial" w:hAnsi="Arial"/>
          <w:sz w:val="24"/>
          <w:szCs w:val="24"/>
        </w:rPr>
        <w:tab/>
      </w:r>
    </w:p>
    <w:p w14:paraId="5E0EBDF4" w14:textId="77777777" w:rsidR="0070063F" w:rsidRDefault="00000000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Journal Publications</w:t>
      </w:r>
    </w:p>
    <w:p w14:paraId="769A1D11" w14:textId="77777777" w:rsidR="0070063F" w:rsidRDefault="00000000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333333"/>
          <w:sz w:val="26"/>
          <w:szCs w:val="26"/>
          <w:u w:color="333333"/>
          <w:shd w:val="clear" w:color="auto" w:fill="FFFFFF"/>
        </w:rPr>
      </w:pPr>
      <w:r>
        <w:rPr>
          <w:rFonts w:ascii="Arial" w:hAnsi="Arial"/>
          <w:sz w:val="20"/>
          <w:szCs w:val="20"/>
          <w:lang w:val="de-DE"/>
        </w:rPr>
        <w:t xml:space="preserve">Martin R, </w:t>
      </w:r>
      <w:proofErr w:type="spellStart"/>
      <w:r>
        <w:rPr>
          <w:rFonts w:ascii="Arial" w:hAnsi="Arial"/>
          <w:sz w:val="20"/>
          <w:szCs w:val="20"/>
          <w:lang w:val="de-DE"/>
        </w:rPr>
        <w:t>Louy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C, </w:t>
      </w:r>
      <w:r>
        <w:rPr>
          <w:rFonts w:ascii="Arial" w:hAnsi="Arial"/>
          <w:b/>
          <w:bCs/>
          <w:sz w:val="20"/>
          <w:szCs w:val="20"/>
        </w:rPr>
        <w:t>Babu V</w:t>
      </w:r>
      <w:r>
        <w:rPr>
          <w:rFonts w:ascii="Arial" w:hAnsi="Arial"/>
          <w:sz w:val="20"/>
          <w:szCs w:val="20"/>
        </w:rPr>
        <w:t xml:space="preserve">, Jiang Y, Far A, </w:t>
      </w:r>
      <w:proofErr w:type="spellStart"/>
      <w:r>
        <w:rPr>
          <w:rFonts w:ascii="Arial" w:hAnsi="Arial"/>
          <w:sz w:val="20"/>
          <w:szCs w:val="20"/>
        </w:rPr>
        <w:t>Schievink</w:t>
      </w:r>
      <w:proofErr w:type="spellEnd"/>
      <w:r>
        <w:rPr>
          <w:rFonts w:ascii="Arial" w:hAnsi="Arial"/>
          <w:sz w:val="20"/>
          <w:szCs w:val="20"/>
        </w:rPr>
        <w:t xml:space="preserve"> W. A two-level large-volume epidural blood patch protocol for spontaneous intracranial hypotension: retrospective analysis of risk and benefit. Reg </w:t>
      </w:r>
      <w:proofErr w:type="spellStart"/>
      <w:r>
        <w:rPr>
          <w:rFonts w:ascii="Arial" w:hAnsi="Arial"/>
          <w:sz w:val="20"/>
          <w:szCs w:val="20"/>
        </w:rPr>
        <w:t>Anesth</w:t>
      </w:r>
      <w:proofErr w:type="spellEnd"/>
      <w:r>
        <w:rPr>
          <w:rFonts w:ascii="Arial" w:hAnsi="Arial"/>
          <w:sz w:val="20"/>
          <w:szCs w:val="20"/>
        </w:rPr>
        <w:t xml:space="preserve"> Pain Med. </w:t>
      </w:r>
      <w:proofErr w:type="gramStart"/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>2020;</w:t>
      </w:r>
      <w:r>
        <w:rPr>
          <w:rFonts w:ascii="Arial" w:hAnsi="Arial"/>
          <w:b/>
          <w:bCs/>
          <w:color w:val="333333"/>
          <w:sz w:val="20"/>
          <w:szCs w:val="20"/>
          <w:u w:color="333333"/>
          <w:shd w:val="clear" w:color="auto" w:fill="FFFFFF"/>
        </w:rPr>
        <w:t>45:</w:t>
      </w:r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>32</w:t>
      </w:r>
      <w:proofErr w:type="gramEnd"/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>-37</w:t>
      </w:r>
    </w:p>
    <w:p w14:paraId="115A16CE" w14:textId="77777777" w:rsidR="0070063F" w:rsidRDefault="00000000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386539F8" w14:textId="4B4E1869" w:rsidR="0070063F" w:rsidRPr="00394722" w:rsidRDefault="00000000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Belliot</w:t>
      </w:r>
      <w:proofErr w:type="spellEnd"/>
      <w:r>
        <w:rPr>
          <w:rFonts w:ascii="Arial" w:hAnsi="Arial"/>
          <w:sz w:val="20"/>
          <w:szCs w:val="20"/>
        </w:rPr>
        <w:t xml:space="preserve"> G, </w:t>
      </w:r>
      <w:proofErr w:type="spellStart"/>
      <w:r>
        <w:rPr>
          <w:rFonts w:ascii="Arial" w:hAnsi="Arial"/>
          <w:sz w:val="20"/>
          <w:szCs w:val="20"/>
        </w:rPr>
        <w:t>Sosnovtsev</w:t>
      </w:r>
      <w:proofErr w:type="spellEnd"/>
      <w:r>
        <w:rPr>
          <w:rFonts w:ascii="Arial" w:hAnsi="Arial"/>
          <w:sz w:val="20"/>
          <w:szCs w:val="20"/>
        </w:rPr>
        <w:t xml:space="preserve"> SV, Chang KO, </w:t>
      </w:r>
      <w:r>
        <w:rPr>
          <w:rFonts w:ascii="Arial" w:hAnsi="Arial"/>
          <w:b/>
          <w:bCs/>
          <w:sz w:val="20"/>
          <w:szCs w:val="20"/>
        </w:rPr>
        <w:t>Babu V</w:t>
      </w:r>
      <w:r>
        <w:rPr>
          <w:rFonts w:ascii="Arial" w:hAnsi="Arial"/>
          <w:sz w:val="20"/>
          <w:szCs w:val="20"/>
        </w:rPr>
        <w:t>, Uche U, Arnold JJ, Cameron CE, Green KY. The Norovirus Proteinase-Polymerase and Polymerase are Both Active Forms of RNA-Dependent RNA Polymerase. J Virology. 2005, Feb; 79(4):2393-403</w:t>
      </w:r>
    </w:p>
    <w:p w14:paraId="0A3A9F9A" w14:textId="77777777" w:rsidR="0070063F" w:rsidRDefault="0070063F">
      <w:pPr>
        <w:pStyle w:val="Body"/>
      </w:pPr>
    </w:p>
    <w:p w14:paraId="21AF7283" w14:textId="77777777" w:rsidR="00A2426C" w:rsidRDefault="00A2426C">
      <w:pPr>
        <w:pStyle w:val="Body"/>
      </w:pPr>
    </w:p>
    <w:p w14:paraId="4D591E30" w14:textId="77777777" w:rsidR="00A2426C" w:rsidRDefault="00A2426C">
      <w:pPr>
        <w:pStyle w:val="Body"/>
      </w:pPr>
    </w:p>
    <w:p w14:paraId="06099969" w14:textId="77777777" w:rsidR="0070063F" w:rsidRDefault="00000000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AWARDS AND MERITS</w:t>
      </w:r>
    </w:p>
    <w:tbl>
      <w:tblPr>
        <w:tblW w:w="8856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394722" w14:paraId="258B6BB0" w14:textId="77777777" w:rsidTr="00A2426C">
        <w:trPr>
          <w:trHeight w:val="603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07DE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2025</w:t>
            </w:r>
          </w:p>
          <w:p w14:paraId="6B59BB2B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7CE417E" w14:textId="75662226" w:rsidR="00394722" w:rsidRDefault="00394722">
            <w:pPr>
              <w:pStyle w:val="Body"/>
            </w:pPr>
          </w:p>
        </w:tc>
        <w:tc>
          <w:tcPr>
            <w:tcW w:w="4428" w:type="dxa"/>
          </w:tcPr>
          <w:p w14:paraId="0CF50937" w14:textId="6EE7F8EB" w:rsidR="00394722" w:rsidRDefault="0039472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America’s Leading Doctors</w:t>
            </w:r>
          </w:p>
          <w:p w14:paraId="72BE2D13" w14:textId="650BB393" w:rsidR="00394722" w:rsidRDefault="0039472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Pain Management</w:t>
            </w:r>
          </w:p>
          <w:p w14:paraId="0724B048" w14:textId="59FBFC82" w:rsidR="00394722" w:rsidRPr="00394722" w:rsidRDefault="0039472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Newsweek</w:t>
            </w:r>
          </w:p>
        </w:tc>
      </w:tr>
      <w:tr w:rsidR="00394722" w14:paraId="171A083B" w14:textId="77777777" w:rsidTr="00A2426C">
        <w:trPr>
          <w:trHeight w:val="571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0E13" w14:textId="6A38F1C8" w:rsidR="00394722" w:rsidRDefault="00394722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4428" w:type="dxa"/>
          </w:tcPr>
          <w:p w14:paraId="4F2AE8F8" w14:textId="77777777" w:rsidR="00394722" w:rsidRDefault="00394722" w:rsidP="00394722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Robert Dripps Award For The Outstanding Graduating Resident in Anesthesiology</w:t>
            </w:r>
          </w:p>
          <w:p w14:paraId="74AFCB60" w14:textId="3C38615D" w:rsidR="00394722" w:rsidRDefault="00394722" w:rsidP="00394722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Montefiore Medical Center Department of Anesthesiology</w:t>
            </w:r>
          </w:p>
        </w:tc>
      </w:tr>
      <w:tr w:rsidR="0070063F" w14:paraId="6931FE3C" w14:textId="77777777" w:rsidTr="00A2426C">
        <w:trPr>
          <w:trHeight w:val="585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F4E2" w14:textId="77777777" w:rsidR="0070063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79EA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Graduate Clinical Research Scholarship</w:t>
            </w:r>
          </w:p>
          <w:p w14:paraId="1E52CA92" w14:textId="77777777" w:rsidR="0070063F" w:rsidRDefault="00000000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Pennsylvania State University College of Medicine</w:t>
            </w:r>
          </w:p>
        </w:tc>
      </w:tr>
      <w:tr w:rsidR="0070063F" w14:paraId="2E0881B9" w14:textId="77777777" w:rsidTr="00A2426C">
        <w:trPr>
          <w:trHeight w:val="673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214F" w14:textId="77777777" w:rsidR="0070063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A18D" w14:textId="77777777" w:rsidR="0070063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Early Assurance Program</w:t>
            </w:r>
          </w:p>
          <w:p w14:paraId="5DAF6D7F" w14:textId="77777777" w:rsidR="0070063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Pennsylvania State University College of Medicine</w:t>
            </w:r>
          </w:p>
        </w:tc>
      </w:tr>
    </w:tbl>
    <w:p w14:paraId="17654EDB" w14:textId="77777777" w:rsidR="0070063F" w:rsidRDefault="0070063F">
      <w:pPr>
        <w:pStyle w:val="Title"/>
        <w:widowControl w:val="0"/>
        <w:jc w:val="left"/>
        <w:rPr>
          <w:rFonts w:ascii="Arial" w:eastAsia="Arial" w:hAnsi="Arial" w:cs="Arial"/>
          <w:sz w:val="24"/>
          <w:szCs w:val="24"/>
        </w:rPr>
      </w:pPr>
    </w:p>
    <w:p w14:paraId="33BC0543" w14:textId="3DCCD04F" w:rsidR="00394722" w:rsidRPr="00A2426C" w:rsidRDefault="00000000" w:rsidP="00A2426C">
      <w:pPr>
        <w:pStyle w:val="Title"/>
        <w:pBdr>
          <w:bottom w:val="single" w:sz="12" w:space="0" w:color="000000"/>
        </w:pBd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PROFESSIONAL </w:t>
      </w:r>
      <w:r w:rsidR="00394722">
        <w:rPr>
          <w:rFonts w:ascii="Arial" w:hAnsi="Arial"/>
          <w:sz w:val="24"/>
          <w:szCs w:val="24"/>
        </w:rPr>
        <w:t>O</w:t>
      </w:r>
      <w:r w:rsidR="00A2426C">
        <w:rPr>
          <w:rFonts w:ascii="Arial" w:hAnsi="Arial"/>
          <w:sz w:val="24"/>
          <w:szCs w:val="24"/>
        </w:rPr>
        <w:t>RGANIZATIONS</w:t>
      </w:r>
    </w:p>
    <w:tbl>
      <w:tblPr>
        <w:tblW w:w="8856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394722" w14:paraId="474A9C9B" w14:textId="77777777" w:rsidTr="00394722">
        <w:trPr>
          <w:trHeight w:val="556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1C3E" w14:textId="77777777" w:rsidR="00394722" w:rsidRDefault="00394722" w:rsidP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2023 to Present</w:t>
            </w:r>
          </w:p>
          <w:p w14:paraId="303860C5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14:paraId="4278807D" w14:textId="3A704FA4" w:rsidR="00394722" w:rsidRDefault="00394722" w:rsidP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Member</w:t>
            </w:r>
          </w:p>
          <w:p w14:paraId="4D8A2217" w14:textId="7009A34F" w:rsidR="00394722" w:rsidRPr="00394722" w:rsidRDefault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American Society of Pain and Neuroscience</w:t>
            </w:r>
          </w:p>
        </w:tc>
      </w:tr>
      <w:tr w:rsidR="00394722" w14:paraId="423D0220" w14:textId="77777777" w:rsidTr="00394722">
        <w:trPr>
          <w:trHeight w:val="556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330B" w14:textId="77777777" w:rsidR="00394722" w:rsidRDefault="00394722" w:rsidP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2023 to Present</w:t>
            </w:r>
          </w:p>
          <w:p w14:paraId="2901A37E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14:paraId="0DA916D5" w14:textId="77777777" w:rsidR="00394722" w:rsidRDefault="00394722" w:rsidP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Member</w:t>
            </w:r>
          </w:p>
          <w:p w14:paraId="1466AE65" w14:textId="3AF1F9D1" w:rsidR="00394722" w:rsidRPr="00394722" w:rsidRDefault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American Society of Interventional Pain Physicians</w:t>
            </w:r>
          </w:p>
        </w:tc>
      </w:tr>
      <w:tr w:rsidR="00394722" w14:paraId="1BF86C4A" w14:textId="77777777" w:rsidTr="00394722">
        <w:trPr>
          <w:trHeight w:val="556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9F35" w14:textId="77777777" w:rsidR="00394722" w:rsidRDefault="00394722" w:rsidP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2022 to Present</w:t>
            </w:r>
          </w:p>
          <w:p w14:paraId="31514932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14:paraId="0C105180" w14:textId="77777777" w:rsidR="00394722" w:rsidRDefault="00394722" w:rsidP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Member</w:t>
            </w:r>
          </w:p>
          <w:p w14:paraId="398770A0" w14:textId="200A01C1" w:rsidR="00394722" w:rsidRPr="00394722" w:rsidRDefault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American Academy of Physician Life Care Planners</w:t>
            </w:r>
          </w:p>
        </w:tc>
      </w:tr>
      <w:tr w:rsidR="00394722" w14:paraId="6EBFCF5B" w14:textId="77777777" w:rsidTr="00394722">
        <w:trPr>
          <w:trHeight w:val="556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4FAB" w14:textId="77777777" w:rsidR="00394722" w:rsidRDefault="00394722" w:rsidP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2017 to Present</w:t>
            </w:r>
          </w:p>
          <w:p w14:paraId="0EC7C193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14:paraId="4BBAF75F" w14:textId="77777777" w:rsidR="00394722" w:rsidRDefault="00394722" w:rsidP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Board of Directors (2023 to Present)</w:t>
            </w:r>
          </w:p>
          <w:p w14:paraId="5EB0E19C" w14:textId="77777777" w:rsidR="00394722" w:rsidRDefault="00394722" w:rsidP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Member (2017 to Present)</w:t>
            </w:r>
          </w:p>
          <w:p w14:paraId="245F1545" w14:textId="54501A33" w:rsidR="00394722" w:rsidRPr="00394722" w:rsidRDefault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Florida Society of Interventional Pain Physicians</w:t>
            </w:r>
          </w:p>
        </w:tc>
      </w:tr>
      <w:tr w:rsidR="00394722" w14:paraId="672693BF" w14:textId="77777777" w:rsidTr="00394722">
        <w:trPr>
          <w:trHeight w:val="279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9E5B" w14:textId="77777777" w:rsidR="00394722" w:rsidRDefault="00394722" w:rsidP="00394722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2013 to Present</w:t>
            </w:r>
          </w:p>
          <w:p w14:paraId="725543B2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14:paraId="65897BA0" w14:textId="77777777" w:rsidR="00394722" w:rsidRDefault="00394722" w:rsidP="00394722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Member</w:t>
            </w:r>
          </w:p>
          <w:p w14:paraId="4F82C759" w14:textId="747C0170" w:rsidR="00394722" w:rsidRPr="00394722" w:rsidRDefault="00394722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North American Neuromodulation Society</w:t>
            </w:r>
          </w:p>
        </w:tc>
      </w:tr>
      <w:tr w:rsidR="00394722" w14:paraId="48066A8F" w14:textId="77777777" w:rsidTr="00394722">
        <w:trPr>
          <w:trHeight w:val="556"/>
        </w:trPr>
        <w:tc>
          <w:tcPr>
            <w:tcW w:w="4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A0FD" w14:textId="77777777" w:rsidR="00394722" w:rsidRDefault="00394722" w:rsidP="00394722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2009 to Present</w:t>
            </w:r>
          </w:p>
          <w:p w14:paraId="1F6B6045" w14:textId="77777777" w:rsidR="00394722" w:rsidRDefault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14:paraId="1699E56E" w14:textId="77777777" w:rsidR="00394722" w:rsidRDefault="00394722" w:rsidP="00394722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Member</w:t>
            </w:r>
          </w:p>
          <w:p w14:paraId="4DFEEE3D" w14:textId="29037A37" w:rsidR="00394722" w:rsidRDefault="00394722" w:rsidP="00394722">
            <w:pPr>
              <w:pStyle w:val="Bod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American Society of Anesthesiologists</w:t>
            </w:r>
          </w:p>
        </w:tc>
      </w:tr>
    </w:tbl>
    <w:p w14:paraId="183F9E38" w14:textId="77777777" w:rsidR="0070063F" w:rsidRDefault="0070063F">
      <w:pPr>
        <w:pStyle w:val="Body"/>
        <w:widowControl w:val="0"/>
      </w:pPr>
    </w:p>
    <w:sectPr w:rsidR="0070063F">
      <w:headerReference w:type="default" r:id="rId6"/>
      <w:footerReference w:type="default" r:id="rId7"/>
      <w:pgSz w:w="12240" w:h="15840"/>
      <w:pgMar w:top="1440" w:right="180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EC24" w14:textId="77777777" w:rsidR="00F45240" w:rsidRDefault="00F45240">
      <w:r>
        <w:separator/>
      </w:r>
    </w:p>
  </w:endnote>
  <w:endnote w:type="continuationSeparator" w:id="0">
    <w:p w14:paraId="6B79429D" w14:textId="77777777" w:rsidR="00F45240" w:rsidRDefault="00F4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8F72" w14:textId="77777777" w:rsidR="0070063F" w:rsidRDefault="0070063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9AF1" w14:textId="77777777" w:rsidR="00F45240" w:rsidRDefault="00F45240">
      <w:r>
        <w:separator/>
      </w:r>
    </w:p>
  </w:footnote>
  <w:footnote w:type="continuationSeparator" w:id="0">
    <w:p w14:paraId="3EBA4666" w14:textId="77777777" w:rsidR="00F45240" w:rsidRDefault="00F4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985D" w14:textId="77777777" w:rsidR="0070063F" w:rsidRDefault="0070063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3F"/>
    <w:rsid w:val="00041E0E"/>
    <w:rsid w:val="00116AE2"/>
    <w:rsid w:val="00195ABC"/>
    <w:rsid w:val="0020101E"/>
    <w:rsid w:val="00250E5D"/>
    <w:rsid w:val="00254EC9"/>
    <w:rsid w:val="00275308"/>
    <w:rsid w:val="0029112F"/>
    <w:rsid w:val="002C31D0"/>
    <w:rsid w:val="0038030E"/>
    <w:rsid w:val="00394722"/>
    <w:rsid w:val="003D3ED4"/>
    <w:rsid w:val="003E5F43"/>
    <w:rsid w:val="00483FCF"/>
    <w:rsid w:val="005500AE"/>
    <w:rsid w:val="005911D5"/>
    <w:rsid w:val="005948D6"/>
    <w:rsid w:val="005D3CFF"/>
    <w:rsid w:val="00612EA3"/>
    <w:rsid w:val="00657837"/>
    <w:rsid w:val="0070063F"/>
    <w:rsid w:val="00703EA1"/>
    <w:rsid w:val="00762E1A"/>
    <w:rsid w:val="007D162F"/>
    <w:rsid w:val="008817F5"/>
    <w:rsid w:val="009115F9"/>
    <w:rsid w:val="00916FAF"/>
    <w:rsid w:val="00A2426C"/>
    <w:rsid w:val="00A70DE9"/>
    <w:rsid w:val="00B57637"/>
    <w:rsid w:val="00BF67FB"/>
    <w:rsid w:val="00C32965"/>
    <w:rsid w:val="00C747B3"/>
    <w:rsid w:val="00C926F8"/>
    <w:rsid w:val="00EB22F5"/>
    <w:rsid w:val="00EF7A0C"/>
    <w:rsid w:val="00F064C5"/>
    <w:rsid w:val="00F45240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499AF"/>
  <w15:docId w15:val="{6F064B02-C3E7-4044-A5CE-1C57F6BB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841</Words>
  <Characters>5091</Characters>
  <Application>Microsoft Office Word</Application>
  <DocSecurity>0</DocSecurity>
  <Lines>141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Vijay Babu</cp:lastModifiedBy>
  <cp:revision>17</cp:revision>
  <dcterms:created xsi:type="dcterms:W3CDTF">2023-02-15T23:43:00Z</dcterms:created>
  <dcterms:modified xsi:type="dcterms:W3CDTF">2026-01-25T18:46:00Z</dcterms:modified>
</cp:coreProperties>
</file>