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CEE4" w14:textId="77777777" w:rsidR="006D6B4F" w:rsidRDefault="006D6B4F" w:rsidP="00FB720D">
      <w:pPr>
        <w:suppressAutoHyphens/>
        <w:spacing w:line="192" w:lineRule="auto"/>
        <w:ind w:left="2880" w:hanging="274"/>
        <w:jc w:val="center"/>
        <w:rPr>
          <w:rFonts w:ascii="Garamond" w:hAnsi="Garamond"/>
          <w:b/>
          <w:sz w:val="32"/>
          <w:szCs w:val="32"/>
        </w:rPr>
      </w:pPr>
    </w:p>
    <w:p w14:paraId="4744CD7B" w14:textId="52C36DC1" w:rsidR="006D6B4F" w:rsidRDefault="006D6B4F" w:rsidP="00FB720D">
      <w:pPr>
        <w:suppressAutoHyphens/>
        <w:spacing w:line="192" w:lineRule="auto"/>
        <w:ind w:left="2880" w:hanging="274"/>
        <w:jc w:val="center"/>
        <w:rPr>
          <w:rFonts w:ascii="Garamond" w:hAnsi="Garamond"/>
          <w:b/>
          <w:sz w:val="32"/>
          <w:szCs w:val="32"/>
        </w:rPr>
      </w:pPr>
    </w:p>
    <w:p w14:paraId="358BBA8E" w14:textId="2E56786E" w:rsidR="003C1070" w:rsidRPr="00F70B6A" w:rsidRDefault="00E50EC7" w:rsidP="00F70B6A">
      <w:pPr>
        <w:suppressAutoHyphens/>
        <w:spacing w:line="192" w:lineRule="auto"/>
        <w:ind w:left="2880" w:hanging="274"/>
        <w:jc w:val="center"/>
        <w:rPr>
          <w:rFonts w:ascii="Garamond" w:hAnsi="Garamon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E2148" wp14:editId="3982F468">
            <wp:simplePos x="0" y="0"/>
            <wp:positionH relativeFrom="margin">
              <wp:align>left</wp:align>
            </wp:positionH>
            <wp:positionV relativeFrom="paragraph">
              <wp:posOffset>2858</wp:posOffset>
            </wp:positionV>
            <wp:extent cx="2700338" cy="2037715"/>
            <wp:effectExtent l="0" t="0" r="5080" b="63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63" cy="2041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40"/>
          <w:szCs w:val="40"/>
        </w:rPr>
        <w:t xml:space="preserve">              </w:t>
      </w:r>
      <w:r w:rsidR="00F70B6A" w:rsidRPr="00F70B6A">
        <w:rPr>
          <w:rFonts w:ascii="Garamond" w:hAnsi="Garamond"/>
          <w:b/>
          <w:sz w:val="40"/>
          <w:szCs w:val="40"/>
        </w:rPr>
        <w:t>Michael A Fistek, D.O.</w:t>
      </w:r>
    </w:p>
    <w:p w14:paraId="4C80AF61" w14:textId="343892C6" w:rsidR="003C1070" w:rsidRPr="00FB720D" w:rsidRDefault="00E50EC7" w:rsidP="00F70B6A">
      <w:pPr>
        <w:ind w:left="2880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                  </w:t>
      </w:r>
      <w:r w:rsidR="00F70B6A">
        <w:rPr>
          <w:rFonts w:ascii="Garamond" w:hAnsi="Garamond" w:cs="Calibri"/>
          <w:sz w:val="28"/>
          <w:szCs w:val="28"/>
        </w:rPr>
        <w:t>3043 Sanitarium Rd Suite 1</w:t>
      </w:r>
    </w:p>
    <w:p w14:paraId="7FD4F540" w14:textId="774AFB61" w:rsidR="003C1070" w:rsidRPr="00FB720D" w:rsidRDefault="00E50EC7" w:rsidP="00F70B6A">
      <w:pPr>
        <w:ind w:left="2880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                </w:t>
      </w:r>
      <w:r w:rsidR="00F70B6A">
        <w:rPr>
          <w:rFonts w:ascii="Garamond" w:hAnsi="Garamond" w:cs="Calibri"/>
          <w:sz w:val="28"/>
          <w:szCs w:val="28"/>
        </w:rPr>
        <w:t>Akron, OH 44312</w:t>
      </w:r>
    </w:p>
    <w:p w14:paraId="27D1905D" w14:textId="2264F4F7" w:rsidR="00664310" w:rsidRPr="00FB720D" w:rsidRDefault="00E50EC7" w:rsidP="00F70B6A">
      <w:pPr>
        <w:ind w:left="2880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                </w:t>
      </w:r>
      <w:r w:rsidR="003C1070" w:rsidRPr="00FB720D">
        <w:rPr>
          <w:rFonts w:ascii="Garamond" w:hAnsi="Garamond" w:cs="Calibri"/>
          <w:sz w:val="28"/>
          <w:szCs w:val="28"/>
        </w:rPr>
        <w:t>Mobile: (</w:t>
      </w:r>
      <w:r w:rsidR="00F70B6A">
        <w:rPr>
          <w:rFonts w:ascii="Garamond" w:hAnsi="Garamond" w:cs="Calibri"/>
          <w:sz w:val="28"/>
          <w:szCs w:val="28"/>
        </w:rPr>
        <w:t>440) 666-4542</w:t>
      </w:r>
    </w:p>
    <w:p w14:paraId="2D9BF9DB" w14:textId="7675E6BA" w:rsidR="003C1070" w:rsidRDefault="00E50EC7" w:rsidP="00F70B6A">
      <w:pPr>
        <w:ind w:left="2880" w:hanging="270"/>
        <w:jc w:val="center"/>
        <w:rPr>
          <w:rFonts w:ascii="Garamond" w:hAnsi="Garamond" w:cs="Calibri"/>
          <w:sz w:val="28"/>
          <w:szCs w:val="28"/>
          <w:u w:val="single"/>
        </w:rPr>
      </w:pPr>
      <w:r>
        <w:t xml:space="preserve">          </w:t>
      </w:r>
      <w:hyperlink r:id="rId9" w:history="1"/>
      <w:r w:rsidR="00F70B6A">
        <w:rPr>
          <w:rFonts w:ascii="Garamond" w:hAnsi="Garamond" w:cs="Calibri"/>
          <w:sz w:val="28"/>
          <w:szCs w:val="28"/>
        </w:rPr>
        <w:t>michael.fistek@gmail.com</w:t>
      </w:r>
    </w:p>
    <w:p w14:paraId="7768AAA6" w14:textId="77777777" w:rsidR="000E0E77" w:rsidRDefault="000E0E77" w:rsidP="00F70B6A">
      <w:pPr>
        <w:ind w:left="2880" w:hanging="270"/>
        <w:jc w:val="center"/>
        <w:rPr>
          <w:rFonts w:ascii="Garamond" w:hAnsi="Garamond" w:cs="Calibri"/>
          <w:sz w:val="28"/>
          <w:szCs w:val="28"/>
          <w:u w:val="single"/>
        </w:rPr>
      </w:pPr>
    </w:p>
    <w:p w14:paraId="66D400E9" w14:textId="11C105B7" w:rsidR="000E0E77" w:rsidRPr="000E0E77" w:rsidRDefault="00E50EC7" w:rsidP="00F70B6A">
      <w:pPr>
        <w:ind w:left="2880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               </w:t>
      </w:r>
      <w:r w:rsidR="00F70B6A">
        <w:rPr>
          <w:rFonts w:ascii="Garamond" w:hAnsi="Garamond" w:cs="Calibri"/>
          <w:sz w:val="28"/>
          <w:szCs w:val="28"/>
        </w:rPr>
        <w:t>October</w:t>
      </w:r>
      <w:r w:rsidR="00461DEE">
        <w:rPr>
          <w:rFonts w:ascii="Garamond" w:hAnsi="Garamond" w:cs="Calibri"/>
          <w:sz w:val="28"/>
          <w:szCs w:val="28"/>
        </w:rPr>
        <w:t xml:space="preserve"> 2025</w:t>
      </w:r>
    </w:p>
    <w:p w14:paraId="7091D45C" w14:textId="77777777" w:rsidR="000E0E77" w:rsidRPr="00FB720D" w:rsidRDefault="000E0E77" w:rsidP="000E0E77">
      <w:pPr>
        <w:ind w:left="2880" w:hanging="270"/>
        <w:rPr>
          <w:rFonts w:ascii="Garamond" w:hAnsi="Garamond" w:cs="Calibri"/>
          <w:sz w:val="28"/>
          <w:szCs w:val="28"/>
          <w:u w:val="single"/>
        </w:rPr>
      </w:pPr>
    </w:p>
    <w:p w14:paraId="53CD17A1" w14:textId="77777777" w:rsidR="003C1070" w:rsidRPr="00664310" w:rsidRDefault="003C1070" w:rsidP="00FB720D">
      <w:pPr>
        <w:ind w:left="2880" w:hanging="270"/>
        <w:rPr>
          <w:rFonts w:ascii="Garamond" w:hAnsi="Garamond" w:cs="Calibri"/>
          <w:sz w:val="24"/>
          <w:szCs w:val="24"/>
        </w:rPr>
      </w:pPr>
    </w:p>
    <w:p w14:paraId="7E1069DB" w14:textId="77777777" w:rsidR="00B35A50" w:rsidRDefault="00B35A50" w:rsidP="00B35A50">
      <w:pPr>
        <w:tabs>
          <w:tab w:val="left" w:pos="-720"/>
        </w:tabs>
        <w:suppressAutoHyphens/>
        <w:jc w:val="both"/>
        <w:rPr>
          <w:rFonts w:ascii="Garamond" w:hAnsi="Garamond" w:cs="Calibri"/>
          <w:spacing w:val="-3"/>
          <w:sz w:val="21"/>
          <w:szCs w:val="21"/>
        </w:rPr>
      </w:pPr>
      <w:r>
        <w:rPr>
          <w:rFonts w:ascii="Garamond" w:hAnsi="Garamond" w:cs="Calibri"/>
          <w:spacing w:val="-3"/>
          <w:sz w:val="21"/>
          <w:szCs w:val="21"/>
        </w:rPr>
        <w:t xml:space="preserve">                                                       </w:t>
      </w:r>
    </w:p>
    <w:p w14:paraId="56B9E5C0" w14:textId="77777777" w:rsidR="00B35A50" w:rsidRDefault="00B35A50" w:rsidP="00B35A50">
      <w:pPr>
        <w:tabs>
          <w:tab w:val="left" w:pos="-720"/>
        </w:tabs>
        <w:suppressAutoHyphens/>
        <w:jc w:val="both"/>
        <w:rPr>
          <w:rFonts w:ascii="Garamond" w:hAnsi="Garamond" w:cs="Calibri"/>
          <w:spacing w:val="-3"/>
          <w:sz w:val="21"/>
          <w:szCs w:val="21"/>
        </w:rPr>
      </w:pPr>
    </w:p>
    <w:p w14:paraId="34AFE5DF" w14:textId="77777777" w:rsidR="00B35A50" w:rsidRDefault="00B35A50" w:rsidP="00B35A50">
      <w:pPr>
        <w:tabs>
          <w:tab w:val="left" w:pos="-720"/>
        </w:tabs>
        <w:suppressAutoHyphens/>
        <w:jc w:val="both"/>
        <w:rPr>
          <w:rFonts w:ascii="Garamond" w:hAnsi="Garamond" w:cs="Calibri"/>
          <w:spacing w:val="-3"/>
          <w:sz w:val="21"/>
          <w:szCs w:val="21"/>
        </w:rPr>
      </w:pPr>
    </w:p>
    <w:p w14:paraId="3D2A49F9" w14:textId="17E94432" w:rsidR="00FB720D" w:rsidRDefault="00112B32" w:rsidP="006D6B4F">
      <w:pPr>
        <w:tabs>
          <w:tab w:val="left" w:pos="0"/>
          <w:tab w:val="left" w:pos="720"/>
          <w:tab w:val="left" w:pos="1440"/>
          <w:tab w:val="left" w:pos="7920"/>
        </w:tabs>
        <w:suppressAutoHyphens/>
        <w:rPr>
          <w:rFonts w:ascii="Garamond" w:hAnsi="Garamond" w:cs="Calibri"/>
          <w:b/>
          <w:bCs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Board certified internal medicine physician with over 10 years of experience in nursing </w:t>
      </w:r>
      <w:proofErr w:type="gramStart"/>
      <w:r>
        <w:rPr>
          <w:rFonts w:ascii="Garamond" w:hAnsi="Garamond" w:cs="Calibri"/>
          <w:b/>
          <w:bCs/>
          <w:spacing w:val="-3"/>
          <w:sz w:val="24"/>
          <w:szCs w:val="24"/>
        </w:rPr>
        <w:t>home</w:t>
      </w:r>
      <w:proofErr w:type="gramEnd"/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, </w:t>
      </w:r>
      <w:proofErr w:type="gramStart"/>
      <w:r>
        <w:rPr>
          <w:rFonts w:ascii="Garamond" w:hAnsi="Garamond" w:cs="Calibri"/>
          <w:b/>
          <w:bCs/>
          <w:spacing w:val="-3"/>
          <w:sz w:val="24"/>
          <w:szCs w:val="24"/>
        </w:rPr>
        <w:t>hospice</w:t>
      </w:r>
      <w:proofErr w:type="gramEnd"/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 and primary care medicine. Extensive clinical and leadership experience as medical director of multiple nursing home</w:t>
      </w:r>
      <w:r w:rsidR="00A23FA3">
        <w:rPr>
          <w:rFonts w:ascii="Garamond" w:hAnsi="Garamond" w:cs="Calibri"/>
          <w:b/>
          <w:bCs/>
          <w:spacing w:val="-3"/>
          <w:sz w:val="24"/>
          <w:szCs w:val="24"/>
        </w:rPr>
        <w:t>s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 and hospice organizations. Available for objective case review, expert reports, and deposition testimony i</w:t>
      </w:r>
      <w:r w:rsidR="00A23FA3">
        <w:rPr>
          <w:rFonts w:ascii="Garamond" w:hAnsi="Garamond" w:cs="Calibri"/>
          <w:b/>
          <w:bCs/>
          <w:spacing w:val="-3"/>
          <w:sz w:val="24"/>
          <w:szCs w:val="24"/>
        </w:rPr>
        <w:t>n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 cases involving standards of care in nursing home, hospice, internal medicine and primary care. </w:t>
      </w:r>
    </w:p>
    <w:p w14:paraId="50FCDF23" w14:textId="77777777" w:rsidR="00112B32" w:rsidRPr="00664310" w:rsidRDefault="00112B32" w:rsidP="006D6B4F">
      <w:pPr>
        <w:tabs>
          <w:tab w:val="left" w:pos="0"/>
          <w:tab w:val="left" w:pos="720"/>
          <w:tab w:val="left" w:pos="1440"/>
          <w:tab w:val="left" w:pos="7920"/>
        </w:tabs>
        <w:suppressAutoHyphens/>
        <w:rPr>
          <w:rFonts w:ascii="Garamond" w:hAnsi="Garamond" w:cs="Calibri"/>
          <w:b/>
          <w:spacing w:val="-3"/>
          <w:sz w:val="24"/>
          <w:szCs w:val="24"/>
        </w:rPr>
      </w:pPr>
    </w:p>
    <w:p w14:paraId="1A64AD6D" w14:textId="77777777" w:rsidR="00FB720D" w:rsidRPr="00664310" w:rsidRDefault="00FB720D" w:rsidP="00FB720D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left="-90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HOSPITAL AND HEALTH CARE ORGANIZATION SERVICE RESPONSIBILITIES</w:t>
      </w:r>
    </w:p>
    <w:p w14:paraId="235DEB84" w14:textId="77777777" w:rsidR="00FB720D" w:rsidRPr="00664310" w:rsidRDefault="00FB720D" w:rsidP="00FB720D">
      <w:pPr>
        <w:tabs>
          <w:tab w:val="left" w:pos="0"/>
          <w:tab w:val="left" w:pos="720"/>
          <w:tab w:val="left" w:pos="144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6520F447" w14:textId="0F51C957" w:rsidR="00FB720D" w:rsidRPr="00664310" w:rsidRDefault="00112B32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Pioneer Physicians Network</w:t>
      </w:r>
      <w:r w:rsidR="00FB720D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FD45B1">
        <w:rPr>
          <w:rFonts w:ascii="Garamond" w:hAnsi="Garamond" w:cs="Calibri"/>
          <w:spacing w:val="-3"/>
          <w:sz w:val="24"/>
          <w:szCs w:val="24"/>
        </w:rPr>
        <w:t>Akron</w:t>
      </w:r>
      <w:r w:rsidR="00D148C1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FD45B1">
        <w:rPr>
          <w:rFonts w:ascii="Garamond" w:hAnsi="Garamond" w:cs="Calibri"/>
          <w:spacing w:val="-3"/>
          <w:sz w:val="24"/>
          <w:szCs w:val="24"/>
        </w:rPr>
        <w:t>OH</w:t>
      </w:r>
      <w:r w:rsidR="00FB720D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FD45B1">
        <w:rPr>
          <w:rFonts w:ascii="Garamond" w:hAnsi="Garamond" w:cs="Calibri"/>
          <w:spacing w:val="-3"/>
          <w:sz w:val="24"/>
          <w:szCs w:val="24"/>
        </w:rPr>
        <w:t>201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7 </w:t>
      </w:r>
      <w:r w:rsidR="00FD45B1">
        <w:rPr>
          <w:rFonts w:ascii="Garamond" w:hAnsi="Garamond" w:cs="Calibri"/>
          <w:spacing w:val="-3"/>
          <w:sz w:val="24"/>
          <w:szCs w:val="24"/>
        </w:rPr>
        <w:t>-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 w:rsidR="00FD45B1">
        <w:rPr>
          <w:rFonts w:ascii="Garamond" w:hAnsi="Garamond" w:cs="Calibri"/>
          <w:spacing w:val="-3"/>
          <w:sz w:val="24"/>
          <w:szCs w:val="24"/>
        </w:rPr>
        <w:t>present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        </w:t>
      </w:r>
    </w:p>
    <w:p w14:paraId="3C483304" w14:textId="35FB9B99" w:rsidR="00FB720D" w:rsidRPr="009B4690" w:rsidRDefault="00FD45B1" w:rsidP="00FB720D">
      <w:pPr>
        <w:tabs>
          <w:tab w:val="left" w:pos="7920"/>
        </w:tabs>
        <w:suppressAutoHyphens/>
        <w:rPr>
          <w:rFonts w:ascii="Garamond" w:hAnsi="Garamond" w:cs="Calibri"/>
          <w:iCs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 xml:space="preserve">Practicing </w:t>
      </w:r>
      <w:r w:rsidR="0019583C">
        <w:rPr>
          <w:rFonts w:ascii="Garamond" w:hAnsi="Garamond" w:cs="Calibri"/>
          <w:spacing w:val="-3"/>
          <w:sz w:val="24"/>
          <w:szCs w:val="24"/>
          <w:u w:val="single"/>
        </w:rPr>
        <w:t>P</w:t>
      </w:r>
      <w:r>
        <w:rPr>
          <w:rFonts w:ascii="Garamond" w:hAnsi="Garamond" w:cs="Calibri"/>
          <w:spacing w:val="-3"/>
          <w:sz w:val="24"/>
          <w:szCs w:val="24"/>
          <w:u w:val="single"/>
        </w:rPr>
        <w:t xml:space="preserve">hysician and </w:t>
      </w:r>
      <w:r w:rsidR="0019583C">
        <w:rPr>
          <w:rFonts w:ascii="Garamond" w:hAnsi="Garamond" w:cs="Calibri"/>
          <w:spacing w:val="-3"/>
          <w:sz w:val="24"/>
          <w:szCs w:val="24"/>
          <w:u w:val="single"/>
        </w:rPr>
        <w:t>S</w:t>
      </w:r>
      <w:r>
        <w:rPr>
          <w:rFonts w:ascii="Garamond" w:hAnsi="Garamond" w:cs="Calibri"/>
          <w:spacing w:val="-3"/>
          <w:sz w:val="24"/>
          <w:szCs w:val="24"/>
          <w:u w:val="single"/>
        </w:rPr>
        <w:t>hareholder</w:t>
      </w:r>
    </w:p>
    <w:p w14:paraId="38D9F785" w14:textId="6AE9F958" w:rsidR="00FB720D" w:rsidRPr="00FD45B1" w:rsidRDefault="00FD45B1" w:rsidP="00FB720D">
      <w:pPr>
        <w:tabs>
          <w:tab w:val="left" w:pos="7920"/>
        </w:tabs>
        <w:rPr>
          <w:rFonts w:ascii="Bradley Hand ITC" w:hAnsi="Bradley Hand ITC" w:cs="Calibri"/>
          <w:iCs/>
          <w:sz w:val="24"/>
          <w:szCs w:val="24"/>
        </w:rPr>
      </w:pPr>
      <w:r w:rsidRPr="00FD45B1">
        <w:rPr>
          <w:rFonts w:ascii="Bradley Hand ITC" w:hAnsi="Bradley Hand ITC" w:cs="Calibri"/>
          <w:iCs/>
          <w:sz w:val="24"/>
          <w:szCs w:val="24"/>
        </w:rPr>
        <w:t xml:space="preserve">Actively caring for over 1500 patients in </w:t>
      </w:r>
      <w:proofErr w:type="gramStart"/>
      <w:r w:rsidR="0019583C">
        <w:rPr>
          <w:rFonts w:ascii="Bradley Hand ITC" w:hAnsi="Bradley Hand ITC" w:cs="Calibri"/>
          <w:iCs/>
          <w:sz w:val="24"/>
          <w:szCs w:val="24"/>
        </w:rPr>
        <w:t>an i</w:t>
      </w:r>
      <w:r w:rsidRPr="00FD45B1">
        <w:rPr>
          <w:rFonts w:ascii="Bradley Hand ITC" w:hAnsi="Bradley Hand ITC" w:cs="Calibri"/>
          <w:iCs/>
          <w:sz w:val="24"/>
          <w:szCs w:val="24"/>
        </w:rPr>
        <w:t>nternal</w:t>
      </w:r>
      <w:proofErr w:type="gramEnd"/>
      <w:r w:rsidRPr="00FD45B1">
        <w:rPr>
          <w:rFonts w:ascii="Bradley Hand ITC" w:hAnsi="Bradley Hand ITC" w:cs="Calibri"/>
          <w:iCs/>
          <w:sz w:val="24"/>
          <w:szCs w:val="24"/>
        </w:rPr>
        <w:t xml:space="preserve"> </w:t>
      </w:r>
      <w:r w:rsidR="0019583C">
        <w:rPr>
          <w:rFonts w:ascii="Bradley Hand ITC" w:hAnsi="Bradley Hand ITC" w:cs="Calibri"/>
          <w:iCs/>
          <w:sz w:val="24"/>
          <w:szCs w:val="24"/>
        </w:rPr>
        <w:t>m</w:t>
      </w:r>
      <w:r w:rsidRPr="00FD45B1">
        <w:rPr>
          <w:rFonts w:ascii="Bradley Hand ITC" w:hAnsi="Bradley Hand ITC" w:cs="Calibri"/>
          <w:iCs/>
          <w:sz w:val="24"/>
          <w:szCs w:val="24"/>
        </w:rPr>
        <w:t xml:space="preserve">edicine primary care practice. </w:t>
      </w:r>
      <w:r w:rsidR="002B42AF">
        <w:rPr>
          <w:rFonts w:ascii="Bradley Hand ITC" w:hAnsi="Bradley Hand ITC" w:cs="Calibri"/>
          <w:iCs/>
          <w:sz w:val="24"/>
          <w:szCs w:val="24"/>
        </w:rPr>
        <w:t xml:space="preserve">Manage acute and chronic medical conditions, preventative care and coordination of specialty services. </w:t>
      </w:r>
    </w:p>
    <w:p w14:paraId="48C7EC7E" w14:textId="77777777" w:rsidR="00F82355" w:rsidRDefault="00F82355" w:rsidP="00FB720D">
      <w:pPr>
        <w:tabs>
          <w:tab w:val="left" w:pos="7920"/>
        </w:tabs>
        <w:rPr>
          <w:rFonts w:ascii="Garamond" w:hAnsi="Garamond" w:cs="Calibri"/>
          <w:i/>
          <w:sz w:val="24"/>
          <w:szCs w:val="24"/>
        </w:rPr>
      </w:pPr>
    </w:p>
    <w:p w14:paraId="7F6A9F24" w14:textId="24B1B5B3" w:rsidR="00F82355" w:rsidRDefault="002B42AF" w:rsidP="00FB720D">
      <w:pPr>
        <w:tabs>
          <w:tab w:val="left" w:pos="7920"/>
        </w:tabs>
        <w:rPr>
          <w:rFonts w:ascii="Garamond" w:hAnsi="Garamond" w:cs="Calibri"/>
          <w:iCs/>
          <w:sz w:val="24"/>
          <w:szCs w:val="24"/>
        </w:rPr>
      </w:pPr>
      <w:r>
        <w:rPr>
          <w:rFonts w:ascii="Garamond" w:hAnsi="Garamond" w:cs="Calibri"/>
          <w:b/>
          <w:bCs/>
          <w:iCs/>
          <w:sz w:val="24"/>
          <w:szCs w:val="24"/>
        </w:rPr>
        <w:t>Better Together Home Health and Hospice</w:t>
      </w:r>
      <w:r w:rsidR="00F82355" w:rsidRPr="00F82355">
        <w:rPr>
          <w:rFonts w:ascii="Garamond" w:hAnsi="Garamond" w:cs="Calibri"/>
          <w:iCs/>
          <w:sz w:val="24"/>
          <w:szCs w:val="24"/>
        </w:rPr>
        <w:t xml:space="preserve">, </w:t>
      </w:r>
      <w:r>
        <w:rPr>
          <w:rFonts w:ascii="Garamond" w:hAnsi="Garamond" w:cs="Calibri"/>
          <w:iCs/>
          <w:sz w:val="24"/>
          <w:szCs w:val="24"/>
        </w:rPr>
        <w:t>Akron</w:t>
      </w:r>
      <w:r w:rsidR="00F82355" w:rsidRPr="00F82355">
        <w:rPr>
          <w:rFonts w:ascii="Garamond" w:hAnsi="Garamond" w:cs="Calibri"/>
          <w:iCs/>
          <w:sz w:val="24"/>
          <w:szCs w:val="24"/>
        </w:rPr>
        <w:t xml:space="preserve">, </w:t>
      </w:r>
      <w:r>
        <w:rPr>
          <w:rFonts w:ascii="Garamond" w:hAnsi="Garamond" w:cs="Calibri"/>
          <w:iCs/>
          <w:sz w:val="24"/>
          <w:szCs w:val="24"/>
        </w:rPr>
        <w:t>OH</w:t>
      </w:r>
      <w:r w:rsidR="00F82355">
        <w:rPr>
          <w:rFonts w:ascii="Garamond" w:hAnsi="Garamond" w:cs="Calibri"/>
          <w:iCs/>
          <w:sz w:val="24"/>
          <w:szCs w:val="24"/>
        </w:rPr>
        <w:t xml:space="preserve">                                      2</w:t>
      </w:r>
      <w:r w:rsidR="00B10AEA">
        <w:rPr>
          <w:rFonts w:ascii="Garamond" w:hAnsi="Garamond" w:cs="Calibri"/>
          <w:iCs/>
          <w:sz w:val="24"/>
          <w:szCs w:val="24"/>
        </w:rPr>
        <w:t>02</w:t>
      </w:r>
      <w:r>
        <w:rPr>
          <w:rFonts w:ascii="Garamond" w:hAnsi="Garamond" w:cs="Calibri"/>
          <w:iCs/>
          <w:sz w:val="24"/>
          <w:szCs w:val="24"/>
        </w:rPr>
        <w:t>3</w:t>
      </w:r>
      <w:r w:rsidR="00E60BE7">
        <w:rPr>
          <w:rFonts w:ascii="Garamond" w:hAnsi="Garamond" w:cs="Calibri"/>
          <w:iCs/>
          <w:sz w:val="24"/>
          <w:szCs w:val="24"/>
        </w:rPr>
        <w:t xml:space="preserve"> </w:t>
      </w:r>
      <w:r w:rsidR="00B10AEA">
        <w:rPr>
          <w:rFonts w:ascii="Garamond" w:hAnsi="Garamond" w:cs="Calibri"/>
          <w:iCs/>
          <w:sz w:val="24"/>
          <w:szCs w:val="24"/>
        </w:rPr>
        <w:t>-</w:t>
      </w:r>
      <w:r w:rsidR="00E60BE7">
        <w:rPr>
          <w:rFonts w:ascii="Garamond" w:hAnsi="Garamond" w:cs="Calibri"/>
          <w:iCs/>
          <w:sz w:val="24"/>
          <w:szCs w:val="24"/>
        </w:rPr>
        <w:t xml:space="preserve"> </w:t>
      </w:r>
      <w:r>
        <w:rPr>
          <w:rFonts w:ascii="Garamond" w:hAnsi="Garamond" w:cs="Calibri"/>
          <w:iCs/>
          <w:sz w:val="24"/>
          <w:szCs w:val="24"/>
        </w:rPr>
        <w:t>p</w:t>
      </w:r>
      <w:r w:rsidR="00CF79A9">
        <w:rPr>
          <w:rFonts w:ascii="Garamond" w:hAnsi="Garamond" w:cs="Calibri"/>
          <w:iCs/>
          <w:sz w:val="24"/>
          <w:szCs w:val="24"/>
        </w:rPr>
        <w:t>resent</w:t>
      </w:r>
    </w:p>
    <w:p w14:paraId="698BAB61" w14:textId="5BB951FD" w:rsidR="00F82355" w:rsidRDefault="002B42AF" w:rsidP="00FB720D">
      <w:pPr>
        <w:tabs>
          <w:tab w:val="left" w:pos="7920"/>
        </w:tabs>
        <w:rPr>
          <w:rFonts w:ascii="Garamond" w:hAnsi="Garamond" w:cs="Calibri"/>
          <w:iCs/>
          <w:sz w:val="24"/>
          <w:szCs w:val="24"/>
          <w:u w:val="single"/>
        </w:rPr>
      </w:pPr>
      <w:r>
        <w:rPr>
          <w:rFonts w:ascii="Garamond" w:hAnsi="Garamond" w:cs="Calibri"/>
          <w:iCs/>
          <w:sz w:val="24"/>
          <w:szCs w:val="24"/>
          <w:u w:val="single"/>
        </w:rPr>
        <w:t>Medical Director</w:t>
      </w:r>
    </w:p>
    <w:p w14:paraId="4CF2BC01" w14:textId="7870B4DC" w:rsidR="00F82355" w:rsidRPr="00E9683F" w:rsidRDefault="00483A8D" w:rsidP="00FB720D">
      <w:pPr>
        <w:tabs>
          <w:tab w:val="left" w:pos="7920"/>
        </w:tabs>
        <w:rPr>
          <w:rFonts w:ascii="Bradley Hand ITC" w:hAnsi="Bradley Hand ITC" w:cs="Calibri"/>
          <w:iCs/>
          <w:sz w:val="24"/>
          <w:szCs w:val="24"/>
        </w:rPr>
      </w:pPr>
      <w:r w:rsidRPr="00E9683F">
        <w:rPr>
          <w:rFonts w:ascii="Bradley Hand ITC" w:hAnsi="Bradley Hand ITC" w:cs="Calibri"/>
          <w:iCs/>
          <w:sz w:val="24"/>
          <w:szCs w:val="24"/>
        </w:rPr>
        <w:t>Oversee patient care, manage pain and symptom control, act as a medical resource for interdisciplinary team and promote quality improvement within the organization.</w:t>
      </w:r>
    </w:p>
    <w:p w14:paraId="1CF985B5" w14:textId="77777777" w:rsidR="00FB720D" w:rsidRDefault="00FB720D" w:rsidP="00FB720D">
      <w:pPr>
        <w:tabs>
          <w:tab w:val="left" w:pos="7920"/>
        </w:tabs>
        <w:rPr>
          <w:rFonts w:ascii="Garamond" w:hAnsi="Garamond" w:cs="Calibri"/>
          <w:iCs/>
          <w:sz w:val="24"/>
          <w:szCs w:val="24"/>
        </w:rPr>
      </w:pPr>
    </w:p>
    <w:p w14:paraId="2B8B22CF" w14:textId="6736C71D" w:rsidR="00FB720D" w:rsidRDefault="002B42AF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Green Village Skilled Nursing Facility</w:t>
      </w:r>
      <w:r w:rsidR="00FB720D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Green</w:t>
      </w:r>
      <w:r w:rsidR="00444BE2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 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2017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-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2024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     </w:t>
      </w:r>
    </w:p>
    <w:p w14:paraId="13C31F91" w14:textId="520C3AC7" w:rsidR="00FB720D" w:rsidRPr="009B4690" w:rsidRDefault="002B42AF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Medical Director and Attending Physician</w:t>
      </w:r>
    </w:p>
    <w:p w14:paraId="462A14E6" w14:textId="5F9526F2" w:rsidR="00FB720D" w:rsidRPr="00E9683F" w:rsidRDefault="002C61D1" w:rsidP="00FB720D">
      <w:pPr>
        <w:tabs>
          <w:tab w:val="left" w:pos="7920"/>
        </w:tabs>
        <w:rPr>
          <w:rFonts w:ascii="Bradley Hand ITC" w:hAnsi="Bradley Hand ITC" w:cs="Calibri"/>
          <w:spacing w:val="-3"/>
          <w:sz w:val="24"/>
          <w:szCs w:val="24"/>
        </w:rPr>
      </w:pPr>
      <w:r w:rsidRPr="00E9683F">
        <w:rPr>
          <w:rFonts w:ascii="Bradley Hand ITC" w:hAnsi="Bradley Hand ITC" w:cs="Calibri"/>
          <w:spacing w:val="-3"/>
          <w:sz w:val="24"/>
          <w:szCs w:val="24"/>
        </w:rPr>
        <w:t xml:space="preserve">Oversee resident care quality, developing and implementing clinical policies, managing quality assurance and improvement programs specifically in areas of falls prevention, choking and skin breakdown. </w:t>
      </w:r>
    </w:p>
    <w:p w14:paraId="6B3F8102" w14:textId="77777777" w:rsidR="002C61D1" w:rsidRDefault="002C61D1" w:rsidP="00FB720D">
      <w:pPr>
        <w:tabs>
          <w:tab w:val="left" w:pos="7920"/>
        </w:tabs>
        <w:rPr>
          <w:rFonts w:ascii="Garamond" w:hAnsi="Garamond" w:cs="Calibri"/>
          <w:iCs/>
          <w:sz w:val="24"/>
          <w:szCs w:val="24"/>
        </w:rPr>
      </w:pPr>
    </w:p>
    <w:p w14:paraId="5770A3DB" w14:textId="76092BA0" w:rsidR="00FB720D" w:rsidRDefault="002C61D1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Tallmadge Health and Rehab</w:t>
      </w:r>
      <w:r w:rsidR="00FB720D">
        <w:rPr>
          <w:rFonts w:ascii="Garamond" w:hAnsi="Garamond" w:cs="Calibri"/>
          <w:spacing w:val="-3"/>
          <w:sz w:val="24"/>
          <w:szCs w:val="24"/>
        </w:rPr>
        <w:t>,</w:t>
      </w:r>
      <w:r w:rsidR="00FB720D">
        <w:rPr>
          <w:rFonts w:ascii="Garamond" w:hAnsi="Garamond" w:cs="Calibri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Tallmadge</w:t>
      </w:r>
      <w:r w:rsidR="002E3341" w:rsidRPr="002E3341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2021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-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2023</w:t>
      </w:r>
    </w:p>
    <w:p w14:paraId="174ADC68" w14:textId="5BF9D2BE" w:rsidR="00FB720D" w:rsidRPr="002C3D78" w:rsidRDefault="00FB720D" w:rsidP="00FB720D">
      <w:pPr>
        <w:tabs>
          <w:tab w:val="left" w:pos="7920"/>
        </w:tabs>
        <w:suppressAutoHyphens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  <w:r w:rsidRPr="002C3D78">
        <w:rPr>
          <w:rFonts w:ascii="Garamond" w:hAnsi="Garamond" w:cs="Calibri"/>
          <w:spacing w:val="-3"/>
          <w:sz w:val="24"/>
          <w:szCs w:val="24"/>
          <w:u w:val="single"/>
        </w:rPr>
        <w:t>Medical Director</w:t>
      </w:r>
      <w:r w:rsidR="002C61D1">
        <w:rPr>
          <w:rFonts w:ascii="Garamond" w:hAnsi="Garamond" w:cs="Calibri"/>
          <w:spacing w:val="-3"/>
          <w:sz w:val="24"/>
          <w:szCs w:val="24"/>
          <w:u w:val="single"/>
        </w:rPr>
        <w:t xml:space="preserve"> and Attending Physician</w:t>
      </w:r>
      <w:r w:rsidRPr="002C3D78">
        <w:rPr>
          <w:rFonts w:ascii="Garamond" w:hAnsi="Garamond" w:cs="Calibri"/>
          <w:i/>
          <w:iCs/>
          <w:spacing w:val="-3"/>
          <w:sz w:val="24"/>
          <w:szCs w:val="24"/>
          <w:u w:val="single"/>
        </w:rPr>
        <w:t xml:space="preserve"> </w:t>
      </w:r>
    </w:p>
    <w:p w14:paraId="1CD9EBEF" w14:textId="77777777" w:rsidR="002C61D1" w:rsidRPr="00E9683F" w:rsidRDefault="002C61D1" w:rsidP="002C61D1">
      <w:pPr>
        <w:tabs>
          <w:tab w:val="left" w:pos="7920"/>
        </w:tabs>
        <w:rPr>
          <w:rFonts w:ascii="Bradley Hand ITC" w:hAnsi="Bradley Hand ITC" w:cs="Calibri"/>
          <w:spacing w:val="-3"/>
          <w:sz w:val="24"/>
          <w:szCs w:val="24"/>
        </w:rPr>
      </w:pPr>
      <w:r w:rsidRPr="00E9683F">
        <w:rPr>
          <w:rFonts w:ascii="Bradley Hand ITC" w:hAnsi="Bradley Hand ITC" w:cs="Calibri"/>
          <w:spacing w:val="-3"/>
          <w:sz w:val="24"/>
          <w:szCs w:val="24"/>
        </w:rPr>
        <w:t xml:space="preserve">Oversee resident care quality, developing and implementing clinical policies, managing quality assurance and improvement programs specifically in areas of falls prevention, choking and skin breakdown. </w:t>
      </w:r>
    </w:p>
    <w:p w14:paraId="5ADE85B5" w14:textId="77777777" w:rsidR="00FB720D" w:rsidRDefault="00FB720D" w:rsidP="00FB720D">
      <w:pPr>
        <w:tabs>
          <w:tab w:val="left" w:pos="7920"/>
        </w:tabs>
        <w:suppressAutoHyphens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25BC475F" w14:textId="78D89CD1" w:rsidR="00FB720D" w:rsidRDefault="00483A8D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Ohio Living Home Health and Hospice</w:t>
      </w:r>
      <w:r w:rsidR="00FB720D">
        <w:rPr>
          <w:rFonts w:ascii="Garamond" w:hAnsi="Garamond" w:cs="Calibri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Akron</w:t>
      </w:r>
      <w:r w:rsidR="002E3341" w:rsidRPr="002E3341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20</w:t>
      </w:r>
      <w:r>
        <w:rPr>
          <w:rFonts w:ascii="Garamond" w:hAnsi="Garamond" w:cs="Calibri"/>
          <w:spacing w:val="-3"/>
          <w:sz w:val="24"/>
          <w:szCs w:val="24"/>
        </w:rPr>
        <w:t>20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-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20</w:t>
      </w:r>
      <w:r>
        <w:rPr>
          <w:rFonts w:ascii="Garamond" w:hAnsi="Garamond" w:cs="Calibri"/>
          <w:spacing w:val="-3"/>
          <w:sz w:val="24"/>
          <w:szCs w:val="24"/>
        </w:rPr>
        <w:t>2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3       </w:t>
      </w:r>
    </w:p>
    <w:p w14:paraId="430AE074" w14:textId="6602F9D5" w:rsidR="00FB720D" w:rsidRPr="002C3D78" w:rsidRDefault="0090218F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Medical Director</w:t>
      </w:r>
    </w:p>
    <w:p w14:paraId="13518CEC" w14:textId="123E532D" w:rsidR="00FB720D" w:rsidRPr="00E9683F" w:rsidRDefault="0090218F" w:rsidP="0090218F">
      <w:pPr>
        <w:tabs>
          <w:tab w:val="left" w:pos="7920"/>
        </w:tabs>
        <w:rPr>
          <w:rFonts w:ascii="Bradley Hand ITC" w:hAnsi="Bradley Hand ITC" w:cs="Calibri"/>
          <w:iCs/>
          <w:sz w:val="24"/>
          <w:szCs w:val="24"/>
        </w:rPr>
      </w:pPr>
      <w:r w:rsidRPr="00E9683F">
        <w:rPr>
          <w:rFonts w:ascii="Bradley Hand ITC" w:hAnsi="Bradley Hand ITC" w:cs="Calibri"/>
          <w:iCs/>
          <w:sz w:val="24"/>
          <w:szCs w:val="24"/>
        </w:rPr>
        <w:lastRenderedPageBreak/>
        <w:t>Oversee patient care, manage pain and symptom control, act as a medical resource for interdisciplinary team and promote quality improvement within the organization.</w:t>
      </w:r>
    </w:p>
    <w:p w14:paraId="3A97F7DA" w14:textId="77777777" w:rsidR="00FB720D" w:rsidRDefault="00FB720D" w:rsidP="00FB720D">
      <w:pPr>
        <w:tabs>
          <w:tab w:val="left" w:pos="7920"/>
        </w:tabs>
        <w:rPr>
          <w:rFonts w:ascii="Garamond" w:hAnsi="Garamond" w:cs="Calibri"/>
          <w:iCs/>
          <w:sz w:val="24"/>
          <w:szCs w:val="24"/>
        </w:rPr>
      </w:pPr>
    </w:p>
    <w:p w14:paraId="730C2FEC" w14:textId="3C06D2CF" w:rsidR="00FB720D" w:rsidRPr="00664310" w:rsidRDefault="0090218F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All Caring Hospice</w:t>
      </w:r>
      <w:r w:rsidR="00FB720D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Akron</w:t>
      </w:r>
      <w:r w:rsidR="002E3341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2017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-</w:t>
      </w:r>
      <w:r w:rsidR="00E60BE7"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>2020</w:t>
      </w:r>
    </w:p>
    <w:p w14:paraId="359766BF" w14:textId="1FBFBD2E" w:rsidR="00FB720D" w:rsidRPr="002C3D78" w:rsidRDefault="0090218F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Medical Director</w:t>
      </w:r>
    </w:p>
    <w:p w14:paraId="59945793" w14:textId="77777777" w:rsidR="0090218F" w:rsidRPr="00E9683F" w:rsidRDefault="0090218F" w:rsidP="0090218F">
      <w:pPr>
        <w:tabs>
          <w:tab w:val="left" w:pos="7920"/>
        </w:tabs>
        <w:rPr>
          <w:rFonts w:ascii="Bradley Hand ITC" w:hAnsi="Bradley Hand ITC" w:cs="Calibri"/>
          <w:iCs/>
          <w:sz w:val="24"/>
          <w:szCs w:val="24"/>
        </w:rPr>
      </w:pPr>
      <w:r w:rsidRPr="00E9683F">
        <w:rPr>
          <w:rFonts w:ascii="Bradley Hand ITC" w:hAnsi="Bradley Hand ITC" w:cs="Calibri"/>
          <w:iCs/>
          <w:sz w:val="24"/>
          <w:szCs w:val="24"/>
        </w:rPr>
        <w:t>Oversee patient care, manage pain and symptom control, act as a medical resource for interdisciplinary team and promote quality improvement within the organization.</w:t>
      </w:r>
    </w:p>
    <w:p w14:paraId="0C4D8A87" w14:textId="77777777" w:rsidR="00FB720D" w:rsidRDefault="00FB720D" w:rsidP="00FB720D">
      <w:pPr>
        <w:tabs>
          <w:tab w:val="left" w:pos="7920"/>
        </w:tabs>
        <w:suppressAutoHyphens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15C8080E" w14:textId="52107DC0" w:rsidR="00FB720D" w:rsidRDefault="00E60BE7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proofErr w:type="spellStart"/>
      <w:r>
        <w:rPr>
          <w:rFonts w:ascii="Garamond" w:hAnsi="Garamond" w:cs="Calibri"/>
          <w:b/>
          <w:bCs/>
          <w:spacing w:val="-3"/>
          <w:sz w:val="24"/>
          <w:szCs w:val="24"/>
        </w:rPr>
        <w:t>Altercare</w:t>
      </w:r>
      <w:proofErr w:type="spellEnd"/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 Post-Acute Rehabilitation Center</w:t>
      </w:r>
      <w:r w:rsidR="00FB720D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Kent</w:t>
      </w:r>
      <w:r w:rsidR="002E3341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 xml:space="preserve">2020 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-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20</w:t>
      </w:r>
      <w:r>
        <w:rPr>
          <w:rFonts w:ascii="Garamond" w:hAnsi="Garamond" w:cs="Calibri"/>
          <w:spacing w:val="-3"/>
          <w:sz w:val="24"/>
          <w:szCs w:val="24"/>
        </w:rPr>
        <w:t>23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      </w:t>
      </w:r>
    </w:p>
    <w:p w14:paraId="35E9BE9A" w14:textId="57B452B2" w:rsidR="00FB720D" w:rsidRDefault="00E60BE7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Attending Physician</w:t>
      </w:r>
    </w:p>
    <w:p w14:paraId="03AD2AD4" w14:textId="33A73B47" w:rsidR="00E60BE7" w:rsidRPr="00E60BE7" w:rsidRDefault="00E60BE7" w:rsidP="00FB720D">
      <w:pPr>
        <w:tabs>
          <w:tab w:val="left" w:pos="7920"/>
        </w:tabs>
        <w:suppressAutoHyphens/>
        <w:rPr>
          <w:rFonts w:ascii="Bradley Hand ITC" w:hAnsi="Bradley Hand ITC" w:cs="Calibri"/>
          <w:spacing w:val="-3"/>
          <w:sz w:val="24"/>
          <w:szCs w:val="24"/>
        </w:rPr>
      </w:pPr>
      <w:r>
        <w:rPr>
          <w:rFonts w:ascii="Bradley Hand ITC" w:hAnsi="Bradley Hand ITC" w:cs="Calibri"/>
          <w:spacing w:val="-3"/>
          <w:sz w:val="24"/>
          <w:szCs w:val="24"/>
        </w:rPr>
        <w:t>Provide direct patient care responsible for diagnosing, treating and managing multiple medical problems.</w:t>
      </w:r>
    </w:p>
    <w:p w14:paraId="74ED0F48" w14:textId="77777777" w:rsidR="00FB720D" w:rsidRDefault="00FB720D" w:rsidP="00FB720D">
      <w:pPr>
        <w:tabs>
          <w:tab w:val="left" w:pos="7920"/>
        </w:tabs>
        <w:suppressAutoHyphens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45703D95" w14:textId="777A3F29" w:rsidR="00FB720D" w:rsidRDefault="00E60BE7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Heather Knoll Rehabilitation Facility, </w:t>
      </w:r>
      <w:r w:rsidR="00E50EC7">
        <w:rPr>
          <w:rFonts w:ascii="Garamond" w:hAnsi="Garamond" w:cs="Calibri"/>
          <w:spacing w:val="-3"/>
          <w:sz w:val="24"/>
          <w:szCs w:val="24"/>
        </w:rPr>
        <w:t>Tallmadge</w:t>
      </w:r>
      <w:r w:rsidR="002E3341" w:rsidRPr="002E3341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E50EC7">
        <w:rPr>
          <w:rFonts w:ascii="Garamond" w:hAnsi="Garamond" w:cs="Calibri"/>
          <w:spacing w:val="-3"/>
          <w:sz w:val="24"/>
          <w:szCs w:val="24"/>
        </w:rPr>
        <w:t>OH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 w:rsidR="00E50EC7">
        <w:rPr>
          <w:rFonts w:ascii="Garamond" w:hAnsi="Garamond" w:cs="Calibri"/>
          <w:spacing w:val="-3"/>
          <w:sz w:val="24"/>
          <w:szCs w:val="24"/>
        </w:rPr>
        <w:t xml:space="preserve">2015 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-</w:t>
      </w:r>
      <w:r w:rsidR="00E50EC7">
        <w:rPr>
          <w:rFonts w:ascii="Garamond" w:hAnsi="Garamond" w:cs="Calibri"/>
          <w:spacing w:val="-3"/>
          <w:sz w:val="24"/>
          <w:szCs w:val="24"/>
        </w:rPr>
        <w:t xml:space="preserve"> 2017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ab/>
      </w:r>
    </w:p>
    <w:p w14:paraId="7DF763DA" w14:textId="1E4F126F" w:rsidR="00FB720D" w:rsidRPr="000B048E" w:rsidRDefault="00E50EC7" w:rsidP="00FB720D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Medical Director and Attending Physician</w:t>
      </w:r>
    </w:p>
    <w:p w14:paraId="6BF59471" w14:textId="77777777" w:rsidR="00E50EC7" w:rsidRPr="00E9683F" w:rsidRDefault="00E50EC7" w:rsidP="00E50EC7">
      <w:pPr>
        <w:tabs>
          <w:tab w:val="left" w:pos="7920"/>
        </w:tabs>
        <w:rPr>
          <w:rFonts w:ascii="Bradley Hand ITC" w:hAnsi="Bradley Hand ITC" w:cs="Calibri"/>
          <w:spacing w:val="-3"/>
          <w:sz w:val="24"/>
          <w:szCs w:val="24"/>
        </w:rPr>
      </w:pPr>
      <w:r w:rsidRPr="00E9683F">
        <w:rPr>
          <w:rFonts w:ascii="Bradley Hand ITC" w:hAnsi="Bradley Hand ITC" w:cs="Calibri"/>
          <w:spacing w:val="-3"/>
          <w:sz w:val="24"/>
          <w:szCs w:val="24"/>
        </w:rPr>
        <w:t xml:space="preserve">Oversee resident care quality, developing and implementing clinical policies, managing quality assurance and improvement programs specifically in areas of falls prevention, choking and skin breakdown. </w:t>
      </w:r>
    </w:p>
    <w:p w14:paraId="38F23AB0" w14:textId="77777777" w:rsidR="0019583C" w:rsidRDefault="0019583C" w:rsidP="00E50EC7">
      <w:pPr>
        <w:tabs>
          <w:tab w:val="left" w:pos="7920"/>
        </w:tabs>
        <w:rPr>
          <w:rFonts w:ascii="Bradley Hand ITC" w:hAnsi="Bradley Hand ITC" w:cs="Calibri"/>
          <w:i/>
          <w:iCs/>
          <w:spacing w:val="-3"/>
          <w:sz w:val="24"/>
          <w:szCs w:val="24"/>
        </w:rPr>
      </w:pPr>
    </w:p>
    <w:p w14:paraId="1AAA4601" w14:textId="1FD9EBE6" w:rsidR="0019583C" w:rsidRDefault="0019583C" w:rsidP="0019583C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Internal Medicine of Akron, </w:t>
      </w:r>
      <w:r>
        <w:rPr>
          <w:rFonts w:ascii="Garamond" w:hAnsi="Garamond" w:cs="Calibri"/>
          <w:spacing w:val="-3"/>
          <w:sz w:val="24"/>
          <w:szCs w:val="24"/>
        </w:rPr>
        <w:t>Akron</w:t>
      </w:r>
      <w:r w:rsidRPr="002E3341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>
        <w:rPr>
          <w:rFonts w:ascii="Garamond" w:hAnsi="Garamond" w:cs="Calibri"/>
          <w:spacing w:val="-3"/>
          <w:sz w:val="24"/>
          <w:szCs w:val="24"/>
        </w:rPr>
        <w:tab/>
        <w:t xml:space="preserve">2014 </w:t>
      </w:r>
      <w:r w:rsidRPr="00664310">
        <w:rPr>
          <w:rFonts w:ascii="Garamond" w:hAnsi="Garamond" w:cs="Calibri"/>
          <w:spacing w:val="-3"/>
          <w:sz w:val="24"/>
          <w:szCs w:val="24"/>
        </w:rPr>
        <w:t>-</w:t>
      </w:r>
      <w:r>
        <w:rPr>
          <w:rFonts w:ascii="Garamond" w:hAnsi="Garamond" w:cs="Calibri"/>
          <w:spacing w:val="-3"/>
          <w:sz w:val="24"/>
          <w:szCs w:val="24"/>
        </w:rPr>
        <w:t xml:space="preserve"> 2017</w:t>
      </w:r>
      <w:r w:rsidRPr="00664310">
        <w:rPr>
          <w:rFonts w:ascii="Garamond" w:hAnsi="Garamond" w:cs="Calibri"/>
          <w:spacing w:val="-3"/>
          <w:sz w:val="24"/>
          <w:szCs w:val="24"/>
        </w:rPr>
        <w:tab/>
      </w:r>
    </w:p>
    <w:p w14:paraId="114C56FA" w14:textId="644841BC" w:rsidR="0019583C" w:rsidRPr="000B048E" w:rsidRDefault="0019583C" w:rsidP="0019583C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Practicing Physician</w:t>
      </w:r>
    </w:p>
    <w:p w14:paraId="1B049A90" w14:textId="0F1AAC83" w:rsidR="0019583C" w:rsidRPr="002C61D1" w:rsidRDefault="0019583C" w:rsidP="00E50EC7">
      <w:pPr>
        <w:tabs>
          <w:tab w:val="left" w:pos="7920"/>
        </w:tabs>
        <w:rPr>
          <w:rFonts w:ascii="Bradley Hand ITC" w:hAnsi="Bradley Hand ITC" w:cs="Calibri"/>
          <w:i/>
          <w:iCs/>
          <w:spacing w:val="-3"/>
          <w:sz w:val="24"/>
          <w:szCs w:val="24"/>
        </w:rPr>
      </w:pPr>
      <w:r>
        <w:rPr>
          <w:rFonts w:ascii="Bradley Hand ITC" w:hAnsi="Bradley Hand ITC" w:cs="Calibri"/>
          <w:iCs/>
          <w:sz w:val="24"/>
          <w:szCs w:val="24"/>
        </w:rPr>
        <w:t>Private practice i</w:t>
      </w:r>
      <w:r w:rsidRPr="00FD45B1">
        <w:rPr>
          <w:rFonts w:ascii="Bradley Hand ITC" w:hAnsi="Bradley Hand ITC" w:cs="Calibri"/>
          <w:iCs/>
          <w:sz w:val="24"/>
          <w:szCs w:val="24"/>
        </w:rPr>
        <w:t xml:space="preserve">nternal </w:t>
      </w:r>
      <w:r>
        <w:rPr>
          <w:rFonts w:ascii="Bradley Hand ITC" w:hAnsi="Bradley Hand ITC" w:cs="Calibri"/>
          <w:iCs/>
          <w:sz w:val="24"/>
          <w:szCs w:val="24"/>
        </w:rPr>
        <w:t>m</w:t>
      </w:r>
      <w:r w:rsidRPr="00FD45B1">
        <w:rPr>
          <w:rFonts w:ascii="Bradley Hand ITC" w:hAnsi="Bradley Hand ITC" w:cs="Calibri"/>
          <w:iCs/>
          <w:sz w:val="24"/>
          <w:szCs w:val="24"/>
        </w:rPr>
        <w:t xml:space="preserve">edicine </w:t>
      </w:r>
      <w:r>
        <w:rPr>
          <w:rFonts w:ascii="Bradley Hand ITC" w:hAnsi="Bradley Hand ITC" w:cs="Calibri"/>
          <w:iCs/>
          <w:sz w:val="24"/>
          <w:szCs w:val="24"/>
        </w:rPr>
        <w:t>office. Actively managed acute and chronic medical conditions, preventative care, and coordination of specialty services in a primary care setting.</w:t>
      </w:r>
    </w:p>
    <w:p w14:paraId="053F7F23" w14:textId="77777777" w:rsidR="00FB720D" w:rsidRPr="00664310" w:rsidRDefault="00FB720D" w:rsidP="00664310">
      <w:pPr>
        <w:tabs>
          <w:tab w:val="left" w:pos="-7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6FFD2107" w14:textId="77777777" w:rsidR="00EA3827" w:rsidRPr="00664310" w:rsidRDefault="00664310" w:rsidP="00664310">
      <w:pPr>
        <w:pBdr>
          <w:top w:val="double" w:sz="4" w:space="1" w:color="auto"/>
          <w:bottom w:val="double" w:sz="4" w:space="1" w:color="auto"/>
        </w:pBdr>
        <w:suppressAutoHyphens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EDUCATION</w:t>
      </w:r>
    </w:p>
    <w:p w14:paraId="5CE8F60A" w14:textId="77777777" w:rsidR="00EA3827" w:rsidRPr="00664310" w:rsidRDefault="00EA3827" w:rsidP="00664310">
      <w:pPr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7033B812" w14:textId="5DBD83A4" w:rsidR="00664310" w:rsidRDefault="00731BD3" w:rsidP="00317173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Lake Erie College of Osteopathic Medicine</w:t>
      </w:r>
      <w:r w:rsidR="00664310">
        <w:rPr>
          <w:rFonts w:ascii="Garamond" w:hAnsi="Garamond" w:cs="Calibri"/>
          <w:b/>
          <w:bCs/>
          <w:spacing w:val="-3"/>
          <w:sz w:val="24"/>
          <w:szCs w:val="24"/>
        </w:rPr>
        <w:t>,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731BD3">
        <w:rPr>
          <w:rFonts w:ascii="Garamond" w:hAnsi="Garamond" w:cs="Calibri"/>
          <w:spacing w:val="-3"/>
          <w:sz w:val="24"/>
          <w:szCs w:val="24"/>
        </w:rPr>
        <w:t>Erie</w:t>
      </w:r>
      <w:r w:rsidR="002E3341" w:rsidRPr="00731BD3">
        <w:rPr>
          <w:rFonts w:ascii="Garamond" w:hAnsi="Garamond" w:cs="Calibri"/>
          <w:spacing w:val="-3"/>
          <w:sz w:val="24"/>
          <w:szCs w:val="24"/>
        </w:rPr>
        <w:t xml:space="preserve">, </w:t>
      </w:r>
      <w:r w:rsidRPr="00731BD3">
        <w:rPr>
          <w:rFonts w:ascii="Garamond" w:hAnsi="Garamond" w:cs="Calibri"/>
          <w:spacing w:val="-3"/>
          <w:sz w:val="24"/>
          <w:szCs w:val="24"/>
        </w:rPr>
        <w:t>PA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2007</w:t>
      </w:r>
      <w:r w:rsidR="00664310">
        <w:rPr>
          <w:rFonts w:ascii="Garamond" w:hAnsi="Garamond" w:cs="Calibri"/>
          <w:spacing w:val="-3"/>
          <w:sz w:val="24"/>
          <w:szCs w:val="24"/>
        </w:rPr>
        <w:t>-</w:t>
      </w:r>
      <w:r>
        <w:rPr>
          <w:rFonts w:ascii="Garamond" w:hAnsi="Garamond" w:cs="Calibri"/>
          <w:spacing w:val="-3"/>
          <w:sz w:val="24"/>
          <w:szCs w:val="24"/>
        </w:rPr>
        <w:t>2011</w:t>
      </w:r>
    </w:p>
    <w:p w14:paraId="0B296D99" w14:textId="29D7E1E4" w:rsidR="00664310" w:rsidRDefault="00664310" w:rsidP="00972EF7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Doctor of</w:t>
      </w:r>
      <w:r w:rsidR="00731BD3">
        <w:rPr>
          <w:rFonts w:ascii="Garamond" w:hAnsi="Garamond" w:cs="Calibri"/>
          <w:spacing w:val="-3"/>
          <w:sz w:val="24"/>
          <w:szCs w:val="24"/>
          <w:u w:val="single"/>
        </w:rPr>
        <w:t xml:space="preserve"> Osteopathic</w:t>
      </w:r>
      <w:r>
        <w:rPr>
          <w:rFonts w:ascii="Garamond" w:hAnsi="Garamond" w:cs="Calibri"/>
          <w:spacing w:val="-3"/>
          <w:sz w:val="24"/>
          <w:szCs w:val="24"/>
          <w:u w:val="single"/>
        </w:rPr>
        <w:t xml:space="preserve"> Medicine</w:t>
      </w:r>
      <w:r w:rsidR="00731BD3"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</w:p>
    <w:p w14:paraId="6F0263C1" w14:textId="77777777" w:rsidR="00664310" w:rsidRDefault="00664310" w:rsidP="00972EF7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49B9D2E8" w14:textId="17AE6FB7" w:rsidR="00664310" w:rsidRDefault="00731BD3" w:rsidP="00972EF7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The Ohio State University</w:t>
      </w:r>
      <w:r w:rsidR="00664310">
        <w:rPr>
          <w:rFonts w:ascii="Garamond" w:hAnsi="Garamond" w:cs="Calibri"/>
          <w:spacing w:val="-3"/>
          <w:sz w:val="24"/>
          <w:szCs w:val="24"/>
        </w:rPr>
        <w:t xml:space="preserve">, </w:t>
      </w:r>
      <w:r w:rsidRPr="00731BD3">
        <w:rPr>
          <w:rFonts w:ascii="Garamond" w:hAnsi="Garamond" w:cs="Calibri"/>
          <w:spacing w:val="-3"/>
          <w:sz w:val="24"/>
          <w:szCs w:val="24"/>
        </w:rPr>
        <w:t>Columbus</w:t>
      </w:r>
      <w:r w:rsidR="002E3341" w:rsidRPr="00731BD3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OH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2002</w:t>
      </w:r>
      <w:r w:rsidR="00664310">
        <w:rPr>
          <w:rFonts w:ascii="Garamond" w:hAnsi="Garamond" w:cs="Calibri"/>
          <w:spacing w:val="-3"/>
          <w:sz w:val="24"/>
          <w:szCs w:val="24"/>
        </w:rPr>
        <w:t>-</w:t>
      </w:r>
      <w:r>
        <w:rPr>
          <w:rFonts w:ascii="Garamond" w:hAnsi="Garamond" w:cs="Calibri"/>
          <w:spacing w:val="-3"/>
          <w:sz w:val="24"/>
          <w:szCs w:val="24"/>
        </w:rPr>
        <w:t>2006</w:t>
      </w:r>
    </w:p>
    <w:p w14:paraId="78DCE86B" w14:textId="279B81F1" w:rsidR="00664310" w:rsidRPr="00664310" w:rsidRDefault="00664310" w:rsidP="00972EF7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B.</w:t>
      </w:r>
      <w:r w:rsidR="00731BD3">
        <w:rPr>
          <w:rFonts w:ascii="Garamond" w:hAnsi="Garamond" w:cs="Calibri"/>
          <w:spacing w:val="-3"/>
          <w:sz w:val="24"/>
          <w:szCs w:val="24"/>
          <w:u w:val="single"/>
        </w:rPr>
        <w:t>S. Psychiatry</w:t>
      </w:r>
      <w:r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</w:p>
    <w:p w14:paraId="4DCD3E6A" w14:textId="77777777" w:rsidR="00EA3827" w:rsidRPr="00664310" w:rsidRDefault="00EA3827" w:rsidP="00972EF7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55E057ED" w14:textId="77777777" w:rsidR="00EA3827" w:rsidRPr="00664310" w:rsidRDefault="00664310" w:rsidP="00972EF7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POST-DOCTORAL TRAINING</w:t>
      </w:r>
    </w:p>
    <w:p w14:paraId="1A99FCC3" w14:textId="77777777" w:rsidR="00EA3827" w:rsidRPr="00664310" w:rsidRDefault="00EA3827" w:rsidP="00972EF7">
      <w:pPr>
        <w:tabs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20827A44" w14:textId="2FBAABB9" w:rsidR="00EA3827" w:rsidRDefault="00731BD3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Akron General Medical Center</w:t>
      </w:r>
      <w:r w:rsidR="00EA3827" w:rsidRPr="00664310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spacing w:val="-3"/>
          <w:sz w:val="24"/>
          <w:szCs w:val="24"/>
        </w:rPr>
        <w:t>Akron, OH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2011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>-</w:t>
      </w:r>
      <w:r>
        <w:rPr>
          <w:rFonts w:ascii="Garamond" w:hAnsi="Garamond" w:cs="Calibri"/>
          <w:spacing w:val="-3"/>
          <w:sz w:val="24"/>
          <w:szCs w:val="24"/>
        </w:rPr>
        <w:t>2014</w:t>
      </w:r>
    </w:p>
    <w:p w14:paraId="489949BC" w14:textId="4EDF5780" w:rsidR="00317173" w:rsidRDefault="00317173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 xml:space="preserve">Resident in </w:t>
      </w:r>
      <w:r w:rsidR="00731BD3">
        <w:rPr>
          <w:rFonts w:ascii="Garamond" w:hAnsi="Garamond" w:cs="Calibri"/>
          <w:spacing w:val="-3"/>
          <w:sz w:val="24"/>
          <w:szCs w:val="24"/>
          <w:u w:val="single"/>
        </w:rPr>
        <w:t xml:space="preserve">Internal </w:t>
      </w: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Medicine</w:t>
      </w:r>
    </w:p>
    <w:p w14:paraId="3BAE92A1" w14:textId="77777777" w:rsidR="00317173" w:rsidRDefault="00317173" w:rsidP="00972EF7">
      <w:pPr>
        <w:tabs>
          <w:tab w:val="left" w:pos="0"/>
          <w:tab w:val="left" w:pos="720"/>
          <w:tab w:val="left" w:pos="216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09175A7B" w14:textId="77777777" w:rsidR="00EA3827" w:rsidRPr="00664310" w:rsidRDefault="00664310" w:rsidP="00972EF7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0"/>
          <w:tab w:val="left" w:pos="7920"/>
        </w:tabs>
        <w:suppressAutoHyphens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LICENSURE AND CERTIFICATION</w:t>
      </w:r>
    </w:p>
    <w:p w14:paraId="5FF6E16C" w14:textId="77777777" w:rsidR="00EA3827" w:rsidRPr="00664310" w:rsidRDefault="00EA3827" w:rsidP="00972EF7">
      <w:pPr>
        <w:tabs>
          <w:tab w:val="left" w:pos="0"/>
          <w:tab w:val="left" w:pos="720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</w:p>
    <w:p w14:paraId="1D32C3AE" w14:textId="5730C454" w:rsidR="00317173" w:rsidRDefault="00731BD3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Doctor of Osteopathic Medicine</w:t>
      </w:r>
      <w:r w:rsidR="00317173"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2014 - current</w:t>
      </w:r>
    </w:p>
    <w:p w14:paraId="3F899CB7" w14:textId="68FFE940" w:rsidR="00317173" w:rsidRPr="00317173" w:rsidRDefault="00731BD3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Medical License</w:t>
      </w:r>
      <w:r w:rsidR="00824D0E"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</w:p>
    <w:p w14:paraId="1D4DDC4B" w14:textId="77777777" w:rsidR="00317173" w:rsidRDefault="00317173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4F08EB7B" w14:textId="30C80B89" w:rsidR="00EA3827" w:rsidRDefault="00824D0E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American Board of Internal Medicine</w:t>
      </w:r>
      <w:r w:rsidR="00317173"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2014 - current</w:t>
      </w:r>
    </w:p>
    <w:p w14:paraId="243EBD67" w14:textId="1E564817" w:rsidR="00317173" w:rsidRDefault="00824D0E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Board Certification</w:t>
      </w:r>
    </w:p>
    <w:p w14:paraId="1A39709C" w14:textId="77777777" w:rsidR="00824D0E" w:rsidRDefault="00824D0E" w:rsidP="00972EF7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0714FA2C" w14:textId="5885EC7B" w:rsidR="00EA3827" w:rsidRPr="00824D0E" w:rsidRDefault="00824D0E" w:rsidP="00482E08">
      <w:pPr>
        <w:tabs>
          <w:tab w:val="left" w:pos="0"/>
          <w:tab w:val="left" w:pos="7920"/>
        </w:tabs>
        <w:suppressAutoHyphens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Seak Expert Medical Witness Training Program</w:t>
      </w:r>
      <w:r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2025</w:t>
      </w:r>
    </w:p>
    <w:sectPr w:rsidR="00EA3827" w:rsidRPr="00824D0E" w:rsidSect="00483B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152" w:right="1152" w:bottom="1440" w:left="1152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4F2B" w14:textId="77777777" w:rsidR="008C3541" w:rsidRDefault="008C3541">
      <w:pPr>
        <w:spacing w:line="20" w:lineRule="exact"/>
        <w:rPr>
          <w:sz w:val="24"/>
        </w:rPr>
      </w:pPr>
    </w:p>
  </w:endnote>
  <w:endnote w:type="continuationSeparator" w:id="0">
    <w:p w14:paraId="1DBF2D15" w14:textId="77777777" w:rsidR="008C3541" w:rsidRDefault="008C3541">
      <w:r>
        <w:rPr>
          <w:sz w:val="24"/>
        </w:rPr>
        <w:t xml:space="preserve"> </w:t>
      </w:r>
    </w:p>
  </w:endnote>
  <w:endnote w:type="continuationNotice" w:id="1">
    <w:p w14:paraId="5C5C077B" w14:textId="77777777" w:rsidR="008C3541" w:rsidRDefault="008C354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688" w14:textId="77777777" w:rsidR="00C303AC" w:rsidRDefault="00C303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A192E9" w14:textId="77777777" w:rsidR="00C303AC" w:rsidRDefault="00C303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8BFC" w14:textId="71C590E6" w:rsidR="00972EF7" w:rsidRPr="00B37C89" w:rsidRDefault="00972EF7" w:rsidP="00B37C89">
    <w:pPr>
      <w:pStyle w:val="Footer"/>
      <w:tabs>
        <w:tab w:val="clear" w:pos="8640"/>
        <w:tab w:val="right" w:pos="9270"/>
      </w:tabs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03CD" w14:textId="77777777" w:rsidR="00B37C89" w:rsidRDefault="00B3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58C7" w14:textId="77777777" w:rsidR="008C3541" w:rsidRDefault="008C3541">
      <w:r>
        <w:rPr>
          <w:sz w:val="24"/>
        </w:rPr>
        <w:separator/>
      </w:r>
    </w:p>
  </w:footnote>
  <w:footnote w:type="continuationSeparator" w:id="0">
    <w:p w14:paraId="091098FC" w14:textId="77777777" w:rsidR="008C3541" w:rsidRDefault="008C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3D90" w14:textId="04750953" w:rsidR="00B37C89" w:rsidRDefault="00B37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EF94" w14:textId="18F35DEB" w:rsidR="00C303AC" w:rsidRDefault="00C303AC">
    <w:pPr>
      <w:pStyle w:val="Header"/>
      <w:jc w:val="right"/>
      <w:rPr>
        <w:rFonts w:ascii="Arial" w:hAnsi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FF42" w14:textId="423B9FFA" w:rsidR="00B37C89" w:rsidRDefault="00B3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A2"/>
    <w:multiLevelType w:val="hybridMultilevel"/>
    <w:tmpl w:val="C72EC6EC"/>
    <w:lvl w:ilvl="0" w:tplc="44C4692E">
      <w:start w:val="2011"/>
      <w:numFmt w:val="decimal"/>
      <w:lvlText w:val="%1"/>
      <w:lvlJc w:val="left"/>
      <w:pPr>
        <w:ind w:left="1338" w:hanging="528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BC0F56"/>
    <w:multiLevelType w:val="hybridMultilevel"/>
    <w:tmpl w:val="F314C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819"/>
    <w:multiLevelType w:val="singleLevel"/>
    <w:tmpl w:val="11A8BBE8"/>
    <w:lvl w:ilvl="0">
      <w:start w:val="2002"/>
      <w:numFmt w:val="decimal"/>
      <w:lvlText w:val="%1"/>
      <w:lvlJc w:val="left"/>
      <w:pPr>
        <w:tabs>
          <w:tab w:val="num" w:pos="1425"/>
        </w:tabs>
        <w:ind w:left="1425" w:hanging="660"/>
      </w:pPr>
      <w:rPr>
        <w:rFonts w:hint="default"/>
      </w:rPr>
    </w:lvl>
  </w:abstractNum>
  <w:abstractNum w:abstractNumId="3" w15:restartNumberingAfterBreak="0">
    <w:nsid w:val="0B3827C7"/>
    <w:multiLevelType w:val="hybridMultilevel"/>
    <w:tmpl w:val="83A03192"/>
    <w:lvl w:ilvl="0" w:tplc="87066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461E"/>
    <w:multiLevelType w:val="hybridMultilevel"/>
    <w:tmpl w:val="F6DAA216"/>
    <w:lvl w:ilvl="0" w:tplc="FE68821C">
      <w:start w:val="2003"/>
      <w:numFmt w:val="decimal"/>
      <w:lvlText w:val="%1"/>
      <w:lvlJc w:val="left"/>
      <w:pPr>
        <w:tabs>
          <w:tab w:val="num" w:pos="2190"/>
        </w:tabs>
        <w:ind w:left="2190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0F7350F1"/>
    <w:multiLevelType w:val="hybridMultilevel"/>
    <w:tmpl w:val="DA6A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2744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346226"/>
    <w:multiLevelType w:val="multilevel"/>
    <w:tmpl w:val="14B2533E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7607456"/>
    <w:multiLevelType w:val="hybridMultilevel"/>
    <w:tmpl w:val="63923B40"/>
    <w:lvl w:ilvl="0" w:tplc="14CA08D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984747"/>
    <w:multiLevelType w:val="multilevel"/>
    <w:tmpl w:val="615EEED0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82200E3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A0CC0"/>
    <w:multiLevelType w:val="hybridMultilevel"/>
    <w:tmpl w:val="B254B734"/>
    <w:lvl w:ilvl="0" w:tplc="40C2C042">
      <w:start w:val="2014"/>
      <w:numFmt w:val="decimal"/>
      <w:lvlText w:val="%1"/>
      <w:lvlJc w:val="left"/>
      <w:pPr>
        <w:ind w:left="1338" w:hanging="528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D0D38"/>
    <w:multiLevelType w:val="singleLevel"/>
    <w:tmpl w:val="9E5A8618"/>
    <w:lvl w:ilvl="0">
      <w:start w:val="1995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3" w15:restartNumberingAfterBreak="0">
    <w:nsid w:val="268D2CE0"/>
    <w:multiLevelType w:val="hybridMultilevel"/>
    <w:tmpl w:val="B7C8FAC0"/>
    <w:lvl w:ilvl="0" w:tplc="44C4692E">
      <w:start w:val="2011"/>
      <w:numFmt w:val="decimal"/>
      <w:lvlText w:val="%1"/>
      <w:lvlJc w:val="left"/>
      <w:pPr>
        <w:ind w:left="1338" w:hanging="528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A76E9"/>
    <w:multiLevelType w:val="hybridMultilevel"/>
    <w:tmpl w:val="B524CC56"/>
    <w:lvl w:ilvl="0" w:tplc="FFFFFFFF">
      <w:start w:val="7"/>
      <w:numFmt w:val="lowerLetter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5" w15:restartNumberingAfterBreak="0">
    <w:nsid w:val="2BAC1F54"/>
    <w:multiLevelType w:val="singleLevel"/>
    <w:tmpl w:val="18C45872"/>
    <w:lvl w:ilvl="0">
      <w:start w:val="2000"/>
      <w:numFmt w:val="decimal"/>
      <w:lvlText w:val="%1-"/>
      <w:lvlJc w:val="left"/>
      <w:pPr>
        <w:tabs>
          <w:tab w:val="num" w:pos="2145"/>
        </w:tabs>
        <w:ind w:left="2145" w:hanging="1380"/>
      </w:pPr>
      <w:rPr>
        <w:rFonts w:hint="default"/>
      </w:rPr>
    </w:lvl>
  </w:abstractNum>
  <w:abstractNum w:abstractNumId="16" w15:restartNumberingAfterBreak="0">
    <w:nsid w:val="2D81583E"/>
    <w:multiLevelType w:val="singleLevel"/>
    <w:tmpl w:val="2B62A3F4"/>
    <w:lvl w:ilvl="0">
      <w:start w:val="1999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E1E7599"/>
    <w:multiLevelType w:val="singleLevel"/>
    <w:tmpl w:val="A9244C22"/>
    <w:lvl w:ilvl="0">
      <w:start w:val="2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F0806E3"/>
    <w:multiLevelType w:val="hybridMultilevel"/>
    <w:tmpl w:val="D1AC4C52"/>
    <w:lvl w:ilvl="0" w:tplc="DEC0F94E">
      <w:start w:val="2008"/>
      <w:numFmt w:val="decimal"/>
      <w:lvlText w:val="%1"/>
      <w:lvlJc w:val="left"/>
      <w:pPr>
        <w:tabs>
          <w:tab w:val="num" w:pos="2220"/>
        </w:tabs>
        <w:ind w:left="2220" w:hanging="15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AF02A8"/>
    <w:multiLevelType w:val="multilevel"/>
    <w:tmpl w:val="4CB8C262"/>
    <w:lvl w:ilvl="0">
      <w:start w:val="1988"/>
      <w:numFmt w:val="decimal"/>
      <w:lvlText w:val="%1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755"/>
        </w:tabs>
        <w:ind w:left="47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0" w15:restartNumberingAfterBreak="0">
    <w:nsid w:val="33D412CE"/>
    <w:multiLevelType w:val="singleLevel"/>
    <w:tmpl w:val="4EEC39D4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236CDC"/>
    <w:multiLevelType w:val="hybridMultilevel"/>
    <w:tmpl w:val="36EA2E7A"/>
    <w:lvl w:ilvl="0" w:tplc="99C805E4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BAB292">
      <w:start w:val="2009"/>
      <w:numFmt w:val="decimal"/>
      <w:lvlText w:val="%2"/>
      <w:lvlJc w:val="left"/>
      <w:pPr>
        <w:tabs>
          <w:tab w:val="num" w:pos="2265"/>
        </w:tabs>
        <w:ind w:left="2265" w:hanging="13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5A363A0"/>
    <w:multiLevelType w:val="hybridMultilevel"/>
    <w:tmpl w:val="354ABBE2"/>
    <w:lvl w:ilvl="0" w:tplc="44C4692E">
      <w:start w:val="2011"/>
      <w:numFmt w:val="decimal"/>
      <w:lvlText w:val="%1"/>
      <w:lvlJc w:val="left"/>
      <w:pPr>
        <w:ind w:left="1338" w:hanging="528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35EC5235"/>
    <w:multiLevelType w:val="hybridMultilevel"/>
    <w:tmpl w:val="F314C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56E5F"/>
    <w:multiLevelType w:val="hybridMultilevel"/>
    <w:tmpl w:val="9A52B53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265954">
      <w:start w:val="2008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3B05CA"/>
    <w:multiLevelType w:val="multilevel"/>
    <w:tmpl w:val="841E062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0C6D0A"/>
    <w:multiLevelType w:val="singleLevel"/>
    <w:tmpl w:val="BDC8219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43455D88"/>
    <w:multiLevelType w:val="hybridMultilevel"/>
    <w:tmpl w:val="BEB6D8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81FA5"/>
    <w:multiLevelType w:val="singleLevel"/>
    <w:tmpl w:val="89088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46317A4D"/>
    <w:multiLevelType w:val="hybridMultilevel"/>
    <w:tmpl w:val="6A140142"/>
    <w:lvl w:ilvl="0" w:tplc="335A56B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15D2E"/>
    <w:multiLevelType w:val="multilevel"/>
    <w:tmpl w:val="C3702D56"/>
    <w:lvl w:ilvl="0">
      <w:start w:val="2013"/>
      <w:numFmt w:val="decimal"/>
      <w:lvlText w:val="%1"/>
      <w:lvlJc w:val="left"/>
      <w:pPr>
        <w:ind w:left="1350" w:hanging="54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4D521424"/>
    <w:multiLevelType w:val="multilevel"/>
    <w:tmpl w:val="1A96483C"/>
    <w:lvl w:ilvl="0">
      <w:start w:val="2013"/>
      <w:numFmt w:val="none"/>
      <w:lvlText w:val="2014"/>
      <w:lvlJc w:val="left"/>
      <w:pPr>
        <w:ind w:left="1350" w:hanging="54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32" w15:restartNumberingAfterBreak="0">
    <w:nsid w:val="4FA544C7"/>
    <w:multiLevelType w:val="hybridMultilevel"/>
    <w:tmpl w:val="341EBF5C"/>
    <w:lvl w:ilvl="0" w:tplc="2F38061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14743"/>
    <w:multiLevelType w:val="hybridMultilevel"/>
    <w:tmpl w:val="49B03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34916"/>
    <w:multiLevelType w:val="singleLevel"/>
    <w:tmpl w:val="4E3482B0"/>
    <w:lvl w:ilvl="0">
      <w:start w:val="2000"/>
      <w:numFmt w:val="decimal"/>
      <w:lvlText w:val="%1-"/>
      <w:lvlJc w:val="left"/>
      <w:pPr>
        <w:tabs>
          <w:tab w:val="num" w:pos="2145"/>
        </w:tabs>
        <w:ind w:left="2145" w:hanging="1380"/>
      </w:pPr>
      <w:rPr>
        <w:rFonts w:hint="default"/>
      </w:rPr>
    </w:lvl>
  </w:abstractNum>
  <w:abstractNum w:abstractNumId="35" w15:restartNumberingAfterBreak="0">
    <w:nsid w:val="59E900E1"/>
    <w:multiLevelType w:val="multilevel"/>
    <w:tmpl w:val="C9C65CBA"/>
    <w:lvl w:ilvl="0">
      <w:start w:val="199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5D373FC1"/>
    <w:multiLevelType w:val="hybridMultilevel"/>
    <w:tmpl w:val="4654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37477"/>
    <w:multiLevelType w:val="hybridMultilevel"/>
    <w:tmpl w:val="DF1E2760"/>
    <w:lvl w:ilvl="0" w:tplc="CCD24C4E">
      <w:start w:val="2000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1C7E17"/>
    <w:multiLevelType w:val="singleLevel"/>
    <w:tmpl w:val="3ADA2E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64776CF2"/>
    <w:multiLevelType w:val="multilevel"/>
    <w:tmpl w:val="8AB26BEC"/>
    <w:lvl w:ilvl="0">
      <w:start w:val="199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672D71D6"/>
    <w:multiLevelType w:val="multilevel"/>
    <w:tmpl w:val="BA4EC4B8"/>
    <w:lvl w:ilvl="0">
      <w:start w:val="198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9035E09"/>
    <w:multiLevelType w:val="hybridMultilevel"/>
    <w:tmpl w:val="F24855F6"/>
    <w:lvl w:ilvl="0" w:tplc="335A56B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7614E"/>
    <w:multiLevelType w:val="singleLevel"/>
    <w:tmpl w:val="96B08942"/>
    <w:lvl w:ilvl="0">
      <w:start w:val="1988"/>
      <w:numFmt w:val="decimal"/>
      <w:lvlText w:val="%1-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3" w15:restartNumberingAfterBreak="0">
    <w:nsid w:val="720F6DBA"/>
    <w:multiLevelType w:val="multilevel"/>
    <w:tmpl w:val="AAF40518"/>
    <w:lvl w:ilvl="0">
      <w:start w:val="199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2613D05"/>
    <w:multiLevelType w:val="multilevel"/>
    <w:tmpl w:val="3EF2296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 w15:restartNumberingAfterBreak="0">
    <w:nsid w:val="76B42CAB"/>
    <w:multiLevelType w:val="singleLevel"/>
    <w:tmpl w:val="B610F852"/>
    <w:lvl w:ilvl="0">
      <w:start w:val="2002"/>
      <w:numFmt w:val="decimal"/>
      <w:lvlText w:val="%1"/>
      <w:lvlJc w:val="left"/>
      <w:pPr>
        <w:tabs>
          <w:tab w:val="num" w:pos="1425"/>
        </w:tabs>
        <w:ind w:left="1425" w:hanging="660"/>
      </w:pPr>
      <w:rPr>
        <w:rFonts w:hint="default"/>
      </w:rPr>
    </w:lvl>
  </w:abstractNum>
  <w:abstractNum w:abstractNumId="46" w15:restartNumberingAfterBreak="0">
    <w:nsid w:val="7EC06B11"/>
    <w:multiLevelType w:val="hybridMultilevel"/>
    <w:tmpl w:val="B0BEE15C"/>
    <w:lvl w:ilvl="0" w:tplc="21064A0A">
      <w:start w:val="2000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05519004">
    <w:abstractNumId w:val="38"/>
  </w:num>
  <w:num w:numId="2" w16cid:durableId="1735813048">
    <w:abstractNumId w:val="28"/>
  </w:num>
  <w:num w:numId="3" w16cid:durableId="1335259670">
    <w:abstractNumId w:val="26"/>
  </w:num>
  <w:num w:numId="4" w16cid:durableId="2137217467">
    <w:abstractNumId w:val="6"/>
  </w:num>
  <w:num w:numId="5" w16cid:durableId="567422751">
    <w:abstractNumId w:val="42"/>
  </w:num>
  <w:num w:numId="6" w16cid:durableId="1789346846">
    <w:abstractNumId w:val="25"/>
  </w:num>
  <w:num w:numId="7" w16cid:durableId="1683045315">
    <w:abstractNumId w:val="34"/>
  </w:num>
  <w:num w:numId="8" w16cid:durableId="1576665154">
    <w:abstractNumId w:val="10"/>
  </w:num>
  <w:num w:numId="9" w16cid:durableId="388649133">
    <w:abstractNumId w:val="17"/>
  </w:num>
  <w:num w:numId="10" w16cid:durableId="1363898690">
    <w:abstractNumId w:val="16"/>
  </w:num>
  <w:num w:numId="11" w16cid:durableId="920679422">
    <w:abstractNumId w:val="43"/>
  </w:num>
  <w:num w:numId="12" w16cid:durableId="848523060">
    <w:abstractNumId w:val="35"/>
  </w:num>
  <w:num w:numId="13" w16cid:durableId="1601376390">
    <w:abstractNumId w:val="39"/>
  </w:num>
  <w:num w:numId="14" w16cid:durableId="584807057">
    <w:abstractNumId w:val="12"/>
  </w:num>
  <w:num w:numId="15" w16cid:durableId="2105374570">
    <w:abstractNumId w:val="15"/>
  </w:num>
  <w:num w:numId="16" w16cid:durableId="1758746966">
    <w:abstractNumId w:val="19"/>
  </w:num>
  <w:num w:numId="17" w16cid:durableId="1894387192">
    <w:abstractNumId w:val="40"/>
  </w:num>
  <w:num w:numId="18" w16cid:durableId="464279194">
    <w:abstractNumId w:val="24"/>
  </w:num>
  <w:num w:numId="19" w16cid:durableId="550993881">
    <w:abstractNumId w:val="7"/>
  </w:num>
  <w:num w:numId="20" w16cid:durableId="24838184">
    <w:abstractNumId w:val="20"/>
  </w:num>
  <w:num w:numId="21" w16cid:durableId="522134370">
    <w:abstractNumId w:val="45"/>
  </w:num>
  <w:num w:numId="22" w16cid:durableId="432240115">
    <w:abstractNumId w:val="2"/>
  </w:num>
  <w:num w:numId="23" w16cid:durableId="706099070">
    <w:abstractNumId w:val="14"/>
  </w:num>
  <w:num w:numId="24" w16cid:durableId="314534062">
    <w:abstractNumId w:val="4"/>
  </w:num>
  <w:num w:numId="25" w16cid:durableId="510725544">
    <w:abstractNumId w:val="44"/>
  </w:num>
  <w:num w:numId="26" w16cid:durableId="706947722">
    <w:abstractNumId w:val="37"/>
  </w:num>
  <w:num w:numId="27" w16cid:durableId="742603448">
    <w:abstractNumId w:val="46"/>
  </w:num>
  <w:num w:numId="28" w16cid:durableId="1470900776">
    <w:abstractNumId w:val="9"/>
  </w:num>
  <w:num w:numId="29" w16cid:durableId="65883909">
    <w:abstractNumId w:val="8"/>
  </w:num>
  <w:num w:numId="30" w16cid:durableId="740493598">
    <w:abstractNumId w:val="21"/>
  </w:num>
  <w:num w:numId="31" w16cid:durableId="2036810276">
    <w:abstractNumId w:val="18"/>
    <w:lvlOverride w:ilvl="0">
      <w:startOverride w:val="20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5895812">
    <w:abstractNumId w:val="0"/>
  </w:num>
  <w:num w:numId="33" w16cid:durableId="1809322558">
    <w:abstractNumId w:val="22"/>
  </w:num>
  <w:num w:numId="34" w16cid:durableId="167015986">
    <w:abstractNumId w:val="31"/>
  </w:num>
  <w:num w:numId="35" w16cid:durableId="476072962">
    <w:abstractNumId w:val="11"/>
  </w:num>
  <w:num w:numId="36" w16cid:durableId="505052736">
    <w:abstractNumId w:val="30"/>
  </w:num>
  <w:num w:numId="37" w16cid:durableId="634455494">
    <w:abstractNumId w:val="27"/>
  </w:num>
  <w:num w:numId="38" w16cid:durableId="659694168">
    <w:abstractNumId w:val="36"/>
  </w:num>
  <w:num w:numId="39" w16cid:durableId="892498187">
    <w:abstractNumId w:val="5"/>
  </w:num>
  <w:num w:numId="40" w16cid:durableId="200675031">
    <w:abstractNumId w:val="3"/>
  </w:num>
  <w:num w:numId="41" w16cid:durableId="40788135">
    <w:abstractNumId w:val="32"/>
  </w:num>
  <w:num w:numId="42" w16cid:durableId="894007544">
    <w:abstractNumId w:val="13"/>
  </w:num>
  <w:num w:numId="43" w16cid:durableId="197746312">
    <w:abstractNumId w:val="41"/>
  </w:num>
  <w:num w:numId="44" w16cid:durableId="1088843106">
    <w:abstractNumId w:val="29"/>
  </w:num>
  <w:num w:numId="45" w16cid:durableId="233319435">
    <w:abstractNumId w:val="23"/>
  </w:num>
  <w:num w:numId="46" w16cid:durableId="1513447915">
    <w:abstractNumId w:val="1"/>
  </w:num>
  <w:num w:numId="47" w16cid:durableId="9540932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8"/>
    <w:rsid w:val="0001642F"/>
    <w:rsid w:val="0003029C"/>
    <w:rsid w:val="00046596"/>
    <w:rsid w:val="00081DF6"/>
    <w:rsid w:val="000B048E"/>
    <w:rsid w:val="000C03EA"/>
    <w:rsid w:val="000E0E77"/>
    <w:rsid w:val="000F502A"/>
    <w:rsid w:val="00112B32"/>
    <w:rsid w:val="00125C28"/>
    <w:rsid w:val="00144BB6"/>
    <w:rsid w:val="001549FA"/>
    <w:rsid w:val="00155D39"/>
    <w:rsid w:val="00156AF3"/>
    <w:rsid w:val="00180322"/>
    <w:rsid w:val="00185C3B"/>
    <w:rsid w:val="00190EBE"/>
    <w:rsid w:val="00191AD2"/>
    <w:rsid w:val="00192BE5"/>
    <w:rsid w:val="00193230"/>
    <w:rsid w:val="0019583C"/>
    <w:rsid w:val="001A3A22"/>
    <w:rsid w:val="001B1A61"/>
    <w:rsid w:val="001B1CA7"/>
    <w:rsid w:val="001C1C49"/>
    <w:rsid w:val="001C3A2F"/>
    <w:rsid w:val="001D246C"/>
    <w:rsid w:val="0020491E"/>
    <w:rsid w:val="002216F3"/>
    <w:rsid w:val="00235834"/>
    <w:rsid w:val="002479BD"/>
    <w:rsid w:val="00252A16"/>
    <w:rsid w:val="002569C5"/>
    <w:rsid w:val="00263698"/>
    <w:rsid w:val="00264F8D"/>
    <w:rsid w:val="00275828"/>
    <w:rsid w:val="002849A5"/>
    <w:rsid w:val="002A0217"/>
    <w:rsid w:val="002A2163"/>
    <w:rsid w:val="002A415C"/>
    <w:rsid w:val="002A7E5B"/>
    <w:rsid w:val="002B1345"/>
    <w:rsid w:val="002B349C"/>
    <w:rsid w:val="002B42AF"/>
    <w:rsid w:val="002C18B2"/>
    <w:rsid w:val="002C3D78"/>
    <w:rsid w:val="002C61D1"/>
    <w:rsid w:val="002C7B12"/>
    <w:rsid w:val="002E3341"/>
    <w:rsid w:val="00316419"/>
    <w:rsid w:val="00317173"/>
    <w:rsid w:val="00324E1B"/>
    <w:rsid w:val="00332B9B"/>
    <w:rsid w:val="00333C5F"/>
    <w:rsid w:val="003409F5"/>
    <w:rsid w:val="00370B7B"/>
    <w:rsid w:val="00376CD0"/>
    <w:rsid w:val="00381E29"/>
    <w:rsid w:val="003825F9"/>
    <w:rsid w:val="0038532B"/>
    <w:rsid w:val="00386533"/>
    <w:rsid w:val="003956B3"/>
    <w:rsid w:val="003B5690"/>
    <w:rsid w:val="003C1070"/>
    <w:rsid w:val="003C7CE3"/>
    <w:rsid w:val="003D34E6"/>
    <w:rsid w:val="003F0B88"/>
    <w:rsid w:val="003F401A"/>
    <w:rsid w:val="003F4E60"/>
    <w:rsid w:val="004070ED"/>
    <w:rsid w:val="00410128"/>
    <w:rsid w:val="00417C97"/>
    <w:rsid w:val="00444BE2"/>
    <w:rsid w:val="004453FA"/>
    <w:rsid w:val="0045116D"/>
    <w:rsid w:val="00461DEE"/>
    <w:rsid w:val="00462BC3"/>
    <w:rsid w:val="00462BF1"/>
    <w:rsid w:val="00471E7F"/>
    <w:rsid w:val="004729C7"/>
    <w:rsid w:val="00482DE1"/>
    <w:rsid w:val="00482E08"/>
    <w:rsid w:val="00482FB5"/>
    <w:rsid w:val="00483614"/>
    <w:rsid w:val="00483A8D"/>
    <w:rsid w:val="00483B61"/>
    <w:rsid w:val="004860E0"/>
    <w:rsid w:val="00490E3D"/>
    <w:rsid w:val="00491B95"/>
    <w:rsid w:val="004A62FB"/>
    <w:rsid w:val="004C2A9A"/>
    <w:rsid w:val="004D3F89"/>
    <w:rsid w:val="004D62C1"/>
    <w:rsid w:val="004D773A"/>
    <w:rsid w:val="00503A26"/>
    <w:rsid w:val="00506D7B"/>
    <w:rsid w:val="00524E6F"/>
    <w:rsid w:val="00526687"/>
    <w:rsid w:val="00531E43"/>
    <w:rsid w:val="005354EC"/>
    <w:rsid w:val="0053646F"/>
    <w:rsid w:val="005539A0"/>
    <w:rsid w:val="00553A04"/>
    <w:rsid w:val="00555E05"/>
    <w:rsid w:val="0056296D"/>
    <w:rsid w:val="00577AA1"/>
    <w:rsid w:val="0058379D"/>
    <w:rsid w:val="00590762"/>
    <w:rsid w:val="0059182F"/>
    <w:rsid w:val="005A3E81"/>
    <w:rsid w:val="005A55C9"/>
    <w:rsid w:val="005B4086"/>
    <w:rsid w:val="005C36A9"/>
    <w:rsid w:val="005C77C7"/>
    <w:rsid w:val="005D2208"/>
    <w:rsid w:val="005D33E9"/>
    <w:rsid w:val="005D523B"/>
    <w:rsid w:val="005D76AF"/>
    <w:rsid w:val="00620118"/>
    <w:rsid w:val="00626E0F"/>
    <w:rsid w:val="006307D1"/>
    <w:rsid w:val="00633E7F"/>
    <w:rsid w:val="00662765"/>
    <w:rsid w:val="00664310"/>
    <w:rsid w:val="00664D4A"/>
    <w:rsid w:val="006778BE"/>
    <w:rsid w:val="006A1B62"/>
    <w:rsid w:val="006A6DA8"/>
    <w:rsid w:val="006B37A7"/>
    <w:rsid w:val="006B5B8D"/>
    <w:rsid w:val="006C5745"/>
    <w:rsid w:val="006D6B4F"/>
    <w:rsid w:val="006F771D"/>
    <w:rsid w:val="00700F88"/>
    <w:rsid w:val="007019C0"/>
    <w:rsid w:val="00702E65"/>
    <w:rsid w:val="00731BD3"/>
    <w:rsid w:val="0074000F"/>
    <w:rsid w:val="00765F9A"/>
    <w:rsid w:val="007874D6"/>
    <w:rsid w:val="007A1991"/>
    <w:rsid w:val="007B503A"/>
    <w:rsid w:val="007B6594"/>
    <w:rsid w:val="008068A5"/>
    <w:rsid w:val="00816D56"/>
    <w:rsid w:val="00817092"/>
    <w:rsid w:val="00822A48"/>
    <w:rsid w:val="00824D0E"/>
    <w:rsid w:val="00827AAB"/>
    <w:rsid w:val="0087143B"/>
    <w:rsid w:val="0087191B"/>
    <w:rsid w:val="00872953"/>
    <w:rsid w:val="00881958"/>
    <w:rsid w:val="00887C58"/>
    <w:rsid w:val="008B333A"/>
    <w:rsid w:val="008C3541"/>
    <w:rsid w:val="008C4562"/>
    <w:rsid w:val="008D463B"/>
    <w:rsid w:val="008E0F67"/>
    <w:rsid w:val="008F5CD0"/>
    <w:rsid w:val="0090218F"/>
    <w:rsid w:val="00913927"/>
    <w:rsid w:val="00931F85"/>
    <w:rsid w:val="009621D0"/>
    <w:rsid w:val="00972EF7"/>
    <w:rsid w:val="009769EF"/>
    <w:rsid w:val="009772CD"/>
    <w:rsid w:val="009A1365"/>
    <w:rsid w:val="009A6F89"/>
    <w:rsid w:val="009B2E36"/>
    <w:rsid w:val="009B4275"/>
    <w:rsid w:val="009B4690"/>
    <w:rsid w:val="009E465C"/>
    <w:rsid w:val="009E7786"/>
    <w:rsid w:val="009F1EF5"/>
    <w:rsid w:val="00A13A01"/>
    <w:rsid w:val="00A144B5"/>
    <w:rsid w:val="00A23FA3"/>
    <w:rsid w:val="00A33C83"/>
    <w:rsid w:val="00A36FBD"/>
    <w:rsid w:val="00A3727A"/>
    <w:rsid w:val="00A555BB"/>
    <w:rsid w:val="00A805E7"/>
    <w:rsid w:val="00A813C3"/>
    <w:rsid w:val="00A82397"/>
    <w:rsid w:val="00AA13E9"/>
    <w:rsid w:val="00AC28F7"/>
    <w:rsid w:val="00AD5620"/>
    <w:rsid w:val="00AE081D"/>
    <w:rsid w:val="00B027E6"/>
    <w:rsid w:val="00B063C6"/>
    <w:rsid w:val="00B10AEA"/>
    <w:rsid w:val="00B246E9"/>
    <w:rsid w:val="00B35A50"/>
    <w:rsid w:val="00B37C89"/>
    <w:rsid w:val="00B55C91"/>
    <w:rsid w:val="00B67B30"/>
    <w:rsid w:val="00B82823"/>
    <w:rsid w:val="00B901DC"/>
    <w:rsid w:val="00BA0DA6"/>
    <w:rsid w:val="00BB3540"/>
    <w:rsid w:val="00BC16EF"/>
    <w:rsid w:val="00BD4114"/>
    <w:rsid w:val="00BE12DD"/>
    <w:rsid w:val="00BF26FD"/>
    <w:rsid w:val="00C21384"/>
    <w:rsid w:val="00C25B97"/>
    <w:rsid w:val="00C303AC"/>
    <w:rsid w:val="00C31AED"/>
    <w:rsid w:val="00C356A5"/>
    <w:rsid w:val="00C53AD9"/>
    <w:rsid w:val="00C824DF"/>
    <w:rsid w:val="00C83287"/>
    <w:rsid w:val="00C8753A"/>
    <w:rsid w:val="00C930A9"/>
    <w:rsid w:val="00C94A24"/>
    <w:rsid w:val="00CA03FF"/>
    <w:rsid w:val="00CE36C4"/>
    <w:rsid w:val="00CE4711"/>
    <w:rsid w:val="00CF65A6"/>
    <w:rsid w:val="00CF79A9"/>
    <w:rsid w:val="00D148C1"/>
    <w:rsid w:val="00D148D8"/>
    <w:rsid w:val="00D24760"/>
    <w:rsid w:val="00D46EF3"/>
    <w:rsid w:val="00D9087E"/>
    <w:rsid w:val="00D96A99"/>
    <w:rsid w:val="00DC1A5B"/>
    <w:rsid w:val="00DC212B"/>
    <w:rsid w:val="00DC4637"/>
    <w:rsid w:val="00DD2409"/>
    <w:rsid w:val="00DD49E3"/>
    <w:rsid w:val="00DF14C1"/>
    <w:rsid w:val="00DF75A0"/>
    <w:rsid w:val="00E020B1"/>
    <w:rsid w:val="00E03D75"/>
    <w:rsid w:val="00E05504"/>
    <w:rsid w:val="00E05F68"/>
    <w:rsid w:val="00E17CBD"/>
    <w:rsid w:val="00E2505E"/>
    <w:rsid w:val="00E2714A"/>
    <w:rsid w:val="00E3172A"/>
    <w:rsid w:val="00E366E0"/>
    <w:rsid w:val="00E37ABE"/>
    <w:rsid w:val="00E47F43"/>
    <w:rsid w:val="00E50EC7"/>
    <w:rsid w:val="00E60BE7"/>
    <w:rsid w:val="00E9683F"/>
    <w:rsid w:val="00E9745D"/>
    <w:rsid w:val="00EA1085"/>
    <w:rsid w:val="00EA3827"/>
    <w:rsid w:val="00EB0E00"/>
    <w:rsid w:val="00EC1BED"/>
    <w:rsid w:val="00ED456B"/>
    <w:rsid w:val="00EE04BF"/>
    <w:rsid w:val="00F06ABB"/>
    <w:rsid w:val="00F10872"/>
    <w:rsid w:val="00F261CB"/>
    <w:rsid w:val="00F61530"/>
    <w:rsid w:val="00F70916"/>
    <w:rsid w:val="00F70B6A"/>
    <w:rsid w:val="00F74440"/>
    <w:rsid w:val="00F8193F"/>
    <w:rsid w:val="00F82355"/>
    <w:rsid w:val="00F846FD"/>
    <w:rsid w:val="00F90E49"/>
    <w:rsid w:val="00FB720D"/>
    <w:rsid w:val="00FD45B1"/>
    <w:rsid w:val="00FE00B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33812"/>
  <w15:chartTrackingRefBased/>
  <w15:docId w15:val="{31C777B6-9A52-4B2F-AED7-65CD0EF5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numPr>
        <w:numId w:val="9"/>
      </w:numPr>
      <w:tabs>
        <w:tab w:val="clear" w:pos="1080"/>
        <w:tab w:val="left" w:pos="0"/>
      </w:tabs>
      <w:suppressAutoHyphens/>
      <w:ind w:left="1440" w:hanging="720"/>
      <w:jc w:val="both"/>
      <w:outlineLvl w:val="0"/>
    </w:pPr>
    <w:rPr>
      <w:rFonts w:ascii="Arial" w:hAnsi="Arial"/>
      <w:spacing w:val="-3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Cs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0"/>
      </w:tabs>
      <w:suppressAutoHyphens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2160"/>
      </w:tabs>
      <w:suppressAutoHyphens/>
      <w:ind w:left="2880" w:hanging="2880"/>
      <w:jc w:val="both"/>
    </w:pPr>
    <w:rPr>
      <w:rFonts w:ascii="Arial" w:hAnsi="Arial"/>
      <w:spacing w:val="-3"/>
      <w:sz w:val="24"/>
    </w:rPr>
  </w:style>
  <w:style w:type="paragraph" w:styleId="BodyTextIndent2">
    <w:name w:val="Body Text Indent 2"/>
    <w:basedOn w:val="Normal"/>
    <w:pPr>
      <w:tabs>
        <w:tab w:val="left" w:pos="0"/>
        <w:tab w:val="left" w:pos="720"/>
      </w:tabs>
      <w:suppressAutoHyphens/>
      <w:ind w:left="2880" w:hanging="720"/>
      <w:jc w:val="both"/>
    </w:pPr>
    <w:rPr>
      <w:rFonts w:ascii="Arial" w:hAnsi="Arial"/>
      <w:spacing w:val="-3"/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</w:tabs>
      <w:suppressAutoHyphens/>
      <w:ind w:left="2160" w:hanging="1440"/>
      <w:jc w:val="both"/>
    </w:pPr>
    <w:rPr>
      <w:rFonts w:ascii="Arial" w:hAnsi="Arial"/>
      <w:spacing w:val="-3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0"/>
      </w:tabs>
      <w:suppressAutoHyphens/>
    </w:pPr>
    <w:rPr>
      <w:rFonts w:ascii="Arial" w:hAnsi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1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287"/>
    <w:pPr>
      <w:ind w:left="720"/>
    </w:pPr>
  </w:style>
  <w:style w:type="character" w:styleId="UnresolvedMention">
    <w:name w:val="Unresolved Mention"/>
    <w:uiPriority w:val="99"/>
    <w:semiHidden/>
    <w:unhideWhenUsed/>
    <w:rsid w:val="000E0E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4760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D981-C0D1-43A7-B428-E8140A55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CareGroup</Company>
  <LinksUpToDate>false</LinksUpToDate>
  <CharactersWithSpaces>3702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cp:lastModifiedBy>Fistek, DO, Michael</cp:lastModifiedBy>
  <cp:revision>4</cp:revision>
  <cp:lastPrinted>2025-10-07T21:08:00Z</cp:lastPrinted>
  <dcterms:created xsi:type="dcterms:W3CDTF">2025-10-12T13:47:00Z</dcterms:created>
  <dcterms:modified xsi:type="dcterms:W3CDTF">2025-10-13T18:11:00Z</dcterms:modified>
</cp:coreProperties>
</file>