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1E15" w14:textId="4494A39E" w:rsidR="0084569D" w:rsidRDefault="00B6227D" w:rsidP="0084569D">
      <w:pPr>
        <w:pStyle w:val="ImagePlaceholder"/>
      </w:pPr>
      <w:r>
        <w:rPr>
          <w:noProof/>
        </w:rPr>
        <w:drawing>
          <wp:anchor distT="0" distB="0" distL="114300" distR="114300" simplePos="0" relativeHeight="251686912" behindDoc="1" locked="0" layoutInCell="1" allowOverlap="1" wp14:anchorId="744E99FB" wp14:editId="33D91CE2">
            <wp:simplePos x="0" y="0"/>
            <wp:positionH relativeFrom="column">
              <wp:posOffset>-383458</wp:posOffset>
            </wp:positionH>
            <wp:positionV relativeFrom="paragraph">
              <wp:posOffset>-346049</wp:posOffset>
            </wp:positionV>
            <wp:extent cx="1098550" cy="1562735"/>
            <wp:effectExtent l="0" t="0" r="6350" b="0"/>
            <wp:wrapNone/>
            <wp:docPr id="210776240" name="Picture 3"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6240" name="Picture 3" descr="A person taking a selfie&#10;&#10;AI-generated content may be incorrect."/>
                    <pic:cNvPicPr/>
                  </pic:nvPicPr>
                  <pic:blipFill rotWithShape="1">
                    <a:blip r:embed="rId11" cstate="print">
                      <a:extLst>
                        <a:ext uri="{28A0092B-C50C-407E-A947-70E740481C1C}">
                          <a14:useLocalDpi xmlns:a14="http://schemas.microsoft.com/office/drawing/2010/main" val="0"/>
                        </a:ext>
                      </a:extLst>
                    </a:blip>
                    <a:srcRect r="25364" b="27123"/>
                    <a:stretch>
                      <a:fillRect/>
                    </a:stretch>
                  </pic:blipFill>
                  <pic:spPr bwMode="auto">
                    <a:xfrm>
                      <a:off x="0" y="0"/>
                      <a:ext cx="1098550" cy="156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569D">
        <w:rPr>
          <w:noProof/>
          <w:lang w:val="en-AU" w:eastAsia="en-AU"/>
        </w:rPr>
        <mc:AlternateContent>
          <mc:Choice Requires="wps">
            <w:drawing>
              <wp:anchor distT="0" distB="0" distL="114300" distR="114300" simplePos="0" relativeHeight="251684864" behindDoc="1" locked="1" layoutInCell="1" allowOverlap="1" wp14:anchorId="73FC29B2" wp14:editId="2BD883B5">
                <wp:simplePos x="0" y="0"/>
                <wp:positionH relativeFrom="column">
                  <wp:posOffset>-680720</wp:posOffset>
                </wp:positionH>
                <wp:positionV relativeFrom="paragraph">
                  <wp:posOffset>-619125</wp:posOffset>
                </wp:positionV>
                <wp:extent cx="7772400" cy="1911096"/>
                <wp:effectExtent l="0" t="0" r="0" b="0"/>
                <wp:wrapNone/>
                <wp:docPr id="160900753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911096"/>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C6D71" id="Rectangle 1" o:spid="_x0000_s1026" alt="&quot;&quot;" style="position:absolute;margin-left:-53.6pt;margin-top:-48.75pt;width:612pt;height:15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" fillcolor="#e5d2c2 [1301]" stroked="f" strokeweight="1pt">
                <w10:anchorlock/>
              </v:rect>
            </w:pict>
          </mc:Fallback>
        </mc:AlternateContent>
      </w:r>
    </w:p>
    <w:p w14:paraId="6D0BBDC1" w14:textId="4F39C810" w:rsidR="004F03F5" w:rsidRPr="00A10C09" w:rsidRDefault="005E74BE" w:rsidP="00A10C09">
      <w:pPr>
        <w:pStyle w:val="Title"/>
      </w:pPr>
      <w:r>
        <w:t xml:space="preserve">       </w:t>
      </w:r>
      <w:r w:rsidR="00DD2B54">
        <w:t>Emma C. Rennie</w:t>
      </w:r>
    </w:p>
    <w:p w14:paraId="767B82CE" w14:textId="57932F91" w:rsidR="004F03F5" w:rsidRDefault="005E74BE" w:rsidP="004F03F5">
      <w:pPr>
        <w:pStyle w:val="Subtitle"/>
      </w:pPr>
      <w:r>
        <w:t xml:space="preserve">                              </w:t>
      </w:r>
      <w:r w:rsidR="00DD2B54">
        <w:t>Rehabilitation Counselor</w:t>
      </w:r>
    </w:p>
    <w:tbl>
      <w:tblPr>
        <w:tblpPr w:leftFromText="180" w:rightFromText="180" w:vertAnchor="text" w:tblpY="1"/>
        <w:tblOverlap w:val="never"/>
        <w:tblW w:w="4911" w:type="pct"/>
        <w:tblCellMar>
          <w:top w:w="320" w:type="dxa"/>
          <w:left w:w="0" w:type="dxa"/>
          <w:right w:w="0" w:type="dxa"/>
        </w:tblCellMar>
        <w:tblLook w:val="0600" w:firstRow="0" w:lastRow="0" w:firstColumn="0" w:lastColumn="0" w:noHBand="1" w:noVBand="1"/>
        <w:tblCaption w:val="Layout table"/>
      </w:tblPr>
      <w:tblGrid>
        <w:gridCol w:w="20"/>
        <w:gridCol w:w="3130"/>
        <w:gridCol w:w="576"/>
        <w:gridCol w:w="6175"/>
      </w:tblGrid>
      <w:tr w:rsidR="00A24B78" w14:paraId="4CDAD7F7" w14:textId="77777777" w:rsidTr="0029179D">
        <w:trPr>
          <w:trHeight w:val="985"/>
        </w:trPr>
        <w:tc>
          <w:tcPr>
            <w:tcW w:w="20" w:type="dxa"/>
          </w:tcPr>
          <w:p w14:paraId="3E90C2C0" w14:textId="77777777" w:rsidR="00A24B78" w:rsidRDefault="00A24B78" w:rsidP="0029179D"/>
          <w:p w14:paraId="653436B7" w14:textId="77777777" w:rsidR="005E74BE" w:rsidRDefault="005E74BE" w:rsidP="0029179D"/>
          <w:p w14:paraId="3F1D6DE9" w14:textId="1A040187" w:rsidR="005E74BE" w:rsidRDefault="005E74BE" w:rsidP="0029179D"/>
          <w:p w14:paraId="2B6A83A3" w14:textId="77777777" w:rsidR="005E74BE" w:rsidRDefault="005E74BE" w:rsidP="0029179D"/>
          <w:p w14:paraId="73C9AFCB" w14:textId="77777777" w:rsidR="005E74BE" w:rsidRDefault="005E74BE" w:rsidP="0029179D"/>
          <w:p w14:paraId="7B56160A" w14:textId="77777777" w:rsidR="005E74BE" w:rsidRPr="00065553" w:rsidRDefault="005E74BE" w:rsidP="0029179D"/>
        </w:tc>
        <w:tc>
          <w:tcPr>
            <w:tcW w:w="3130" w:type="dxa"/>
            <w:tcBorders>
              <w:right w:val="single" w:sz="8" w:space="0" w:color="D8BCA4" w:themeColor="accent2" w:themeTint="99"/>
            </w:tcBorders>
          </w:tcPr>
          <w:p w14:paraId="1041B507" w14:textId="78EFE107" w:rsidR="00DD2B54" w:rsidRPr="00DD2B54" w:rsidRDefault="00000000" w:rsidP="0029179D">
            <w:pPr>
              <w:pStyle w:val="Heading1"/>
            </w:pPr>
            <w:sdt>
              <w:sdtPr>
                <w:id w:val="-203956741"/>
                <w:placeholder>
                  <w:docPart w:val="ACD1BFBCB30DE849804F8608613FA7B1"/>
                </w:placeholder>
                <w:temporary/>
                <w:showingPlcHdr/>
                <w15:appearance w15:val="hidden"/>
              </w:sdtPr>
              <w:sdtContent>
                <w:r w:rsidR="00CE7496" w:rsidRPr="00CE7496">
                  <w:t>Contact</w:t>
                </w:r>
              </w:sdtContent>
            </w:sdt>
          </w:p>
          <w:p w14:paraId="55762EE7" w14:textId="069232AC" w:rsidR="007863C1" w:rsidRDefault="007863C1" w:rsidP="0029179D">
            <w:r>
              <w:t>Phone: 516.669.9433</w:t>
            </w:r>
          </w:p>
          <w:p w14:paraId="523344CF" w14:textId="5AC7679E" w:rsidR="00A24B78" w:rsidRDefault="007863C1" w:rsidP="0029179D">
            <w:r>
              <w:t xml:space="preserve">Email: </w:t>
            </w:r>
            <w:hyperlink r:id="rId12" w:history="1">
              <w:r w:rsidR="0029179D" w:rsidRPr="00CC3BF4">
                <w:rPr>
                  <w:rStyle w:val="Hyperlink"/>
                </w:rPr>
                <w:t>emmarenn@buffalo.edu</w:t>
              </w:r>
            </w:hyperlink>
          </w:p>
          <w:p w14:paraId="398EAE52" w14:textId="3F3665CE" w:rsidR="00DD2B54" w:rsidRDefault="00DD2B54" w:rsidP="0029179D"/>
        </w:tc>
        <w:tc>
          <w:tcPr>
            <w:tcW w:w="576" w:type="dxa"/>
            <w:tcBorders>
              <w:left w:val="single" w:sz="8" w:space="0" w:color="D8BCA4" w:themeColor="accent2" w:themeTint="99"/>
            </w:tcBorders>
          </w:tcPr>
          <w:p w14:paraId="31C24F5D" w14:textId="77777777" w:rsidR="00A24B78" w:rsidRDefault="00A24B78" w:rsidP="0029179D"/>
        </w:tc>
        <w:tc>
          <w:tcPr>
            <w:tcW w:w="6175" w:type="dxa"/>
            <w:tcBorders>
              <w:bottom w:val="single" w:sz="8" w:space="0" w:color="D8BCA4" w:themeColor="accent2" w:themeTint="99"/>
            </w:tcBorders>
          </w:tcPr>
          <w:p w14:paraId="066B78E2" w14:textId="77777777" w:rsidR="00A24B78" w:rsidRPr="00A24B78" w:rsidRDefault="00000000" w:rsidP="0029179D">
            <w:pPr>
              <w:pStyle w:val="Heading1"/>
            </w:pPr>
            <w:sdt>
              <w:sdtPr>
                <w:id w:val="425542482"/>
                <w:placeholder>
                  <w:docPart w:val="F0D5CE63213F6642AA5D32D321BCB24F"/>
                </w:placeholder>
                <w:temporary/>
                <w:showingPlcHdr/>
                <w15:appearance w15:val="hidden"/>
              </w:sdtPr>
              <w:sdtContent>
                <w:r w:rsidR="00A24B78" w:rsidRPr="00A24B78">
                  <w:t>Profile</w:t>
                </w:r>
              </w:sdtContent>
            </w:sdt>
          </w:p>
          <w:p w14:paraId="64091E43" w14:textId="780E92B4" w:rsidR="00A24B78" w:rsidRPr="00311FD2" w:rsidRDefault="0064015D" w:rsidP="0029179D">
            <w:r w:rsidRPr="0064015D">
              <w:t xml:space="preserve">Rehabilitation Counselor with over a decade of experience in </w:t>
            </w:r>
            <w:r w:rsidR="00C43EBF">
              <w:t>the field of vocational rehabilitation counseling.</w:t>
            </w:r>
          </w:p>
        </w:tc>
      </w:tr>
      <w:tr w:rsidR="00CE7496" w14:paraId="7A80DA06" w14:textId="77777777" w:rsidTr="0029179D">
        <w:trPr>
          <w:trHeight w:val="8651"/>
        </w:trPr>
        <w:tc>
          <w:tcPr>
            <w:tcW w:w="20" w:type="dxa"/>
          </w:tcPr>
          <w:p w14:paraId="029C0097" w14:textId="77777777" w:rsidR="00CE7496" w:rsidRPr="00065553" w:rsidRDefault="00CE7496" w:rsidP="0029179D"/>
        </w:tc>
        <w:tc>
          <w:tcPr>
            <w:tcW w:w="3130" w:type="dxa"/>
            <w:tcBorders>
              <w:right w:val="single" w:sz="8" w:space="0" w:color="D8BCA4" w:themeColor="accent2" w:themeTint="99"/>
            </w:tcBorders>
          </w:tcPr>
          <w:p w14:paraId="35CF5CE0" w14:textId="25D86B24" w:rsidR="00CE7496" w:rsidRPr="00065553" w:rsidRDefault="00000000" w:rsidP="0029179D">
            <w:pPr>
              <w:pStyle w:val="Heading1"/>
            </w:pPr>
            <w:sdt>
              <w:sdtPr>
                <w:id w:val="150179177"/>
                <w:placeholder>
                  <w:docPart w:val="54378E0F9A0EFD4DAA9D04E57E25EEF8"/>
                </w:placeholder>
                <w:temporary/>
                <w:showingPlcHdr/>
                <w15:appearance w15:val="hidden"/>
              </w:sdtPr>
              <w:sdtContent>
                <w:r w:rsidR="00CE7496" w:rsidRPr="0033248B">
                  <w:t>Education</w:t>
                </w:r>
              </w:sdtContent>
            </w:sdt>
            <w:r w:rsidR="002A0191">
              <w:t xml:space="preserve"> and training</w:t>
            </w:r>
          </w:p>
          <w:p w14:paraId="6F2AC3CF" w14:textId="77DDE774" w:rsidR="00CE7496" w:rsidRPr="009A7E48" w:rsidRDefault="00DD2B54" w:rsidP="0029179D">
            <w:pPr>
              <w:pStyle w:val="Heading2"/>
              <w:rPr>
                <w:rFonts w:ascii="Book Antiqua" w:hAnsi="Book Antiqua"/>
                <w:b/>
              </w:rPr>
            </w:pPr>
            <w:r>
              <w:rPr>
                <w:rFonts w:ascii="Book Antiqua" w:hAnsi="Book Antiqua"/>
                <w:b/>
              </w:rPr>
              <w:t>Master of Science in rehabilitation counseling</w:t>
            </w:r>
            <w:r w:rsidR="00CE7496" w:rsidRPr="009A7E48">
              <w:rPr>
                <w:rFonts w:ascii="Book Antiqua" w:hAnsi="Book Antiqua"/>
                <w:b/>
              </w:rPr>
              <w:t xml:space="preserve"> </w:t>
            </w:r>
            <w:r w:rsidR="00CE7496" w:rsidRPr="009A7E48">
              <w:t xml:space="preserve">• </w:t>
            </w:r>
            <w:r>
              <w:t>june 2014</w:t>
            </w:r>
          </w:p>
          <w:p w14:paraId="2FE02C70" w14:textId="497D5369" w:rsidR="00CE7496" w:rsidRDefault="00DD2B54" w:rsidP="0029179D">
            <w:pPr>
              <w:pStyle w:val="Heading3"/>
            </w:pPr>
            <w:r>
              <w:t>State University of New York at Buffalo</w:t>
            </w:r>
          </w:p>
          <w:p w14:paraId="67C8AF66" w14:textId="77777777" w:rsidR="00375CC2" w:rsidRDefault="00805C9C" w:rsidP="0029179D">
            <w:pPr>
              <w:pStyle w:val="Heading2"/>
            </w:pPr>
            <w:r>
              <w:rPr>
                <w:rFonts w:ascii="Book Antiqua" w:hAnsi="Book Antiqua"/>
                <w:b/>
              </w:rPr>
              <w:t>Bachelor of Arts in linguistics</w:t>
            </w:r>
            <w:r w:rsidRPr="009A7E48">
              <w:rPr>
                <w:rFonts w:ascii="Book Antiqua" w:hAnsi="Book Antiqua"/>
                <w:b/>
              </w:rPr>
              <w:t xml:space="preserve"> </w:t>
            </w:r>
            <w:r w:rsidRPr="009A7E48">
              <w:t xml:space="preserve">• </w:t>
            </w:r>
          </w:p>
          <w:p w14:paraId="79DEF33A" w14:textId="0D21E130" w:rsidR="00805C9C" w:rsidRPr="009A7E48" w:rsidRDefault="00805C9C" w:rsidP="0029179D">
            <w:pPr>
              <w:pStyle w:val="Heading2"/>
              <w:rPr>
                <w:rFonts w:ascii="Book Antiqua" w:hAnsi="Book Antiqua"/>
                <w:b/>
              </w:rPr>
            </w:pPr>
            <w:r>
              <w:t>December 2008</w:t>
            </w:r>
          </w:p>
          <w:p w14:paraId="07A2568C" w14:textId="19CEA3D4" w:rsidR="00805C9C" w:rsidRDefault="00805C9C" w:rsidP="0029179D">
            <w:pPr>
              <w:pStyle w:val="Heading3"/>
            </w:pPr>
            <w:r>
              <w:t>Stony Brook University</w:t>
            </w:r>
          </w:p>
          <w:p w14:paraId="0FC080FE" w14:textId="09D9E7E8" w:rsidR="007B7B74" w:rsidRPr="00065553" w:rsidRDefault="007B7B74" w:rsidP="0029179D">
            <w:pPr>
              <w:pStyle w:val="Heading1"/>
            </w:pPr>
            <w:r>
              <w:t>credentials</w:t>
            </w:r>
          </w:p>
          <w:p w14:paraId="0427FD02" w14:textId="77777777" w:rsidR="00375CC2" w:rsidRDefault="007B7B74" w:rsidP="0029179D">
            <w:pPr>
              <w:pStyle w:val="Heading2"/>
            </w:pPr>
            <w:r>
              <w:rPr>
                <w:rFonts w:ascii="Book Antiqua" w:hAnsi="Book Antiqua"/>
                <w:b/>
              </w:rPr>
              <w:t>certified rehabilitation counselor</w:t>
            </w:r>
            <w:r w:rsidRPr="009A7E48">
              <w:rPr>
                <w:rFonts w:ascii="Book Antiqua" w:hAnsi="Book Antiqua"/>
                <w:b/>
              </w:rPr>
              <w:t xml:space="preserve"> </w:t>
            </w:r>
            <w:r w:rsidRPr="009A7E48">
              <w:t xml:space="preserve">• </w:t>
            </w:r>
          </w:p>
          <w:p w14:paraId="32D9B0E3" w14:textId="5091CB10" w:rsidR="007B7B74" w:rsidRPr="009A7E48" w:rsidRDefault="00F21314" w:rsidP="0029179D">
            <w:pPr>
              <w:pStyle w:val="Heading2"/>
              <w:rPr>
                <w:rFonts w:ascii="Book Antiqua" w:hAnsi="Book Antiqua"/>
                <w:b/>
              </w:rPr>
            </w:pPr>
            <w:r>
              <w:t>expires</w:t>
            </w:r>
            <w:r w:rsidR="007B7B74">
              <w:t xml:space="preserve"> </w:t>
            </w:r>
            <w:r w:rsidR="00BD69F1">
              <w:t>Sept. 2029</w:t>
            </w:r>
          </w:p>
          <w:p w14:paraId="5E0A866E" w14:textId="54D41ACD" w:rsidR="00BD69F1" w:rsidRDefault="007B7B74" w:rsidP="0029179D">
            <w:pPr>
              <w:pStyle w:val="Heading3"/>
            </w:pPr>
            <w:r>
              <w:t>Commission on Rehabilitation Counselor Certification (CRCC)</w:t>
            </w:r>
          </w:p>
          <w:p w14:paraId="0C7DDE45" w14:textId="77777777" w:rsidR="00BD69F1" w:rsidRPr="00BD69F1" w:rsidRDefault="00BD69F1" w:rsidP="0029179D"/>
          <w:p w14:paraId="514A02CF" w14:textId="157719E2" w:rsidR="00CE7496" w:rsidRPr="00CE7496" w:rsidRDefault="00CE7496" w:rsidP="0029179D"/>
        </w:tc>
        <w:tc>
          <w:tcPr>
            <w:tcW w:w="576" w:type="dxa"/>
            <w:tcBorders>
              <w:left w:val="single" w:sz="8" w:space="0" w:color="D8BCA4" w:themeColor="accent2" w:themeTint="99"/>
            </w:tcBorders>
          </w:tcPr>
          <w:p w14:paraId="1F5A8E67" w14:textId="77777777" w:rsidR="00CE7496" w:rsidRDefault="00CE7496" w:rsidP="0029179D"/>
        </w:tc>
        <w:tc>
          <w:tcPr>
            <w:tcW w:w="6175" w:type="dxa"/>
            <w:tcBorders>
              <w:top w:val="single" w:sz="8" w:space="0" w:color="D8BCA4" w:themeColor="accent2" w:themeTint="99"/>
            </w:tcBorders>
          </w:tcPr>
          <w:p w14:paraId="7015B8AB" w14:textId="3DFB3A1D" w:rsidR="00CE7496" w:rsidRPr="00CE7496" w:rsidRDefault="00EE63C6" w:rsidP="0029179D">
            <w:pPr>
              <w:pStyle w:val="Heading1"/>
            </w:pPr>
            <w:r>
              <w:t xml:space="preserve">Professional </w:t>
            </w:r>
            <w:sdt>
              <w:sdtPr>
                <w:id w:val="-1767221959"/>
                <w:placeholder>
                  <w:docPart w:val="CB523DE5A8355D469ADE0D662008C28F"/>
                </w:placeholder>
                <w:temporary/>
                <w:showingPlcHdr/>
                <w15:appearance w15:val="hidden"/>
                <w:text/>
              </w:sdtPr>
              <w:sdtContent>
                <w:r w:rsidR="00CE7496" w:rsidRPr="00CE7496">
                  <w:t>Experience</w:t>
                </w:r>
              </w:sdtContent>
            </w:sdt>
          </w:p>
          <w:p w14:paraId="0C5A5B41" w14:textId="7F9EAE77" w:rsidR="00CE7496" w:rsidRPr="0033248B" w:rsidRDefault="00DD2B54" w:rsidP="0029179D">
            <w:pPr>
              <w:pStyle w:val="Heading2"/>
            </w:pPr>
            <w:r>
              <w:t>Vocational rehabilitation supervisor</w:t>
            </w:r>
            <w:r w:rsidR="00CE7496" w:rsidRPr="0033248B">
              <w:t xml:space="preserve"> • </w:t>
            </w:r>
            <w:r>
              <w:t>September 2024 - present</w:t>
            </w:r>
          </w:p>
          <w:p w14:paraId="016B8C15" w14:textId="10FD91F7" w:rsidR="00CE7496" w:rsidRPr="00A63F8D" w:rsidRDefault="00DD2B54" w:rsidP="0029179D">
            <w:pPr>
              <w:pStyle w:val="Heading3"/>
            </w:pPr>
            <w:r>
              <w:t xml:space="preserve">Pennsylvania Office of Vocational Rehabilitation (OVR) </w:t>
            </w:r>
            <w:r w:rsidRPr="0033248B">
              <w:t>•</w:t>
            </w:r>
            <w:r>
              <w:t xml:space="preserve"> Norristown, PA</w:t>
            </w:r>
          </w:p>
          <w:p w14:paraId="0FF1DC73" w14:textId="2EC0A74B" w:rsidR="00DD2B54" w:rsidRDefault="00DD2B54" w:rsidP="0029179D">
            <w:r>
              <w:t>Supervise a unit of vocational rehabilitation counselors</w:t>
            </w:r>
            <w:r w:rsidR="007B7B74">
              <w:t xml:space="preserve"> and </w:t>
            </w:r>
            <w:r w:rsidR="008F5B12">
              <w:t>participate</w:t>
            </w:r>
            <w:r w:rsidR="007B7B74">
              <w:t xml:space="preserve"> in special projects</w:t>
            </w:r>
            <w:r w:rsidR="008F5B12">
              <w:t>/ initiatives</w:t>
            </w:r>
            <w:r w:rsidR="007B7B74">
              <w:t xml:space="preserve"> toward the advancement of the agency</w:t>
            </w:r>
            <w:r w:rsidR="008F5B12">
              <w:t>’s</w:t>
            </w:r>
            <w:r w:rsidR="007B7B74">
              <w:t xml:space="preserve"> mission</w:t>
            </w:r>
            <w:r>
              <w:t>. Advise counselors on strategies for resolving issues with case management, conflict resolution, and service provision in accordance with agency policy and procedure. Provide technical assistance and training to local counseling</w:t>
            </w:r>
            <w:r w:rsidR="007B7B74">
              <w:t xml:space="preserve"> staff, </w:t>
            </w:r>
            <w:r>
              <w:t>support staff</w:t>
            </w:r>
            <w:r w:rsidR="007B7B74">
              <w:t xml:space="preserve">, and agency providers </w:t>
            </w:r>
            <w:r>
              <w:t xml:space="preserve">on topics such as supported employment and job placement. </w:t>
            </w:r>
          </w:p>
          <w:p w14:paraId="3F0C415B" w14:textId="77777777" w:rsidR="00DD2B54" w:rsidRPr="00EE2BDB" w:rsidRDefault="00DD2B54" w:rsidP="0029179D"/>
          <w:p w14:paraId="0FFFDFFF" w14:textId="66A47FD4" w:rsidR="00CE7496" w:rsidRPr="00A63F8D" w:rsidRDefault="00DD2B54" w:rsidP="0029179D">
            <w:pPr>
              <w:pStyle w:val="Heading2"/>
            </w:pPr>
            <w:r>
              <w:t>Vocational rehabilitation counselor</w:t>
            </w:r>
            <w:r w:rsidR="00CE7496" w:rsidRPr="00A63F8D">
              <w:t xml:space="preserve"> • </w:t>
            </w:r>
            <w:r w:rsidR="00BD69F1">
              <w:t xml:space="preserve">May 2015 – october 2015; </w:t>
            </w:r>
            <w:r>
              <w:t>august 2021 – september 2024</w:t>
            </w:r>
          </w:p>
          <w:p w14:paraId="6640F9B3" w14:textId="30708FCB" w:rsidR="00CE7496" w:rsidRPr="00A63F8D" w:rsidRDefault="00DD2B54" w:rsidP="0029179D">
            <w:pPr>
              <w:pStyle w:val="Heading3"/>
            </w:pPr>
            <w:r>
              <w:t xml:space="preserve">Pennsylvania Office of Vocational Rehabilitation (OVR) </w:t>
            </w:r>
            <w:r w:rsidRPr="0033248B">
              <w:t>•</w:t>
            </w:r>
            <w:r>
              <w:t xml:space="preserve"> Norristown, PA</w:t>
            </w:r>
          </w:p>
          <w:p w14:paraId="65B82D7A" w14:textId="5A6DDB3F" w:rsidR="00CE7496" w:rsidRPr="00A74E1B" w:rsidRDefault="00BD69F1" w:rsidP="0029179D">
            <w:pPr>
              <w:rPr>
                <w:rFonts w:cs="Calibri (Body)"/>
                <w:szCs w:val="20"/>
              </w:rPr>
            </w:pPr>
            <w:r>
              <w:rPr>
                <w:rFonts w:cs="Calibri (Body)"/>
                <w:szCs w:val="20"/>
              </w:rPr>
              <w:t>Provided vocational counseling to</w:t>
            </w:r>
            <w:r w:rsidR="00A74E1B">
              <w:rPr>
                <w:rFonts w:cs="Calibri (Body)"/>
                <w:szCs w:val="20"/>
              </w:rPr>
              <w:t xml:space="preserve"> students and adults with disabilities. Review</w:t>
            </w:r>
            <w:r w:rsidR="008F5B12">
              <w:rPr>
                <w:rFonts w:cs="Calibri (Body)"/>
                <w:szCs w:val="20"/>
              </w:rPr>
              <w:t>ed</w:t>
            </w:r>
            <w:r w:rsidR="00A74E1B">
              <w:rPr>
                <w:rFonts w:cs="Calibri (Body)"/>
                <w:szCs w:val="20"/>
              </w:rPr>
              <w:t xml:space="preserve"> client’s relevant medical, educational, employment, and personal information to determine service eligibility and develop a plan for employment</w:t>
            </w:r>
            <w:r w:rsidR="00A74E1B" w:rsidRPr="009228CE">
              <w:rPr>
                <w:rFonts w:cs="Calibri (Body)"/>
                <w:szCs w:val="20"/>
              </w:rPr>
              <w:t>. Coordinate</w:t>
            </w:r>
            <w:r w:rsidR="008F5B12">
              <w:rPr>
                <w:rFonts w:cs="Calibri (Body)"/>
                <w:szCs w:val="20"/>
              </w:rPr>
              <w:t>d</w:t>
            </w:r>
            <w:r w:rsidR="00A74E1B" w:rsidRPr="009228CE">
              <w:rPr>
                <w:rFonts w:cs="Calibri (Body)"/>
                <w:szCs w:val="20"/>
              </w:rPr>
              <w:t xml:space="preserve"> vocational rehabilitation services to support a competitive employment outcome that is commensurate with </w:t>
            </w:r>
            <w:r w:rsidR="00A74E1B">
              <w:rPr>
                <w:rFonts w:cs="Calibri (Body)"/>
                <w:szCs w:val="20"/>
              </w:rPr>
              <w:t>client’s</w:t>
            </w:r>
            <w:r w:rsidR="00A74E1B" w:rsidRPr="009228CE">
              <w:rPr>
                <w:rFonts w:cs="Calibri (Body)"/>
                <w:szCs w:val="20"/>
              </w:rPr>
              <w:t xml:space="preserve"> skills and abilities. </w:t>
            </w:r>
            <w:r w:rsidR="00A74E1B">
              <w:rPr>
                <w:rFonts w:cs="Calibri (Body)"/>
                <w:szCs w:val="20"/>
              </w:rPr>
              <w:t>E</w:t>
            </w:r>
            <w:r w:rsidR="00A74E1B" w:rsidRPr="009228CE">
              <w:rPr>
                <w:rFonts w:cs="Calibri (Body)"/>
                <w:szCs w:val="20"/>
              </w:rPr>
              <w:t>ducate</w:t>
            </w:r>
            <w:r>
              <w:rPr>
                <w:rFonts w:cs="Calibri (Body)"/>
                <w:szCs w:val="20"/>
              </w:rPr>
              <w:t>d</w:t>
            </w:r>
            <w:r w:rsidR="00A74E1B" w:rsidRPr="009228CE">
              <w:rPr>
                <w:rFonts w:cs="Calibri (Body)"/>
                <w:szCs w:val="20"/>
              </w:rPr>
              <w:t xml:space="preserve"> </w:t>
            </w:r>
            <w:r w:rsidR="00A74E1B">
              <w:rPr>
                <w:rFonts w:cs="Calibri (Body)"/>
                <w:szCs w:val="20"/>
              </w:rPr>
              <w:t>clients with intellectual and developmental disabilities</w:t>
            </w:r>
            <w:r w:rsidR="00A74E1B" w:rsidRPr="009228CE">
              <w:rPr>
                <w:rFonts w:cs="Calibri (Body)"/>
                <w:szCs w:val="20"/>
              </w:rPr>
              <w:t xml:space="preserve"> on their rights under Section 511 of the Rehabilitation Act.</w:t>
            </w:r>
            <w:r w:rsidR="00195957">
              <w:rPr>
                <w:rFonts w:cs="Calibri (Body)"/>
                <w:szCs w:val="20"/>
              </w:rPr>
              <w:t xml:space="preserve"> </w:t>
            </w:r>
            <w:r w:rsidR="00195957" w:rsidRPr="009228CE">
              <w:rPr>
                <w:rFonts w:cs="Calibri (Body)"/>
                <w:szCs w:val="20"/>
              </w:rPr>
              <w:t>Provide Pre-Employment Transition Services (pre-ETS) to students</w:t>
            </w:r>
            <w:r w:rsidR="00195957">
              <w:rPr>
                <w:rFonts w:cs="Calibri (Body)"/>
                <w:szCs w:val="20"/>
              </w:rPr>
              <w:t xml:space="preserve"> </w:t>
            </w:r>
            <w:r w:rsidR="00195957" w:rsidRPr="009228CE">
              <w:rPr>
                <w:rFonts w:cs="Calibri (Body)"/>
                <w:szCs w:val="20"/>
              </w:rPr>
              <w:t>with disabilities</w:t>
            </w:r>
            <w:r w:rsidR="00195957">
              <w:rPr>
                <w:rFonts w:cs="Calibri (Body)"/>
                <w:szCs w:val="20"/>
              </w:rPr>
              <w:t xml:space="preserve"> in </w:t>
            </w:r>
            <w:r w:rsidR="00195957">
              <w:rPr>
                <w:rFonts w:cs="Calibri (Body)"/>
                <w:szCs w:val="20"/>
              </w:rPr>
              <w:lastRenderedPageBreak/>
              <w:t>accordance with the Workforce Innovation and Opportunities Act (WIOA)</w:t>
            </w:r>
            <w:r w:rsidR="00195957" w:rsidRPr="009228CE">
              <w:rPr>
                <w:rFonts w:cs="Calibri (Body)"/>
                <w:szCs w:val="20"/>
              </w:rPr>
              <w:t>.</w:t>
            </w:r>
          </w:p>
          <w:p w14:paraId="65B59F46" w14:textId="77777777" w:rsidR="00A63F8D" w:rsidRDefault="00A63F8D" w:rsidP="0029179D"/>
          <w:p w14:paraId="03AC273C" w14:textId="301C65CA" w:rsidR="00CE7496" w:rsidRPr="00A63F8D" w:rsidRDefault="00DD2B54" w:rsidP="0029179D">
            <w:pPr>
              <w:pStyle w:val="Heading2"/>
            </w:pPr>
            <w:r>
              <w:t>vocational rehabilitation counselor</w:t>
            </w:r>
            <w:r w:rsidR="00CE7496" w:rsidRPr="00A63F8D">
              <w:t xml:space="preserve"> • </w:t>
            </w:r>
            <w:r>
              <w:t>february 2017 – july 2021</w:t>
            </w:r>
          </w:p>
          <w:p w14:paraId="7E69E45D" w14:textId="4CF3B25C" w:rsidR="00CE7496" w:rsidRPr="00A63F8D" w:rsidRDefault="00DD2B54" w:rsidP="0029179D">
            <w:pPr>
              <w:pStyle w:val="Heading3"/>
            </w:pPr>
            <w:r>
              <w:t xml:space="preserve">Adult Career and Continuing Education Services – Vocational Rehabilitation </w:t>
            </w:r>
            <w:r w:rsidR="00DA7BFC">
              <w:t xml:space="preserve">(ACCES-VR) </w:t>
            </w:r>
            <w:r w:rsidRPr="00A63F8D">
              <w:t>•</w:t>
            </w:r>
            <w:r>
              <w:t xml:space="preserve"> Brooklyn, NY</w:t>
            </w:r>
          </w:p>
          <w:p w14:paraId="5B0668AF" w14:textId="43199A14" w:rsidR="00CE7496" w:rsidRDefault="008C200C" w:rsidP="0029179D">
            <w:pPr>
              <w:rPr>
                <w:rFonts w:cs="Calibri (Body)"/>
                <w:szCs w:val="20"/>
              </w:rPr>
            </w:pPr>
            <w:r>
              <w:rPr>
                <w:rFonts w:cs="Calibri (Body)"/>
                <w:szCs w:val="20"/>
              </w:rPr>
              <w:t>Provided vocational counseling to clients</w:t>
            </w:r>
            <w:r w:rsidR="00BD69F1" w:rsidRPr="00970AB1">
              <w:rPr>
                <w:rFonts w:cs="Calibri (Body)"/>
                <w:szCs w:val="20"/>
              </w:rPr>
              <w:t xml:space="preserve"> with </w:t>
            </w:r>
            <w:r w:rsidR="00BD69F1">
              <w:rPr>
                <w:rFonts w:cs="Calibri (Body)"/>
                <w:szCs w:val="20"/>
              </w:rPr>
              <w:t>a history of substance abuse</w:t>
            </w:r>
            <w:r w:rsidR="00BD69F1" w:rsidRPr="00970AB1">
              <w:rPr>
                <w:rFonts w:cs="Calibri (Body)"/>
                <w:szCs w:val="20"/>
              </w:rPr>
              <w:t>, psychiatric</w:t>
            </w:r>
            <w:r w:rsidR="000542FC">
              <w:rPr>
                <w:rFonts w:cs="Calibri (Body)"/>
                <w:szCs w:val="20"/>
              </w:rPr>
              <w:t xml:space="preserve"> conditions</w:t>
            </w:r>
            <w:r w:rsidR="00BD69F1" w:rsidRPr="00970AB1">
              <w:rPr>
                <w:rFonts w:cs="Calibri (Body)"/>
                <w:szCs w:val="20"/>
              </w:rPr>
              <w:t>, and physical disabilities. Review</w:t>
            </w:r>
            <w:r w:rsidR="00BD69F1">
              <w:rPr>
                <w:rFonts w:cs="Calibri (Body)"/>
                <w:szCs w:val="20"/>
              </w:rPr>
              <w:t>ed</w:t>
            </w:r>
            <w:r w:rsidR="00BD69F1" w:rsidRPr="00970AB1">
              <w:rPr>
                <w:rFonts w:cs="Calibri (Body)"/>
                <w:szCs w:val="20"/>
              </w:rPr>
              <w:t xml:space="preserve"> </w:t>
            </w:r>
            <w:r w:rsidR="00256F65">
              <w:rPr>
                <w:rFonts w:cs="Calibri (Body)"/>
                <w:szCs w:val="20"/>
              </w:rPr>
              <w:t>client</w:t>
            </w:r>
            <w:r w:rsidR="00BD69F1" w:rsidRPr="00970AB1">
              <w:rPr>
                <w:rFonts w:cs="Calibri (Body)"/>
                <w:szCs w:val="20"/>
              </w:rPr>
              <w:t xml:space="preserve"> medical documentation to determine eligibility for services through comprehensive assessment of </w:t>
            </w:r>
            <w:r>
              <w:rPr>
                <w:rFonts w:cs="Calibri (Body)"/>
                <w:szCs w:val="20"/>
              </w:rPr>
              <w:t>client’s</w:t>
            </w:r>
            <w:r w:rsidR="00BD69F1" w:rsidRPr="00970AB1">
              <w:rPr>
                <w:rFonts w:cs="Calibri (Body)"/>
                <w:szCs w:val="20"/>
              </w:rPr>
              <w:t xml:space="preserve"> ability to work, ability to benefit from services, and need for services to obtain employment. Develop</w:t>
            </w:r>
            <w:r w:rsidR="00BD69F1">
              <w:rPr>
                <w:rFonts w:cs="Calibri (Body)"/>
                <w:szCs w:val="20"/>
              </w:rPr>
              <w:t>ed</w:t>
            </w:r>
            <w:r w:rsidR="00BD69F1" w:rsidRPr="00970AB1">
              <w:rPr>
                <w:rFonts w:cs="Calibri (Body)"/>
                <w:szCs w:val="20"/>
              </w:rPr>
              <w:t xml:space="preserve"> and implement</w:t>
            </w:r>
            <w:r w:rsidR="00CC43AC">
              <w:rPr>
                <w:rFonts w:cs="Calibri (Body)"/>
                <w:szCs w:val="20"/>
              </w:rPr>
              <w:t>ed</w:t>
            </w:r>
            <w:r w:rsidR="00BD69F1" w:rsidRPr="00970AB1">
              <w:rPr>
                <w:rFonts w:cs="Calibri (Body)"/>
                <w:szCs w:val="20"/>
              </w:rPr>
              <w:t xml:space="preserve"> individualized plans for employment outlining services and criteria towards meeting </w:t>
            </w:r>
            <w:r w:rsidR="00256F65">
              <w:rPr>
                <w:rFonts w:cs="Calibri (Body)"/>
                <w:szCs w:val="20"/>
              </w:rPr>
              <w:t>client’s</w:t>
            </w:r>
            <w:r w:rsidR="00BD69F1" w:rsidRPr="00970AB1">
              <w:rPr>
                <w:rFonts w:cs="Calibri (Body)"/>
                <w:szCs w:val="20"/>
              </w:rPr>
              <w:t xml:space="preserve"> employment goal. Serve</w:t>
            </w:r>
            <w:r w:rsidR="00CC43AC">
              <w:rPr>
                <w:rFonts w:cs="Calibri (Body)"/>
                <w:szCs w:val="20"/>
              </w:rPr>
              <w:t>d</w:t>
            </w:r>
            <w:r w:rsidR="00BD69F1" w:rsidRPr="00970AB1">
              <w:rPr>
                <w:rFonts w:cs="Calibri (Body)"/>
                <w:szCs w:val="20"/>
              </w:rPr>
              <w:t xml:space="preserve"> as liaison to rehabilitation programs, several</w:t>
            </w:r>
            <w:r w:rsidR="00CC43AC">
              <w:rPr>
                <w:rFonts w:cs="Calibri (Body)"/>
                <w:szCs w:val="20"/>
              </w:rPr>
              <w:t xml:space="preserve"> NYC</w:t>
            </w:r>
            <w:r w:rsidR="00BD69F1" w:rsidRPr="00970AB1">
              <w:rPr>
                <w:rFonts w:cs="Calibri (Body)"/>
                <w:szCs w:val="20"/>
              </w:rPr>
              <w:t xml:space="preserve"> public schools,</w:t>
            </w:r>
            <w:r w:rsidR="00BD69F1">
              <w:rPr>
                <w:rFonts w:cs="Calibri (Body)"/>
                <w:szCs w:val="20"/>
              </w:rPr>
              <w:t xml:space="preserve"> </w:t>
            </w:r>
            <w:r w:rsidR="00BD69F1" w:rsidRPr="00970AB1">
              <w:rPr>
                <w:rFonts w:cs="Calibri (Body)"/>
                <w:szCs w:val="20"/>
              </w:rPr>
              <w:t xml:space="preserve">and </w:t>
            </w:r>
            <w:r w:rsidR="000542FC">
              <w:rPr>
                <w:rFonts w:cs="Calibri (Body)"/>
                <w:szCs w:val="20"/>
              </w:rPr>
              <w:t>entities</w:t>
            </w:r>
            <w:r w:rsidR="00BD69F1" w:rsidRPr="00970AB1">
              <w:rPr>
                <w:rFonts w:cs="Calibri (Body)"/>
                <w:szCs w:val="20"/>
              </w:rPr>
              <w:t xml:space="preserve"> (such Brooklyn District Attorney’s office, a substance abuse treatment program, and the Brooklyn Workforce 1 Center).</w:t>
            </w:r>
          </w:p>
          <w:p w14:paraId="66A080AA" w14:textId="77777777" w:rsidR="00BD69F1" w:rsidRDefault="00BD69F1" w:rsidP="0029179D">
            <w:pPr>
              <w:rPr>
                <w:rFonts w:cs="Calibri (Body)"/>
                <w:szCs w:val="20"/>
              </w:rPr>
            </w:pPr>
          </w:p>
          <w:p w14:paraId="7A194ECC" w14:textId="28DA6642" w:rsidR="00BD69F1" w:rsidRPr="00A63F8D" w:rsidRDefault="00BD69F1" w:rsidP="0029179D">
            <w:pPr>
              <w:pStyle w:val="Heading2"/>
            </w:pPr>
            <w:r>
              <w:t>vocational evaluator</w:t>
            </w:r>
            <w:r w:rsidRPr="00A63F8D">
              <w:t xml:space="preserve"> • </w:t>
            </w:r>
            <w:r>
              <w:t>october 2015 – february 2017; february 2013 – may 2015</w:t>
            </w:r>
          </w:p>
          <w:p w14:paraId="2E4E7015" w14:textId="3811A07A" w:rsidR="00BD69F1" w:rsidRDefault="00BD69F1" w:rsidP="0029179D">
            <w:pPr>
              <w:pStyle w:val="Heading3"/>
            </w:pPr>
            <w:r>
              <w:t xml:space="preserve">Abilities, Inc. at the Viscardi Center </w:t>
            </w:r>
            <w:r w:rsidRPr="00A63F8D">
              <w:t>•</w:t>
            </w:r>
            <w:r>
              <w:t xml:space="preserve"> Albertson, NY</w:t>
            </w:r>
          </w:p>
          <w:p w14:paraId="3B73378D" w14:textId="2F828F97" w:rsidR="00BD69F1" w:rsidRDefault="00621FAE" w:rsidP="0029179D">
            <w:pPr>
              <w:rPr>
                <w:rFonts w:cs="Calibri (Body)"/>
                <w:szCs w:val="20"/>
              </w:rPr>
            </w:pPr>
            <w:r>
              <w:rPr>
                <w:rFonts w:cs="Calibri (Body)"/>
                <w:szCs w:val="20"/>
              </w:rPr>
              <w:t>Conducted diagnostic vocational evaluations for students and adults with disabilities. Assessed client’s</w:t>
            </w:r>
            <w:r w:rsidR="00BD69F1" w:rsidRPr="004C5C17">
              <w:rPr>
                <w:rFonts w:cs="Calibri (Body)"/>
                <w:szCs w:val="20"/>
              </w:rPr>
              <w:t xml:space="preserve"> potential for competitive employment through </w:t>
            </w:r>
            <w:r>
              <w:rPr>
                <w:rFonts w:cs="Calibri (Body)"/>
                <w:szCs w:val="20"/>
              </w:rPr>
              <w:t>observation</w:t>
            </w:r>
            <w:r w:rsidR="00BD69F1" w:rsidRPr="004C5C17">
              <w:rPr>
                <w:rFonts w:cs="Calibri (Body)"/>
                <w:szCs w:val="20"/>
              </w:rPr>
              <w:t xml:space="preserve"> of </w:t>
            </w:r>
            <w:r>
              <w:rPr>
                <w:rFonts w:cs="Calibri (Body)"/>
                <w:szCs w:val="20"/>
              </w:rPr>
              <w:t>their</w:t>
            </w:r>
            <w:r w:rsidR="00BD69F1">
              <w:rPr>
                <w:rFonts w:cs="Calibri (Body)"/>
                <w:szCs w:val="20"/>
              </w:rPr>
              <w:t xml:space="preserve"> </w:t>
            </w:r>
            <w:r w:rsidR="00BD69F1" w:rsidRPr="004C5C17">
              <w:rPr>
                <w:rFonts w:cs="Calibri (Body)"/>
                <w:szCs w:val="20"/>
              </w:rPr>
              <w:t xml:space="preserve">responses to </w:t>
            </w:r>
            <w:r w:rsidR="00DA7BFC">
              <w:rPr>
                <w:rFonts w:cs="Calibri (Body)"/>
                <w:szCs w:val="20"/>
              </w:rPr>
              <w:t>guidance</w:t>
            </w:r>
            <w:r w:rsidR="00BD69F1" w:rsidRPr="004C5C17">
              <w:rPr>
                <w:rFonts w:cs="Calibri (Body)"/>
                <w:szCs w:val="20"/>
              </w:rPr>
              <w:t xml:space="preserve"> and criticism, organization</w:t>
            </w:r>
            <w:r>
              <w:rPr>
                <w:rFonts w:cs="Calibri (Body)"/>
                <w:szCs w:val="20"/>
              </w:rPr>
              <w:t>al</w:t>
            </w:r>
            <w:r w:rsidR="00DA7BFC">
              <w:rPr>
                <w:rFonts w:cs="Calibri (Body)"/>
                <w:szCs w:val="20"/>
              </w:rPr>
              <w:t xml:space="preserve"> skills</w:t>
            </w:r>
            <w:r w:rsidR="00BD69F1" w:rsidRPr="004C5C17">
              <w:rPr>
                <w:rFonts w:cs="Calibri (Body)"/>
                <w:szCs w:val="20"/>
              </w:rPr>
              <w:t xml:space="preserve">, </w:t>
            </w:r>
            <w:r w:rsidR="00DA7BFC">
              <w:rPr>
                <w:rFonts w:cs="Calibri (Body)"/>
                <w:szCs w:val="20"/>
              </w:rPr>
              <w:t>stamina</w:t>
            </w:r>
            <w:r w:rsidR="00BD69F1" w:rsidRPr="004C5C17">
              <w:rPr>
                <w:rFonts w:cs="Calibri (Body)"/>
                <w:szCs w:val="20"/>
              </w:rPr>
              <w:t>,</w:t>
            </w:r>
            <w:r w:rsidR="00BD69F1">
              <w:rPr>
                <w:rFonts w:cs="Calibri (Body)"/>
                <w:szCs w:val="20"/>
              </w:rPr>
              <w:t xml:space="preserve"> </w:t>
            </w:r>
            <w:r w:rsidR="00BD69F1" w:rsidRPr="004C5C17">
              <w:rPr>
                <w:rFonts w:cs="Calibri (Body)"/>
                <w:szCs w:val="20"/>
              </w:rPr>
              <w:t>attendance, punctuality, flexibility, interpersonal skills, work habits and communication skills</w:t>
            </w:r>
            <w:r w:rsidR="00BD69F1">
              <w:rPr>
                <w:rFonts w:cs="Calibri (Body)"/>
                <w:szCs w:val="20"/>
              </w:rPr>
              <w:t>. Administered a battery of vocational assessment</w:t>
            </w:r>
            <w:r w:rsidR="000542FC">
              <w:rPr>
                <w:rFonts w:cs="Calibri (Body)"/>
                <w:szCs w:val="20"/>
              </w:rPr>
              <w:t xml:space="preserve"> tools </w:t>
            </w:r>
            <w:r w:rsidR="00BD69F1">
              <w:rPr>
                <w:rFonts w:cs="Calibri (Body)"/>
                <w:szCs w:val="20"/>
              </w:rPr>
              <w:t>measuring interest</w:t>
            </w:r>
            <w:r>
              <w:rPr>
                <w:rFonts w:cs="Calibri (Body)"/>
                <w:szCs w:val="20"/>
              </w:rPr>
              <w:t>s</w:t>
            </w:r>
            <w:r w:rsidR="00BD69F1">
              <w:rPr>
                <w:rFonts w:cs="Calibri (Body)"/>
                <w:szCs w:val="20"/>
              </w:rPr>
              <w:t>, aptitude</w:t>
            </w:r>
            <w:r>
              <w:rPr>
                <w:rFonts w:cs="Calibri (Body)"/>
                <w:szCs w:val="20"/>
              </w:rPr>
              <w:t>s</w:t>
            </w:r>
            <w:r w:rsidR="00BD69F1">
              <w:rPr>
                <w:rFonts w:cs="Calibri (Body)"/>
                <w:szCs w:val="20"/>
              </w:rPr>
              <w:t>, work values, academic</w:t>
            </w:r>
            <w:r>
              <w:rPr>
                <w:rFonts w:cs="Calibri (Body)"/>
                <w:szCs w:val="20"/>
              </w:rPr>
              <w:t xml:space="preserve"> abilities</w:t>
            </w:r>
            <w:r w:rsidR="00BD69F1">
              <w:rPr>
                <w:rFonts w:cs="Calibri (Body)"/>
                <w:szCs w:val="20"/>
              </w:rPr>
              <w:t xml:space="preserve">, and general employment skills. </w:t>
            </w:r>
            <w:r w:rsidR="00BD69F1" w:rsidRPr="004C5C17">
              <w:rPr>
                <w:rFonts w:cs="Calibri (Body)"/>
                <w:szCs w:val="20"/>
              </w:rPr>
              <w:t xml:space="preserve">Led post-evaluation meetings to provide </w:t>
            </w:r>
            <w:r w:rsidR="00DA7BFC">
              <w:rPr>
                <w:rFonts w:cs="Calibri (Body)"/>
                <w:szCs w:val="20"/>
              </w:rPr>
              <w:t>client</w:t>
            </w:r>
            <w:r w:rsidR="00BD69F1" w:rsidRPr="004C5C17">
              <w:rPr>
                <w:rFonts w:cs="Calibri (Body)"/>
                <w:szCs w:val="20"/>
              </w:rPr>
              <w:t xml:space="preserve"> and referring agent </w:t>
            </w:r>
            <w:r>
              <w:rPr>
                <w:rFonts w:cs="Calibri (Body)"/>
                <w:szCs w:val="20"/>
              </w:rPr>
              <w:t xml:space="preserve">(such as </w:t>
            </w:r>
            <w:r w:rsidRPr="004C5C17">
              <w:rPr>
                <w:rFonts w:cs="Calibri (Body)"/>
                <w:szCs w:val="20"/>
              </w:rPr>
              <w:t>NYS Workers Compensation Board</w:t>
            </w:r>
            <w:r>
              <w:rPr>
                <w:rFonts w:cs="Calibri (Body)"/>
                <w:szCs w:val="20"/>
              </w:rPr>
              <w:t xml:space="preserve">, </w:t>
            </w:r>
            <w:r w:rsidRPr="004C5C17">
              <w:rPr>
                <w:rFonts w:cs="Calibri (Body)"/>
                <w:szCs w:val="20"/>
              </w:rPr>
              <w:t>NYS Department of Education</w:t>
            </w:r>
            <w:r>
              <w:rPr>
                <w:rFonts w:cs="Calibri (Body)"/>
                <w:szCs w:val="20"/>
              </w:rPr>
              <w:t xml:space="preserve">, </w:t>
            </w:r>
            <w:r w:rsidR="00722F6F">
              <w:rPr>
                <w:rFonts w:cs="Calibri (Body)"/>
                <w:szCs w:val="20"/>
              </w:rPr>
              <w:t xml:space="preserve">and </w:t>
            </w:r>
            <w:r>
              <w:rPr>
                <w:rFonts w:cs="Calibri (Body)"/>
                <w:szCs w:val="20"/>
              </w:rPr>
              <w:t>school districts in the Long Island region)</w:t>
            </w:r>
            <w:r w:rsidRPr="004C5C17">
              <w:rPr>
                <w:rFonts w:cs="Calibri (Body)"/>
                <w:szCs w:val="20"/>
              </w:rPr>
              <w:t xml:space="preserve"> </w:t>
            </w:r>
            <w:r w:rsidR="00BD69F1" w:rsidRPr="004C5C17">
              <w:rPr>
                <w:rFonts w:cs="Calibri (Body)"/>
                <w:szCs w:val="20"/>
              </w:rPr>
              <w:t>with interpretation of</w:t>
            </w:r>
            <w:r w:rsidR="00BD69F1">
              <w:rPr>
                <w:rFonts w:cs="Calibri (Body)"/>
                <w:szCs w:val="20"/>
              </w:rPr>
              <w:t xml:space="preserve"> </w:t>
            </w:r>
            <w:r w:rsidR="00BD69F1" w:rsidRPr="004C5C17">
              <w:rPr>
                <w:rFonts w:cs="Calibri (Body)"/>
                <w:szCs w:val="20"/>
              </w:rPr>
              <w:t>evaluation results and recommendations.</w:t>
            </w:r>
          </w:p>
          <w:p w14:paraId="4558C1F5" w14:textId="77777777" w:rsidR="00805C9C" w:rsidRDefault="00805C9C" w:rsidP="0029179D">
            <w:pPr>
              <w:rPr>
                <w:rFonts w:cs="Calibri (Body)"/>
                <w:szCs w:val="20"/>
              </w:rPr>
            </w:pPr>
          </w:p>
          <w:p w14:paraId="726A0204" w14:textId="678E7277" w:rsidR="00805C9C" w:rsidRPr="00CE7496" w:rsidRDefault="00805C9C" w:rsidP="0029179D">
            <w:pPr>
              <w:pStyle w:val="Heading1"/>
            </w:pPr>
            <w:r>
              <w:t>Training</w:t>
            </w:r>
          </w:p>
          <w:p w14:paraId="67DC3A7A" w14:textId="4D488841" w:rsidR="00805C9C" w:rsidRDefault="00805C9C" w:rsidP="0029179D">
            <w:pPr>
              <w:pStyle w:val="Heading2"/>
            </w:pPr>
            <w:r>
              <w:t>Vocational rehabilitation Counselor intern</w:t>
            </w:r>
            <w:r w:rsidRPr="0033248B">
              <w:t xml:space="preserve"> • </w:t>
            </w:r>
            <w:r>
              <w:t>August 2013 – February 2014</w:t>
            </w:r>
          </w:p>
          <w:p w14:paraId="6C57B55F" w14:textId="257EC35F" w:rsidR="00805C9C" w:rsidRPr="00A63F8D" w:rsidRDefault="00805C9C" w:rsidP="0029179D">
            <w:pPr>
              <w:pStyle w:val="Heading3"/>
            </w:pPr>
            <w:r>
              <w:t xml:space="preserve">Adult Career and Continuing Education Services – Vocational Rehabilitation (ACCES-VR) </w:t>
            </w:r>
            <w:r w:rsidRPr="00A63F8D">
              <w:t>•</w:t>
            </w:r>
            <w:r>
              <w:t xml:space="preserve"> Garden City, NY</w:t>
            </w:r>
          </w:p>
          <w:p w14:paraId="00F1C080" w14:textId="77777777" w:rsidR="00BD69F1" w:rsidRDefault="00805C9C" w:rsidP="0029179D">
            <w:r w:rsidRPr="00805C9C">
              <w:t xml:space="preserve">Completed 600 supervised internship hours with ACCES-VR, supporting adults with disabilities in vocational goal development and </w:t>
            </w:r>
            <w:r w:rsidRPr="00805C9C">
              <w:lastRenderedPageBreak/>
              <w:t>employment planning. Assessed occupational skills, interests, and abilities; determined eligibility for services in accordance with state and federal guidelines; and conducted intakes to collect documentation and review applications. Coordinated individualized services using community resources and maintained a caseload of 35 consumers using electronic case management systems. Ensured compliance with regulatory mandates through ongoing training and gained practical insight by shadowing experienced counselors.</w:t>
            </w:r>
          </w:p>
          <w:p w14:paraId="1B76985E" w14:textId="77777777" w:rsidR="00805C9C" w:rsidRDefault="00805C9C" w:rsidP="0029179D"/>
          <w:p w14:paraId="0078A90F" w14:textId="76D42AA2" w:rsidR="00805C9C" w:rsidRDefault="00375CC2" w:rsidP="0029179D">
            <w:pPr>
              <w:pStyle w:val="Heading2"/>
            </w:pPr>
            <w:r>
              <w:t>Student practicum</w:t>
            </w:r>
            <w:r w:rsidR="00805C9C" w:rsidRPr="0033248B">
              <w:t xml:space="preserve"> • </w:t>
            </w:r>
            <w:r>
              <w:t>september</w:t>
            </w:r>
            <w:r w:rsidR="00805C9C">
              <w:t xml:space="preserve"> 201</w:t>
            </w:r>
            <w:r>
              <w:t>2</w:t>
            </w:r>
            <w:r w:rsidR="00805C9C">
              <w:t xml:space="preserve"> – </w:t>
            </w:r>
            <w:r>
              <w:t>january</w:t>
            </w:r>
            <w:r w:rsidR="00805C9C">
              <w:t xml:space="preserve"> 201</w:t>
            </w:r>
            <w:r>
              <w:t>3</w:t>
            </w:r>
          </w:p>
          <w:p w14:paraId="2FFA445F" w14:textId="6DD2F1C4" w:rsidR="00805C9C" w:rsidRPr="00A63F8D" w:rsidRDefault="00375CC2" w:rsidP="0029179D">
            <w:pPr>
              <w:pStyle w:val="Heading3"/>
            </w:pPr>
            <w:r>
              <w:t>Creedmoor Psychiatric Center</w:t>
            </w:r>
            <w:r w:rsidR="00805C9C">
              <w:t xml:space="preserve"> </w:t>
            </w:r>
            <w:r w:rsidR="00805C9C" w:rsidRPr="00A63F8D">
              <w:t>•</w:t>
            </w:r>
            <w:r w:rsidR="00805C9C">
              <w:t xml:space="preserve"> </w:t>
            </w:r>
            <w:r>
              <w:t>Queens Village</w:t>
            </w:r>
            <w:r w:rsidR="00805C9C">
              <w:t>, NY</w:t>
            </w:r>
          </w:p>
          <w:p w14:paraId="3F6AAD22" w14:textId="0DF3B251" w:rsidR="00805C9C" w:rsidRDefault="00375CC2" w:rsidP="0029179D">
            <w:r w:rsidRPr="00375CC2">
              <w:t>Completed 150-hour supervised practicum providing individual and group counseling to adults with psychiatric disabilities in inpatient and outpatient settings. Facilitated weekly groups focused on goal setting, socialization, vocational preparation, and daily living skills. Delivered individual vocational counseling, administered interest inventories for career exploration, and collaborated with an interdisciplinary team in case conceptualization.</w:t>
            </w:r>
          </w:p>
        </w:tc>
      </w:tr>
    </w:tbl>
    <w:p w14:paraId="3C390EDE" w14:textId="595565FF" w:rsidR="004F03F5" w:rsidRPr="004F03F5" w:rsidRDefault="0029179D" w:rsidP="0002353C">
      <w:r>
        <w:lastRenderedPageBreak/>
        <w:br w:type="textWrapping" w:clear="all"/>
      </w:r>
    </w:p>
    <w:sectPr w:rsidR="004F03F5" w:rsidRPr="004F03F5" w:rsidSect="0084569D">
      <w:headerReference w:type="even" r:id="rId13"/>
      <w:headerReference w:type="default" r:id="rId14"/>
      <w:footerReference w:type="even" r:id="rId15"/>
      <w:footerReference w:type="default" r:id="rId16"/>
      <w:headerReference w:type="first" r:id="rId17"/>
      <w:footerReference w:type="first" r:id="rId18"/>
      <w:pgSz w:w="12240" w:h="15840" w:code="1"/>
      <w:pgMar w:top="900" w:right="1080" w:bottom="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D7AA" w14:textId="77777777" w:rsidR="001A6467" w:rsidRDefault="001A6467" w:rsidP="00F316AD">
      <w:r>
        <w:separator/>
      </w:r>
    </w:p>
  </w:endnote>
  <w:endnote w:type="continuationSeparator" w:id="0">
    <w:p w14:paraId="77427607" w14:textId="77777777" w:rsidR="001A6467" w:rsidRDefault="001A6467" w:rsidP="00F316AD">
      <w:r>
        <w:continuationSeparator/>
      </w:r>
    </w:p>
  </w:endnote>
  <w:endnote w:type="continuationNotice" w:id="1">
    <w:p w14:paraId="413C0B72" w14:textId="77777777" w:rsidR="001A6467" w:rsidRDefault="001A6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Calibri (Bod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70CC" w14:textId="77777777" w:rsidR="00B650F6" w:rsidRDefault="00B65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092A" w14:textId="720AB964" w:rsidR="00A70925" w:rsidRDefault="00A70925" w:rsidP="00A70925">
    <w:pPr>
      <w:pStyle w:val="Footer"/>
      <w:jc w:val="center"/>
    </w:pPr>
    <w:r>
      <w:t>This document is not a retention agreement. A retention agreement is always required to be retained.</w:t>
    </w:r>
  </w:p>
  <w:p w14:paraId="42CA74FE" w14:textId="77777777" w:rsidR="00A70925" w:rsidRDefault="00A70925">
    <w:pPr>
      <w:pStyle w:val="Footer"/>
      <w:jc w:val="center"/>
      <w:rPr>
        <w:color w:val="2F3748" w:themeColor="accent1"/>
      </w:rPr>
    </w:pPr>
  </w:p>
  <w:p w14:paraId="7DFBA085" w14:textId="77777777" w:rsidR="00A70925" w:rsidRDefault="00A70925" w:rsidP="00A70925">
    <w:pPr>
      <w:pStyle w:val="Footer"/>
      <w:jc w:val="center"/>
      <w:rPr>
        <w:color w:val="2F3748" w:themeColor="accent1"/>
      </w:rPr>
    </w:pPr>
    <w:r>
      <w:rPr>
        <w:color w:val="2F3748" w:themeColor="accent1"/>
      </w:rPr>
      <w:t xml:space="preserve">Page </w:t>
    </w:r>
    <w:r>
      <w:rPr>
        <w:color w:val="2F3748" w:themeColor="accent1"/>
      </w:rPr>
      <w:fldChar w:fldCharType="begin"/>
    </w:r>
    <w:r>
      <w:rPr>
        <w:color w:val="2F3748" w:themeColor="accent1"/>
      </w:rPr>
      <w:instrText xml:space="preserve"> PAGE  \* Arabic  \* MERGEFORMAT </w:instrText>
    </w:r>
    <w:r>
      <w:rPr>
        <w:color w:val="2F3748" w:themeColor="accent1"/>
      </w:rPr>
      <w:fldChar w:fldCharType="separate"/>
    </w:r>
    <w:r>
      <w:rPr>
        <w:color w:val="2F3748" w:themeColor="accent1"/>
      </w:rPr>
      <w:t>1</w:t>
    </w:r>
    <w:r>
      <w:rPr>
        <w:color w:val="2F3748" w:themeColor="accent1"/>
      </w:rPr>
      <w:fldChar w:fldCharType="end"/>
    </w:r>
    <w:r>
      <w:rPr>
        <w:color w:val="2F3748" w:themeColor="accent1"/>
      </w:rPr>
      <w:t xml:space="preserve"> of </w:t>
    </w:r>
    <w:r>
      <w:rPr>
        <w:color w:val="2F3748" w:themeColor="accent1"/>
      </w:rPr>
      <w:fldChar w:fldCharType="begin"/>
    </w:r>
    <w:r>
      <w:rPr>
        <w:color w:val="2F3748" w:themeColor="accent1"/>
      </w:rPr>
      <w:instrText xml:space="preserve"> NUMPAGES  \* Arabic  \* MERGEFORMAT </w:instrText>
    </w:r>
    <w:r>
      <w:rPr>
        <w:color w:val="2F3748" w:themeColor="accent1"/>
      </w:rPr>
      <w:fldChar w:fldCharType="separate"/>
    </w:r>
    <w:r>
      <w:rPr>
        <w:color w:val="2F3748" w:themeColor="accent1"/>
      </w:rPr>
      <w:t>3</w:t>
    </w:r>
    <w:r>
      <w:rPr>
        <w:color w:val="2F3748" w:themeColor="accent1"/>
      </w:rPr>
      <w:fldChar w:fldCharType="end"/>
    </w:r>
  </w:p>
  <w:p w14:paraId="50CD597E" w14:textId="6C4EDB26" w:rsidR="00611A38" w:rsidRPr="00A70925" w:rsidRDefault="00611A38" w:rsidP="00A70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2E3C" w14:textId="77777777" w:rsidR="00B650F6" w:rsidRDefault="00B65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BAB1" w14:textId="77777777" w:rsidR="001A6467" w:rsidRDefault="001A6467" w:rsidP="00F316AD">
      <w:r>
        <w:separator/>
      </w:r>
    </w:p>
  </w:footnote>
  <w:footnote w:type="continuationSeparator" w:id="0">
    <w:p w14:paraId="5F598580" w14:textId="77777777" w:rsidR="001A6467" w:rsidRDefault="001A6467" w:rsidP="00F316AD">
      <w:r>
        <w:continuationSeparator/>
      </w:r>
    </w:p>
  </w:footnote>
  <w:footnote w:type="continuationNotice" w:id="1">
    <w:p w14:paraId="6B2159D4" w14:textId="77777777" w:rsidR="001A6467" w:rsidRDefault="001A6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F9B6" w14:textId="47C7BCDF" w:rsidR="00611A38" w:rsidRDefault="001A6467">
    <w:pPr>
      <w:pStyle w:val="Header"/>
    </w:pPr>
    <w:r>
      <w:rPr>
        <w:noProof/>
      </w:rPr>
      <w:pict w14:anchorId="54A59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628.55pt;height:81.4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pert Not Retain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9747" w14:textId="0F77479F" w:rsidR="00611A38" w:rsidRDefault="001A6467">
    <w:pPr>
      <w:pStyle w:val="Header"/>
    </w:pPr>
    <w:r>
      <w:rPr>
        <w:noProof/>
      </w:rPr>
      <w:pict w14:anchorId="6E035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628.55pt;height:81.4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pert Not Retain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CD0" w14:textId="6CDC4A18" w:rsidR="00611A38" w:rsidRDefault="001A6467">
    <w:pPr>
      <w:pStyle w:val="Header"/>
    </w:pPr>
    <w:r>
      <w:rPr>
        <w:noProof/>
      </w:rPr>
      <w:pict w14:anchorId="5A136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628.55pt;height:81.4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pert Not Retain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10105"/>
    <w:multiLevelType w:val="hybridMultilevel"/>
    <w:tmpl w:val="1EB09D72"/>
    <w:lvl w:ilvl="0" w:tplc="2DF0ABD2">
      <w:start w:val="1"/>
      <w:numFmt w:val="bullet"/>
      <w:pStyle w:val="Style2"/>
      <w:lvlText w:val=""/>
      <w:lvlJc w:val="left"/>
      <w:pPr>
        <w:ind w:left="36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35574"/>
    <w:multiLevelType w:val="multilevel"/>
    <w:tmpl w:val="B69615D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31376D"/>
    <w:multiLevelType w:val="hybridMultilevel"/>
    <w:tmpl w:val="B63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375124">
    <w:abstractNumId w:val="2"/>
  </w:num>
  <w:num w:numId="2" w16cid:durableId="422535719">
    <w:abstractNumId w:val="0"/>
  </w:num>
  <w:num w:numId="3" w16cid:durableId="181004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54"/>
    <w:rsid w:val="00000AEC"/>
    <w:rsid w:val="0002353C"/>
    <w:rsid w:val="000238CE"/>
    <w:rsid w:val="000453C1"/>
    <w:rsid w:val="000542FC"/>
    <w:rsid w:val="00064602"/>
    <w:rsid w:val="00065553"/>
    <w:rsid w:val="000D5BF9"/>
    <w:rsid w:val="000E1D44"/>
    <w:rsid w:val="00137C2D"/>
    <w:rsid w:val="0015252B"/>
    <w:rsid w:val="0016696C"/>
    <w:rsid w:val="001755F8"/>
    <w:rsid w:val="00186FDF"/>
    <w:rsid w:val="00194350"/>
    <w:rsid w:val="00195957"/>
    <w:rsid w:val="001A4DBF"/>
    <w:rsid w:val="001A6467"/>
    <w:rsid w:val="001B744B"/>
    <w:rsid w:val="001B7B97"/>
    <w:rsid w:val="001C4A17"/>
    <w:rsid w:val="0020696E"/>
    <w:rsid w:val="00210701"/>
    <w:rsid w:val="002356A2"/>
    <w:rsid w:val="00256F65"/>
    <w:rsid w:val="00260B1C"/>
    <w:rsid w:val="00271A16"/>
    <w:rsid w:val="002745A5"/>
    <w:rsid w:val="00280DBB"/>
    <w:rsid w:val="0029179D"/>
    <w:rsid w:val="00294052"/>
    <w:rsid w:val="0029770D"/>
    <w:rsid w:val="002A0191"/>
    <w:rsid w:val="002D12DA"/>
    <w:rsid w:val="002E654A"/>
    <w:rsid w:val="003019B2"/>
    <w:rsid w:val="00311FD2"/>
    <w:rsid w:val="003220F2"/>
    <w:rsid w:val="0033248B"/>
    <w:rsid w:val="003334FA"/>
    <w:rsid w:val="00343375"/>
    <w:rsid w:val="0034688D"/>
    <w:rsid w:val="00366C2A"/>
    <w:rsid w:val="00375CC2"/>
    <w:rsid w:val="003A08F7"/>
    <w:rsid w:val="003C7C13"/>
    <w:rsid w:val="003E7565"/>
    <w:rsid w:val="003F2D42"/>
    <w:rsid w:val="0040233B"/>
    <w:rsid w:val="00446803"/>
    <w:rsid w:val="00471FD0"/>
    <w:rsid w:val="00481994"/>
    <w:rsid w:val="004B0C65"/>
    <w:rsid w:val="004B5F10"/>
    <w:rsid w:val="004F03F5"/>
    <w:rsid w:val="004F531F"/>
    <w:rsid w:val="00511A6E"/>
    <w:rsid w:val="005630CF"/>
    <w:rsid w:val="0057534A"/>
    <w:rsid w:val="00586182"/>
    <w:rsid w:val="00597AD7"/>
    <w:rsid w:val="005B7BDE"/>
    <w:rsid w:val="005E74BE"/>
    <w:rsid w:val="00605A5B"/>
    <w:rsid w:val="00611A38"/>
    <w:rsid w:val="00611CD0"/>
    <w:rsid w:val="00621FAE"/>
    <w:rsid w:val="0064015D"/>
    <w:rsid w:val="00647EE2"/>
    <w:rsid w:val="00692B82"/>
    <w:rsid w:val="006C60E6"/>
    <w:rsid w:val="006E70D3"/>
    <w:rsid w:val="00701E11"/>
    <w:rsid w:val="007127A0"/>
    <w:rsid w:val="0071522F"/>
    <w:rsid w:val="00722F6F"/>
    <w:rsid w:val="007302D3"/>
    <w:rsid w:val="007863C1"/>
    <w:rsid w:val="007A3D57"/>
    <w:rsid w:val="007B0F94"/>
    <w:rsid w:val="007B3957"/>
    <w:rsid w:val="007B7B74"/>
    <w:rsid w:val="00805C9C"/>
    <w:rsid w:val="0084513D"/>
    <w:rsid w:val="0084569D"/>
    <w:rsid w:val="0084757D"/>
    <w:rsid w:val="00853CA3"/>
    <w:rsid w:val="00872A76"/>
    <w:rsid w:val="00887750"/>
    <w:rsid w:val="008A01CE"/>
    <w:rsid w:val="008B6E66"/>
    <w:rsid w:val="008C200C"/>
    <w:rsid w:val="008C5144"/>
    <w:rsid w:val="008D0091"/>
    <w:rsid w:val="008F5B12"/>
    <w:rsid w:val="009079F3"/>
    <w:rsid w:val="0092245A"/>
    <w:rsid w:val="0092607A"/>
    <w:rsid w:val="00927425"/>
    <w:rsid w:val="00935010"/>
    <w:rsid w:val="009538EE"/>
    <w:rsid w:val="00973B53"/>
    <w:rsid w:val="009A7E48"/>
    <w:rsid w:val="009C0059"/>
    <w:rsid w:val="009C0C11"/>
    <w:rsid w:val="009C0E2E"/>
    <w:rsid w:val="009D1B58"/>
    <w:rsid w:val="009F6F67"/>
    <w:rsid w:val="00A005D6"/>
    <w:rsid w:val="00A03035"/>
    <w:rsid w:val="00A10C09"/>
    <w:rsid w:val="00A125E9"/>
    <w:rsid w:val="00A134EE"/>
    <w:rsid w:val="00A23870"/>
    <w:rsid w:val="00A24B78"/>
    <w:rsid w:val="00A63F8D"/>
    <w:rsid w:val="00A70925"/>
    <w:rsid w:val="00A74B02"/>
    <w:rsid w:val="00A74E1B"/>
    <w:rsid w:val="00A76A25"/>
    <w:rsid w:val="00A77921"/>
    <w:rsid w:val="00A845EB"/>
    <w:rsid w:val="00AA3EF7"/>
    <w:rsid w:val="00AC0430"/>
    <w:rsid w:val="00B31371"/>
    <w:rsid w:val="00B471FA"/>
    <w:rsid w:val="00B575FB"/>
    <w:rsid w:val="00B6227D"/>
    <w:rsid w:val="00B6281A"/>
    <w:rsid w:val="00B650F6"/>
    <w:rsid w:val="00BD69F1"/>
    <w:rsid w:val="00BF7B29"/>
    <w:rsid w:val="00C064CA"/>
    <w:rsid w:val="00C1095A"/>
    <w:rsid w:val="00C36587"/>
    <w:rsid w:val="00C43EBF"/>
    <w:rsid w:val="00C55791"/>
    <w:rsid w:val="00C55D85"/>
    <w:rsid w:val="00C95775"/>
    <w:rsid w:val="00CA2273"/>
    <w:rsid w:val="00CC43AC"/>
    <w:rsid w:val="00CD008D"/>
    <w:rsid w:val="00CD50FD"/>
    <w:rsid w:val="00CD7F27"/>
    <w:rsid w:val="00CE2B1B"/>
    <w:rsid w:val="00CE4EAB"/>
    <w:rsid w:val="00CE7496"/>
    <w:rsid w:val="00CF1FD7"/>
    <w:rsid w:val="00D05DEF"/>
    <w:rsid w:val="00D255E1"/>
    <w:rsid w:val="00D365FA"/>
    <w:rsid w:val="00D47124"/>
    <w:rsid w:val="00D61032"/>
    <w:rsid w:val="00D834F0"/>
    <w:rsid w:val="00DA7BFC"/>
    <w:rsid w:val="00DC715A"/>
    <w:rsid w:val="00DD2B54"/>
    <w:rsid w:val="00DD5D7B"/>
    <w:rsid w:val="00DE7CC5"/>
    <w:rsid w:val="00E10F01"/>
    <w:rsid w:val="00E11608"/>
    <w:rsid w:val="00E61BAC"/>
    <w:rsid w:val="00E842E3"/>
    <w:rsid w:val="00E90299"/>
    <w:rsid w:val="00EB3739"/>
    <w:rsid w:val="00EE2991"/>
    <w:rsid w:val="00EE2BDB"/>
    <w:rsid w:val="00EE63C6"/>
    <w:rsid w:val="00F012B4"/>
    <w:rsid w:val="00F21314"/>
    <w:rsid w:val="00F316AD"/>
    <w:rsid w:val="00F42EBA"/>
    <w:rsid w:val="00F4501B"/>
    <w:rsid w:val="00F4615D"/>
    <w:rsid w:val="00F7416C"/>
    <w:rsid w:val="00F91E10"/>
    <w:rsid w:val="00FB34EE"/>
    <w:rsid w:val="00FC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CD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3248B"/>
    <w:pPr>
      <w:spacing w:line="288" w:lineRule="auto"/>
    </w:pPr>
    <w:rPr>
      <w:color w:val="404040" w:themeColor="text1" w:themeTint="BF"/>
      <w:sz w:val="20"/>
    </w:rPr>
  </w:style>
  <w:style w:type="paragraph" w:styleId="Heading1">
    <w:name w:val="heading 1"/>
    <w:basedOn w:val="Normal"/>
    <w:next w:val="Normal"/>
    <w:link w:val="Heading1Char"/>
    <w:uiPriority w:val="2"/>
    <w:rsid w:val="00137C2D"/>
    <w:pPr>
      <w:spacing w:after="120"/>
      <w:outlineLvl w:val="0"/>
    </w:pPr>
    <w:rPr>
      <w:rFonts w:asciiTheme="majorHAnsi" w:hAnsiTheme="majorHAnsi"/>
      <w:b/>
      <w:caps/>
      <w:spacing w:val="30"/>
      <w:sz w:val="28"/>
    </w:rPr>
  </w:style>
  <w:style w:type="paragraph" w:styleId="Heading2">
    <w:name w:val="heading 2"/>
    <w:basedOn w:val="Normal"/>
    <w:next w:val="Normal"/>
    <w:link w:val="Heading2Char"/>
    <w:uiPriority w:val="3"/>
    <w:rsid w:val="00CE7496"/>
    <w:pPr>
      <w:outlineLvl w:val="1"/>
    </w:pPr>
    <w:rPr>
      <w:rFonts w:asciiTheme="majorHAnsi" w:hAnsiTheme="majorHAnsi"/>
      <w:caps/>
      <w:spacing w:val="6"/>
    </w:rPr>
  </w:style>
  <w:style w:type="paragraph" w:styleId="Heading3">
    <w:name w:val="heading 3"/>
    <w:basedOn w:val="Normal"/>
    <w:next w:val="Normal"/>
    <w:link w:val="Heading3Char"/>
    <w:uiPriority w:val="9"/>
    <w:qFormat/>
    <w:rsid w:val="00CE7496"/>
    <w:pPr>
      <w:keepNext/>
      <w:keepLines/>
      <w:spacing w:before="120" w:after="120"/>
      <w:outlineLvl w:val="2"/>
    </w:pPr>
    <w:rPr>
      <w:rFonts w:eastAsiaTheme="majorEastAsia" w:cstheme="majorBidi"/>
      <w:color w:val="171B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9A7E48"/>
    <w:tblPr/>
    <w:tcPr>
      <w:tcMar>
        <w:left w:w="288" w:type="dxa"/>
        <w:right w:w="115" w:type="dxa"/>
      </w:tcMar>
    </w:tcPr>
    <w:tblStylePr w:type="firstCol">
      <w:tblPr/>
      <w:tcPr>
        <w:tcBorders>
          <w:top w:val="nil"/>
          <w:left w:val="nil"/>
          <w:bottom w:val="nil"/>
          <w:right w:val="single" w:sz="8" w:space="0" w:color="D8BCA4" w:themeColor="accent2" w:themeTint="99"/>
          <w:insideH w:val="nil"/>
          <w:insideV w:val="nil"/>
          <w:tl2br w:val="nil"/>
          <w:tr2bl w:val="nil"/>
        </w:tcBorders>
      </w:tcPr>
    </w:tblStylePr>
  </w:style>
  <w:style w:type="paragraph" w:styleId="Title">
    <w:name w:val="Title"/>
    <w:basedOn w:val="Normal"/>
    <w:next w:val="Normal"/>
    <w:link w:val="TitleChar"/>
    <w:qFormat/>
    <w:rsid w:val="0084569D"/>
    <w:pPr>
      <w:spacing w:line="240" w:lineRule="auto"/>
    </w:pPr>
    <w:rPr>
      <w:rFonts w:asciiTheme="majorHAnsi" w:hAnsiTheme="majorHAnsi" w:cs="Times New Roman (Body CS)"/>
      <w:caps/>
      <w:spacing w:val="30"/>
      <w:sz w:val="90"/>
    </w:rPr>
  </w:style>
  <w:style w:type="character" w:customStyle="1" w:styleId="TitleChar">
    <w:name w:val="Title Char"/>
    <w:basedOn w:val="DefaultParagraphFont"/>
    <w:link w:val="Title"/>
    <w:rsid w:val="0084569D"/>
    <w:rPr>
      <w:rFonts w:asciiTheme="majorHAnsi" w:hAnsiTheme="majorHAnsi" w:cs="Times New Roman (Body CS)"/>
      <w:caps/>
      <w:color w:val="404040" w:themeColor="text1" w:themeTint="BF"/>
      <w:spacing w:val="30"/>
      <w:sz w:val="90"/>
    </w:rPr>
  </w:style>
  <w:style w:type="paragraph" w:styleId="Subtitle">
    <w:name w:val="Subtitle"/>
    <w:basedOn w:val="Normal"/>
    <w:next w:val="Normal"/>
    <w:link w:val="SubtitleChar"/>
    <w:uiPriority w:val="1"/>
    <w:qFormat/>
    <w:rsid w:val="00137C2D"/>
    <w:pPr>
      <w:spacing w:after="480"/>
    </w:pPr>
    <w:rPr>
      <w:rFonts w:cs="Times New Roman (Body CS)"/>
      <w:caps/>
      <w:spacing w:val="20"/>
      <w:sz w:val="32"/>
    </w:rPr>
  </w:style>
  <w:style w:type="character" w:customStyle="1" w:styleId="SubtitleChar">
    <w:name w:val="Subtitle Char"/>
    <w:basedOn w:val="DefaultParagraphFont"/>
    <w:link w:val="Subtitle"/>
    <w:uiPriority w:val="1"/>
    <w:rsid w:val="00137C2D"/>
    <w:rPr>
      <w:rFonts w:cs="Times New Roman (Body CS)"/>
      <w:caps/>
      <w:color w:val="404040" w:themeColor="text1" w:themeTint="BF"/>
      <w:spacing w:val="20"/>
      <w:sz w:val="32"/>
    </w:rPr>
  </w:style>
  <w:style w:type="character" w:customStyle="1" w:styleId="Heading1Char">
    <w:name w:val="Heading 1 Char"/>
    <w:basedOn w:val="DefaultParagraphFont"/>
    <w:link w:val="Heading1"/>
    <w:uiPriority w:val="2"/>
    <w:rsid w:val="00137C2D"/>
    <w:rPr>
      <w:rFonts w:asciiTheme="majorHAnsi" w:hAnsiTheme="majorHAnsi"/>
      <w:b/>
      <w:caps/>
      <w:color w:val="404040" w:themeColor="text1" w:themeTint="BF"/>
      <w:spacing w:val="30"/>
      <w:sz w:val="28"/>
    </w:rPr>
  </w:style>
  <w:style w:type="paragraph" w:customStyle="1" w:styleId="TextLeft">
    <w:name w:val="TextLeft"/>
    <w:basedOn w:val="Normal"/>
    <w:next w:val="Normal"/>
    <w:uiPriority w:val="4"/>
    <w:rsid w:val="00605A5B"/>
    <w:pPr>
      <w:jc w:val="right"/>
    </w:pPr>
    <w:rPr>
      <w:sz w:val="22"/>
    </w:rPr>
  </w:style>
  <w:style w:type="character" w:customStyle="1" w:styleId="Heading2Char">
    <w:name w:val="Heading 2 Char"/>
    <w:basedOn w:val="DefaultParagraphFont"/>
    <w:link w:val="Heading2"/>
    <w:uiPriority w:val="3"/>
    <w:rsid w:val="00CE7496"/>
    <w:rPr>
      <w:rFonts w:asciiTheme="majorHAnsi" w:hAnsiTheme="majorHAnsi"/>
      <w:caps/>
      <w:color w:val="404040" w:themeColor="text1" w:themeTint="BF"/>
      <w:spacing w:val="6"/>
      <w:sz w:val="20"/>
    </w:rPr>
  </w:style>
  <w:style w:type="paragraph" w:customStyle="1" w:styleId="SmallText">
    <w:name w:val="SmallText"/>
    <w:basedOn w:val="Normal"/>
    <w:next w:val="Normal"/>
    <w:uiPriority w:val="6"/>
    <w:rsid w:val="00E842E3"/>
    <w:rPr>
      <w:rFonts w:ascii="Mangal" w:hAnsi="Mangal"/>
    </w:rPr>
  </w:style>
  <w:style w:type="paragraph" w:customStyle="1" w:styleId="Text-FlushLeft">
    <w:name w:val="Text - Flush Left"/>
    <w:basedOn w:val="Normal"/>
    <w:next w:val="Normal"/>
    <w:uiPriority w:val="5"/>
    <w:qFormat/>
    <w:rsid w:val="00065553"/>
    <w:rPr>
      <w:rFonts w:cs="Times New Roman (Body CS)"/>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rsid w:val="00E842E3"/>
    <w:rPr>
      <w:rFonts w:ascii="Arial" w:hAnsi="Arial"/>
      <w:b/>
      <w:i w:val="0"/>
      <w:caps/>
      <w:smallCaps w:val="0"/>
      <w:color w:val="000000" w:themeColor="text1"/>
      <w:spacing w:val="10"/>
      <w:sz w:val="20"/>
    </w:rPr>
  </w:style>
  <w:style w:type="paragraph" w:styleId="ListParagraph">
    <w:name w:val="List Paragraph"/>
    <w:basedOn w:val="Normal"/>
    <w:uiPriority w:val="34"/>
    <w:semiHidden/>
    <w:qFormat/>
    <w:rsid w:val="0016696C"/>
    <w:pPr>
      <w:ind w:left="720"/>
      <w:contextualSpacing/>
      <w:jc w:val="both"/>
    </w:pPr>
    <w:rPr>
      <w:color w:val="auto"/>
      <w:sz w:val="22"/>
      <w:szCs w:val="22"/>
    </w:rPr>
  </w:style>
  <w:style w:type="character" w:customStyle="1" w:styleId="Heading3Char">
    <w:name w:val="Heading 3 Char"/>
    <w:basedOn w:val="DefaultParagraphFont"/>
    <w:link w:val="Heading3"/>
    <w:uiPriority w:val="9"/>
    <w:rsid w:val="00CE7496"/>
    <w:rPr>
      <w:rFonts w:eastAsiaTheme="majorEastAsia" w:cstheme="majorBidi"/>
      <w:color w:val="171B23" w:themeColor="accent1" w:themeShade="7F"/>
      <w:sz w:val="20"/>
    </w:rPr>
  </w:style>
  <w:style w:type="paragraph" w:customStyle="1" w:styleId="PlaceofWork">
    <w:name w:val="Place of Work"/>
    <w:basedOn w:val="Text-FlushLeft"/>
    <w:uiPriority w:val="7"/>
    <w:qFormat/>
    <w:rsid w:val="00065553"/>
    <w:pPr>
      <w:spacing w:before="80" w:after="160"/>
    </w:pPr>
  </w:style>
  <w:style w:type="paragraph" w:customStyle="1" w:styleId="Date-LeftColumn">
    <w:name w:val="Date - Left Column"/>
    <w:basedOn w:val="PlaceofWork"/>
    <w:uiPriority w:val="7"/>
    <w:rsid w:val="00000AEC"/>
    <w:pPr>
      <w:spacing w:after="0"/>
    </w:pPr>
  </w:style>
  <w:style w:type="table" w:customStyle="1" w:styleId="Style1">
    <w:name w:val="Style1"/>
    <w:basedOn w:val="TableNormal"/>
    <w:uiPriority w:val="99"/>
    <w:rsid w:val="00311FD2"/>
    <w:tblPr/>
    <w:tblStylePr w:type="firstCol">
      <w:tblPr/>
      <w:tcPr>
        <w:tcBorders>
          <w:top w:val="nil"/>
          <w:left w:val="nil"/>
          <w:bottom w:val="nil"/>
          <w:right w:val="nil"/>
          <w:insideH w:val="nil"/>
          <w:insideV w:val="nil"/>
          <w:tl2br w:val="nil"/>
          <w:tr2bl w:val="nil"/>
        </w:tcBorders>
        <w:shd w:val="clear" w:color="auto" w:fill="F2E8E0" w:themeFill="accent2" w:themeFillTint="33"/>
      </w:tcPr>
    </w:tblStylePr>
  </w:style>
  <w:style w:type="character" w:styleId="Hyperlink">
    <w:name w:val="Hyperlink"/>
    <w:basedOn w:val="DefaultParagraphFont"/>
    <w:uiPriority w:val="99"/>
    <w:unhideWhenUsed/>
    <w:rsid w:val="00311FD2"/>
    <w:rPr>
      <w:color w:val="0563C1" w:themeColor="hyperlink"/>
      <w:u w:val="single"/>
    </w:rPr>
  </w:style>
  <w:style w:type="character" w:customStyle="1" w:styleId="UnresolvedMention1">
    <w:name w:val="Unresolved Mention1"/>
    <w:basedOn w:val="DefaultParagraphFont"/>
    <w:uiPriority w:val="99"/>
    <w:semiHidden/>
    <w:unhideWhenUsed/>
    <w:rsid w:val="00311FD2"/>
    <w:rPr>
      <w:color w:val="605E5C"/>
      <w:shd w:val="clear" w:color="auto" w:fill="E1DFDD"/>
    </w:rPr>
  </w:style>
  <w:style w:type="paragraph" w:customStyle="1" w:styleId="Style2">
    <w:name w:val="Style2"/>
    <w:basedOn w:val="Text-FlushLeft"/>
    <w:uiPriority w:val="7"/>
    <w:qFormat/>
    <w:rsid w:val="00065553"/>
    <w:pPr>
      <w:numPr>
        <w:numId w:val="2"/>
      </w:numPr>
    </w:pPr>
  </w:style>
  <w:style w:type="paragraph" w:customStyle="1" w:styleId="Colleges">
    <w:name w:val="Colleges"/>
    <w:basedOn w:val="PlaceofWork"/>
    <w:uiPriority w:val="7"/>
    <w:qFormat/>
    <w:rsid w:val="009D1B58"/>
    <w:pPr>
      <w:spacing w:after="0"/>
    </w:pPr>
  </w:style>
  <w:style w:type="paragraph" w:customStyle="1" w:styleId="Lists">
    <w:name w:val="Lists"/>
    <w:basedOn w:val="Text-FlushLeft"/>
    <w:uiPriority w:val="7"/>
    <w:qFormat/>
    <w:rsid w:val="009C0C11"/>
    <w:pPr>
      <w:spacing w:line="320" w:lineRule="exact"/>
    </w:pPr>
  </w:style>
  <w:style w:type="numbering" w:customStyle="1" w:styleId="CurrentList1">
    <w:name w:val="Current List1"/>
    <w:uiPriority w:val="99"/>
    <w:rsid w:val="00065553"/>
    <w:pPr>
      <w:numPr>
        <w:numId w:val="3"/>
      </w:numPr>
    </w:pPr>
  </w:style>
  <w:style w:type="paragraph" w:customStyle="1" w:styleId="ImagePlaceholder">
    <w:name w:val="Image Placeholder"/>
    <w:basedOn w:val="Normal"/>
    <w:uiPriority w:val="7"/>
    <w:qFormat/>
    <w:rsid w:val="00A24B78"/>
    <w:pPr>
      <w:spacing w:line="120" w:lineRule="auto"/>
    </w:pPr>
    <w:rPr>
      <w:sz w:val="4"/>
    </w:rPr>
  </w:style>
  <w:style w:type="character" w:styleId="UnresolvedMention">
    <w:name w:val="Unresolved Mention"/>
    <w:basedOn w:val="DefaultParagraphFont"/>
    <w:uiPriority w:val="99"/>
    <w:semiHidden/>
    <w:unhideWhenUsed/>
    <w:rsid w:val="00DD2B54"/>
    <w:rPr>
      <w:color w:val="605E5C"/>
      <w:shd w:val="clear" w:color="auto" w:fill="E1DFDD"/>
    </w:rPr>
  </w:style>
  <w:style w:type="character" w:styleId="FollowedHyperlink">
    <w:name w:val="FollowedHyperlink"/>
    <w:basedOn w:val="DefaultParagraphFont"/>
    <w:uiPriority w:val="99"/>
    <w:semiHidden/>
    <w:unhideWhenUsed/>
    <w:rsid w:val="00EE63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marenn@buffalo.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marennie/Library/Containers/com.microsoft.Word/Data/Library/Application%20Support/Microsoft/Office/16.0/DTS/Search/%7bA5CF3965-3E59-8244-8662-9CDB9553C0FC%7dtf77793873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D1BFBCB30DE849804F8608613FA7B1"/>
        <w:category>
          <w:name w:val="General"/>
          <w:gallery w:val="placeholder"/>
        </w:category>
        <w:types>
          <w:type w:val="bbPlcHdr"/>
        </w:types>
        <w:behaviors>
          <w:behavior w:val="content"/>
        </w:behaviors>
        <w:guid w:val="{43C589EF-80FE-974F-BA70-0F805BBCBDAB}"/>
      </w:docPartPr>
      <w:docPartBody>
        <w:p w:rsidR="001D2895" w:rsidRDefault="00000000">
          <w:pPr>
            <w:pStyle w:val="ACD1BFBCB30DE849804F8608613FA7B1"/>
          </w:pPr>
          <w:r w:rsidRPr="00CE7496">
            <w:t>Contact</w:t>
          </w:r>
        </w:p>
      </w:docPartBody>
    </w:docPart>
    <w:docPart>
      <w:docPartPr>
        <w:name w:val="F0D5CE63213F6642AA5D32D321BCB24F"/>
        <w:category>
          <w:name w:val="General"/>
          <w:gallery w:val="placeholder"/>
        </w:category>
        <w:types>
          <w:type w:val="bbPlcHdr"/>
        </w:types>
        <w:behaviors>
          <w:behavior w:val="content"/>
        </w:behaviors>
        <w:guid w:val="{4ED0811F-0426-FF42-A4AE-2EACA0B7A250}"/>
      </w:docPartPr>
      <w:docPartBody>
        <w:p w:rsidR="001D2895" w:rsidRDefault="00000000">
          <w:pPr>
            <w:pStyle w:val="F0D5CE63213F6642AA5D32D321BCB24F"/>
          </w:pPr>
          <w:r w:rsidRPr="00A24B78">
            <w:t>Profile</w:t>
          </w:r>
        </w:p>
      </w:docPartBody>
    </w:docPart>
    <w:docPart>
      <w:docPartPr>
        <w:name w:val="54378E0F9A0EFD4DAA9D04E57E25EEF8"/>
        <w:category>
          <w:name w:val="General"/>
          <w:gallery w:val="placeholder"/>
        </w:category>
        <w:types>
          <w:type w:val="bbPlcHdr"/>
        </w:types>
        <w:behaviors>
          <w:behavior w:val="content"/>
        </w:behaviors>
        <w:guid w:val="{C946C0F1-A2E2-1D48-9DF5-EA0C0408F575}"/>
      </w:docPartPr>
      <w:docPartBody>
        <w:p w:rsidR="001D2895" w:rsidRDefault="00000000">
          <w:pPr>
            <w:pStyle w:val="54378E0F9A0EFD4DAA9D04E57E25EEF8"/>
          </w:pPr>
          <w:r w:rsidRPr="0033248B">
            <w:t>Education</w:t>
          </w:r>
        </w:p>
      </w:docPartBody>
    </w:docPart>
    <w:docPart>
      <w:docPartPr>
        <w:name w:val="CB523DE5A8355D469ADE0D662008C28F"/>
        <w:category>
          <w:name w:val="General"/>
          <w:gallery w:val="placeholder"/>
        </w:category>
        <w:types>
          <w:type w:val="bbPlcHdr"/>
        </w:types>
        <w:behaviors>
          <w:behavior w:val="content"/>
        </w:behaviors>
        <w:guid w:val="{D550D37B-CAAD-8643-982F-07757AD5056C}"/>
      </w:docPartPr>
      <w:docPartBody>
        <w:p w:rsidR="001D2895" w:rsidRDefault="00000000">
          <w:pPr>
            <w:pStyle w:val="CB523DE5A8355D469ADE0D662008C28F"/>
          </w:pPr>
          <w:r w:rsidRPr="00CE7496">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Calibri (Body)">
    <w:altName w:val="Calibri"/>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0F"/>
    <w:rsid w:val="001D2895"/>
    <w:rsid w:val="002500FE"/>
    <w:rsid w:val="00400419"/>
    <w:rsid w:val="004B0C65"/>
    <w:rsid w:val="004C51E3"/>
    <w:rsid w:val="004F09A2"/>
    <w:rsid w:val="00701E11"/>
    <w:rsid w:val="0072440F"/>
    <w:rsid w:val="00887750"/>
    <w:rsid w:val="00935010"/>
    <w:rsid w:val="00A845EB"/>
    <w:rsid w:val="00B7087F"/>
    <w:rsid w:val="00CE5473"/>
    <w:rsid w:val="00CF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D1BFBCB30DE849804F8608613FA7B1">
    <w:name w:val="ACD1BFBCB30DE849804F8608613FA7B1"/>
  </w:style>
  <w:style w:type="paragraph" w:customStyle="1" w:styleId="F0D5CE63213F6642AA5D32D321BCB24F">
    <w:name w:val="F0D5CE63213F6642AA5D32D321BCB24F"/>
  </w:style>
  <w:style w:type="paragraph" w:customStyle="1" w:styleId="54378E0F9A0EFD4DAA9D04E57E25EEF8">
    <w:name w:val="54378E0F9A0EFD4DAA9D04E57E25EEF8"/>
  </w:style>
  <w:style w:type="paragraph" w:customStyle="1" w:styleId="CB523DE5A8355D469ADE0D662008C28F">
    <w:name w:val="CB523DE5A8355D469ADE0D662008C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Warm Neutral">
      <a:dk1>
        <a:srgbClr val="000000"/>
      </a:dk1>
      <a:lt1>
        <a:srgbClr val="FFFFFF"/>
      </a:lt1>
      <a:dk2>
        <a:srgbClr val="765F55"/>
      </a:dk2>
      <a:lt2>
        <a:srgbClr val="E7E6E6"/>
      </a:lt2>
      <a:accent1>
        <a:srgbClr val="2F3748"/>
      </a:accent1>
      <a:accent2>
        <a:srgbClr val="BE9168"/>
      </a:accent2>
      <a:accent3>
        <a:srgbClr val="A4AA80"/>
      </a:accent3>
      <a:accent4>
        <a:srgbClr val="D7B15C"/>
      </a:accent4>
      <a:accent5>
        <a:srgbClr val="638276"/>
      </a:accent5>
      <a:accent6>
        <a:srgbClr val="958B8B"/>
      </a:accent6>
      <a:hlink>
        <a:srgbClr val="0563C1"/>
      </a:hlink>
      <a:folHlink>
        <a:srgbClr val="954F72"/>
      </a:folHlink>
    </a:clrScheme>
    <a:fontScheme name="Custom 79">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5926A-D910-4AE1-BBC9-5115B8B5BBE0}">
  <ds:schemaRefs>
    <ds:schemaRef ds:uri="http://schemas.microsoft.com/sharepoint/v3/contenttype/forms"/>
  </ds:schemaRefs>
</ds:datastoreItem>
</file>

<file path=customXml/itemProps2.xml><?xml version="1.0" encoding="utf-8"?>
<ds:datastoreItem xmlns:ds="http://schemas.openxmlformats.org/officeDocument/2006/customXml" ds:itemID="{9B9ACC7D-5A57-FD44-941B-478E12267E96}">
  <ds:schemaRefs>
    <ds:schemaRef ds:uri="http://schemas.openxmlformats.org/officeDocument/2006/bibliography"/>
  </ds:schemaRefs>
</ds:datastoreItem>
</file>

<file path=customXml/itemProps3.xml><?xml version="1.0" encoding="utf-8"?>
<ds:datastoreItem xmlns:ds="http://schemas.openxmlformats.org/officeDocument/2006/customXml" ds:itemID="{42AB396E-6226-4C7B-B1DD-E1047701B31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F35C8826-FAE8-45D8-8293-DB168F651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{A5CF3965-3E59-8244-8662-9CDB9553C0FC}tf77793873_win32.dotx</Template>
  <TotalTime>0</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2025-05-21T19:14:00Z</dcterms:created>
  <dcterms:modified xsi:type="dcterms:W3CDTF">2025-07-15T23:02:00Z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