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7363E" w14:textId="77777777" w:rsidR="00847EE7" w:rsidRDefault="00E9032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EFE31E" wp14:editId="0BE8BEBB">
            <wp:simplePos x="0" y="0"/>
            <wp:positionH relativeFrom="page">
              <wp:posOffset>4876800</wp:posOffset>
            </wp:positionH>
            <wp:positionV relativeFrom="paragraph">
              <wp:posOffset>-2540</wp:posOffset>
            </wp:positionV>
            <wp:extent cx="1976120" cy="1625600"/>
            <wp:effectExtent l="0" t="0" r="0" b="0"/>
            <wp:wrapNone/>
            <wp:docPr id="1" name="Image 1" descr="A person smiling for a pictur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smiling for a pictur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Ellana</w:t>
      </w:r>
      <w:proofErr w:type="spellEnd"/>
      <w:r>
        <w:rPr>
          <w:spacing w:val="-21"/>
        </w:rPr>
        <w:t xml:space="preserve"> </w:t>
      </w:r>
      <w:r>
        <w:t>Stinson,</w:t>
      </w:r>
      <w:r>
        <w:rPr>
          <w:spacing w:val="-15"/>
        </w:rPr>
        <w:t xml:space="preserve"> </w:t>
      </w:r>
      <w:r>
        <w:t>MD,</w:t>
      </w:r>
      <w:r>
        <w:rPr>
          <w:spacing w:val="-14"/>
        </w:rPr>
        <w:t xml:space="preserve"> </w:t>
      </w:r>
      <w:r>
        <w:t>MPH,</w:t>
      </w:r>
      <w:r>
        <w:rPr>
          <w:spacing w:val="-15"/>
        </w:rPr>
        <w:t xml:space="preserve"> </w:t>
      </w:r>
      <w:r>
        <w:rPr>
          <w:spacing w:val="-5"/>
        </w:rPr>
        <w:t>MBA</w:t>
      </w:r>
    </w:p>
    <w:p w14:paraId="2A88ADD6" w14:textId="77777777" w:rsidR="00847EE7" w:rsidRDefault="00E9032E">
      <w:pPr>
        <w:spacing w:before="3"/>
        <w:ind w:left="10"/>
        <w:rPr>
          <w:sz w:val="28"/>
        </w:rPr>
      </w:pP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Certified</w:t>
      </w:r>
      <w:r>
        <w:rPr>
          <w:spacing w:val="2"/>
          <w:sz w:val="28"/>
        </w:rPr>
        <w:t xml:space="preserve"> </w:t>
      </w:r>
      <w:r>
        <w:rPr>
          <w:sz w:val="28"/>
        </w:rPr>
        <w:t>Emergency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Physician</w:t>
      </w:r>
    </w:p>
    <w:p w14:paraId="5881B5E5" w14:textId="77777777" w:rsidR="00847EE7" w:rsidRDefault="00847EE7">
      <w:pPr>
        <w:pStyle w:val="BodyText"/>
        <w:spacing w:before="69"/>
        <w:ind w:left="0"/>
        <w:rPr>
          <w:sz w:val="28"/>
        </w:rPr>
      </w:pPr>
    </w:p>
    <w:p w14:paraId="032BF327" w14:textId="77777777" w:rsidR="00847EE7" w:rsidRDefault="00E9032E">
      <w:pPr>
        <w:ind w:left="10"/>
        <w:rPr>
          <w:sz w:val="24"/>
        </w:rPr>
      </w:pPr>
      <w:r>
        <w:rPr>
          <w:sz w:val="24"/>
        </w:rPr>
        <w:t>Address:</w:t>
      </w:r>
      <w:r>
        <w:rPr>
          <w:spacing w:val="39"/>
          <w:sz w:val="24"/>
        </w:rPr>
        <w:t xml:space="preserve">  </w:t>
      </w:r>
      <w:r>
        <w:rPr>
          <w:sz w:val="24"/>
        </w:rPr>
        <w:t>P.O.</w:t>
      </w:r>
      <w:r>
        <w:rPr>
          <w:spacing w:val="-13"/>
          <w:sz w:val="24"/>
        </w:rPr>
        <w:t xml:space="preserve"> </w:t>
      </w:r>
      <w:r>
        <w:rPr>
          <w:sz w:val="24"/>
        </w:rPr>
        <w:t>Box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191391</w:t>
      </w:r>
    </w:p>
    <w:p w14:paraId="481BD44B" w14:textId="77777777" w:rsidR="00847EE7" w:rsidRDefault="00E9032E">
      <w:pPr>
        <w:spacing w:before="4" w:line="275" w:lineRule="exact"/>
        <w:ind w:left="1056"/>
        <w:rPr>
          <w:sz w:val="24"/>
        </w:rPr>
      </w:pPr>
      <w:r>
        <w:rPr>
          <w:spacing w:val="-2"/>
          <w:sz w:val="24"/>
        </w:rPr>
        <w:t>Boston,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02119</w:t>
      </w:r>
    </w:p>
    <w:p w14:paraId="6EAC12C5" w14:textId="77777777" w:rsidR="00847EE7" w:rsidRDefault="00E9032E">
      <w:pPr>
        <w:tabs>
          <w:tab w:val="left" w:pos="1035"/>
        </w:tabs>
        <w:spacing w:line="275" w:lineRule="exact"/>
        <w:ind w:left="10"/>
        <w:rPr>
          <w:sz w:val="24"/>
        </w:rPr>
      </w:pPr>
      <w:r>
        <w:rPr>
          <w:spacing w:val="-2"/>
          <w:sz w:val="24"/>
        </w:rPr>
        <w:t>Phone:</w:t>
      </w:r>
      <w:r>
        <w:rPr>
          <w:sz w:val="24"/>
        </w:rPr>
        <w:tab/>
        <w:t>202-350-</w:t>
      </w:r>
      <w:r>
        <w:rPr>
          <w:spacing w:val="-4"/>
          <w:sz w:val="24"/>
        </w:rPr>
        <w:t>1469</w:t>
      </w:r>
    </w:p>
    <w:p w14:paraId="5A58F205" w14:textId="73F00288" w:rsidR="00847EE7" w:rsidRDefault="00E9032E">
      <w:pPr>
        <w:tabs>
          <w:tab w:val="left" w:pos="1030"/>
        </w:tabs>
        <w:spacing w:before="9"/>
        <w:ind w:left="10"/>
        <w:rPr>
          <w:spacing w:val="-2"/>
          <w:sz w:val="24"/>
        </w:rPr>
      </w:pPr>
      <w:r>
        <w:rPr>
          <w:spacing w:val="-2"/>
          <w:sz w:val="24"/>
        </w:rPr>
        <w:t>Email:</w:t>
      </w:r>
      <w:r>
        <w:rPr>
          <w:sz w:val="24"/>
        </w:rPr>
        <w:tab/>
      </w:r>
      <w:hyperlink r:id="rId6" w:history="1">
        <w:r w:rsidR="006C578E" w:rsidRPr="00852441">
          <w:rPr>
            <w:rStyle w:val="Hyperlink"/>
            <w:spacing w:val="-2"/>
            <w:sz w:val="24"/>
          </w:rPr>
          <w:t>ellanastinsonmd@gmail.com</w:t>
        </w:r>
      </w:hyperlink>
    </w:p>
    <w:p w14:paraId="590288F0" w14:textId="1D002210" w:rsidR="00E9032E" w:rsidRDefault="00E9032E">
      <w:pPr>
        <w:tabs>
          <w:tab w:val="left" w:pos="1030"/>
        </w:tabs>
        <w:spacing w:before="9"/>
        <w:ind w:left="10"/>
        <w:rPr>
          <w:sz w:val="24"/>
        </w:rPr>
      </w:pPr>
      <w:r>
        <w:rPr>
          <w:spacing w:val="-2"/>
          <w:sz w:val="24"/>
        </w:rPr>
        <w:t>Website:   www.ellanastinsonmd.com</w:t>
      </w:r>
    </w:p>
    <w:p w14:paraId="21499DBC" w14:textId="77777777" w:rsidR="00847EE7" w:rsidRDefault="00847EE7">
      <w:pPr>
        <w:pStyle w:val="BodyText"/>
        <w:ind w:left="0"/>
        <w:rPr>
          <w:sz w:val="24"/>
        </w:rPr>
      </w:pPr>
    </w:p>
    <w:p w14:paraId="2034E8B3" w14:textId="77777777" w:rsidR="00847EE7" w:rsidRDefault="00847EE7">
      <w:pPr>
        <w:pStyle w:val="BodyText"/>
        <w:ind w:left="0"/>
        <w:rPr>
          <w:sz w:val="24"/>
        </w:rPr>
      </w:pPr>
    </w:p>
    <w:p w14:paraId="28CFE5BC" w14:textId="77777777" w:rsidR="00847EE7" w:rsidRDefault="00847EE7">
      <w:pPr>
        <w:pStyle w:val="BodyText"/>
        <w:spacing w:before="21"/>
        <w:ind w:left="0"/>
        <w:rPr>
          <w:sz w:val="24"/>
        </w:rPr>
      </w:pPr>
    </w:p>
    <w:p w14:paraId="4AAD1472" w14:textId="77777777" w:rsidR="00847EE7" w:rsidRDefault="00E9032E">
      <w:pPr>
        <w:ind w:left="10"/>
        <w:rPr>
          <w:sz w:val="24"/>
        </w:rPr>
      </w:pPr>
      <w:r>
        <w:rPr>
          <w:spacing w:val="-2"/>
          <w:sz w:val="24"/>
        </w:rPr>
        <w:t>Summary:</w:t>
      </w:r>
    </w:p>
    <w:p w14:paraId="6CF62743" w14:textId="77777777" w:rsidR="00847EE7" w:rsidRDefault="00E9032E">
      <w:pPr>
        <w:pStyle w:val="ListParagraph"/>
        <w:numPr>
          <w:ilvl w:val="0"/>
          <w:numId w:val="1"/>
        </w:numPr>
        <w:tabs>
          <w:tab w:val="left" w:pos="730"/>
        </w:tabs>
        <w:ind w:left="730"/>
        <w:rPr>
          <w:sz w:val="24"/>
        </w:rPr>
      </w:pPr>
      <w:r>
        <w:rPr>
          <w:sz w:val="24"/>
        </w:rPr>
        <w:t>Board</w:t>
      </w:r>
      <w:r>
        <w:rPr>
          <w:spacing w:val="14"/>
          <w:sz w:val="24"/>
        </w:rPr>
        <w:t xml:space="preserve"> </w:t>
      </w:r>
      <w:r>
        <w:rPr>
          <w:sz w:val="24"/>
        </w:rPr>
        <w:t>Certified</w:t>
      </w:r>
      <w:r>
        <w:rPr>
          <w:spacing w:val="26"/>
          <w:sz w:val="24"/>
        </w:rPr>
        <w:t xml:space="preserve"> </w:t>
      </w:r>
      <w:r>
        <w:rPr>
          <w:sz w:val="24"/>
        </w:rPr>
        <w:t>Emergency</w:t>
      </w:r>
      <w:r>
        <w:rPr>
          <w:spacing w:val="20"/>
          <w:sz w:val="24"/>
        </w:rPr>
        <w:t xml:space="preserve"> </w:t>
      </w:r>
      <w:r>
        <w:rPr>
          <w:sz w:val="24"/>
        </w:rPr>
        <w:t>Physician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active</w:t>
      </w:r>
      <w:r>
        <w:rPr>
          <w:spacing w:val="17"/>
          <w:sz w:val="24"/>
        </w:rPr>
        <w:t xml:space="preserve"> </w:t>
      </w:r>
      <w:r>
        <w:rPr>
          <w:sz w:val="24"/>
        </w:rPr>
        <w:t>practice,</w:t>
      </w:r>
      <w:r>
        <w:rPr>
          <w:spacing w:val="22"/>
          <w:sz w:val="24"/>
        </w:rPr>
        <w:t xml:space="preserve"> </w:t>
      </w:r>
      <w:r>
        <w:rPr>
          <w:sz w:val="24"/>
        </w:rPr>
        <w:t>Level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22"/>
          <w:sz w:val="24"/>
        </w:rPr>
        <w:t xml:space="preserve"> </w:t>
      </w:r>
      <w:r>
        <w:rPr>
          <w:sz w:val="24"/>
        </w:rPr>
        <w:t>Trauma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facility</w:t>
      </w:r>
    </w:p>
    <w:p w14:paraId="3A4D2AFA" w14:textId="77777777" w:rsidR="00847EE7" w:rsidRDefault="00E9032E">
      <w:pPr>
        <w:pStyle w:val="ListParagraph"/>
        <w:numPr>
          <w:ilvl w:val="0"/>
          <w:numId w:val="1"/>
        </w:numPr>
        <w:tabs>
          <w:tab w:val="left" w:pos="731"/>
        </w:tabs>
        <w:spacing w:line="242" w:lineRule="auto"/>
        <w:ind w:right="458"/>
        <w:rPr>
          <w:sz w:val="24"/>
        </w:rPr>
      </w:pPr>
      <w:r>
        <w:rPr>
          <w:sz w:val="24"/>
          <w:u w:val="single"/>
        </w:rPr>
        <w:t>Specialty Focus</w:t>
      </w:r>
      <w:r>
        <w:rPr>
          <w:sz w:val="24"/>
        </w:rPr>
        <w:t xml:space="preserve">: COVID-19 care, electronic medical records, standard of care, </w:t>
      </w:r>
      <w:r>
        <w:rPr>
          <w:w w:val="105"/>
          <w:sz w:val="24"/>
        </w:rPr>
        <w:t>hospital policies, healthcare administration, mental health emergencies, locum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tenens,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stand-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alone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care,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rural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medicine,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sepsis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management,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chest pain,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stroke,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risk management, emergency airway management, neurologic emergencies, acute respiratory failure, emergency management of obstetric complications, health disparities in emergency care</w:t>
      </w:r>
    </w:p>
    <w:p w14:paraId="3D76998E" w14:textId="77777777" w:rsidR="00847EE7" w:rsidRDefault="00847EE7">
      <w:pPr>
        <w:pStyle w:val="BodyText"/>
        <w:spacing w:before="13"/>
        <w:ind w:left="0"/>
        <w:rPr>
          <w:sz w:val="24"/>
        </w:rPr>
      </w:pPr>
    </w:p>
    <w:p w14:paraId="09EDA32C" w14:textId="77777777" w:rsidR="00847EE7" w:rsidRDefault="00E9032E">
      <w:pPr>
        <w:ind w:left="10"/>
        <w:rPr>
          <w:sz w:val="24"/>
        </w:rPr>
      </w:pPr>
      <w:r>
        <w:rPr>
          <w:spacing w:val="-2"/>
          <w:sz w:val="24"/>
        </w:rPr>
        <w:t>Education:</w:t>
      </w:r>
    </w:p>
    <w:p w14:paraId="7C998681" w14:textId="77777777" w:rsidR="00847EE7" w:rsidRDefault="00E9032E">
      <w:pPr>
        <w:pStyle w:val="BodyText"/>
        <w:tabs>
          <w:tab w:val="left" w:pos="7213"/>
        </w:tabs>
        <w:spacing w:before="3" w:line="247" w:lineRule="auto"/>
        <w:ind w:right="1280" w:hanging="720"/>
      </w:pPr>
      <w:r>
        <w:t>BABSON COLLEGE, Wellesley, MA</w:t>
      </w:r>
      <w:r>
        <w:tab/>
      </w:r>
      <w:r>
        <w:rPr>
          <w:spacing w:val="-6"/>
        </w:rPr>
        <w:t>May</w:t>
      </w:r>
      <w:r>
        <w:rPr>
          <w:spacing w:val="-12"/>
        </w:rPr>
        <w:t xml:space="preserve"> </w:t>
      </w:r>
      <w:r>
        <w:rPr>
          <w:spacing w:val="-6"/>
        </w:rPr>
        <w:t xml:space="preserve">2023 </w:t>
      </w:r>
      <w:r>
        <w:t>Masters of Business Administration, Finance</w:t>
      </w:r>
    </w:p>
    <w:p w14:paraId="28C9F38F" w14:textId="77777777" w:rsidR="00847EE7" w:rsidRDefault="00E9032E">
      <w:pPr>
        <w:pStyle w:val="BodyText"/>
        <w:tabs>
          <w:tab w:val="left" w:pos="7213"/>
        </w:tabs>
        <w:spacing w:line="252" w:lineRule="exact"/>
        <w:ind w:left="731"/>
      </w:pPr>
      <w:r>
        <w:t>HARVARD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HEALTH,</w:t>
      </w:r>
      <w:r>
        <w:rPr>
          <w:spacing w:val="-11"/>
        </w:rPr>
        <w:t xml:space="preserve"> </w:t>
      </w:r>
      <w:r>
        <w:t>Boston,</w:t>
      </w:r>
      <w:r>
        <w:rPr>
          <w:spacing w:val="-12"/>
        </w:rPr>
        <w:t xml:space="preserve"> </w:t>
      </w:r>
      <w:r>
        <w:rPr>
          <w:spacing w:val="-5"/>
        </w:rPr>
        <w:t>MA</w:t>
      </w:r>
      <w:r>
        <w:tab/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2014</w:t>
      </w:r>
    </w:p>
    <w:p w14:paraId="66916F9E" w14:textId="77777777" w:rsidR="00847EE7" w:rsidRDefault="00E9032E">
      <w:pPr>
        <w:pStyle w:val="BodyText"/>
        <w:spacing w:before="7"/>
      </w:pPr>
      <w:proofErr w:type="gramStart"/>
      <w:r>
        <w:t>Masters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Health</w:t>
      </w:r>
      <w:proofErr w:type="gramEnd"/>
      <w:r>
        <w:t>,</w:t>
      </w:r>
      <w:r>
        <w:rPr>
          <w:spacing w:val="-2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14:paraId="7473E2DA" w14:textId="77777777" w:rsidR="00847EE7" w:rsidRDefault="00E9032E">
      <w:pPr>
        <w:pStyle w:val="BodyText"/>
        <w:tabs>
          <w:tab w:val="left" w:pos="7213"/>
        </w:tabs>
        <w:spacing w:before="8" w:line="275" w:lineRule="exact"/>
        <w:ind w:left="731"/>
      </w:pPr>
      <w:r>
        <w:t>MEDICAL</w:t>
      </w:r>
      <w:r>
        <w:rPr>
          <w:spacing w:val="-11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GEORGIA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t>Augusta,</w:t>
      </w:r>
      <w:r>
        <w:rPr>
          <w:spacing w:val="-13"/>
        </w:rPr>
        <w:t xml:space="preserve"> </w:t>
      </w:r>
      <w:r>
        <w:rPr>
          <w:spacing w:val="-5"/>
        </w:rPr>
        <w:t>GA</w:t>
      </w:r>
      <w:r>
        <w:tab/>
      </w:r>
      <w:r>
        <w:rPr>
          <w:sz w:val="24"/>
        </w:rPr>
        <w:t>J</w:t>
      </w:r>
      <w:r>
        <w:t>une</w:t>
      </w:r>
      <w:r>
        <w:rPr>
          <w:spacing w:val="8"/>
        </w:rPr>
        <w:t xml:space="preserve"> </w:t>
      </w:r>
      <w:r>
        <w:rPr>
          <w:spacing w:val="-4"/>
        </w:rPr>
        <w:t>2012</w:t>
      </w:r>
    </w:p>
    <w:p w14:paraId="1CD2B8F6" w14:textId="77777777" w:rsidR="00847EE7" w:rsidRDefault="00E9032E">
      <w:pPr>
        <w:pStyle w:val="BodyText"/>
        <w:spacing w:line="252" w:lineRule="exact"/>
      </w:pPr>
      <w:r>
        <w:t>Emergency</w:t>
      </w:r>
      <w:r>
        <w:rPr>
          <w:spacing w:val="-1"/>
        </w:rPr>
        <w:t xml:space="preserve"> </w:t>
      </w:r>
      <w:r>
        <w:t>Medicine,</w:t>
      </w:r>
      <w:r>
        <w:rPr>
          <w:spacing w:val="-1"/>
        </w:rPr>
        <w:t xml:space="preserve"> </w:t>
      </w:r>
      <w:r>
        <w:t>Residency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5B0E8145" w14:textId="77777777" w:rsidR="00847EE7" w:rsidRDefault="00E9032E">
      <w:pPr>
        <w:pStyle w:val="BodyText"/>
        <w:tabs>
          <w:tab w:val="left" w:pos="7213"/>
        </w:tabs>
        <w:spacing w:before="8"/>
        <w:ind w:left="731"/>
      </w:pPr>
      <w:r>
        <w:t>MEHARRY</w:t>
      </w:r>
      <w:r>
        <w:rPr>
          <w:spacing w:val="-12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COLLEGE,</w:t>
      </w:r>
      <w:r>
        <w:rPr>
          <w:spacing w:val="-14"/>
        </w:rPr>
        <w:t xml:space="preserve"> </w:t>
      </w:r>
      <w:r>
        <w:t>Nashville,</w:t>
      </w:r>
      <w:r>
        <w:rPr>
          <w:spacing w:val="-13"/>
        </w:rPr>
        <w:t xml:space="preserve"> </w:t>
      </w:r>
      <w:r>
        <w:rPr>
          <w:spacing w:val="-5"/>
        </w:rPr>
        <w:t>TN</w:t>
      </w:r>
      <w:r>
        <w:tab/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2009</w:t>
      </w:r>
    </w:p>
    <w:p w14:paraId="56820DFB" w14:textId="77777777" w:rsidR="00847EE7" w:rsidRDefault="00E9032E">
      <w:pPr>
        <w:pStyle w:val="BodyText"/>
        <w:spacing w:before="7"/>
      </w:pPr>
      <w:proofErr w:type="gramStart"/>
      <w:r>
        <w:t>Doctorate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Medicine</w:t>
      </w:r>
      <w:proofErr w:type="gramEnd"/>
      <w:r>
        <w:t>,</w:t>
      </w:r>
      <w:r>
        <w:rPr>
          <w:spacing w:val="-3"/>
        </w:rPr>
        <w:t xml:space="preserve"> </w:t>
      </w:r>
      <w:r>
        <w:t>Alpha</w:t>
      </w:r>
      <w:r>
        <w:rPr>
          <w:spacing w:val="-10"/>
        </w:rPr>
        <w:t xml:space="preserve"> </w:t>
      </w:r>
      <w:r>
        <w:t>Omega</w:t>
      </w:r>
      <w:r>
        <w:rPr>
          <w:spacing w:val="-11"/>
        </w:rPr>
        <w:t xml:space="preserve"> </w:t>
      </w:r>
      <w:r>
        <w:rPr>
          <w:spacing w:val="-4"/>
        </w:rPr>
        <w:t>Alpha</w:t>
      </w:r>
    </w:p>
    <w:p w14:paraId="565F2ED3" w14:textId="77777777" w:rsidR="00847EE7" w:rsidRDefault="00E9032E">
      <w:pPr>
        <w:pStyle w:val="BodyText"/>
        <w:tabs>
          <w:tab w:val="left" w:pos="7213"/>
        </w:tabs>
        <w:spacing w:before="2"/>
        <w:ind w:left="731"/>
      </w:pPr>
      <w:r>
        <w:t>SPELMAN</w:t>
      </w:r>
      <w:r>
        <w:rPr>
          <w:spacing w:val="-8"/>
        </w:rPr>
        <w:t xml:space="preserve"> </w:t>
      </w:r>
      <w:r>
        <w:t>COLLEGE,</w:t>
      </w:r>
      <w:r>
        <w:rPr>
          <w:spacing w:val="-13"/>
        </w:rPr>
        <w:t xml:space="preserve"> </w:t>
      </w:r>
      <w:r>
        <w:t>Atlanta,</w:t>
      </w:r>
      <w:r>
        <w:rPr>
          <w:spacing w:val="-13"/>
        </w:rPr>
        <w:t xml:space="preserve"> </w:t>
      </w:r>
      <w:r>
        <w:rPr>
          <w:spacing w:val="-5"/>
        </w:rPr>
        <w:t>GA</w:t>
      </w:r>
      <w:r>
        <w:tab/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2004</w:t>
      </w:r>
    </w:p>
    <w:p w14:paraId="1C9429EC" w14:textId="77777777" w:rsidR="00847EE7" w:rsidRDefault="00E9032E">
      <w:pPr>
        <w:pStyle w:val="BodyText"/>
        <w:spacing w:before="7"/>
      </w:pP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Chemistry,</w:t>
      </w:r>
      <w:r>
        <w:rPr>
          <w:spacing w:val="-8"/>
        </w:rPr>
        <w:t xml:space="preserve"> </w:t>
      </w:r>
      <w:r>
        <w:t>Cum</w:t>
      </w:r>
      <w:r>
        <w:rPr>
          <w:spacing w:val="-13"/>
        </w:rPr>
        <w:t xml:space="preserve"> </w:t>
      </w:r>
      <w:r>
        <w:rPr>
          <w:spacing w:val="-4"/>
        </w:rPr>
        <w:t>Laude</w:t>
      </w:r>
    </w:p>
    <w:p w14:paraId="7B191155" w14:textId="77777777" w:rsidR="00847EE7" w:rsidRDefault="00847EE7">
      <w:pPr>
        <w:pStyle w:val="BodyText"/>
        <w:spacing w:before="35"/>
        <w:ind w:left="0"/>
      </w:pPr>
    </w:p>
    <w:p w14:paraId="0BBAD87A" w14:textId="77777777" w:rsidR="00847EE7" w:rsidRDefault="00E9032E">
      <w:pPr>
        <w:ind w:left="10"/>
        <w:rPr>
          <w:sz w:val="24"/>
        </w:rPr>
      </w:pPr>
      <w:r>
        <w:rPr>
          <w:sz w:val="24"/>
        </w:rPr>
        <w:t>Licensure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Certification:</w:t>
      </w:r>
    </w:p>
    <w:p w14:paraId="1A0F77B2" w14:textId="77777777" w:rsidR="00847EE7" w:rsidRDefault="00E9032E">
      <w:pPr>
        <w:pStyle w:val="BodyText"/>
        <w:spacing w:before="3"/>
        <w:ind w:left="731"/>
      </w:pPr>
      <w:r>
        <w:t>Emergency</w:t>
      </w:r>
      <w:r>
        <w:rPr>
          <w:spacing w:val="-12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Certification</w:t>
      </w:r>
      <w:r>
        <w:rPr>
          <w:spacing w:val="35"/>
        </w:rPr>
        <w:t xml:space="preserve"> </w:t>
      </w:r>
      <w:r>
        <w:rPr>
          <w:spacing w:val="-2"/>
        </w:rPr>
        <w:t>#53479</w:t>
      </w:r>
    </w:p>
    <w:p w14:paraId="5E6FA40E" w14:textId="77777777" w:rsidR="00847EE7" w:rsidRDefault="00E9032E">
      <w:pPr>
        <w:pStyle w:val="BodyText"/>
        <w:spacing w:before="7"/>
        <w:ind w:left="731"/>
      </w:pPr>
      <w:r>
        <w:rPr>
          <w:b/>
        </w:rPr>
        <w:t>Active</w:t>
      </w:r>
      <w:r>
        <w:rPr>
          <w:b/>
          <w:spacing w:val="13"/>
        </w:rPr>
        <w:t xml:space="preserve"> </w:t>
      </w:r>
      <w:r>
        <w:rPr>
          <w:b/>
        </w:rPr>
        <w:t>License</w:t>
      </w:r>
      <w:r>
        <w:t>:</w:t>
      </w:r>
      <w:r>
        <w:rPr>
          <w:spacing w:val="46"/>
        </w:rPr>
        <w:t xml:space="preserve"> </w:t>
      </w:r>
      <w:r>
        <w:t>Massachusetts,</w:t>
      </w:r>
      <w:r>
        <w:rPr>
          <w:spacing w:val="21"/>
        </w:rPr>
        <w:t xml:space="preserve"> </w:t>
      </w:r>
      <w:r>
        <w:t>Alabama,</w:t>
      </w:r>
      <w:r>
        <w:rPr>
          <w:spacing w:val="15"/>
        </w:rPr>
        <w:t xml:space="preserve"> </w:t>
      </w:r>
      <w:r>
        <w:t>Tennessee,</w:t>
      </w:r>
      <w:r>
        <w:rPr>
          <w:spacing w:val="32"/>
        </w:rPr>
        <w:t xml:space="preserve"> </w:t>
      </w:r>
      <w:r>
        <w:t>Georgia,</w:t>
      </w:r>
      <w:r>
        <w:rPr>
          <w:spacing w:val="32"/>
        </w:rPr>
        <w:t xml:space="preserve"> </w:t>
      </w:r>
      <w:r>
        <w:t>Virginia,</w:t>
      </w:r>
      <w:r>
        <w:rPr>
          <w:spacing w:val="32"/>
        </w:rPr>
        <w:t xml:space="preserve"> </w:t>
      </w:r>
      <w:r>
        <w:rPr>
          <w:spacing w:val="-2"/>
        </w:rPr>
        <w:t>Maryland</w:t>
      </w:r>
    </w:p>
    <w:p w14:paraId="7BF5965B" w14:textId="77777777" w:rsidR="00847EE7" w:rsidRDefault="00E9032E">
      <w:pPr>
        <w:spacing w:before="2"/>
        <w:ind w:left="731"/>
      </w:pPr>
      <w:r>
        <w:rPr>
          <w:b/>
        </w:rPr>
        <w:t>Inactive</w:t>
      </w:r>
      <w:r>
        <w:rPr>
          <w:b/>
          <w:spacing w:val="9"/>
        </w:rPr>
        <w:t xml:space="preserve"> </w:t>
      </w:r>
      <w:r>
        <w:rPr>
          <w:b/>
        </w:rPr>
        <w:t>License</w:t>
      </w:r>
      <w:r>
        <w:t>:</w:t>
      </w:r>
      <w:r>
        <w:rPr>
          <w:spacing w:val="12"/>
        </w:rPr>
        <w:t xml:space="preserve"> </w:t>
      </w:r>
      <w:r>
        <w:t>Kansas,</w:t>
      </w:r>
      <w:r>
        <w:rPr>
          <w:spacing w:val="14"/>
        </w:rPr>
        <w:t xml:space="preserve"> </w:t>
      </w:r>
      <w:r>
        <w:t>District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Columbia,</w:t>
      </w:r>
      <w:r>
        <w:rPr>
          <w:spacing w:val="14"/>
        </w:rPr>
        <w:t xml:space="preserve"> </w:t>
      </w:r>
      <w:r>
        <w:t>Minnesota,</w:t>
      </w:r>
      <w:r>
        <w:rPr>
          <w:spacing w:val="14"/>
        </w:rPr>
        <w:t xml:space="preserve"> </w:t>
      </w:r>
      <w:r>
        <w:rPr>
          <w:spacing w:val="12"/>
        </w:rPr>
        <w:t>Maine,</w:t>
      </w:r>
      <w:r>
        <w:rPr>
          <w:spacing w:val="28"/>
        </w:rPr>
        <w:t xml:space="preserve"> </w:t>
      </w:r>
      <w:r>
        <w:rPr>
          <w:spacing w:val="9"/>
        </w:rPr>
        <w:t>Indiana</w:t>
      </w:r>
    </w:p>
    <w:p w14:paraId="17962922" w14:textId="77777777" w:rsidR="00847EE7" w:rsidRDefault="00847EE7">
      <w:pPr>
        <w:pStyle w:val="BodyText"/>
        <w:ind w:left="0"/>
      </w:pPr>
    </w:p>
    <w:p w14:paraId="76B4AB6E" w14:textId="77777777" w:rsidR="00847EE7" w:rsidRDefault="00847EE7">
      <w:pPr>
        <w:pStyle w:val="BodyText"/>
        <w:spacing w:before="63"/>
        <w:ind w:left="0"/>
      </w:pPr>
    </w:p>
    <w:p w14:paraId="0C219001" w14:textId="77777777" w:rsidR="00847EE7" w:rsidRDefault="00E9032E">
      <w:pPr>
        <w:ind w:left="10"/>
        <w:rPr>
          <w:sz w:val="24"/>
        </w:rPr>
      </w:pPr>
      <w:r>
        <w:rPr>
          <w:sz w:val="24"/>
        </w:rPr>
        <w:t>Hospital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Appointments:</w:t>
      </w:r>
    </w:p>
    <w:p w14:paraId="7E9E1F58" w14:textId="77777777" w:rsidR="00847EE7" w:rsidRDefault="00E9032E">
      <w:pPr>
        <w:pStyle w:val="BodyText"/>
        <w:tabs>
          <w:tab w:val="left" w:pos="6938"/>
        </w:tabs>
        <w:spacing w:before="3" w:line="252" w:lineRule="auto"/>
        <w:ind w:right="793" w:hanging="720"/>
      </w:pPr>
      <w:r>
        <w:t>Boston Medical Center, Boston, MA</w:t>
      </w:r>
      <w:r>
        <w:tab/>
        <w:t>Aug 2023-present Attending Physician,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Medicine</w:t>
      </w:r>
    </w:p>
    <w:p w14:paraId="132580E3" w14:textId="77777777" w:rsidR="00847EE7" w:rsidRDefault="00E9032E">
      <w:pPr>
        <w:pStyle w:val="BodyText"/>
        <w:tabs>
          <w:tab w:val="left" w:pos="6958"/>
        </w:tabs>
        <w:spacing w:line="247" w:lineRule="auto"/>
        <w:ind w:right="519" w:hanging="720"/>
      </w:pPr>
      <w:r>
        <w:t>Cooley Dickinson Hospital, Northampton, MA</w:t>
      </w:r>
      <w:r>
        <w:tab/>
        <w:t>Mar 2018-May 2023 Attending Physician,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Medicine</w:t>
      </w:r>
    </w:p>
    <w:p w14:paraId="20CE3924" w14:textId="77777777" w:rsidR="00847EE7" w:rsidRDefault="00E9032E">
      <w:pPr>
        <w:pStyle w:val="BodyText"/>
        <w:tabs>
          <w:tab w:val="left" w:pos="6983"/>
        </w:tabs>
        <w:ind w:right="535" w:hanging="720"/>
      </w:pPr>
      <w:r>
        <w:t>Lawrence General Hospital, Lawrence, MA.</w:t>
      </w:r>
      <w:r>
        <w:tab/>
        <w:t>Dec 2013-Apr 2020 Attending Physician,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Medicine</w:t>
      </w:r>
    </w:p>
    <w:p w14:paraId="2272E828" w14:textId="77777777" w:rsidR="00847EE7" w:rsidRDefault="00E9032E">
      <w:pPr>
        <w:pStyle w:val="BodyText"/>
        <w:tabs>
          <w:tab w:val="left" w:pos="6993"/>
        </w:tabs>
        <w:spacing w:before="7" w:line="247" w:lineRule="auto"/>
        <w:ind w:right="535" w:hanging="720"/>
      </w:pPr>
      <w:r>
        <w:t>Carney Hospital, Dorchester, MA</w:t>
      </w:r>
      <w:r>
        <w:tab/>
        <w:t>Aug 2013-Apr 2020 Attending Physician,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Medicine</w:t>
      </w:r>
    </w:p>
    <w:p w14:paraId="2D410459" w14:textId="77777777" w:rsidR="00847EE7" w:rsidRDefault="00E9032E">
      <w:pPr>
        <w:pStyle w:val="BodyText"/>
        <w:tabs>
          <w:tab w:val="left" w:pos="7013"/>
        </w:tabs>
        <w:spacing w:line="242" w:lineRule="auto"/>
        <w:ind w:right="445" w:hanging="720"/>
      </w:pPr>
      <w:r>
        <w:t>East Boston Neighborhood Health Center, East Boston, MA</w:t>
      </w:r>
      <w:r>
        <w:tab/>
        <w:t>Mar 2018-June 2019 Medical</w:t>
      </w:r>
      <w:r>
        <w:rPr>
          <w:spacing w:val="40"/>
        </w:rPr>
        <w:t xml:space="preserve"> </w:t>
      </w:r>
      <w:r>
        <w:t>Director,</w:t>
      </w:r>
      <w:r>
        <w:rPr>
          <w:spacing w:val="40"/>
        </w:rPr>
        <w:t xml:space="preserve"> </w:t>
      </w:r>
      <w:r>
        <w:t>Department of</w:t>
      </w:r>
      <w:r>
        <w:rPr>
          <w:spacing w:val="40"/>
        </w:rPr>
        <w:t xml:space="preserve"> </w:t>
      </w:r>
      <w:r>
        <w:t>Emergency Medicine</w:t>
      </w:r>
    </w:p>
    <w:p w14:paraId="20A76F56" w14:textId="78A49E95" w:rsidR="00E9032E" w:rsidRDefault="00E9032E">
      <w:pPr>
        <w:pStyle w:val="BodyText"/>
        <w:tabs>
          <w:tab w:val="left" w:pos="7008"/>
        </w:tabs>
        <w:spacing w:line="247" w:lineRule="auto"/>
        <w:ind w:right="480" w:hanging="720"/>
      </w:pPr>
      <w:r>
        <w:t>Coliseum Medical Center, Macon, GA</w:t>
      </w:r>
      <w:r>
        <w:tab/>
        <w:t>June 2016-Feb 2018</w:t>
      </w:r>
    </w:p>
    <w:p w14:paraId="3AEB5141" w14:textId="066A68AA" w:rsidR="00847EE7" w:rsidRDefault="00E9032E" w:rsidP="00E9032E">
      <w:pPr>
        <w:pStyle w:val="BodyText"/>
        <w:tabs>
          <w:tab w:val="left" w:pos="7008"/>
        </w:tabs>
        <w:spacing w:line="247" w:lineRule="auto"/>
        <w:ind w:right="480" w:hanging="720"/>
        <w:sectPr w:rsidR="00847EE7">
          <w:pgSz w:w="12240" w:h="15840"/>
          <w:pgMar w:top="1280" w:right="1440" w:bottom="280" w:left="1440" w:header="720" w:footer="720" w:gutter="0"/>
          <w:cols w:space="720"/>
        </w:sectPr>
      </w:pPr>
      <w:r>
        <w:tab/>
      </w:r>
    </w:p>
    <w:p w14:paraId="7098F1F1" w14:textId="34794605" w:rsidR="00847EE7" w:rsidRDefault="00E9032E" w:rsidP="00E9032E">
      <w:pPr>
        <w:pStyle w:val="BodyText"/>
        <w:spacing w:before="75"/>
        <w:ind w:left="0"/>
        <w:rPr>
          <w:spacing w:val="-2"/>
        </w:rPr>
      </w:pPr>
      <w:r>
        <w:lastRenderedPageBreak/>
        <w:t xml:space="preserve">                          Attending</w:t>
      </w:r>
      <w:r>
        <w:rPr>
          <w:spacing w:val="25"/>
        </w:rPr>
        <w:t xml:space="preserve"> </w:t>
      </w:r>
      <w:r>
        <w:t>Physician,</w:t>
      </w:r>
      <w:r>
        <w:rPr>
          <w:spacing w:val="32"/>
        </w:rPr>
        <w:t xml:space="preserve"> </w:t>
      </w:r>
      <w:r>
        <w:t>Department</w:t>
      </w:r>
      <w:r>
        <w:rPr>
          <w:spacing w:val="3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Emergency</w:t>
      </w:r>
      <w:r>
        <w:rPr>
          <w:spacing w:val="33"/>
        </w:rPr>
        <w:t xml:space="preserve"> </w:t>
      </w:r>
      <w:r>
        <w:rPr>
          <w:spacing w:val="-2"/>
        </w:rPr>
        <w:t>Medicine</w:t>
      </w:r>
    </w:p>
    <w:p w14:paraId="2B7FF7B3" w14:textId="4A5D3727" w:rsidR="00E9032E" w:rsidRDefault="00E9032E" w:rsidP="00E9032E">
      <w:pPr>
        <w:pStyle w:val="BodyText"/>
        <w:spacing w:before="75"/>
        <w:ind w:left="0"/>
        <w:rPr>
          <w:spacing w:val="-2"/>
        </w:rPr>
      </w:pPr>
      <w:r>
        <w:rPr>
          <w:spacing w:val="-2"/>
        </w:rPr>
        <w:t xml:space="preserve">              St. Francis Hospital, Columbus, GA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April 2016-Sept 2017</w:t>
      </w:r>
    </w:p>
    <w:p w14:paraId="7519B7F2" w14:textId="35189F21" w:rsidR="00E9032E" w:rsidRDefault="00E9032E" w:rsidP="00E9032E">
      <w:pPr>
        <w:pStyle w:val="BodyText"/>
        <w:spacing w:before="75"/>
        <w:ind w:left="0"/>
      </w:pPr>
      <w:r>
        <w:rPr>
          <w:spacing w:val="-2"/>
        </w:rPr>
        <w:t xml:space="preserve">                           Attending Physician, Department of Emergency Medicine</w:t>
      </w:r>
    </w:p>
    <w:p w14:paraId="3686A7C2" w14:textId="77777777" w:rsidR="00847EE7" w:rsidRDefault="00E9032E">
      <w:pPr>
        <w:pStyle w:val="BodyText"/>
        <w:tabs>
          <w:tab w:val="left" w:pos="7213"/>
        </w:tabs>
        <w:spacing w:before="2" w:line="242" w:lineRule="auto"/>
        <w:ind w:right="240" w:hanging="720"/>
      </w:pPr>
      <w:r>
        <w:t>Putnam County Hospital, Greencastle, IN</w:t>
      </w:r>
      <w:r>
        <w:tab/>
        <w:t>Feb 2015-April 2016 Attending Physician,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Medicine</w:t>
      </w:r>
    </w:p>
    <w:p w14:paraId="66DE8508" w14:textId="77777777" w:rsidR="00847EE7" w:rsidRDefault="00E9032E">
      <w:pPr>
        <w:pStyle w:val="BodyText"/>
        <w:tabs>
          <w:tab w:val="left" w:pos="7213"/>
        </w:tabs>
        <w:spacing w:before="9" w:line="242" w:lineRule="auto"/>
        <w:ind w:right="185" w:hanging="720"/>
      </w:pPr>
      <w:r>
        <w:t>Fort Belvoir Community Hospital, Fort Belvoir, VA</w:t>
      </w:r>
      <w:r>
        <w:tab/>
        <w:t>July 2012-April 2016 Attending Physician,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Medicine</w:t>
      </w:r>
    </w:p>
    <w:p w14:paraId="01A26FA8" w14:textId="77777777" w:rsidR="00847EE7" w:rsidRDefault="00E9032E">
      <w:pPr>
        <w:pStyle w:val="BodyText"/>
        <w:tabs>
          <w:tab w:val="left" w:pos="7213"/>
        </w:tabs>
        <w:spacing w:line="247" w:lineRule="auto"/>
        <w:ind w:right="240" w:hanging="720"/>
      </w:pPr>
      <w:r>
        <w:t>Cambridge Health Alliance, Cambridge, MA</w:t>
      </w:r>
      <w:r>
        <w:tab/>
        <w:t>Oct 2014-April 2015 Attending Physician,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Medicine</w:t>
      </w:r>
    </w:p>
    <w:p w14:paraId="4FA23B26" w14:textId="77777777" w:rsidR="00847EE7" w:rsidRDefault="00E9032E">
      <w:pPr>
        <w:pStyle w:val="BodyText"/>
        <w:tabs>
          <w:tab w:val="left" w:pos="7213"/>
        </w:tabs>
        <w:spacing w:line="242" w:lineRule="auto"/>
        <w:ind w:right="240" w:hanging="720"/>
      </w:pPr>
      <w:r>
        <w:t>St. Agnes Hospital, Baltimore, MD</w:t>
      </w:r>
      <w:r>
        <w:tab/>
        <w:t>Aug 2012-June 2013 Attending Physician,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Medicine</w:t>
      </w:r>
    </w:p>
    <w:p w14:paraId="1DC406B6" w14:textId="77777777" w:rsidR="00847EE7" w:rsidRDefault="00847EE7">
      <w:pPr>
        <w:pStyle w:val="BodyText"/>
        <w:ind w:left="0"/>
      </w:pPr>
    </w:p>
    <w:p w14:paraId="04423443" w14:textId="77777777" w:rsidR="00847EE7" w:rsidRDefault="00847EE7">
      <w:pPr>
        <w:pStyle w:val="BodyText"/>
        <w:spacing w:before="53"/>
        <w:ind w:left="0"/>
      </w:pPr>
    </w:p>
    <w:p w14:paraId="7ADB8E08" w14:textId="77777777" w:rsidR="00847EE7" w:rsidRDefault="00E9032E">
      <w:pPr>
        <w:ind w:left="10"/>
        <w:rPr>
          <w:sz w:val="24"/>
        </w:rPr>
      </w:pPr>
      <w:r>
        <w:rPr>
          <w:sz w:val="24"/>
        </w:rPr>
        <w:t>Professional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Societies:</w:t>
      </w:r>
    </w:p>
    <w:p w14:paraId="53E4C2BD" w14:textId="77777777" w:rsidR="00847EE7" w:rsidRDefault="00E9032E">
      <w:pPr>
        <w:pStyle w:val="BodyText"/>
        <w:tabs>
          <w:tab w:val="left" w:pos="7213"/>
        </w:tabs>
        <w:spacing w:before="3"/>
        <w:ind w:left="696"/>
      </w:pPr>
      <w:r>
        <w:t>New</w:t>
      </w:r>
      <w:r>
        <w:rPr>
          <w:spacing w:val="-3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Association</w:t>
      </w:r>
      <w:r>
        <w:rPr>
          <w:spacing w:val="-2"/>
        </w:rPr>
        <w:t xml:space="preserve"> (NEMA)</w:t>
      </w:r>
      <w:r>
        <w:tab/>
        <w:t>2020-</w:t>
      </w:r>
      <w:r>
        <w:rPr>
          <w:spacing w:val="-2"/>
        </w:rPr>
        <w:t>present</w:t>
      </w:r>
    </w:p>
    <w:p w14:paraId="0A0FB3FD" w14:textId="77777777" w:rsidR="00847EE7" w:rsidRDefault="00E9032E">
      <w:pPr>
        <w:pStyle w:val="BodyText"/>
        <w:tabs>
          <w:tab w:val="left" w:pos="7213"/>
        </w:tabs>
        <w:spacing w:before="7"/>
        <w:ind w:left="706"/>
      </w:pPr>
      <w:r>
        <w:t>Massachusetts</w:t>
      </w:r>
      <w:r>
        <w:rPr>
          <w:spacing w:val="20"/>
        </w:rPr>
        <w:t xml:space="preserve"> </w:t>
      </w:r>
      <w:r>
        <w:t>Medical</w:t>
      </w:r>
      <w:r>
        <w:rPr>
          <w:spacing w:val="20"/>
        </w:rPr>
        <w:t xml:space="preserve"> </w:t>
      </w:r>
      <w:r>
        <w:t>Society</w:t>
      </w:r>
      <w:r>
        <w:rPr>
          <w:spacing w:val="28"/>
        </w:rPr>
        <w:t xml:space="preserve"> </w:t>
      </w:r>
      <w:r>
        <w:rPr>
          <w:spacing w:val="-4"/>
        </w:rPr>
        <w:t>(MMS)</w:t>
      </w:r>
      <w:r>
        <w:tab/>
        <w:t>2014-</w:t>
      </w:r>
      <w:r>
        <w:rPr>
          <w:spacing w:val="-2"/>
        </w:rPr>
        <w:t>present</w:t>
      </w:r>
    </w:p>
    <w:p w14:paraId="1778B6E5" w14:textId="77777777" w:rsidR="00847EE7" w:rsidRDefault="00E9032E">
      <w:pPr>
        <w:pStyle w:val="BodyText"/>
        <w:tabs>
          <w:tab w:val="right" w:pos="8163"/>
        </w:tabs>
        <w:spacing w:before="7"/>
        <w:ind w:left="696"/>
      </w:pPr>
      <w:r>
        <w:t>American</w:t>
      </w:r>
      <w:r>
        <w:rPr>
          <w:spacing w:val="14"/>
        </w:rPr>
        <w:t xml:space="preserve"> </w:t>
      </w:r>
      <w:r>
        <w:t>Medical</w:t>
      </w:r>
      <w:r>
        <w:rPr>
          <w:spacing w:val="13"/>
        </w:rPr>
        <w:t xml:space="preserve"> </w:t>
      </w:r>
      <w:r>
        <w:t>Association</w:t>
      </w:r>
      <w:r>
        <w:rPr>
          <w:spacing w:val="14"/>
        </w:rPr>
        <w:t xml:space="preserve"> </w:t>
      </w:r>
      <w:r>
        <w:rPr>
          <w:spacing w:val="-4"/>
        </w:rPr>
        <w:t>(AMA)</w:t>
      </w:r>
      <w:r>
        <w:tab/>
      </w:r>
      <w:r>
        <w:rPr>
          <w:spacing w:val="-2"/>
        </w:rPr>
        <w:t>2014-2024</w:t>
      </w:r>
    </w:p>
    <w:p w14:paraId="0D0D3BB2" w14:textId="77777777" w:rsidR="00847EE7" w:rsidRDefault="00E9032E">
      <w:pPr>
        <w:pStyle w:val="BodyText"/>
        <w:tabs>
          <w:tab w:val="left" w:pos="7213"/>
        </w:tabs>
        <w:spacing w:before="2"/>
        <w:ind w:left="671"/>
      </w:pPr>
      <w:r>
        <w:t>National</w:t>
      </w:r>
      <w:r>
        <w:rPr>
          <w:spacing w:val="14"/>
        </w:rPr>
        <w:t xml:space="preserve"> </w:t>
      </w:r>
      <w:r>
        <w:t>Medical</w:t>
      </w:r>
      <w:r>
        <w:rPr>
          <w:spacing w:val="15"/>
        </w:rPr>
        <w:t xml:space="preserve"> </w:t>
      </w:r>
      <w:r>
        <w:t>Association</w:t>
      </w:r>
      <w:r>
        <w:rPr>
          <w:spacing w:val="12"/>
        </w:rPr>
        <w:t xml:space="preserve"> </w:t>
      </w:r>
      <w:r>
        <w:rPr>
          <w:spacing w:val="-4"/>
        </w:rPr>
        <w:t>(NMA)</w:t>
      </w:r>
      <w:r>
        <w:tab/>
        <w:t>2015,</w:t>
      </w:r>
      <w:r>
        <w:rPr>
          <w:spacing w:val="63"/>
        </w:rPr>
        <w:t xml:space="preserve"> </w:t>
      </w:r>
      <w:r>
        <w:rPr>
          <w:spacing w:val="-4"/>
        </w:rPr>
        <w:t>2019</w:t>
      </w:r>
    </w:p>
    <w:p w14:paraId="4FB7E099" w14:textId="77777777" w:rsidR="00847EE7" w:rsidRDefault="00E9032E">
      <w:pPr>
        <w:pStyle w:val="BodyText"/>
        <w:tabs>
          <w:tab w:val="left" w:pos="7213"/>
        </w:tabs>
        <w:spacing w:before="2"/>
        <w:ind w:left="671"/>
      </w:pPr>
      <w:r>
        <w:t>American</w:t>
      </w:r>
      <w:r>
        <w:rPr>
          <w:spacing w:val="12"/>
        </w:rPr>
        <w:t xml:space="preserve"> </w:t>
      </w:r>
      <w:r>
        <w:t>College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Emergency</w:t>
      </w:r>
      <w:r>
        <w:rPr>
          <w:spacing w:val="13"/>
        </w:rPr>
        <w:t xml:space="preserve"> </w:t>
      </w:r>
      <w:r>
        <w:t>Physicians</w:t>
      </w:r>
      <w:r>
        <w:rPr>
          <w:spacing w:val="9"/>
        </w:rPr>
        <w:t xml:space="preserve"> </w:t>
      </w:r>
      <w:r>
        <w:rPr>
          <w:spacing w:val="-2"/>
        </w:rPr>
        <w:t>(ACEP)</w:t>
      </w:r>
      <w:r>
        <w:tab/>
        <w:t>2009-2013,</w:t>
      </w:r>
      <w:r>
        <w:rPr>
          <w:spacing w:val="71"/>
        </w:rPr>
        <w:t xml:space="preserve"> </w:t>
      </w:r>
      <w:r>
        <w:rPr>
          <w:spacing w:val="-4"/>
        </w:rPr>
        <w:t>2017</w:t>
      </w:r>
    </w:p>
    <w:p w14:paraId="5C302B9E" w14:textId="77777777" w:rsidR="00847EE7" w:rsidRDefault="00847EE7">
      <w:pPr>
        <w:pStyle w:val="BodyText"/>
        <w:spacing w:before="40"/>
        <w:ind w:left="0"/>
      </w:pPr>
    </w:p>
    <w:p w14:paraId="3F0624AA" w14:textId="77777777" w:rsidR="00847EE7" w:rsidRDefault="00E9032E">
      <w:pPr>
        <w:spacing w:before="1"/>
        <w:ind w:left="10"/>
        <w:rPr>
          <w:sz w:val="24"/>
        </w:rPr>
      </w:pPr>
      <w:r>
        <w:rPr>
          <w:sz w:val="24"/>
        </w:rPr>
        <w:t>Awards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Honors:</w:t>
      </w:r>
    </w:p>
    <w:tbl>
      <w:tblPr>
        <w:tblW w:w="0" w:type="auto"/>
        <w:tblInd w:w="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9"/>
        <w:gridCol w:w="1305"/>
      </w:tblGrid>
      <w:tr w:rsidR="00847EE7" w14:paraId="7A300E88" w14:textId="77777777">
        <w:trPr>
          <w:trHeight w:val="251"/>
        </w:trPr>
        <w:tc>
          <w:tcPr>
            <w:tcW w:w="6279" w:type="dxa"/>
          </w:tcPr>
          <w:p w14:paraId="69B9668C" w14:textId="77777777" w:rsidR="00847EE7" w:rsidRDefault="00E9032E">
            <w:pPr>
              <w:pStyle w:val="TableParagraph"/>
              <w:spacing w:line="232" w:lineRule="exact"/>
              <w:ind w:left="50"/>
            </w:pPr>
            <w:r>
              <w:t>Early</w:t>
            </w:r>
            <w:r>
              <w:rPr>
                <w:spacing w:val="-3"/>
              </w:rPr>
              <w:t xml:space="preserve"> </w:t>
            </w:r>
            <w:r>
              <w:t>Physician</w:t>
            </w:r>
            <w:r>
              <w:rPr>
                <w:spacing w:val="-1"/>
              </w:rPr>
              <w:t xml:space="preserve"> </w:t>
            </w:r>
            <w:r>
              <w:t>Leadership</w:t>
            </w:r>
            <w:r>
              <w:rPr>
                <w:spacing w:val="-1"/>
              </w:rPr>
              <w:t xml:space="preserve"> </w:t>
            </w:r>
            <w:r>
              <w:t xml:space="preserve">Award, </w:t>
            </w:r>
            <w:r>
              <w:rPr>
                <w:spacing w:val="-5"/>
              </w:rPr>
              <w:t>MMS</w:t>
            </w:r>
          </w:p>
        </w:tc>
        <w:tc>
          <w:tcPr>
            <w:tcW w:w="1305" w:type="dxa"/>
          </w:tcPr>
          <w:p w14:paraId="089FEC11" w14:textId="77777777" w:rsidR="00847EE7" w:rsidRDefault="00E9032E">
            <w:pPr>
              <w:pStyle w:val="TableParagraph"/>
              <w:spacing w:line="232" w:lineRule="exact"/>
              <w:ind w:left="253"/>
            </w:pPr>
            <w:r>
              <w:rPr>
                <w:spacing w:val="-4"/>
                <w:w w:val="105"/>
              </w:rPr>
              <w:t>2023</w:t>
            </w:r>
          </w:p>
        </w:tc>
      </w:tr>
      <w:tr w:rsidR="00847EE7" w14:paraId="338150B4" w14:textId="77777777">
        <w:trPr>
          <w:trHeight w:val="260"/>
        </w:trPr>
        <w:tc>
          <w:tcPr>
            <w:tcW w:w="6279" w:type="dxa"/>
          </w:tcPr>
          <w:p w14:paraId="20AA66C0" w14:textId="77777777" w:rsidR="00847EE7" w:rsidRDefault="00E9032E">
            <w:pPr>
              <w:pStyle w:val="TableParagraph"/>
              <w:spacing w:line="240" w:lineRule="exact"/>
              <w:ind w:left="50"/>
            </w:pPr>
            <w:r>
              <w:t>Diversity</w:t>
            </w:r>
            <w:r>
              <w:rPr>
                <w:spacing w:val="-3"/>
              </w:rPr>
              <w:t xml:space="preserve"> </w:t>
            </w:r>
            <w:r>
              <w:t>Fellow,</w:t>
            </w:r>
            <w:r>
              <w:rPr>
                <w:spacing w:val="-3"/>
              </w:rPr>
              <w:t xml:space="preserve"> </w:t>
            </w:r>
            <w:r>
              <w:t>Babson</w:t>
            </w:r>
            <w:r>
              <w:rPr>
                <w:spacing w:val="-2"/>
              </w:rPr>
              <w:t xml:space="preserve"> College</w:t>
            </w:r>
          </w:p>
        </w:tc>
        <w:tc>
          <w:tcPr>
            <w:tcW w:w="1305" w:type="dxa"/>
          </w:tcPr>
          <w:p w14:paraId="4434AA98" w14:textId="77777777" w:rsidR="00847EE7" w:rsidRDefault="00E9032E">
            <w:pPr>
              <w:pStyle w:val="TableParagraph"/>
              <w:spacing w:line="240" w:lineRule="exact"/>
              <w:ind w:left="253"/>
            </w:pPr>
            <w:r>
              <w:rPr>
                <w:spacing w:val="-4"/>
                <w:w w:val="105"/>
              </w:rPr>
              <w:t>2021</w:t>
            </w:r>
          </w:p>
        </w:tc>
      </w:tr>
      <w:tr w:rsidR="00847EE7" w14:paraId="1E6C2138" w14:textId="77777777">
        <w:trPr>
          <w:trHeight w:val="260"/>
        </w:trPr>
        <w:tc>
          <w:tcPr>
            <w:tcW w:w="6279" w:type="dxa"/>
          </w:tcPr>
          <w:p w14:paraId="0301C7CF" w14:textId="77777777" w:rsidR="00847EE7" w:rsidRDefault="00E9032E">
            <w:pPr>
              <w:pStyle w:val="TableParagraph"/>
              <w:spacing w:line="240" w:lineRule="exact"/>
              <w:ind w:left="50"/>
            </w:pPr>
            <w:r>
              <w:t>Alpha</w:t>
            </w:r>
            <w:r>
              <w:rPr>
                <w:spacing w:val="3"/>
              </w:rPr>
              <w:t xml:space="preserve"> </w:t>
            </w:r>
            <w:r>
              <w:t>Omega</w:t>
            </w:r>
            <w:r>
              <w:rPr>
                <w:spacing w:val="5"/>
              </w:rPr>
              <w:t xml:space="preserve"> </w:t>
            </w:r>
            <w:r>
              <w:t>Alpha,</w:t>
            </w:r>
            <w:r>
              <w:rPr>
                <w:spacing w:val="-3"/>
              </w:rPr>
              <w:t xml:space="preserve"> </w:t>
            </w:r>
            <w:r>
              <w:t>Meharry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305" w:type="dxa"/>
          </w:tcPr>
          <w:p w14:paraId="765B0F70" w14:textId="77777777" w:rsidR="00847EE7" w:rsidRDefault="00E9032E">
            <w:pPr>
              <w:pStyle w:val="TableParagraph"/>
              <w:spacing w:line="240" w:lineRule="exact"/>
              <w:ind w:left="253"/>
            </w:pPr>
            <w:r>
              <w:rPr>
                <w:spacing w:val="-4"/>
                <w:w w:val="105"/>
              </w:rPr>
              <w:t>2008</w:t>
            </w:r>
          </w:p>
        </w:tc>
      </w:tr>
      <w:tr w:rsidR="00847EE7" w14:paraId="3251FB4E" w14:textId="77777777">
        <w:trPr>
          <w:trHeight w:val="260"/>
        </w:trPr>
        <w:tc>
          <w:tcPr>
            <w:tcW w:w="6279" w:type="dxa"/>
          </w:tcPr>
          <w:p w14:paraId="3543308B" w14:textId="77777777" w:rsidR="00847EE7" w:rsidRDefault="00E9032E">
            <w:pPr>
              <w:pStyle w:val="TableParagraph"/>
              <w:spacing w:line="240" w:lineRule="exact"/>
              <w:ind w:left="50"/>
            </w:pPr>
            <w:r>
              <w:t>Joseph</w:t>
            </w:r>
            <w:r>
              <w:rPr>
                <w:spacing w:val="-4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Jackson</w:t>
            </w:r>
            <w:r>
              <w:rPr>
                <w:spacing w:val="-3"/>
              </w:rPr>
              <w:t xml:space="preserve"> </w:t>
            </w:r>
            <w:r>
              <w:t>Scholarship</w:t>
            </w:r>
            <w:r>
              <w:rPr>
                <w:spacing w:val="-1"/>
              </w:rPr>
              <w:t xml:space="preserve"> </w:t>
            </w:r>
            <w:r>
              <w:t>Recipient,</w:t>
            </w:r>
            <w:r>
              <w:rPr>
                <w:spacing w:val="-7"/>
              </w:rPr>
              <w:t xml:space="preserve"> </w:t>
            </w:r>
            <w:r>
              <w:t>Meharry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305" w:type="dxa"/>
          </w:tcPr>
          <w:p w14:paraId="6DAA1E1C" w14:textId="77777777" w:rsidR="00847EE7" w:rsidRDefault="00E9032E">
            <w:pPr>
              <w:pStyle w:val="TableParagraph"/>
              <w:spacing w:line="240" w:lineRule="exact"/>
              <w:ind w:left="253"/>
            </w:pPr>
            <w:r>
              <w:rPr>
                <w:spacing w:val="-4"/>
                <w:w w:val="105"/>
              </w:rPr>
              <w:t>2008</w:t>
            </w:r>
          </w:p>
        </w:tc>
      </w:tr>
      <w:tr w:rsidR="00847EE7" w14:paraId="7A8F90B0" w14:textId="77777777">
        <w:trPr>
          <w:trHeight w:val="257"/>
        </w:trPr>
        <w:tc>
          <w:tcPr>
            <w:tcW w:w="6279" w:type="dxa"/>
          </w:tcPr>
          <w:p w14:paraId="0E229ECE" w14:textId="77777777" w:rsidR="00847EE7" w:rsidRDefault="00E9032E">
            <w:pPr>
              <w:pStyle w:val="TableParagraph"/>
              <w:ind w:left="50"/>
            </w:pPr>
            <w:r>
              <w:t>Dean’s</w:t>
            </w:r>
            <w:r>
              <w:rPr>
                <w:spacing w:val="7"/>
              </w:rPr>
              <w:t xml:space="preserve"> </w:t>
            </w:r>
            <w:r>
              <w:t>List,</w:t>
            </w:r>
            <w:r>
              <w:rPr>
                <w:spacing w:val="-2"/>
              </w:rPr>
              <w:t xml:space="preserve"> </w:t>
            </w:r>
            <w:r>
              <w:t>Meharry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305" w:type="dxa"/>
          </w:tcPr>
          <w:p w14:paraId="6132F28A" w14:textId="77777777" w:rsidR="00847EE7" w:rsidRDefault="00E9032E">
            <w:pPr>
              <w:pStyle w:val="TableParagraph"/>
              <w:ind w:left="253"/>
            </w:pPr>
            <w:r>
              <w:t>2005-</w:t>
            </w:r>
            <w:r>
              <w:rPr>
                <w:spacing w:val="-4"/>
              </w:rPr>
              <w:t>2009</w:t>
            </w:r>
          </w:p>
        </w:tc>
      </w:tr>
      <w:tr w:rsidR="00847EE7" w14:paraId="307870AD" w14:textId="77777777">
        <w:trPr>
          <w:trHeight w:val="255"/>
        </w:trPr>
        <w:tc>
          <w:tcPr>
            <w:tcW w:w="6279" w:type="dxa"/>
          </w:tcPr>
          <w:p w14:paraId="70AEBA1A" w14:textId="77777777" w:rsidR="00847EE7" w:rsidRDefault="00E9032E">
            <w:pPr>
              <w:pStyle w:val="TableParagraph"/>
              <w:spacing w:line="235" w:lineRule="exact"/>
              <w:ind w:left="50"/>
            </w:pPr>
            <w:r>
              <w:t>Lewis-Gale</w:t>
            </w:r>
            <w:r>
              <w:rPr>
                <w:spacing w:val="-1"/>
              </w:rPr>
              <w:t xml:space="preserve"> </w:t>
            </w:r>
            <w:r>
              <w:t>Foundation</w:t>
            </w:r>
            <w:r>
              <w:rPr>
                <w:spacing w:val="2"/>
              </w:rPr>
              <w:t xml:space="preserve"> </w:t>
            </w:r>
            <w:r>
              <w:t>Scholar,</w:t>
            </w:r>
            <w:r>
              <w:rPr>
                <w:spacing w:val="-7"/>
              </w:rPr>
              <w:t xml:space="preserve"> </w:t>
            </w:r>
            <w:r>
              <w:t>Meharry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305" w:type="dxa"/>
          </w:tcPr>
          <w:p w14:paraId="7A26758C" w14:textId="77777777" w:rsidR="00847EE7" w:rsidRDefault="00E9032E">
            <w:pPr>
              <w:pStyle w:val="TableParagraph"/>
              <w:spacing w:line="235" w:lineRule="exact"/>
              <w:ind w:left="253"/>
            </w:pPr>
            <w:r>
              <w:rPr>
                <w:spacing w:val="-4"/>
                <w:w w:val="105"/>
              </w:rPr>
              <w:t>2005</w:t>
            </w:r>
          </w:p>
        </w:tc>
      </w:tr>
      <w:tr w:rsidR="00847EE7" w14:paraId="639AF2FB" w14:textId="77777777">
        <w:trPr>
          <w:trHeight w:val="249"/>
        </w:trPr>
        <w:tc>
          <w:tcPr>
            <w:tcW w:w="6279" w:type="dxa"/>
          </w:tcPr>
          <w:p w14:paraId="17875738" w14:textId="77777777" w:rsidR="00847EE7" w:rsidRDefault="00E9032E">
            <w:pPr>
              <w:pStyle w:val="TableParagraph"/>
              <w:spacing w:line="229" w:lineRule="exact"/>
              <w:ind w:left="50"/>
            </w:pPr>
            <w:r>
              <w:t>Cheerio</w:t>
            </w:r>
            <w:r>
              <w:rPr>
                <w:spacing w:val="-6"/>
              </w:rPr>
              <w:t xml:space="preserve"> </w:t>
            </w:r>
            <w:r>
              <w:t>Brand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Initiative</w:t>
            </w:r>
            <w:r>
              <w:rPr>
                <w:spacing w:val="-1"/>
              </w:rPr>
              <w:t xml:space="preserve"> </w:t>
            </w:r>
            <w:r>
              <w:t>Scholar,</w:t>
            </w:r>
            <w:r>
              <w:rPr>
                <w:spacing w:val="-7"/>
              </w:rPr>
              <w:t xml:space="preserve"> </w:t>
            </w:r>
            <w:r>
              <w:t>Meharry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305" w:type="dxa"/>
          </w:tcPr>
          <w:p w14:paraId="3E29C5ED" w14:textId="77777777" w:rsidR="00847EE7" w:rsidRDefault="00E9032E">
            <w:pPr>
              <w:pStyle w:val="TableParagraph"/>
              <w:spacing w:line="229" w:lineRule="exact"/>
              <w:ind w:left="253"/>
            </w:pPr>
            <w:r>
              <w:rPr>
                <w:spacing w:val="-4"/>
                <w:w w:val="105"/>
              </w:rPr>
              <w:t>2005</w:t>
            </w:r>
          </w:p>
        </w:tc>
      </w:tr>
    </w:tbl>
    <w:p w14:paraId="4A6877E0" w14:textId="77777777" w:rsidR="00847EE7" w:rsidRDefault="00847EE7">
      <w:pPr>
        <w:pStyle w:val="BodyText"/>
        <w:spacing w:before="27"/>
        <w:ind w:left="0"/>
        <w:rPr>
          <w:sz w:val="24"/>
        </w:rPr>
      </w:pPr>
    </w:p>
    <w:p w14:paraId="24CBAD69" w14:textId="77777777" w:rsidR="00847EE7" w:rsidRDefault="00E9032E">
      <w:pPr>
        <w:ind w:left="10"/>
        <w:rPr>
          <w:sz w:val="24"/>
        </w:rPr>
      </w:pPr>
      <w:r>
        <w:rPr>
          <w:spacing w:val="-2"/>
          <w:sz w:val="24"/>
        </w:rPr>
        <w:t>Leadership:</w:t>
      </w: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8"/>
        <w:gridCol w:w="1615"/>
      </w:tblGrid>
      <w:tr w:rsidR="00847EE7" w14:paraId="77F58623" w14:textId="77777777">
        <w:trPr>
          <w:trHeight w:val="251"/>
        </w:trPr>
        <w:tc>
          <w:tcPr>
            <w:tcW w:w="6208" w:type="dxa"/>
          </w:tcPr>
          <w:p w14:paraId="34C8513D" w14:textId="77777777" w:rsidR="00847EE7" w:rsidRDefault="00E9032E">
            <w:pPr>
              <w:pStyle w:val="TableParagraph"/>
              <w:spacing w:line="232" w:lineRule="exact"/>
              <w:ind w:left="75"/>
            </w:pPr>
            <w:r>
              <w:t>Associate</w:t>
            </w:r>
            <w:r>
              <w:rPr>
                <w:spacing w:val="4"/>
              </w:rPr>
              <w:t xml:space="preserve"> </w:t>
            </w:r>
            <w:r>
              <w:t>Medical</w:t>
            </w:r>
            <w:r>
              <w:rPr>
                <w:spacing w:val="2"/>
              </w:rPr>
              <w:t xml:space="preserve"> </w:t>
            </w:r>
            <w:r>
              <w:t>Director,</w:t>
            </w:r>
            <w:r>
              <w:rPr>
                <w:spacing w:val="4"/>
              </w:rPr>
              <w:t xml:space="preserve"> </w:t>
            </w:r>
            <w:r>
              <w:t>Vaccine</w:t>
            </w:r>
            <w:r>
              <w:rPr>
                <w:spacing w:val="6"/>
              </w:rPr>
              <w:t xml:space="preserve"> </w:t>
            </w:r>
            <w:r>
              <w:t>Site</w:t>
            </w:r>
            <w:r>
              <w:rPr>
                <w:spacing w:val="5"/>
              </w:rPr>
              <w:t xml:space="preserve"> </w:t>
            </w:r>
            <w:r>
              <w:t>Mass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Brigham</w:t>
            </w:r>
          </w:p>
        </w:tc>
        <w:tc>
          <w:tcPr>
            <w:tcW w:w="1615" w:type="dxa"/>
          </w:tcPr>
          <w:p w14:paraId="03E15E91" w14:textId="77777777" w:rsidR="00847EE7" w:rsidRDefault="00E9032E">
            <w:pPr>
              <w:pStyle w:val="TableParagraph"/>
              <w:spacing w:line="232" w:lineRule="exact"/>
            </w:pPr>
            <w:r>
              <w:rPr>
                <w:spacing w:val="-4"/>
              </w:rPr>
              <w:t>2020</w:t>
            </w:r>
          </w:p>
        </w:tc>
      </w:tr>
      <w:tr w:rsidR="00847EE7" w14:paraId="1120E252" w14:textId="77777777">
        <w:trPr>
          <w:trHeight w:val="257"/>
        </w:trPr>
        <w:tc>
          <w:tcPr>
            <w:tcW w:w="6208" w:type="dxa"/>
          </w:tcPr>
          <w:p w14:paraId="2127E607" w14:textId="77777777" w:rsidR="00847EE7" w:rsidRDefault="00E9032E">
            <w:pPr>
              <w:pStyle w:val="TableParagraph"/>
              <w:ind w:left="75"/>
            </w:pPr>
            <w:r>
              <w:t>President,</w:t>
            </w:r>
            <w:r>
              <w:rPr>
                <w:spacing w:val="9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England Medical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Association</w:t>
            </w:r>
          </w:p>
        </w:tc>
        <w:tc>
          <w:tcPr>
            <w:tcW w:w="1615" w:type="dxa"/>
          </w:tcPr>
          <w:p w14:paraId="12B05105" w14:textId="77777777" w:rsidR="00847EE7" w:rsidRDefault="00E9032E">
            <w:pPr>
              <w:pStyle w:val="TableParagraph"/>
            </w:pPr>
            <w:r>
              <w:t>2020-</w:t>
            </w:r>
            <w:r>
              <w:rPr>
                <w:spacing w:val="-2"/>
              </w:rPr>
              <w:t>present</w:t>
            </w:r>
          </w:p>
        </w:tc>
      </w:tr>
      <w:tr w:rsidR="00847EE7" w14:paraId="15E9AA8B" w14:textId="77777777">
        <w:trPr>
          <w:trHeight w:val="257"/>
        </w:trPr>
        <w:tc>
          <w:tcPr>
            <w:tcW w:w="6208" w:type="dxa"/>
          </w:tcPr>
          <w:p w14:paraId="35970B6D" w14:textId="77777777" w:rsidR="00847EE7" w:rsidRDefault="00E9032E">
            <w:pPr>
              <w:pStyle w:val="TableParagraph"/>
              <w:ind w:left="75"/>
            </w:pPr>
            <w:r>
              <w:t>Board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Director,</w:t>
            </w:r>
            <w:r>
              <w:rPr>
                <w:spacing w:val="13"/>
              </w:rPr>
              <w:t xml:space="preserve"> </w:t>
            </w:r>
            <w:r>
              <w:t>Massachusetts</w:t>
            </w:r>
            <w:r>
              <w:rPr>
                <w:spacing w:val="3"/>
              </w:rPr>
              <w:t xml:space="preserve"> </w:t>
            </w:r>
            <w:r>
              <w:t>Medical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  <w:tc>
          <w:tcPr>
            <w:tcW w:w="1615" w:type="dxa"/>
          </w:tcPr>
          <w:p w14:paraId="7E9E31CE" w14:textId="77777777" w:rsidR="00847EE7" w:rsidRDefault="00E9032E">
            <w:pPr>
              <w:pStyle w:val="TableParagraph"/>
            </w:pPr>
            <w:r>
              <w:t>2019-</w:t>
            </w:r>
            <w:r>
              <w:rPr>
                <w:spacing w:val="-4"/>
              </w:rPr>
              <w:t>2021</w:t>
            </w:r>
          </w:p>
        </w:tc>
      </w:tr>
      <w:tr w:rsidR="00847EE7" w14:paraId="42B38DA2" w14:textId="77777777">
        <w:trPr>
          <w:trHeight w:val="260"/>
        </w:trPr>
        <w:tc>
          <w:tcPr>
            <w:tcW w:w="6208" w:type="dxa"/>
          </w:tcPr>
          <w:p w14:paraId="40404FF7" w14:textId="77777777" w:rsidR="00847EE7" w:rsidRDefault="00E9032E">
            <w:pPr>
              <w:pStyle w:val="TableParagraph"/>
              <w:spacing w:line="240" w:lineRule="exact"/>
              <w:ind w:left="75"/>
            </w:pPr>
            <w:r>
              <w:t>Board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Director,</w:t>
            </w:r>
            <w:r>
              <w:rPr>
                <w:spacing w:val="9"/>
              </w:rPr>
              <w:t xml:space="preserve"> </w:t>
            </w:r>
            <w:r>
              <w:t>Physician</w:t>
            </w:r>
            <w:r>
              <w:rPr>
                <w:spacing w:val="4"/>
              </w:rPr>
              <w:t xml:space="preserve"> </w:t>
            </w:r>
            <w:r>
              <w:t>Insurance</w:t>
            </w:r>
            <w:r>
              <w:rPr>
                <w:spacing w:val="2"/>
              </w:rPr>
              <w:t xml:space="preserve"> </w:t>
            </w:r>
            <w:r>
              <w:t>Agency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Massachusetts</w:t>
            </w:r>
          </w:p>
        </w:tc>
        <w:tc>
          <w:tcPr>
            <w:tcW w:w="1615" w:type="dxa"/>
          </w:tcPr>
          <w:p w14:paraId="7E489CC8" w14:textId="77777777" w:rsidR="00847EE7" w:rsidRDefault="00E9032E">
            <w:pPr>
              <w:pStyle w:val="TableParagraph"/>
              <w:spacing w:line="240" w:lineRule="exact"/>
            </w:pPr>
            <w:r>
              <w:t>2019-</w:t>
            </w:r>
            <w:r>
              <w:rPr>
                <w:spacing w:val="-2"/>
              </w:rPr>
              <w:t>present</w:t>
            </w:r>
          </w:p>
        </w:tc>
      </w:tr>
      <w:tr w:rsidR="00847EE7" w14:paraId="1DAC9EEF" w14:textId="77777777">
        <w:trPr>
          <w:trHeight w:val="257"/>
        </w:trPr>
        <w:tc>
          <w:tcPr>
            <w:tcW w:w="6208" w:type="dxa"/>
          </w:tcPr>
          <w:p w14:paraId="7D4D45C2" w14:textId="77777777" w:rsidR="00847EE7" w:rsidRDefault="00E9032E">
            <w:pPr>
              <w:pStyle w:val="TableParagraph"/>
              <w:ind w:left="75"/>
            </w:pPr>
            <w:r>
              <w:t>Delegate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MMS,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AMA</w:t>
            </w:r>
          </w:p>
        </w:tc>
        <w:tc>
          <w:tcPr>
            <w:tcW w:w="1615" w:type="dxa"/>
          </w:tcPr>
          <w:p w14:paraId="187A0F60" w14:textId="77777777" w:rsidR="00847EE7" w:rsidRDefault="00E9032E">
            <w:pPr>
              <w:pStyle w:val="TableParagraph"/>
            </w:pPr>
            <w:r>
              <w:t>2019-</w:t>
            </w:r>
            <w:r>
              <w:rPr>
                <w:spacing w:val="-4"/>
              </w:rPr>
              <w:t>2024</w:t>
            </w:r>
          </w:p>
        </w:tc>
      </w:tr>
      <w:tr w:rsidR="00847EE7" w14:paraId="58E274C1" w14:textId="77777777">
        <w:trPr>
          <w:trHeight w:val="255"/>
        </w:trPr>
        <w:tc>
          <w:tcPr>
            <w:tcW w:w="6208" w:type="dxa"/>
          </w:tcPr>
          <w:p w14:paraId="0259EE20" w14:textId="77777777" w:rsidR="00847EE7" w:rsidRDefault="00E9032E">
            <w:pPr>
              <w:pStyle w:val="TableParagraph"/>
              <w:spacing w:line="235" w:lineRule="exact"/>
              <w:ind w:left="75"/>
            </w:pPr>
            <w:r>
              <w:rPr>
                <w:spacing w:val="-4"/>
              </w:rPr>
              <w:t>Chief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Medical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Officer,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EVOLVD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Health</w:t>
            </w:r>
          </w:p>
        </w:tc>
        <w:tc>
          <w:tcPr>
            <w:tcW w:w="1615" w:type="dxa"/>
          </w:tcPr>
          <w:p w14:paraId="4F10F70C" w14:textId="77777777" w:rsidR="00847EE7" w:rsidRDefault="00E9032E">
            <w:pPr>
              <w:pStyle w:val="TableParagraph"/>
              <w:spacing w:line="235" w:lineRule="exact"/>
            </w:pPr>
            <w:r>
              <w:t>2020-</w:t>
            </w:r>
            <w:r>
              <w:rPr>
                <w:spacing w:val="-4"/>
              </w:rPr>
              <w:t>2020</w:t>
            </w:r>
          </w:p>
        </w:tc>
      </w:tr>
      <w:tr w:rsidR="00847EE7" w14:paraId="0AD0BAF5" w14:textId="77777777">
        <w:trPr>
          <w:trHeight w:val="257"/>
        </w:trPr>
        <w:tc>
          <w:tcPr>
            <w:tcW w:w="6208" w:type="dxa"/>
          </w:tcPr>
          <w:p w14:paraId="02A60874" w14:textId="77777777" w:rsidR="00847EE7" w:rsidRDefault="00E9032E">
            <w:pPr>
              <w:pStyle w:val="TableParagraph"/>
              <w:spacing w:line="237" w:lineRule="exact"/>
              <w:ind w:left="75"/>
            </w:pPr>
            <w:r>
              <w:t>Chair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Physicians,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MMS</w:t>
            </w:r>
          </w:p>
        </w:tc>
        <w:tc>
          <w:tcPr>
            <w:tcW w:w="1615" w:type="dxa"/>
          </w:tcPr>
          <w:p w14:paraId="369EF2AE" w14:textId="77777777" w:rsidR="00847EE7" w:rsidRDefault="00E9032E">
            <w:pPr>
              <w:pStyle w:val="TableParagraph"/>
              <w:spacing w:line="237" w:lineRule="exact"/>
            </w:pPr>
            <w:r>
              <w:t>2017-</w:t>
            </w:r>
            <w:r>
              <w:rPr>
                <w:spacing w:val="-4"/>
              </w:rPr>
              <w:t>2019</w:t>
            </w:r>
          </w:p>
        </w:tc>
      </w:tr>
      <w:tr w:rsidR="00847EE7" w14:paraId="79A2173F" w14:textId="77777777">
        <w:trPr>
          <w:trHeight w:val="260"/>
        </w:trPr>
        <w:tc>
          <w:tcPr>
            <w:tcW w:w="6208" w:type="dxa"/>
          </w:tcPr>
          <w:p w14:paraId="04A106E6" w14:textId="77777777" w:rsidR="00847EE7" w:rsidRDefault="00E9032E">
            <w:pPr>
              <w:pStyle w:val="TableParagraph"/>
              <w:spacing w:line="240" w:lineRule="exact"/>
              <w:ind w:left="50"/>
            </w:pPr>
            <w:r>
              <w:t>Alternate</w:t>
            </w:r>
            <w:r>
              <w:rPr>
                <w:spacing w:val="-12"/>
              </w:rPr>
              <w:t xml:space="preserve"> </w:t>
            </w:r>
            <w:r>
              <w:t>Delegate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MMS,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AMA</w:t>
            </w:r>
          </w:p>
        </w:tc>
        <w:tc>
          <w:tcPr>
            <w:tcW w:w="1615" w:type="dxa"/>
          </w:tcPr>
          <w:p w14:paraId="30925A61" w14:textId="77777777" w:rsidR="00847EE7" w:rsidRDefault="00E9032E">
            <w:pPr>
              <w:pStyle w:val="TableParagraph"/>
              <w:spacing w:line="240" w:lineRule="exact"/>
            </w:pPr>
            <w:r>
              <w:t>2015-</w:t>
            </w:r>
            <w:r>
              <w:rPr>
                <w:spacing w:val="-4"/>
              </w:rPr>
              <w:t>2019</w:t>
            </w:r>
          </w:p>
        </w:tc>
      </w:tr>
      <w:tr w:rsidR="00847EE7" w14:paraId="05F33ABF" w14:textId="77777777">
        <w:trPr>
          <w:trHeight w:val="257"/>
        </w:trPr>
        <w:tc>
          <w:tcPr>
            <w:tcW w:w="6208" w:type="dxa"/>
          </w:tcPr>
          <w:p w14:paraId="5A62CE30" w14:textId="77777777" w:rsidR="00847EE7" w:rsidRDefault="00E9032E">
            <w:pPr>
              <w:pStyle w:val="TableParagraph"/>
              <w:ind w:left="75"/>
            </w:pPr>
            <w:r>
              <w:t>Board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Director,</w:t>
            </w:r>
            <w:r>
              <w:rPr>
                <w:spacing w:val="8"/>
              </w:rPr>
              <w:t xml:space="preserve"> </w:t>
            </w:r>
            <w:r>
              <w:t>Health</w:t>
            </w:r>
            <w:r>
              <w:rPr>
                <w:spacing w:val="4"/>
              </w:rPr>
              <w:t xml:space="preserve"> </w:t>
            </w:r>
            <w:r>
              <w:t>Care</w:t>
            </w:r>
            <w:r>
              <w:rPr>
                <w:spacing w:val="1"/>
              </w:rPr>
              <w:t xml:space="preserve"> </w:t>
            </w:r>
            <w:r>
              <w:t>Without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Walls</w:t>
            </w:r>
          </w:p>
        </w:tc>
        <w:tc>
          <w:tcPr>
            <w:tcW w:w="1615" w:type="dxa"/>
          </w:tcPr>
          <w:p w14:paraId="1B8CDC7C" w14:textId="77777777" w:rsidR="00847EE7" w:rsidRDefault="00E9032E">
            <w:pPr>
              <w:pStyle w:val="TableParagraph"/>
            </w:pPr>
            <w:r>
              <w:t>2015-</w:t>
            </w:r>
            <w:r>
              <w:rPr>
                <w:spacing w:val="-4"/>
              </w:rPr>
              <w:t>2017</w:t>
            </w:r>
          </w:p>
        </w:tc>
      </w:tr>
      <w:tr w:rsidR="00847EE7" w14:paraId="1925F30D" w14:textId="77777777">
        <w:trPr>
          <w:trHeight w:val="255"/>
        </w:trPr>
        <w:tc>
          <w:tcPr>
            <w:tcW w:w="6208" w:type="dxa"/>
          </w:tcPr>
          <w:p w14:paraId="5F215F9E" w14:textId="77777777" w:rsidR="00847EE7" w:rsidRDefault="00E9032E">
            <w:pPr>
              <w:pStyle w:val="TableParagraph"/>
              <w:spacing w:line="235" w:lineRule="exact"/>
              <w:ind w:left="75"/>
            </w:pPr>
            <w:r>
              <w:t>Co-Vice</w:t>
            </w:r>
            <w:r>
              <w:rPr>
                <w:spacing w:val="-7"/>
              </w:rPr>
              <w:t xml:space="preserve"> </w:t>
            </w:r>
            <w:r>
              <w:t>Chair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Physicians,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MMS</w:t>
            </w:r>
          </w:p>
        </w:tc>
        <w:tc>
          <w:tcPr>
            <w:tcW w:w="1615" w:type="dxa"/>
          </w:tcPr>
          <w:p w14:paraId="1E5E0D03" w14:textId="77777777" w:rsidR="00847EE7" w:rsidRDefault="00E9032E">
            <w:pPr>
              <w:pStyle w:val="TableParagraph"/>
              <w:spacing w:line="235" w:lineRule="exact"/>
            </w:pPr>
            <w:r>
              <w:t>2015-</w:t>
            </w:r>
            <w:r>
              <w:rPr>
                <w:spacing w:val="-4"/>
              </w:rPr>
              <w:t>2017</w:t>
            </w:r>
          </w:p>
        </w:tc>
      </w:tr>
      <w:tr w:rsidR="00847EE7" w14:paraId="54985627" w14:textId="77777777">
        <w:trPr>
          <w:trHeight w:val="257"/>
        </w:trPr>
        <w:tc>
          <w:tcPr>
            <w:tcW w:w="6208" w:type="dxa"/>
          </w:tcPr>
          <w:p w14:paraId="5FE9EDB9" w14:textId="77777777" w:rsidR="00847EE7" w:rsidRDefault="00E9032E">
            <w:pPr>
              <w:pStyle w:val="TableParagraph"/>
              <w:ind w:left="75"/>
            </w:pPr>
            <w:r>
              <w:rPr>
                <w:spacing w:val="-2"/>
              </w:rP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Policy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Committee,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EMRA</w:t>
            </w:r>
          </w:p>
        </w:tc>
        <w:tc>
          <w:tcPr>
            <w:tcW w:w="1615" w:type="dxa"/>
          </w:tcPr>
          <w:p w14:paraId="2C51AE4C" w14:textId="77777777" w:rsidR="00847EE7" w:rsidRDefault="00E9032E">
            <w:pPr>
              <w:pStyle w:val="TableParagraph"/>
            </w:pPr>
            <w:r>
              <w:t>2011-</w:t>
            </w:r>
            <w:r>
              <w:rPr>
                <w:spacing w:val="-4"/>
              </w:rPr>
              <w:t>2012</w:t>
            </w:r>
          </w:p>
        </w:tc>
      </w:tr>
      <w:tr w:rsidR="00847EE7" w14:paraId="1993D5B8" w14:textId="77777777">
        <w:trPr>
          <w:trHeight w:val="260"/>
        </w:trPr>
        <w:tc>
          <w:tcPr>
            <w:tcW w:w="6208" w:type="dxa"/>
          </w:tcPr>
          <w:p w14:paraId="732DE703" w14:textId="77777777" w:rsidR="00847EE7" w:rsidRDefault="00E9032E">
            <w:pPr>
              <w:pStyle w:val="TableParagraph"/>
              <w:spacing w:line="240" w:lineRule="exact"/>
              <w:ind w:left="75"/>
            </w:pPr>
            <w:r>
              <w:rPr>
                <w:spacing w:val="-2"/>
              </w:rPr>
              <w:t>Southeast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Regional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Representative,</w:t>
            </w:r>
            <w:r>
              <w:t xml:space="preserve"> </w:t>
            </w:r>
            <w:r>
              <w:rPr>
                <w:spacing w:val="-4"/>
              </w:rPr>
              <w:t>AAEM</w:t>
            </w:r>
          </w:p>
        </w:tc>
        <w:tc>
          <w:tcPr>
            <w:tcW w:w="1615" w:type="dxa"/>
          </w:tcPr>
          <w:p w14:paraId="43045DEB" w14:textId="77777777" w:rsidR="00847EE7" w:rsidRDefault="00E9032E">
            <w:pPr>
              <w:pStyle w:val="TableParagraph"/>
              <w:spacing w:line="240" w:lineRule="exact"/>
            </w:pPr>
            <w:r>
              <w:t>2008-</w:t>
            </w:r>
            <w:r>
              <w:rPr>
                <w:spacing w:val="-4"/>
              </w:rPr>
              <w:t>2009</w:t>
            </w:r>
          </w:p>
        </w:tc>
      </w:tr>
      <w:tr w:rsidR="00847EE7" w14:paraId="7529E27C" w14:textId="77777777">
        <w:trPr>
          <w:trHeight w:val="251"/>
        </w:trPr>
        <w:tc>
          <w:tcPr>
            <w:tcW w:w="6208" w:type="dxa"/>
          </w:tcPr>
          <w:p w14:paraId="577AA30C" w14:textId="77777777" w:rsidR="00847EE7" w:rsidRDefault="00E9032E">
            <w:pPr>
              <w:pStyle w:val="TableParagraph"/>
              <w:spacing w:line="232" w:lineRule="exact"/>
              <w:ind w:left="75"/>
            </w:pPr>
            <w:r>
              <w:t>Treasurer, American Medical</w:t>
            </w:r>
            <w:r>
              <w:rPr>
                <w:spacing w:val="-2"/>
              </w:rPr>
              <w:t xml:space="preserve"> </w:t>
            </w:r>
            <w:r>
              <w:t xml:space="preserve">Women’s </w:t>
            </w:r>
            <w:r>
              <w:rPr>
                <w:spacing w:val="-2"/>
              </w:rPr>
              <w:t>Association</w:t>
            </w:r>
          </w:p>
        </w:tc>
        <w:tc>
          <w:tcPr>
            <w:tcW w:w="1615" w:type="dxa"/>
          </w:tcPr>
          <w:p w14:paraId="16CDEDD6" w14:textId="77777777" w:rsidR="00847EE7" w:rsidRDefault="00E9032E">
            <w:pPr>
              <w:pStyle w:val="TableParagraph"/>
              <w:spacing w:line="232" w:lineRule="exact"/>
            </w:pPr>
            <w:r>
              <w:t>2008-</w:t>
            </w:r>
            <w:r>
              <w:rPr>
                <w:spacing w:val="-4"/>
              </w:rPr>
              <w:t>2009</w:t>
            </w:r>
          </w:p>
        </w:tc>
      </w:tr>
    </w:tbl>
    <w:p w14:paraId="62E2B4A4" w14:textId="77777777" w:rsidR="00847EE7" w:rsidRDefault="00847EE7">
      <w:pPr>
        <w:pStyle w:val="BodyText"/>
        <w:ind w:left="0"/>
        <w:rPr>
          <w:sz w:val="24"/>
        </w:rPr>
      </w:pPr>
    </w:p>
    <w:p w14:paraId="2E38F2B0" w14:textId="77777777" w:rsidR="00847EE7" w:rsidRDefault="00847EE7">
      <w:pPr>
        <w:pStyle w:val="BodyText"/>
        <w:spacing w:before="39"/>
        <w:ind w:left="0"/>
        <w:rPr>
          <w:sz w:val="24"/>
        </w:rPr>
      </w:pPr>
    </w:p>
    <w:p w14:paraId="59C30E1F" w14:textId="77777777" w:rsidR="00847EE7" w:rsidRDefault="00E9032E">
      <w:pPr>
        <w:ind w:left="10"/>
        <w:rPr>
          <w:sz w:val="24"/>
        </w:rPr>
      </w:pPr>
      <w:r>
        <w:rPr>
          <w:sz w:val="24"/>
        </w:rPr>
        <w:t>Op-Eds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Features:</w:t>
      </w:r>
    </w:p>
    <w:p w14:paraId="2B01A057" w14:textId="77777777" w:rsidR="00847EE7" w:rsidRDefault="00E9032E">
      <w:pPr>
        <w:pStyle w:val="BodyText"/>
        <w:spacing w:before="2" w:line="244" w:lineRule="auto"/>
        <w:ind w:left="836" w:right="1511" w:hanging="105"/>
      </w:pPr>
      <w:r>
        <w:rPr>
          <w:w w:val="105"/>
        </w:rPr>
        <w:t>Coverage: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Combatting a legacy of racism, one shot at a time </w:t>
      </w:r>
      <w:r>
        <w:rPr>
          <w:spacing w:val="-2"/>
          <w:w w:val="105"/>
        </w:rPr>
        <w:t>https://</w:t>
      </w:r>
      <w:hyperlink r:id="rId7">
        <w:r>
          <w:rPr>
            <w:spacing w:val="-2"/>
            <w:w w:val="105"/>
          </w:rPr>
          <w:t>www.wbur.org/commonhealth/2021/04/04/massachusetts-vaccine-</w:t>
        </w:r>
      </w:hyperlink>
      <w:r>
        <w:rPr>
          <w:spacing w:val="80"/>
          <w:w w:val="105"/>
        </w:rPr>
        <w:t xml:space="preserve"> </w:t>
      </w:r>
      <w:r>
        <w:rPr>
          <w:spacing w:val="-2"/>
          <w:w w:val="105"/>
        </w:rPr>
        <w:t>eligibility-residents-55-one-medical-condition</w:t>
      </w:r>
    </w:p>
    <w:p w14:paraId="787104B7" w14:textId="77777777" w:rsidR="00847EE7" w:rsidRDefault="00E9032E">
      <w:pPr>
        <w:pStyle w:val="BodyText"/>
        <w:spacing w:before="2" w:line="242" w:lineRule="auto"/>
        <w:ind w:left="926" w:right="1411" w:hanging="195"/>
      </w:pPr>
      <w:r>
        <w:rPr>
          <w:w w:val="105"/>
        </w:rPr>
        <w:t>WBUR:</w:t>
      </w:r>
      <w:r>
        <w:rPr>
          <w:spacing w:val="40"/>
          <w:w w:val="105"/>
        </w:rPr>
        <w:t xml:space="preserve"> </w:t>
      </w:r>
      <w:r>
        <w:rPr>
          <w:w w:val="105"/>
        </w:rPr>
        <w:t>https://</w:t>
      </w:r>
      <w:hyperlink r:id="rId8">
        <w:r>
          <w:rPr>
            <w:w w:val="105"/>
          </w:rPr>
          <w:t>www.wbur.org/commonhealth/2021/04/04/massachusetts-</w:t>
        </w:r>
      </w:hyperlink>
      <w:r>
        <w:rPr>
          <w:spacing w:val="80"/>
          <w:w w:val="105"/>
        </w:rPr>
        <w:t xml:space="preserve"> </w:t>
      </w:r>
      <w:r>
        <w:rPr>
          <w:spacing w:val="-2"/>
          <w:w w:val="105"/>
        </w:rPr>
        <w:t>vaccine-eligibility-residents-55-one-medical-condition</w:t>
      </w:r>
    </w:p>
    <w:p w14:paraId="22CEDBE4" w14:textId="1404469D" w:rsidR="00847EE7" w:rsidRDefault="00E9032E">
      <w:pPr>
        <w:pStyle w:val="BodyText"/>
        <w:spacing w:line="244" w:lineRule="auto"/>
        <w:ind w:left="926" w:right="1181" w:hanging="195"/>
      </w:pPr>
      <w:r>
        <w:t>NBC Boston:</w:t>
      </w:r>
      <w:r>
        <w:rPr>
          <w:spacing w:val="40"/>
        </w:rPr>
        <w:t xml:space="preserve"> </w:t>
      </w:r>
      <w:r>
        <w:t xml:space="preserve">‘Still We Rise’: Honoring Black Leaders, Past, Present, and Future. </w:t>
      </w:r>
      <w:r>
        <w:rPr>
          <w:spacing w:val="-2"/>
          <w:w w:val="105"/>
        </w:rPr>
        <w:t>https://</w:t>
      </w:r>
      <w:hyperlink r:id="rId9">
        <w:r>
          <w:rPr>
            <w:spacing w:val="-2"/>
            <w:w w:val="105"/>
          </w:rPr>
          <w:t>www.nbcboston.com/news/local/black-history-month/still-we-rise-</w:t>
        </w:r>
      </w:hyperlink>
      <w:r>
        <w:rPr>
          <w:spacing w:val="80"/>
          <w:w w:val="105"/>
        </w:rPr>
        <w:t xml:space="preserve"> </w:t>
      </w:r>
    </w:p>
    <w:p w14:paraId="74D67398" w14:textId="77777777" w:rsidR="00847EE7" w:rsidRDefault="00847EE7">
      <w:pPr>
        <w:pStyle w:val="BodyText"/>
        <w:spacing w:line="244" w:lineRule="auto"/>
        <w:sectPr w:rsidR="00847EE7">
          <w:pgSz w:w="12240" w:h="15840"/>
          <w:pgMar w:top="1380" w:right="1440" w:bottom="280" w:left="1440" w:header="720" w:footer="720" w:gutter="0"/>
          <w:cols w:space="720"/>
        </w:sectPr>
      </w:pPr>
    </w:p>
    <w:p w14:paraId="70955F45" w14:textId="68D49A2F" w:rsidR="00E9032E" w:rsidRDefault="00E9032E" w:rsidP="00E9032E">
      <w:pPr>
        <w:pStyle w:val="BodyText"/>
        <w:spacing w:line="244" w:lineRule="auto"/>
        <w:ind w:left="926" w:right="1181" w:hanging="195"/>
      </w:pPr>
      <w:r>
        <w:lastRenderedPageBreak/>
        <w:t xml:space="preserve">   </w:t>
      </w:r>
      <w:r>
        <w:rPr>
          <w:spacing w:val="-2"/>
          <w:w w:val="105"/>
        </w:rPr>
        <w:t>honoring-black-leaders-past-present-and-future/2306629/</w:t>
      </w:r>
    </w:p>
    <w:p w14:paraId="621D9025" w14:textId="0315A631" w:rsidR="00847EE7" w:rsidRDefault="00E9032E">
      <w:pPr>
        <w:pStyle w:val="BodyText"/>
        <w:spacing w:before="75" w:line="244" w:lineRule="auto"/>
        <w:ind w:left="881" w:right="763" w:hanging="150"/>
      </w:pPr>
      <w:r>
        <w:t>Boston</w:t>
      </w:r>
      <w:r>
        <w:rPr>
          <w:spacing w:val="-3"/>
        </w:rPr>
        <w:t xml:space="preserve"> </w:t>
      </w:r>
      <w:r>
        <w:t>Globe:</w:t>
      </w:r>
      <w:r>
        <w:rPr>
          <w:spacing w:val="3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Boston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Coalition</w:t>
      </w:r>
      <w:r>
        <w:rPr>
          <w:spacing w:val="-3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color </w:t>
      </w:r>
      <w:r>
        <w:rPr>
          <w:spacing w:val="-2"/>
        </w:rPr>
        <w:t>https://</w:t>
      </w:r>
      <w:hyperlink r:id="rId10">
        <w:r>
          <w:rPr>
            <w:spacing w:val="-2"/>
          </w:rPr>
          <w:t>www.bostonglobe.com/2021/02/25/nation/black-boston-covid-19-</w:t>
        </w:r>
      </w:hyperlink>
      <w:r>
        <w:rPr>
          <w:spacing w:val="80"/>
        </w:rPr>
        <w:t xml:space="preserve">    </w:t>
      </w:r>
      <w:r>
        <w:rPr>
          <w:spacing w:val="-2"/>
        </w:rPr>
        <w:t>coalitions-efforts-help-bring-vaccine-community/</w:t>
      </w:r>
    </w:p>
    <w:p w14:paraId="232FB415" w14:textId="77777777" w:rsidR="00847EE7" w:rsidRDefault="00E9032E">
      <w:pPr>
        <w:pStyle w:val="BodyText"/>
        <w:spacing w:line="247" w:lineRule="auto"/>
        <w:ind w:left="881" w:hanging="150"/>
      </w:pPr>
      <w:r>
        <w:rPr>
          <w:color w:val="172B4D"/>
        </w:rPr>
        <w:t>Boston Busines</w:t>
      </w:r>
      <w:r>
        <w:t>s Journal: How Boston</w:t>
      </w:r>
      <w:r>
        <w:rPr>
          <w:spacing w:val="34"/>
        </w:rPr>
        <w:t xml:space="preserve"> </w:t>
      </w:r>
      <w:r>
        <w:t>Business can drive change</w:t>
      </w:r>
      <w:r>
        <w:rPr>
          <w:spacing w:val="30"/>
        </w:rPr>
        <w:t xml:space="preserve"> </w:t>
      </w:r>
      <w:r>
        <w:t>in addressing</w:t>
      </w:r>
      <w:r>
        <w:rPr>
          <w:spacing w:val="29"/>
        </w:rPr>
        <w:t xml:space="preserve"> </w:t>
      </w:r>
      <w:r>
        <w:t xml:space="preserve">Health </w:t>
      </w:r>
      <w:r>
        <w:rPr>
          <w:spacing w:val="-2"/>
        </w:rPr>
        <w:t>disparities.</w:t>
      </w:r>
    </w:p>
    <w:p w14:paraId="781C5EE5" w14:textId="77777777" w:rsidR="00847EE7" w:rsidRDefault="00E9032E">
      <w:pPr>
        <w:pStyle w:val="BodyText"/>
        <w:spacing w:line="247" w:lineRule="auto"/>
        <w:ind w:left="926" w:right="2502" w:firstLine="5"/>
      </w:pPr>
      <w:r>
        <w:rPr>
          <w:spacing w:val="-2"/>
          <w:w w:val="105"/>
        </w:rPr>
        <w:t>https://</w:t>
      </w:r>
      <w:hyperlink r:id="rId11">
        <w:r>
          <w:rPr>
            <w:spacing w:val="-2"/>
            <w:w w:val="105"/>
          </w:rPr>
          <w:t>www.bizjournals.com/boston/news/2021/02/25/boston-</w:t>
        </w:r>
      </w:hyperlink>
      <w:r>
        <w:rPr>
          <w:spacing w:val="40"/>
          <w:w w:val="105"/>
        </w:rPr>
        <w:t xml:space="preserve"> </w:t>
      </w:r>
      <w:r>
        <w:rPr>
          <w:color w:val="172B4D"/>
          <w:spacing w:val="-2"/>
          <w:w w:val="105"/>
        </w:rPr>
        <w:t>business-can-help-address-health-disparitie.html</w:t>
      </w:r>
    </w:p>
    <w:p w14:paraId="73716C27" w14:textId="77777777" w:rsidR="00847EE7" w:rsidRDefault="00E9032E">
      <w:pPr>
        <w:pStyle w:val="BodyText"/>
        <w:spacing w:line="244" w:lineRule="auto"/>
        <w:ind w:left="926" w:right="631" w:hanging="195"/>
      </w:pPr>
      <w:r>
        <w:rPr>
          <w:color w:val="172B4D"/>
        </w:rPr>
        <w:t>Commonwealth Magazine</w:t>
      </w:r>
      <w:r>
        <w:t>:</w:t>
      </w:r>
      <w:r>
        <w:rPr>
          <w:spacing w:val="40"/>
        </w:rPr>
        <w:t xml:space="preserve"> </w:t>
      </w:r>
      <w:r>
        <w:t xml:space="preserve">Failing Algorithms in the Throes of a Pandemic </w:t>
      </w:r>
      <w:r>
        <w:rPr>
          <w:spacing w:val="-2"/>
        </w:rPr>
        <w:t>https://commonwealthmagazine.org/opinion/failing-algorithms-in-the-throes-of-a-</w:t>
      </w:r>
      <w:r>
        <w:rPr>
          <w:spacing w:val="80"/>
        </w:rPr>
        <w:t xml:space="preserve">    </w:t>
      </w:r>
      <w:r>
        <w:rPr>
          <w:spacing w:val="-2"/>
        </w:rPr>
        <w:t>pandemic/</w:t>
      </w:r>
    </w:p>
    <w:p w14:paraId="614F02D6" w14:textId="77777777" w:rsidR="00847EE7" w:rsidRDefault="00847EE7">
      <w:pPr>
        <w:pStyle w:val="BodyText"/>
        <w:spacing w:before="239"/>
        <w:ind w:left="0"/>
      </w:pPr>
    </w:p>
    <w:p w14:paraId="2F2CB086" w14:textId="77777777" w:rsidR="00847EE7" w:rsidRDefault="00E9032E">
      <w:pPr>
        <w:ind w:left="10"/>
        <w:rPr>
          <w:sz w:val="24"/>
        </w:rPr>
      </w:pPr>
      <w:r>
        <w:rPr>
          <w:spacing w:val="-2"/>
          <w:sz w:val="24"/>
        </w:rPr>
        <w:t>Publications:</w:t>
      </w:r>
    </w:p>
    <w:p w14:paraId="607CC3EB" w14:textId="77777777" w:rsidR="00847EE7" w:rsidRDefault="00E9032E">
      <w:pPr>
        <w:spacing w:before="6"/>
        <w:ind w:left="731"/>
        <w:rPr>
          <w:b/>
        </w:rPr>
      </w:pPr>
      <w:r>
        <w:rPr>
          <w:rFonts w:ascii="Arial" w:hAnsi="Arial"/>
        </w:rPr>
        <w:t>I</w:t>
      </w:r>
      <w:r>
        <w:t>nsurers</w:t>
      </w:r>
      <w:r>
        <w:rPr>
          <w:spacing w:val="8"/>
        </w:rPr>
        <w:t xml:space="preserve"> </w:t>
      </w:r>
      <w:r>
        <w:t>makes</w:t>
      </w:r>
      <w:r>
        <w:rPr>
          <w:spacing w:val="17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Medicare’s</w:t>
      </w:r>
      <w:r>
        <w:rPr>
          <w:spacing w:val="17"/>
        </w:rPr>
        <w:t xml:space="preserve"> </w:t>
      </w:r>
      <w:r>
        <w:t>leverage.</w:t>
      </w:r>
      <w:r>
        <w:rPr>
          <w:spacing w:val="17"/>
        </w:rPr>
        <w:t xml:space="preserve"> </w:t>
      </w:r>
      <w:proofErr w:type="spellStart"/>
      <w:r>
        <w:rPr>
          <w:b/>
        </w:rPr>
        <w:t>Ellana</w:t>
      </w:r>
      <w:proofErr w:type="spellEnd"/>
      <w:r>
        <w:rPr>
          <w:b/>
          <w:spacing w:val="17"/>
        </w:rPr>
        <w:t xml:space="preserve"> </w:t>
      </w:r>
      <w:r>
        <w:rPr>
          <w:b/>
        </w:rPr>
        <w:t>Stinson,</w:t>
      </w:r>
      <w:r>
        <w:rPr>
          <w:b/>
          <w:spacing w:val="16"/>
        </w:rPr>
        <w:t xml:space="preserve"> </w:t>
      </w:r>
      <w:r>
        <w:rPr>
          <w:b/>
        </w:rPr>
        <w:t>MD,</w:t>
      </w:r>
      <w:r>
        <w:rPr>
          <w:b/>
          <w:spacing w:val="16"/>
        </w:rPr>
        <w:t xml:space="preserve"> </w:t>
      </w:r>
      <w:r>
        <w:rPr>
          <w:b/>
          <w:spacing w:val="-5"/>
        </w:rPr>
        <w:t>MPH</w:t>
      </w:r>
    </w:p>
    <w:p w14:paraId="2D74F3E6" w14:textId="77777777" w:rsidR="00847EE7" w:rsidRDefault="006C578E">
      <w:pPr>
        <w:pStyle w:val="BodyText"/>
        <w:spacing w:before="15" w:line="237" w:lineRule="auto"/>
        <w:ind w:left="671" w:right="1280" w:firstLine="205"/>
        <w:rPr>
          <w:b/>
        </w:rPr>
      </w:pPr>
      <w:hyperlink r:id="rId12">
        <w:r w:rsidR="00E9032E">
          <w:rPr>
            <w:spacing w:val="-2"/>
            <w:w w:val="105"/>
          </w:rPr>
          <w:t>http://www.policyprescriptions.org/insurers-make-use-of-medicares-leverage/</w:t>
        </w:r>
      </w:hyperlink>
      <w:r w:rsidR="00E9032E">
        <w:rPr>
          <w:spacing w:val="80"/>
          <w:w w:val="150"/>
        </w:rPr>
        <w:t xml:space="preserve"> </w:t>
      </w:r>
      <w:r w:rsidR="00E9032E">
        <w:rPr>
          <w:w w:val="105"/>
        </w:rPr>
        <w:t xml:space="preserve">Report cards for hospitals. </w:t>
      </w:r>
      <w:proofErr w:type="spellStart"/>
      <w:r w:rsidR="00E9032E">
        <w:rPr>
          <w:b/>
          <w:w w:val="105"/>
        </w:rPr>
        <w:t>Ellana</w:t>
      </w:r>
      <w:proofErr w:type="spellEnd"/>
      <w:r w:rsidR="00E9032E">
        <w:rPr>
          <w:b/>
          <w:w w:val="105"/>
        </w:rPr>
        <w:t xml:space="preserve"> Stinson, MD</w:t>
      </w:r>
    </w:p>
    <w:p w14:paraId="7ABD9D1C" w14:textId="77777777" w:rsidR="00847EE7" w:rsidRDefault="006C578E">
      <w:pPr>
        <w:pStyle w:val="BodyText"/>
        <w:spacing w:before="7"/>
        <w:ind w:left="876"/>
      </w:pPr>
      <w:hyperlink r:id="rId13">
        <w:r w:rsidR="00E9032E">
          <w:rPr>
            <w:w w:val="105"/>
          </w:rPr>
          <w:t>http://www.policyprescriptions.org/report-cards-for-</w:t>
        </w:r>
        <w:r w:rsidR="00E9032E">
          <w:rPr>
            <w:spacing w:val="-2"/>
            <w:w w:val="105"/>
          </w:rPr>
          <w:t>hospitals/</w:t>
        </w:r>
      </w:hyperlink>
    </w:p>
    <w:p w14:paraId="57414437" w14:textId="77777777" w:rsidR="00847EE7" w:rsidRDefault="00E9032E">
      <w:pPr>
        <w:pStyle w:val="BodyText"/>
        <w:spacing w:before="7" w:line="244" w:lineRule="auto"/>
        <w:ind w:left="786" w:right="948" w:hanging="115"/>
      </w:pPr>
      <w:r>
        <w:t>Electronic</w:t>
      </w:r>
      <w:r>
        <w:rPr>
          <w:spacing w:val="-2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Advocates: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 xml:space="preserve">Issues </w:t>
      </w:r>
      <w:r>
        <w:rPr>
          <w:w w:val="105"/>
        </w:rPr>
        <w:t xml:space="preserve">in Emergency Medicine, December 30, 2013. Podcast: </w:t>
      </w:r>
      <w:hyperlink r:id="rId14">
        <w:r>
          <w:rPr>
            <w:w w:val="105"/>
          </w:rPr>
          <w:t>http://www.aaem.org/</w:t>
        </w:r>
      </w:hyperlink>
      <w:r>
        <w:rPr>
          <w:w w:val="105"/>
        </w:rPr>
        <w:t xml:space="preserve"> </w:t>
      </w:r>
      <w:r>
        <w:rPr>
          <w:spacing w:val="-2"/>
          <w:w w:val="105"/>
        </w:rPr>
        <w:t>publications/podcasts/emergency-physician-advocates</w:t>
      </w:r>
    </w:p>
    <w:p w14:paraId="7DE2D45C" w14:textId="77777777" w:rsidR="00847EE7" w:rsidRDefault="00E9032E">
      <w:pPr>
        <w:spacing w:line="249" w:lineRule="exact"/>
        <w:ind w:left="706"/>
        <w:rPr>
          <w:b/>
        </w:rPr>
      </w:pPr>
      <w:r>
        <w:t>Take</w:t>
      </w:r>
      <w:r>
        <w:rPr>
          <w:spacing w:val="9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aspirin</w:t>
      </w:r>
      <w:r>
        <w:rPr>
          <w:spacing w:val="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call</w:t>
      </w:r>
      <w:r>
        <w:rPr>
          <w:spacing w:val="9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Morning.</w:t>
      </w:r>
      <w:r>
        <w:rPr>
          <w:spacing w:val="10"/>
        </w:rPr>
        <w:t xml:space="preserve"> </w:t>
      </w:r>
      <w:proofErr w:type="spellStart"/>
      <w:r>
        <w:rPr>
          <w:b/>
        </w:rPr>
        <w:t>Ellana</w:t>
      </w:r>
      <w:proofErr w:type="spellEnd"/>
      <w:r>
        <w:rPr>
          <w:b/>
          <w:spacing w:val="16"/>
        </w:rPr>
        <w:t xml:space="preserve"> </w:t>
      </w:r>
      <w:r>
        <w:rPr>
          <w:b/>
        </w:rPr>
        <w:t>Stinson,</w:t>
      </w:r>
      <w:r>
        <w:rPr>
          <w:b/>
          <w:spacing w:val="17"/>
        </w:rPr>
        <w:t xml:space="preserve"> </w:t>
      </w:r>
      <w:r>
        <w:rPr>
          <w:b/>
          <w:spacing w:val="-5"/>
        </w:rPr>
        <w:t>MD</w:t>
      </w:r>
    </w:p>
    <w:p w14:paraId="01F9BA39" w14:textId="77777777" w:rsidR="00847EE7" w:rsidRDefault="006C578E">
      <w:pPr>
        <w:pStyle w:val="BodyText"/>
        <w:spacing w:before="7" w:line="247" w:lineRule="auto"/>
        <w:ind w:left="671" w:right="793" w:firstLine="205"/>
        <w:rPr>
          <w:b/>
        </w:rPr>
      </w:pPr>
      <w:hyperlink r:id="rId15">
        <w:r w:rsidR="00E9032E">
          <w:rPr>
            <w:spacing w:val="-2"/>
            <w:w w:val="105"/>
          </w:rPr>
          <w:t>http://www.policyprescriptions.org/take-two-aspirin-and-call-me-in-the-morning/</w:t>
        </w:r>
      </w:hyperlink>
      <w:r w:rsidR="00E9032E">
        <w:rPr>
          <w:spacing w:val="80"/>
          <w:w w:val="150"/>
        </w:rPr>
        <w:t xml:space="preserve"> </w:t>
      </w:r>
      <w:r w:rsidR="00E9032E">
        <w:rPr>
          <w:w w:val="105"/>
        </w:rPr>
        <w:t xml:space="preserve">Health care for the homeless. </w:t>
      </w:r>
      <w:proofErr w:type="spellStart"/>
      <w:r w:rsidR="00E9032E">
        <w:rPr>
          <w:b/>
          <w:w w:val="105"/>
        </w:rPr>
        <w:t>Ellana</w:t>
      </w:r>
      <w:proofErr w:type="spellEnd"/>
      <w:r w:rsidR="00E9032E">
        <w:rPr>
          <w:b/>
          <w:w w:val="105"/>
        </w:rPr>
        <w:t xml:space="preserve"> Stinson, MD</w:t>
      </w:r>
    </w:p>
    <w:p w14:paraId="6469C64A" w14:textId="77777777" w:rsidR="00847EE7" w:rsidRDefault="006C578E">
      <w:pPr>
        <w:pStyle w:val="BodyText"/>
        <w:spacing w:line="247" w:lineRule="auto"/>
        <w:ind w:left="731" w:right="2502" w:firstLine="145"/>
        <w:rPr>
          <w:b/>
        </w:rPr>
      </w:pPr>
      <w:hyperlink r:id="rId16">
        <w:r w:rsidR="00E9032E">
          <w:rPr>
            <w:spacing w:val="-2"/>
          </w:rPr>
          <w:t>http://www.policyprescriptions.org/health-care-for-the-homeless/</w:t>
        </w:r>
      </w:hyperlink>
      <w:r w:rsidR="00E9032E">
        <w:rPr>
          <w:spacing w:val="80"/>
        </w:rPr>
        <w:t xml:space="preserve">   </w:t>
      </w:r>
      <w:r w:rsidR="00E9032E">
        <w:t xml:space="preserve">Waiting for health care. </w:t>
      </w:r>
      <w:proofErr w:type="spellStart"/>
      <w:r w:rsidR="00E9032E">
        <w:rPr>
          <w:b/>
        </w:rPr>
        <w:t>Ellana</w:t>
      </w:r>
      <w:proofErr w:type="spellEnd"/>
      <w:r w:rsidR="00E9032E">
        <w:rPr>
          <w:b/>
        </w:rPr>
        <w:t xml:space="preserve"> Stinson, MD</w:t>
      </w:r>
    </w:p>
    <w:p w14:paraId="48E8FDD2" w14:textId="77777777" w:rsidR="00847EE7" w:rsidRDefault="006C578E">
      <w:pPr>
        <w:pStyle w:val="BodyText"/>
        <w:spacing w:line="247" w:lineRule="exact"/>
        <w:ind w:left="876"/>
      </w:pPr>
      <w:hyperlink r:id="rId17">
        <w:r w:rsidR="00E9032E">
          <w:rPr>
            <w:color w:val="0D0D0D"/>
            <w:spacing w:val="-2"/>
          </w:rPr>
          <w:t>http://www.policyprescriptions.org/waiting-for-health-</w:t>
        </w:r>
        <w:r w:rsidR="00E9032E">
          <w:rPr>
            <w:color w:val="0D0D0D"/>
            <w:spacing w:val="-4"/>
          </w:rPr>
          <w:t>care/</w:t>
        </w:r>
      </w:hyperlink>
    </w:p>
    <w:p w14:paraId="2D5E3237" w14:textId="77777777" w:rsidR="00847EE7" w:rsidRDefault="00E9032E">
      <w:pPr>
        <w:pStyle w:val="BodyText"/>
        <w:spacing w:line="247" w:lineRule="auto"/>
        <w:ind w:left="826" w:right="883" w:hanging="95"/>
      </w:pPr>
      <w:r>
        <w:t>Stinson</w:t>
      </w:r>
      <w:r>
        <w:rPr>
          <w:spacing w:val="-14"/>
        </w:rPr>
        <w:t xml:space="preserve"> </w:t>
      </w:r>
      <w:r>
        <w:t>E,</w:t>
      </w:r>
      <w:r>
        <w:rPr>
          <w:spacing w:val="-15"/>
        </w:rPr>
        <w:t xml:space="preserve"> </w:t>
      </w:r>
      <w:r>
        <w:t>Mellick</w:t>
      </w:r>
      <w:r>
        <w:rPr>
          <w:spacing w:val="-15"/>
        </w:rPr>
        <w:t xml:space="preserve"> </w:t>
      </w:r>
      <w:r>
        <w:t>L.</w:t>
      </w:r>
      <w:r>
        <w:rPr>
          <w:spacing w:val="-15"/>
        </w:rPr>
        <w:t xml:space="preserve"> </w:t>
      </w:r>
      <w:proofErr w:type="spellStart"/>
      <w:r>
        <w:t>Nikolsky</w:t>
      </w:r>
      <w:proofErr w:type="spellEnd"/>
      <w:r>
        <w:rPr>
          <w:spacing w:val="-14"/>
        </w:rPr>
        <w:t xml:space="preserve"> </w:t>
      </w:r>
      <w:r>
        <w:t>Sign: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Clinical</w:t>
      </w:r>
      <w:r>
        <w:rPr>
          <w:spacing w:val="-14"/>
        </w:rPr>
        <w:t xml:space="preserve"> </w:t>
      </w:r>
      <w:r>
        <w:t>Finding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Review.</w:t>
      </w:r>
      <w:r>
        <w:rPr>
          <w:spacing w:val="-14"/>
        </w:rPr>
        <w:t xml:space="preserve"> </w:t>
      </w:r>
      <w:r>
        <w:t>EPIC</w:t>
      </w:r>
      <w:r>
        <w:rPr>
          <w:spacing w:val="-17"/>
        </w:rPr>
        <w:t xml:space="preserve"> </w:t>
      </w:r>
      <w:r>
        <w:t>Magazine.</w:t>
      </w:r>
      <w:r>
        <w:rPr>
          <w:spacing w:val="-13"/>
        </w:rPr>
        <w:t xml:space="preserve"> </w:t>
      </w:r>
      <w:r>
        <w:t xml:space="preserve">Fall </w:t>
      </w:r>
      <w:r>
        <w:rPr>
          <w:spacing w:val="-2"/>
        </w:rPr>
        <w:t>2011:14-16</w:t>
      </w:r>
    </w:p>
    <w:p w14:paraId="11B9220E" w14:textId="77777777" w:rsidR="00847EE7" w:rsidRDefault="00E9032E">
      <w:pPr>
        <w:spacing w:line="247" w:lineRule="exact"/>
        <w:ind w:left="731"/>
        <w:rPr>
          <w:b/>
        </w:rPr>
      </w:pPr>
      <w:r>
        <w:rPr>
          <w:color w:val="0D0D0D"/>
        </w:rPr>
        <w:t>Thunderclap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Headaches:</w:t>
      </w:r>
      <w:r>
        <w:rPr>
          <w:color w:val="0D0D0D"/>
          <w:spacing w:val="69"/>
          <w:w w:val="150"/>
        </w:rPr>
        <w:t xml:space="preserve"> </w:t>
      </w:r>
      <w:r>
        <w:rPr>
          <w:color w:val="0D0D0D"/>
        </w:rPr>
        <w:t>More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than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Subarachnoid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Hemorrhage.</w:t>
      </w:r>
      <w:r>
        <w:rPr>
          <w:color w:val="0D0D0D"/>
          <w:spacing w:val="24"/>
        </w:rPr>
        <w:t xml:space="preserve"> </w:t>
      </w:r>
      <w:proofErr w:type="spellStart"/>
      <w:r>
        <w:rPr>
          <w:b/>
          <w:color w:val="0D0D0D"/>
        </w:rPr>
        <w:t>Ellana</w:t>
      </w:r>
      <w:proofErr w:type="spellEnd"/>
      <w:r>
        <w:rPr>
          <w:b/>
          <w:color w:val="0D0D0D"/>
          <w:spacing w:val="30"/>
        </w:rPr>
        <w:t xml:space="preserve"> </w:t>
      </w:r>
      <w:r>
        <w:rPr>
          <w:b/>
          <w:color w:val="0D0D0D"/>
        </w:rPr>
        <w:t>Stinson,</w:t>
      </w:r>
      <w:r>
        <w:rPr>
          <w:b/>
          <w:color w:val="0D0D0D"/>
          <w:spacing w:val="31"/>
        </w:rPr>
        <w:t xml:space="preserve"> </w:t>
      </w:r>
      <w:r>
        <w:rPr>
          <w:b/>
          <w:color w:val="0D0D0D"/>
          <w:spacing w:val="-5"/>
        </w:rPr>
        <w:t>MD</w:t>
      </w:r>
    </w:p>
    <w:p w14:paraId="065C1DCD" w14:textId="77777777" w:rsidR="00847EE7" w:rsidRDefault="006C578E">
      <w:pPr>
        <w:pStyle w:val="BodyText"/>
        <w:spacing w:before="3"/>
        <w:ind w:left="876"/>
      </w:pPr>
      <w:hyperlink r:id="rId18">
        <w:r w:rsidR="00E9032E">
          <w:rPr>
            <w:color w:val="0D0D0D"/>
            <w:spacing w:val="-2"/>
            <w:w w:val="110"/>
          </w:rPr>
          <w:t>http://www.ahcmedia.com/emreports/pearls/pearls39.html</w:t>
        </w:r>
      </w:hyperlink>
    </w:p>
    <w:sectPr w:rsidR="00847EE7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71FEF"/>
    <w:multiLevelType w:val="hybridMultilevel"/>
    <w:tmpl w:val="B620804C"/>
    <w:lvl w:ilvl="0" w:tplc="5B682FCC">
      <w:numFmt w:val="bullet"/>
      <w:lvlText w:val="•"/>
      <w:lvlJc w:val="left"/>
      <w:pPr>
        <w:ind w:left="7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24"/>
        <w:szCs w:val="24"/>
        <w:lang w:val="en-US" w:eastAsia="en-US" w:bidi="ar-SA"/>
      </w:rPr>
    </w:lvl>
    <w:lvl w:ilvl="1" w:tplc="FC6C7952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AC54A406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F4D8AF7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12A6CAC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B17C86F0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15B8A9E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7" w:tplc="CF00B610">
      <w:numFmt w:val="bullet"/>
      <w:lvlText w:val="•"/>
      <w:lvlJc w:val="left"/>
      <w:pPr>
        <w:ind w:left="6774" w:hanging="360"/>
      </w:pPr>
      <w:rPr>
        <w:rFonts w:hint="default"/>
        <w:lang w:val="en-US" w:eastAsia="en-US" w:bidi="ar-SA"/>
      </w:rPr>
    </w:lvl>
    <w:lvl w:ilvl="8" w:tplc="2070E3F4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E7"/>
    <w:rsid w:val="006C578E"/>
    <w:rsid w:val="00847EE7"/>
    <w:rsid w:val="00E9032E"/>
    <w:rsid w:val="00F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14C16"/>
  <w15:docId w15:val="{C3204801-C847-4440-BF35-1771EAD3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1"/>
    </w:pPr>
  </w:style>
  <w:style w:type="paragraph" w:styleId="Title">
    <w:name w:val="Title"/>
    <w:basedOn w:val="Normal"/>
    <w:uiPriority w:val="10"/>
    <w:qFormat/>
    <w:pPr>
      <w:spacing w:before="55"/>
      <w:ind w:left="1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8"/>
      <w:ind w:left="730" w:hanging="360"/>
    </w:pPr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344"/>
    </w:pPr>
  </w:style>
  <w:style w:type="character" w:styleId="Hyperlink">
    <w:name w:val="Hyperlink"/>
    <w:basedOn w:val="DefaultParagraphFont"/>
    <w:uiPriority w:val="99"/>
    <w:unhideWhenUsed/>
    <w:rsid w:val="00FB67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bur.org/commonhealth/2021/04/04/massachusetts-" TargetMode="External"/><Relationship Id="rId13" Type="http://schemas.openxmlformats.org/officeDocument/2006/relationships/hyperlink" Target="http://www.policyprescriptions.org/report-cards-for-hospitals/" TargetMode="External"/><Relationship Id="rId18" Type="http://schemas.openxmlformats.org/officeDocument/2006/relationships/hyperlink" Target="http://www.ahcmedia.com/emreports/pearls/pearls3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bur.org/commonhealth/2021/04/04/massachusetts-vaccine-" TargetMode="External"/><Relationship Id="rId12" Type="http://schemas.openxmlformats.org/officeDocument/2006/relationships/hyperlink" Target="http://www.policyprescriptions.org/insurers-make-use-of-medicares-leverage/" TargetMode="External"/><Relationship Id="rId17" Type="http://schemas.openxmlformats.org/officeDocument/2006/relationships/hyperlink" Target="http://www.policyprescriptions.org/waiting-for-health-car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licyprescriptions.org/health-care-for-the-homeles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llanastinsonmd@gmail.com" TargetMode="External"/><Relationship Id="rId11" Type="http://schemas.openxmlformats.org/officeDocument/2006/relationships/hyperlink" Target="http://www.bizjournals.com/boston/news/2021/02/25/boston-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olicyprescriptions.org/take-two-aspirin-and-call-me-in-the-morning/" TargetMode="External"/><Relationship Id="rId10" Type="http://schemas.openxmlformats.org/officeDocument/2006/relationships/hyperlink" Target="http://www.bostonglobe.com/2021/02/25/nation/black-boston-covid-19-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cboston.com/news/local/black-history-month/still-we-rise-" TargetMode="External"/><Relationship Id="rId14" Type="http://schemas.openxmlformats.org/officeDocument/2006/relationships/hyperlink" Target="http://www.aae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Stinson-CV-Witness .docx</dc:title>
  <cp:lastModifiedBy>Microsoft Office User</cp:lastModifiedBy>
  <cp:revision>3</cp:revision>
  <dcterms:created xsi:type="dcterms:W3CDTF">2025-07-23T14:28:00Z</dcterms:created>
  <dcterms:modified xsi:type="dcterms:W3CDTF">2025-07-23T14:29:00Z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2025-05-18T00:00:00Z</vt:filetime>
  </property>
</Properties>
</file>