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422A0C6" w:rsidR="00934BFC" w:rsidRDefault="004656D4">
      <w:pPr>
        <w:ind w:left="0" w:hanging="2"/>
        <w:jc w:val="center"/>
      </w:pPr>
      <w:r>
        <w:rPr>
          <w:b/>
        </w:rPr>
        <w:t xml:space="preserve">MARYAM </w:t>
      </w:r>
      <w:r w:rsidR="005B2F8E">
        <w:rPr>
          <w:b/>
        </w:rPr>
        <w:t>KARIM</w:t>
      </w:r>
      <w:r>
        <w:rPr>
          <w:b/>
        </w:rPr>
        <w:t>, MD</w:t>
      </w:r>
      <w:r w:rsidR="00CD0F7A">
        <w:rPr>
          <w:b/>
        </w:rPr>
        <w:t>, MS</w:t>
      </w:r>
    </w:p>
    <w:p w14:paraId="00000002" w14:textId="77777777" w:rsidR="00934BFC" w:rsidRDefault="004656D4">
      <w:pPr>
        <w:ind w:left="0" w:hanging="2"/>
        <w:jc w:val="center"/>
      </w:pPr>
      <w:r>
        <w:rPr>
          <w:b/>
        </w:rPr>
        <w:t>Board Certified Psychiatrist</w:t>
      </w:r>
    </w:p>
    <w:p w14:paraId="00000003" w14:textId="3E114F6D" w:rsidR="00934BFC" w:rsidRDefault="004656D4">
      <w:pPr>
        <w:ind w:left="0" w:hanging="2"/>
        <w:jc w:val="center"/>
      </w:pPr>
      <w:r>
        <w:rPr>
          <w:b/>
        </w:rPr>
        <w:t>Nyack, NY</w:t>
      </w:r>
    </w:p>
    <w:p w14:paraId="00000004" w14:textId="382D4287" w:rsidR="00934BFC" w:rsidRDefault="004C4C95">
      <w:pPr>
        <w:ind w:left="0" w:hanging="2"/>
        <w:jc w:val="center"/>
      </w:pPr>
      <w:r>
        <w:t>dr.maryamkarim2@gmail.com</w:t>
      </w:r>
    </w:p>
    <w:p w14:paraId="00000005" w14:textId="1C6B76E4" w:rsidR="00934BFC" w:rsidRDefault="000D0E95">
      <w:pPr>
        <w:ind w:left="0" w:hanging="2"/>
        <w:jc w:val="center"/>
      </w:pPr>
      <w:r>
        <w:t>845-</w:t>
      </w:r>
      <w:r w:rsidR="004C4C95">
        <w:t>906-2701</w:t>
      </w:r>
    </w:p>
    <w:p w14:paraId="00000006" w14:textId="77777777" w:rsidR="00934BFC" w:rsidRDefault="004656D4">
      <w:pPr>
        <w:ind w:left="0" w:hanging="2"/>
      </w:pPr>
      <w:r>
        <w:tab/>
      </w:r>
    </w:p>
    <w:p w14:paraId="00000007" w14:textId="77777777" w:rsidR="00934BFC" w:rsidRDefault="004656D4">
      <w:pPr>
        <w:ind w:left="0" w:hanging="2"/>
        <w:rPr>
          <w:u w:val="single"/>
        </w:rPr>
      </w:pPr>
      <w:r>
        <w:rPr>
          <w:b/>
          <w:u w:val="single"/>
        </w:rPr>
        <w:t xml:space="preserve">LICENSURE        </w:t>
      </w:r>
    </w:p>
    <w:p w14:paraId="00000008" w14:textId="77777777" w:rsidR="00934BFC" w:rsidRPr="00AB1A60" w:rsidRDefault="004656D4">
      <w:pPr>
        <w:ind w:left="0" w:hanging="2"/>
        <w:rPr>
          <w:bCs/>
        </w:rPr>
      </w:pPr>
      <w:r w:rsidRPr="00AB1A60">
        <w:rPr>
          <w:bCs/>
        </w:rPr>
        <w:t xml:space="preserve">NY, NJ licenses to practice Medicine                                                                                                        </w:t>
      </w:r>
    </w:p>
    <w:p w14:paraId="00000009" w14:textId="77777777" w:rsidR="00934BFC" w:rsidRPr="00AB1A60" w:rsidRDefault="004656D4">
      <w:pPr>
        <w:ind w:left="0" w:hanging="2"/>
        <w:rPr>
          <w:bCs/>
        </w:rPr>
      </w:pPr>
      <w:r w:rsidRPr="00AB1A60">
        <w:rPr>
          <w:bCs/>
        </w:rPr>
        <w:t xml:space="preserve">DEA Registrations in NY and NJ                                                                                                                               </w:t>
      </w:r>
    </w:p>
    <w:p w14:paraId="0000000A" w14:textId="77777777" w:rsidR="00934BFC" w:rsidRDefault="00934BFC">
      <w:pPr>
        <w:ind w:left="0" w:hanging="2"/>
      </w:pPr>
    </w:p>
    <w:p w14:paraId="0000000B" w14:textId="2ED43092" w:rsidR="00934BFC" w:rsidRDefault="00CD0F7A">
      <w:pPr>
        <w:ind w:left="0" w:hanging="2"/>
        <w:rPr>
          <w:u w:val="single"/>
        </w:rPr>
      </w:pPr>
      <w:r>
        <w:rPr>
          <w:b/>
          <w:u w:val="single"/>
        </w:rPr>
        <w:t xml:space="preserve">BOARD </w:t>
      </w:r>
      <w:r w:rsidR="004656D4">
        <w:rPr>
          <w:b/>
          <w:u w:val="single"/>
        </w:rPr>
        <w:t>CERTIFICATION</w:t>
      </w:r>
    </w:p>
    <w:p w14:paraId="0000000D" w14:textId="57B43541" w:rsidR="00934BFC" w:rsidRDefault="004656D4">
      <w:pPr>
        <w:ind w:left="0" w:hanging="2"/>
      </w:pPr>
      <w:r w:rsidRPr="00AB1A60">
        <w:rPr>
          <w:bCs/>
        </w:rPr>
        <w:t xml:space="preserve">American Board of Psychiatry and Neurology             </w:t>
      </w:r>
      <w:r>
        <w:rPr>
          <w:b/>
        </w:rPr>
        <w:t xml:space="preserve">                                                                      </w:t>
      </w:r>
      <w:r w:rsidR="00676733">
        <w:rPr>
          <w:b/>
        </w:rPr>
        <w:t xml:space="preserve"> </w:t>
      </w:r>
      <w:r>
        <w:rPr>
          <w:b/>
        </w:rPr>
        <w:t xml:space="preserve">    </w:t>
      </w:r>
      <w:r w:rsidR="00AB1A60">
        <w:rPr>
          <w:b/>
        </w:rPr>
        <w:t xml:space="preserve">     </w:t>
      </w:r>
      <w:r>
        <w:t>09/2013</w:t>
      </w:r>
    </w:p>
    <w:p w14:paraId="0000000E" w14:textId="77777777" w:rsidR="00934BFC" w:rsidRDefault="00934BFC">
      <w:pPr>
        <w:tabs>
          <w:tab w:val="left" w:pos="4950"/>
        </w:tabs>
        <w:ind w:left="0" w:hanging="2"/>
        <w:rPr>
          <w:u w:val="single"/>
        </w:rPr>
      </w:pPr>
    </w:p>
    <w:p w14:paraId="0000000F" w14:textId="77777777" w:rsidR="00934BFC" w:rsidRDefault="004656D4">
      <w:pPr>
        <w:ind w:left="0" w:hanging="2"/>
        <w:rPr>
          <w:u w:val="single"/>
        </w:rPr>
      </w:pPr>
      <w:r>
        <w:rPr>
          <w:b/>
          <w:u w:val="single"/>
        </w:rPr>
        <w:t>EDUCATION/TRAINING</w:t>
      </w:r>
    </w:p>
    <w:p w14:paraId="00000010" w14:textId="13514180" w:rsidR="00934BFC" w:rsidRDefault="004656D4">
      <w:pPr>
        <w:ind w:left="0" w:hanging="2"/>
        <w:rPr>
          <w:u w:val="single"/>
        </w:rPr>
      </w:pPr>
      <w:r>
        <w:rPr>
          <w:b/>
        </w:rPr>
        <w:t>Maimonides Medical Center, Brooklyn, NY</w:t>
      </w:r>
      <w:r>
        <w:t xml:space="preserve">                                                                           07/2009</w:t>
      </w:r>
      <w:r w:rsidR="00676733">
        <w:t xml:space="preserve"> – </w:t>
      </w:r>
      <w:r>
        <w:t xml:space="preserve">06/2013 Psychiatry </w:t>
      </w:r>
      <w:r w:rsidR="00F73F0E">
        <w:t xml:space="preserve">Internship and </w:t>
      </w:r>
      <w:r>
        <w:t xml:space="preserve">Residency </w:t>
      </w:r>
    </w:p>
    <w:p w14:paraId="00000011" w14:textId="7289FBC8" w:rsidR="00934BFC" w:rsidRDefault="004656D4">
      <w:pPr>
        <w:ind w:left="0" w:hanging="2"/>
      </w:pPr>
      <w:r>
        <w:rPr>
          <w:b/>
        </w:rPr>
        <w:t xml:space="preserve">Fellowship in Psychoanalysis                                                                                                    </w:t>
      </w:r>
      <w:r>
        <w:t>09/2012</w:t>
      </w:r>
      <w:r w:rsidR="00676733">
        <w:t xml:space="preserve"> – </w:t>
      </w:r>
      <w:r>
        <w:t xml:space="preserve">06/2013   </w:t>
      </w:r>
    </w:p>
    <w:p w14:paraId="00000012" w14:textId="77777777" w:rsidR="00934BFC" w:rsidRDefault="004656D4">
      <w:pPr>
        <w:ind w:left="0" w:hanging="2"/>
      </w:pPr>
      <w:r>
        <w:t xml:space="preserve">The Institute of Psychoanalytic Education, NYU School of Medicine, New York, NY                           </w:t>
      </w:r>
    </w:p>
    <w:p w14:paraId="00000013" w14:textId="025BF299" w:rsidR="00934BFC" w:rsidRDefault="004656D4">
      <w:pPr>
        <w:ind w:left="0" w:hanging="2"/>
      </w:pPr>
      <w:r>
        <w:rPr>
          <w:b/>
        </w:rPr>
        <w:t>Master of Science in Social Work</w:t>
      </w:r>
      <w:r>
        <w:t xml:space="preserve">                                                                                             08/2003</w:t>
      </w:r>
      <w:r w:rsidR="00676733">
        <w:t xml:space="preserve"> – </w:t>
      </w:r>
      <w:r>
        <w:t xml:space="preserve">05/2005            </w:t>
      </w:r>
    </w:p>
    <w:p w14:paraId="00000014" w14:textId="77777777" w:rsidR="00934BFC" w:rsidRDefault="004656D4">
      <w:pPr>
        <w:ind w:left="0" w:hanging="2"/>
      </w:pPr>
      <w:r>
        <w:t>Columbia University, New York, NY</w:t>
      </w:r>
    </w:p>
    <w:p w14:paraId="00000015" w14:textId="62D15B8B" w:rsidR="00934BFC" w:rsidRDefault="004656D4">
      <w:pPr>
        <w:ind w:left="0" w:hanging="2"/>
      </w:pPr>
      <w:r>
        <w:rPr>
          <w:b/>
        </w:rPr>
        <w:t>Post graduate training in Psychiatry</w:t>
      </w:r>
      <w:r>
        <w:t xml:space="preserve">                                                                                       09/2000</w:t>
      </w:r>
      <w:r w:rsidR="00676733">
        <w:t xml:space="preserve"> – </w:t>
      </w:r>
      <w:r>
        <w:t>08/2002</w:t>
      </w:r>
      <w:r>
        <w:tab/>
      </w:r>
    </w:p>
    <w:p w14:paraId="00000016" w14:textId="77777777" w:rsidR="00934BFC" w:rsidRDefault="004656D4">
      <w:pPr>
        <w:ind w:left="0" w:hanging="2"/>
      </w:pPr>
      <w:r>
        <w:t>City Psychiatric Hospital, Tashkent, Uzbekistan</w:t>
      </w:r>
    </w:p>
    <w:p w14:paraId="00000017" w14:textId="1F67AA70" w:rsidR="00934BFC" w:rsidRDefault="004656D4">
      <w:pPr>
        <w:ind w:left="0" w:hanging="2"/>
      </w:pPr>
      <w:r>
        <w:rPr>
          <w:b/>
        </w:rPr>
        <w:t xml:space="preserve">MD - First Tashkent State Medical Institute                           </w:t>
      </w:r>
      <w:r>
        <w:t xml:space="preserve">                                               09/1993</w:t>
      </w:r>
      <w:r w:rsidR="00676733">
        <w:t xml:space="preserve"> – </w:t>
      </w:r>
      <w:r>
        <w:t>07/2000</w:t>
      </w:r>
    </w:p>
    <w:p w14:paraId="00000018" w14:textId="77777777" w:rsidR="00934BFC" w:rsidRDefault="004656D4">
      <w:pPr>
        <w:ind w:left="0" w:hanging="2"/>
      </w:pPr>
      <w:r>
        <w:t>Tashkent, Uzbekistan</w:t>
      </w:r>
      <w:r>
        <w:tab/>
        <w:t xml:space="preserve"> </w:t>
      </w:r>
      <w:r>
        <w:tab/>
      </w:r>
    </w:p>
    <w:p w14:paraId="00000019" w14:textId="77777777" w:rsidR="00934BFC" w:rsidRDefault="00934BFC">
      <w:pPr>
        <w:ind w:left="0" w:hanging="2"/>
      </w:pPr>
    </w:p>
    <w:p w14:paraId="0000001A" w14:textId="77777777" w:rsidR="00934BFC" w:rsidRDefault="00934BFC">
      <w:pPr>
        <w:ind w:left="0" w:hanging="2"/>
      </w:pPr>
    </w:p>
    <w:p w14:paraId="0000001B" w14:textId="77777777" w:rsidR="00934BFC" w:rsidRDefault="004656D4">
      <w:pPr>
        <w:ind w:left="0" w:hanging="2"/>
        <w:rPr>
          <w:b/>
          <w:u w:val="single"/>
        </w:rPr>
      </w:pPr>
      <w:r>
        <w:rPr>
          <w:b/>
          <w:u w:val="single"/>
        </w:rPr>
        <w:t>EXPERIENCE</w:t>
      </w:r>
    </w:p>
    <w:p w14:paraId="60B6DF9C" w14:textId="031B16F9" w:rsidR="00AB1A60" w:rsidRDefault="00AB1A60" w:rsidP="00AB1A60">
      <w:pPr>
        <w:ind w:left="0" w:hanging="2"/>
        <w:rPr>
          <w:b/>
        </w:rPr>
      </w:pPr>
      <w:r>
        <w:rPr>
          <w:b/>
        </w:rPr>
        <w:t>Rockland Psychiatric Center, Orangeburg, 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tab/>
      </w:r>
      <w:r w:rsidR="00C20BE2">
        <w:t xml:space="preserve">       </w:t>
      </w:r>
      <w:r w:rsidR="00C7632F">
        <w:t xml:space="preserve">                   </w:t>
      </w:r>
      <w:r w:rsidR="00F73F0E">
        <w:t xml:space="preserve">     </w:t>
      </w:r>
      <w:r w:rsidR="00C7632F">
        <w:t xml:space="preserve"> 09/2024- present </w:t>
      </w:r>
    </w:p>
    <w:p w14:paraId="0A155E62" w14:textId="77777777" w:rsidR="00C7632F" w:rsidRPr="00F73F0E" w:rsidRDefault="00C7632F" w:rsidP="00AB1A60">
      <w:pPr>
        <w:ind w:left="0" w:hanging="2"/>
        <w:rPr>
          <w:u w:val="single"/>
        </w:rPr>
      </w:pPr>
      <w:r w:rsidRPr="00F73F0E">
        <w:rPr>
          <w:u w:val="single"/>
        </w:rPr>
        <w:t xml:space="preserve">Forensic Psychiatrist </w:t>
      </w:r>
    </w:p>
    <w:p w14:paraId="59574520" w14:textId="0F960C02" w:rsidR="00C7632F" w:rsidRDefault="007E6229" w:rsidP="00AB1A60">
      <w:pPr>
        <w:ind w:left="0" w:hanging="2"/>
      </w:pPr>
      <w:r>
        <w:t xml:space="preserve">Evaluate and </w:t>
      </w:r>
      <w:r w:rsidRPr="007E6229">
        <w:t>diagnose</w:t>
      </w:r>
      <w:r>
        <w:t xml:space="preserve"> patients </w:t>
      </w:r>
      <w:r w:rsidRPr="007E6229">
        <w:t xml:space="preserve">involved in legal proceedings, </w:t>
      </w:r>
      <w:r w:rsidR="001C5466">
        <w:t xml:space="preserve">perform </w:t>
      </w:r>
      <w:r>
        <w:t>capacity</w:t>
      </w:r>
      <w:r w:rsidR="001C5466">
        <w:t xml:space="preserve"> and</w:t>
      </w:r>
      <w:r>
        <w:t xml:space="preserve"> risk assessments, </w:t>
      </w:r>
      <w:r w:rsidRPr="007E6229">
        <w:t>provid</w:t>
      </w:r>
      <w:r>
        <w:t>e</w:t>
      </w:r>
      <w:r w:rsidRPr="007E6229">
        <w:t xml:space="preserve"> expert testimony in court</w:t>
      </w:r>
      <w:r>
        <w:t xml:space="preserve">, participate in hospital forensic committee meetings, </w:t>
      </w:r>
      <w:r w:rsidR="001C5466">
        <w:t>provide</w:t>
      </w:r>
      <w:r>
        <w:t xml:space="preserve"> </w:t>
      </w:r>
      <w:r w:rsidR="00B10119">
        <w:t>intensive analysis</w:t>
      </w:r>
      <w:r>
        <w:t xml:space="preserve"> and recommendations on adverse drug reaction </w:t>
      </w:r>
      <w:r w:rsidR="00CD0F7A">
        <w:t>events</w:t>
      </w:r>
      <w:r>
        <w:t>.</w:t>
      </w:r>
    </w:p>
    <w:p w14:paraId="7ACB7A9A" w14:textId="55F44F1D" w:rsidR="00AB1A60" w:rsidRDefault="00AB1A60" w:rsidP="00AB1A60">
      <w:pPr>
        <w:ind w:left="0" w:hanging="2"/>
      </w:pPr>
      <w:r w:rsidRPr="00F73F0E">
        <w:rPr>
          <w:u w:val="single"/>
        </w:rPr>
        <w:t>Inpatient Psychiatrist</w:t>
      </w:r>
      <w:r>
        <w:rPr>
          <w:i/>
        </w:rPr>
        <w:t xml:space="preserve">      </w:t>
      </w:r>
      <w:r>
        <w:t xml:space="preserve">                                                                         </w:t>
      </w:r>
      <w:r w:rsidR="00C7632F">
        <w:t xml:space="preserve">                                  </w:t>
      </w:r>
      <w:r w:rsidR="00C644BE">
        <w:t xml:space="preserve">    </w:t>
      </w:r>
      <w:r w:rsidR="00C7632F">
        <w:t xml:space="preserve"> 01/2024-09/2024</w:t>
      </w:r>
      <w:r>
        <w:t xml:space="preserve">       </w:t>
      </w:r>
    </w:p>
    <w:p w14:paraId="189E51A5" w14:textId="76EEDB6A" w:rsidR="00AB1A60" w:rsidRDefault="00AB1A60" w:rsidP="00D950C6">
      <w:pPr>
        <w:ind w:left="0" w:hanging="2"/>
      </w:pPr>
      <w:r>
        <w:t>Evaluate</w:t>
      </w:r>
      <w:r w:rsidR="0052199E">
        <w:t>d</w:t>
      </w:r>
      <w:r>
        <w:t xml:space="preserve"> and treat</w:t>
      </w:r>
      <w:r w:rsidR="0052199E">
        <w:t>ed</w:t>
      </w:r>
      <w:r>
        <w:t xml:space="preserve"> patients with severe and persistent mental illness</w:t>
      </w:r>
      <w:r w:rsidR="00FF323C">
        <w:t>, c</w:t>
      </w:r>
      <w:r>
        <w:t>losely collaborate</w:t>
      </w:r>
      <w:r w:rsidR="0052199E">
        <w:t>d</w:t>
      </w:r>
      <w:r>
        <w:t xml:space="preserve"> with </w:t>
      </w:r>
      <w:r w:rsidR="00C20BE2">
        <w:t xml:space="preserve">a </w:t>
      </w:r>
      <w:r>
        <w:t xml:space="preserve">multidisciplinary team and patients’ families in treatment and discharge plans development. </w:t>
      </w:r>
    </w:p>
    <w:p w14:paraId="564ED62D" w14:textId="77777777" w:rsidR="0052199E" w:rsidRDefault="0052199E" w:rsidP="00D950C6">
      <w:pPr>
        <w:ind w:left="0" w:hanging="2"/>
        <w:rPr>
          <w:b/>
        </w:rPr>
      </w:pPr>
    </w:p>
    <w:p w14:paraId="7E8519C0" w14:textId="7E1B3405" w:rsidR="00E84391" w:rsidRPr="005007E4" w:rsidRDefault="00E84391" w:rsidP="00D950C6">
      <w:pPr>
        <w:ind w:left="0" w:hanging="2"/>
        <w:rPr>
          <w:bCs/>
        </w:rPr>
      </w:pPr>
      <w:r>
        <w:rPr>
          <w:b/>
        </w:rPr>
        <w:t xml:space="preserve">Garnet Health </w:t>
      </w:r>
      <w:r w:rsidR="005007E4">
        <w:rPr>
          <w:b/>
        </w:rPr>
        <w:t>Medical Center, Middletown, NY</w:t>
      </w:r>
      <w:r w:rsidR="00C20BE2">
        <w:rPr>
          <w:b/>
        </w:rPr>
        <w:tab/>
      </w:r>
      <w:r w:rsidR="00C20BE2">
        <w:rPr>
          <w:b/>
        </w:rPr>
        <w:tab/>
      </w:r>
      <w:r w:rsidR="00C20BE2">
        <w:rPr>
          <w:b/>
        </w:rPr>
        <w:tab/>
        <w:t xml:space="preserve">     </w:t>
      </w:r>
      <w:r w:rsidR="007E6229">
        <w:rPr>
          <w:b/>
        </w:rPr>
        <w:t xml:space="preserve">                               </w:t>
      </w:r>
      <w:r w:rsidR="00C644BE">
        <w:rPr>
          <w:b/>
        </w:rPr>
        <w:t xml:space="preserve">    </w:t>
      </w:r>
      <w:r w:rsidR="007E6229">
        <w:rPr>
          <w:b/>
        </w:rPr>
        <w:t xml:space="preserve"> </w:t>
      </w:r>
      <w:r w:rsidRPr="005007E4">
        <w:rPr>
          <w:bCs/>
        </w:rPr>
        <w:t xml:space="preserve">11/2022 </w:t>
      </w:r>
      <w:r w:rsidR="005007E4" w:rsidRPr="005007E4">
        <w:rPr>
          <w:bCs/>
        </w:rPr>
        <w:t>–</w:t>
      </w:r>
      <w:r w:rsidRPr="005007E4">
        <w:rPr>
          <w:bCs/>
        </w:rPr>
        <w:t xml:space="preserve"> </w:t>
      </w:r>
      <w:r w:rsidR="005007E4" w:rsidRPr="005007E4">
        <w:rPr>
          <w:bCs/>
        </w:rPr>
        <w:t>12/2023</w:t>
      </w:r>
    </w:p>
    <w:p w14:paraId="7E716183" w14:textId="7C8BC847" w:rsidR="005007E4" w:rsidRPr="00F73F0E" w:rsidRDefault="005007E4" w:rsidP="00D950C6">
      <w:pPr>
        <w:ind w:left="0" w:hanging="2"/>
        <w:rPr>
          <w:bCs/>
          <w:u w:val="single"/>
        </w:rPr>
      </w:pPr>
      <w:r w:rsidRPr="00F73F0E">
        <w:rPr>
          <w:bCs/>
          <w:u w:val="single"/>
        </w:rPr>
        <w:t>Consultation-Liaison (CL)</w:t>
      </w:r>
      <w:r w:rsidR="007E6229" w:rsidRPr="00F73F0E">
        <w:rPr>
          <w:bCs/>
          <w:u w:val="single"/>
        </w:rPr>
        <w:t xml:space="preserve"> </w:t>
      </w:r>
      <w:r w:rsidRPr="00F73F0E">
        <w:rPr>
          <w:bCs/>
          <w:u w:val="single"/>
        </w:rPr>
        <w:t>Psychiatrist</w:t>
      </w:r>
    </w:p>
    <w:p w14:paraId="43B28993" w14:textId="77777777" w:rsidR="0052199E" w:rsidRDefault="005007E4" w:rsidP="00AB1A60">
      <w:pPr>
        <w:ind w:left="0" w:hanging="2"/>
        <w:rPr>
          <w:bCs/>
        </w:rPr>
      </w:pPr>
      <w:r w:rsidRPr="005007E4">
        <w:rPr>
          <w:bCs/>
        </w:rPr>
        <w:t>Diagnose</w:t>
      </w:r>
      <w:r>
        <w:rPr>
          <w:bCs/>
        </w:rPr>
        <w:t>d</w:t>
      </w:r>
      <w:r w:rsidRPr="005007E4">
        <w:rPr>
          <w:bCs/>
        </w:rPr>
        <w:t xml:space="preserve"> and treat</w:t>
      </w:r>
      <w:r>
        <w:rPr>
          <w:bCs/>
        </w:rPr>
        <w:t>ed</w:t>
      </w:r>
      <w:r w:rsidRPr="005007E4">
        <w:rPr>
          <w:bCs/>
        </w:rPr>
        <w:t xml:space="preserve"> psychiatric conditions in people with medical co-morbidities</w:t>
      </w:r>
      <w:r>
        <w:rPr>
          <w:bCs/>
        </w:rPr>
        <w:t>, i</w:t>
      </w:r>
      <w:r w:rsidRPr="005007E4">
        <w:rPr>
          <w:bCs/>
        </w:rPr>
        <w:t>dentif</w:t>
      </w:r>
      <w:r>
        <w:rPr>
          <w:bCs/>
        </w:rPr>
        <w:t>ied</w:t>
      </w:r>
      <w:r w:rsidRPr="005007E4">
        <w:rPr>
          <w:bCs/>
        </w:rPr>
        <w:t xml:space="preserve"> medical conditions or medications causing psychiatric symptoms</w:t>
      </w:r>
      <w:r>
        <w:rPr>
          <w:bCs/>
        </w:rPr>
        <w:t>, and f</w:t>
      </w:r>
      <w:r w:rsidRPr="005007E4">
        <w:rPr>
          <w:bCs/>
        </w:rPr>
        <w:t>acilitate</w:t>
      </w:r>
      <w:r>
        <w:rPr>
          <w:bCs/>
        </w:rPr>
        <w:t>d</w:t>
      </w:r>
      <w:r w:rsidRPr="005007E4">
        <w:rPr>
          <w:bCs/>
        </w:rPr>
        <w:t xml:space="preserve"> effective medical care for people with pre-existing psychiatric conditions</w:t>
      </w:r>
      <w:r>
        <w:rPr>
          <w:bCs/>
        </w:rPr>
        <w:t>.</w:t>
      </w:r>
      <w:r w:rsidR="00AB1A60">
        <w:rPr>
          <w:bCs/>
        </w:rPr>
        <w:t xml:space="preserve"> </w:t>
      </w:r>
    </w:p>
    <w:p w14:paraId="2AB44A88" w14:textId="3354A0B3" w:rsidR="005007E4" w:rsidRPr="00F73F0E" w:rsidRDefault="005007E4" w:rsidP="00AB1A60">
      <w:pPr>
        <w:ind w:left="0" w:hanging="2"/>
        <w:rPr>
          <w:bCs/>
          <w:u w:val="single"/>
        </w:rPr>
      </w:pPr>
      <w:r w:rsidRPr="00F73F0E">
        <w:rPr>
          <w:bCs/>
          <w:u w:val="single"/>
        </w:rPr>
        <w:t>ER Psychiatrist</w:t>
      </w:r>
      <w:r w:rsidR="00AB1A60" w:rsidRPr="00F73F0E">
        <w:rPr>
          <w:bCs/>
          <w:u w:val="single"/>
        </w:rPr>
        <w:t xml:space="preserve"> </w:t>
      </w:r>
    </w:p>
    <w:p w14:paraId="6FD4AAC0" w14:textId="77777777" w:rsidR="00FF323C" w:rsidRDefault="00FF323C" w:rsidP="00AB1A60">
      <w:pPr>
        <w:ind w:left="0" w:hanging="2"/>
        <w:rPr>
          <w:bCs/>
        </w:rPr>
      </w:pPr>
      <w:r w:rsidRPr="00FF323C">
        <w:rPr>
          <w:bCs/>
        </w:rPr>
        <w:t>Performed psychiatric evaluations, delivered acute care services, and determined case dispositions for psychiatric emergency department patients.</w:t>
      </w:r>
    </w:p>
    <w:p w14:paraId="7FE7B017" w14:textId="3EE199C3" w:rsidR="0052199E" w:rsidRPr="00F73F0E" w:rsidRDefault="0052199E" w:rsidP="00AB1A60">
      <w:pPr>
        <w:ind w:left="0" w:hanging="2"/>
        <w:rPr>
          <w:bCs/>
          <w:u w:val="single"/>
        </w:rPr>
      </w:pPr>
      <w:r w:rsidRPr="00F73F0E">
        <w:rPr>
          <w:bCs/>
          <w:u w:val="single"/>
        </w:rPr>
        <w:t>Inpatient psychiatrist</w:t>
      </w:r>
    </w:p>
    <w:p w14:paraId="3EDD07C8" w14:textId="047D35CD" w:rsidR="0052199E" w:rsidRDefault="0052199E" w:rsidP="0052199E">
      <w:pPr>
        <w:ind w:left="0" w:hanging="2"/>
        <w:rPr>
          <w:b/>
        </w:rPr>
      </w:pPr>
      <w:r>
        <w:t xml:space="preserve">Evaluated and treated patients with severe and persistent mental illness. Closely collaborated with a multidisciplinary team and patients’ families in treatment and discharge plans development. </w:t>
      </w:r>
    </w:p>
    <w:p w14:paraId="40806344" w14:textId="77777777" w:rsidR="0052199E" w:rsidRDefault="0052199E" w:rsidP="0052199E">
      <w:pPr>
        <w:ind w:left="0" w:hanging="2"/>
        <w:rPr>
          <w:b/>
        </w:rPr>
      </w:pPr>
    </w:p>
    <w:p w14:paraId="6E094F48" w14:textId="145E7E5C" w:rsidR="0052199E" w:rsidRDefault="0052199E" w:rsidP="00D950C6">
      <w:pPr>
        <w:ind w:left="0" w:hanging="2"/>
        <w:rPr>
          <w:bCs/>
        </w:rPr>
      </w:pPr>
      <w:r>
        <w:rPr>
          <w:bCs/>
        </w:rPr>
        <w:t>Touro College of Osteopathic Medicine, Middletown, NY</w:t>
      </w:r>
    </w:p>
    <w:p w14:paraId="36B9D757" w14:textId="5285B1F8" w:rsidR="005007E4" w:rsidRPr="00F73F0E" w:rsidRDefault="00AB1A60" w:rsidP="00D950C6">
      <w:pPr>
        <w:ind w:left="0" w:hanging="2"/>
        <w:rPr>
          <w:bCs/>
          <w:u w:val="single"/>
        </w:rPr>
      </w:pPr>
      <w:r w:rsidRPr="00F73F0E">
        <w:rPr>
          <w:bCs/>
          <w:u w:val="single"/>
        </w:rPr>
        <w:t>Adjunct Clinical Assistant Professor of Psychiatry</w:t>
      </w:r>
    </w:p>
    <w:p w14:paraId="5CB8E8B9" w14:textId="3EF6F46A" w:rsidR="00AB1A60" w:rsidRPr="005007E4" w:rsidRDefault="0052199E" w:rsidP="00D950C6">
      <w:pPr>
        <w:ind w:left="0" w:hanging="2"/>
        <w:rPr>
          <w:bCs/>
        </w:rPr>
      </w:pPr>
      <w:r w:rsidRPr="0052199E">
        <w:rPr>
          <w:bCs/>
        </w:rPr>
        <w:lastRenderedPageBreak/>
        <w:t>Provided supervision and teaching to medical students and psychiatry residents.</w:t>
      </w:r>
      <w:r>
        <w:rPr>
          <w:bCs/>
        </w:rPr>
        <w:t xml:space="preserve"> </w:t>
      </w:r>
    </w:p>
    <w:p w14:paraId="09F963F3" w14:textId="77777777" w:rsidR="005007E4" w:rsidRDefault="005007E4" w:rsidP="005007E4">
      <w:pPr>
        <w:ind w:leftChars="0" w:left="0" w:firstLineChars="0" w:firstLine="0"/>
        <w:rPr>
          <w:b/>
        </w:rPr>
      </w:pPr>
    </w:p>
    <w:p w14:paraId="3EDA45AF" w14:textId="265A20A4" w:rsidR="00D950C6" w:rsidRPr="00D950C6" w:rsidRDefault="00D950C6" w:rsidP="00D950C6">
      <w:pPr>
        <w:ind w:left="0" w:hanging="2"/>
        <w:rPr>
          <w:bCs/>
        </w:rPr>
      </w:pPr>
      <w:r>
        <w:rPr>
          <w:b/>
        </w:rPr>
        <w:t>St Vincent’s Hospital, Harrison, 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84391">
        <w:rPr>
          <w:b/>
        </w:rPr>
        <w:t xml:space="preserve">     </w:t>
      </w:r>
      <w:r w:rsidR="0052199E">
        <w:rPr>
          <w:b/>
        </w:rPr>
        <w:t xml:space="preserve">              </w:t>
      </w:r>
      <w:r w:rsidR="00C644BE">
        <w:rPr>
          <w:b/>
        </w:rPr>
        <w:t xml:space="preserve">   </w:t>
      </w:r>
      <w:r w:rsidR="0052199E">
        <w:rPr>
          <w:b/>
        </w:rPr>
        <w:t xml:space="preserve">     </w:t>
      </w:r>
      <w:r>
        <w:rPr>
          <w:bCs/>
        </w:rPr>
        <w:t>06/2022</w:t>
      </w:r>
      <w:r w:rsidR="00676733">
        <w:t xml:space="preserve"> – </w:t>
      </w:r>
      <w:r w:rsidR="00E84391">
        <w:rPr>
          <w:bCs/>
        </w:rPr>
        <w:t>10/2022</w:t>
      </w:r>
    </w:p>
    <w:p w14:paraId="3C624FE0" w14:textId="0EE0094F" w:rsidR="00D950C6" w:rsidRPr="00F73F0E" w:rsidRDefault="00D950C6" w:rsidP="00D950C6">
      <w:pPr>
        <w:ind w:left="0" w:hanging="2"/>
        <w:rPr>
          <w:bCs/>
          <w:u w:val="single"/>
        </w:rPr>
      </w:pPr>
      <w:r w:rsidRPr="00F73F0E">
        <w:rPr>
          <w:bCs/>
          <w:u w:val="single"/>
        </w:rPr>
        <w:t xml:space="preserve">Inpatient </w:t>
      </w:r>
      <w:r w:rsidR="00AB1A60" w:rsidRPr="00F73F0E">
        <w:rPr>
          <w:bCs/>
          <w:u w:val="single"/>
        </w:rPr>
        <w:t>P</w:t>
      </w:r>
      <w:r w:rsidRPr="00F73F0E">
        <w:rPr>
          <w:bCs/>
          <w:u w:val="single"/>
        </w:rPr>
        <w:t>sychiatrist</w:t>
      </w:r>
    </w:p>
    <w:p w14:paraId="5F0525D5" w14:textId="73DB7E7F" w:rsidR="00AB1A60" w:rsidRPr="00AB1A60" w:rsidRDefault="00D950C6" w:rsidP="00AB1A60">
      <w:pPr>
        <w:ind w:left="0" w:hanging="2"/>
        <w:rPr>
          <w:bCs/>
        </w:rPr>
      </w:pPr>
      <w:r>
        <w:rPr>
          <w:bCs/>
        </w:rPr>
        <w:t>Provide</w:t>
      </w:r>
      <w:r w:rsidR="0052199E">
        <w:rPr>
          <w:bCs/>
        </w:rPr>
        <w:t>d</w:t>
      </w:r>
      <w:r>
        <w:rPr>
          <w:bCs/>
        </w:rPr>
        <w:t xml:space="preserve"> evaluation and treatment to diverse groups of patients with various mental illnesses admitted to acute behavioral unit. Collaborate</w:t>
      </w:r>
      <w:r w:rsidR="0052199E">
        <w:rPr>
          <w:bCs/>
        </w:rPr>
        <w:t>d</w:t>
      </w:r>
      <w:r>
        <w:rPr>
          <w:bCs/>
        </w:rPr>
        <w:t xml:space="preserve"> closely with multidisciplinary team and families of patients.</w:t>
      </w:r>
    </w:p>
    <w:p w14:paraId="2378C26E" w14:textId="77777777" w:rsidR="00AB1A60" w:rsidRDefault="00AB1A60" w:rsidP="00D950C6">
      <w:pPr>
        <w:ind w:left="0" w:hanging="2"/>
        <w:rPr>
          <w:b/>
        </w:rPr>
      </w:pPr>
    </w:p>
    <w:p w14:paraId="0000001D" w14:textId="0B426327" w:rsidR="00934BFC" w:rsidRPr="00D950C6" w:rsidRDefault="004656D4" w:rsidP="00C644BE">
      <w:pPr>
        <w:ind w:left="-2" w:firstLineChars="0" w:firstLine="0"/>
        <w:rPr>
          <w:bCs/>
        </w:rPr>
      </w:pPr>
      <w:r>
        <w:rPr>
          <w:b/>
        </w:rPr>
        <w:t xml:space="preserve">Orange County </w:t>
      </w:r>
      <w:r w:rsidR="00B10119">
        <w:rPr>
          <w:b/>
        </w:rPr>
        <w:t>Jail</w:t>
      </w:r>
      <w:r w:rsidR="00506816">
        <w:rPr>
          <w:b/>
        </w:rPr>
        <w:t xml:space="preserve">, Goshen, NY and </w:t>
      </w:r>
      <w:r w:rsidR="00506816" w:rsidRPr="00506816">
        <w:rPr>
          <w:b/>
          <w:bCs/>
        </w:rPr>
        <w:t xml:space="preserve">Westchester County </w:t>
      </w:r>
      <w:r w:rsidR="00B10119">
        <w:rPr>
          <w:b/>
          <w:bCs/>
        </w:rPr>
        <w:t>Jail</w:t>
      </w:r>
      <w:r w:rsidR="00506816" w:rsidRPr="00506816">
        <w:rPr>
          <w:b/>
          <w:bCs/>
        </w:rPr>
        <w:t>, Valhalla,</w:t>
      </w:r>
      <w:r w:rsidR="00C644BE">
        <w:rPr>
          <w:b/>
          <w:bCs/>
        </w:rPr>
        <w:t xml:space="preserve"> NY                </w:t>
      </w:r>
      <w:r w:rsidR="00506816" w:rsidRPr="00506816">
        <w:rPr>
          <w:b/>
          <w:bCs/>
        </w:rPr>
        <w:t xml:space="preserve"> </w:t>
      </w:r>
      <w:r w:rsidR="00C644BE">
        <w:rPr>
          <w:bCs/>
        </w:rPr>
        <w:t>06/2021</w:t>
      </w:r>
      <w:r w:rsidR="00C644BE">
        <w:t xml:space="preserve"> – </w:t>
      </w:r>
      <w:r w:rsidR="00C644BE">
        <w:rPr>
          <w:bCs/>
        </w:rPr>
        <w:t>06/2022</w:t>
      </w:r>
      <w:r w:rsidR="00506816">
        <w:t xml:space="preserve">                             </w:t>
      </w:r>
      <w:r w:rsidR="00506816">
        <w:rPr>
          <w:b/>
        </w:rPr>
        <w:t xml:space="preserve">                                  </w:t>
      </w:r>
      <w:r w:rsidR="00D950C6">
        <w:rPr>
          <w:b/>
        </w:rPr>
        <w:tab/>
        <w:t xml:space="preserve">   </w:t>
      </w:r>
      <w:r w:rsidR="00506816">
        <w:rPr>
          <w:b/>
        </w:rPr>
        <w:t xml:space="preserve">                                    </w:t>
      </w:r>
      <w:r w:rsidR="000D0E95">
        <w:rPr>
          <w:b/>
        </w:rPr>
        <w:t xml:space="preserve"> </w:t>
      </w:r>
      <w:r w:rsidR="00D950C6">
        <w:rPr>
          <w:b/>
        </w:rPr>
        <w:t xml:space="preserve"> </w:t>
      </w:r>
    </w:p>
    <w:p w14:paraId="0000001E" w14:textId="7F634D3C" w:rsidR="00934BFC" w:rsidRPr="00F73F0E" w:rsidRDefault="00B10119">
      <w:pPr>
        <w:ind w:left="0" w:hanging="2"/>
        <w:rPr>
          <w:u w:val="single"/>
        </w:rPr>
      </w:pPr>
      <w:r>
        <w:rPr>
          <w:u w:val="single"/>
        </w:rPr>
        <w:t xml:space="preserve">Correctional </w:t>
      </w:r>
      <w:r w:rsidR="004656D4" w:rsidRPr="00F73F0E">
        <w:rPr>
          <w:u w:val="single"/>
        </w:rPr>
        <w:t>Psychiatrist</w:t>
      </w:r>
    </w:p>
    <w:p w14:paraId="0000001F" w14:textId="29358A82" w:rsidR="00934BFC" w:rsidRDefault="00506816">
      <w:pPr>
        <w:ind w:left="0" w:hanging="2"/>
        <w:rPr>
          <w:u w:val="single"/>
        </w:rPr>
      </w:pPr>
      <w:r>
        <w:t>Provided e</w:t>
      </w:r>
      <w:r w:rsidR="004656D4">
        <w:t>valuation</w:t>
      </w:r>
      <w:r>
        <w:t xml:space="preserve">, </w:t>
      </w:r>
      <w:r w:rsidR="004656D4">
        <w:t xml:space="preserve">treatment </w:t>
      </w:r>
      <w:r>
        <w:t>and crisis intervention to</w:t>
      </w:r>
      <w:r w:rsidR="004656D4">
        <w:t xml:space="preserve"> incarcerated patients with various mental illnesses</w:t>
      </w:r>
      <w:r w:rsidR="004656D4">
        <w:rPr>
          <w:u w:val="single"/>
        </w:rPr>
        <w:t xml:space="preserve"> </w:t>
      </w:r>
    </w:p>
    <w:p w14:paraId="4572D349" w14:textId="77777777" w:rsidR="00506816" w:rsidRDefault="00506816" w:rsidP="00AB1A60">
      <w:pPr>
        <w:ind w:leftChars="0" w:left="0" w:firstLineChars="0" w:firstLine="0"/>
        <w:rPr>
          <w:b/>
        </w:rPr>
      </w:pPr>
    </w:p>
    <w:p w14:paraId="00000021" w14:textId="36E68B17" w:rsidR="00934BFC" w:rsidRDefault="004656D4" w:rsidP="00AB1A60">
      <w:pPr>
        <w:ind w:leftChars="0" w:left="0" w:firstLineChars="0" w:firstLine="0"/>
      </w:pPr>
      <w:r>
        <w:rPr>
          <w:b/>
        </w:rPr>
        <w:t xml:space="preserve">Montefiore Nyack Hospital, Nyack, NY                                                                                  </w:t>
      </w:r>
      <w:r>
        <w:t>03/2019</w:t>
      </w:r>
      <w:r w:rsidR="00676733">
        <w:t xml:space="preserve"> – </w:t>
      </w:r>
      <w:r>
        <w:t>06/2021</w:t>
      </w:r>
    </w:p>
    <w:p w14:paraId="00000022" w14:textId="62EEC40D" w:rsidR="00934BFC" w:rsidRPr="00F73F0E" w:rsidRDefault="004656D4">
      <w:pPr>
        <w:ind w:left="0" w:hanging="2"/>
        <w:rPr>
          <w:u w:val="single"/>
        </w:rPr>
      </w:pPr>
      <w:r w:rsidRPr="00F73F0E">
        <w:rPr>
          <w:u w:val="single"/>
        </w:rPr>
        <w:t xml:space="preserve">Attending </w:t>
      </w:r>
      <w:r w:rsidR="00AB1A60" w:rsidRPr="00F73F0E">
        <w:rPr>
          <w:u w:val="single"/>
        </w:rPr>
        <w:t>P</w:t>
      </w:r>
      <w:r w:rsidRPr="00F73F0E">
        <w:rPr>
          <w:u w:val="single"/>
        </w:rPr>
        <w:t>sychiatrist</w:t>
      </w:r>
    </w:p>
    <w:p w14:paraId="00000023" w14:textId="2E60414F" w:rsidR="00934BFC" w:rsidRDefault="004656D4">
      <w:pPr>
        <w:ind w:left="0" w:hanging="2"/>
      </w:pPr>
      <w:r>
        <w:t xml:space="preserve">Evaluated and treated diverse group of patients </w:t>
      </w:r>
      <w:r w:rsidR="00195C8E">
        <w:t>on acute</w:t>
      </w:r>
      <w:r>
        <w:t xml:space="preserve"> behavioral health unit. Provided evaluation and treatment recommendation for patients in psychiatric emergency room and outpatient rehab clinic. Provided consultation liaison psychiatry and on call coverage. </w:t>
      </w:r>
    </w:p>
    <w:p w14:paraId="624928BE" w14:textId="3521B66A" w:rsidR="00AB1A60" w:rsidRDefault="004656D4" w:rsidP="00AB1A60">
      <w:pPr>
        <w:ind w:left="0" w:hanging="2"/>
      </w:pPr>
      <w:r w:rsidRPr="00F73F0E">
        <w:rPr>
          <w:u w:val="single"/>
        </w:rPr>
        <w:t xml:space="preserve">Moonlighting </w:t>
      </w:r>
      <w:r w:rsidR="00AB1A60" w:rsidRPr="00F73F0E">
        <w:rPr>
          <w:u w:val="single"/>
        </w:rPr>
        <w:t>P</w:t>
      </w:r>
      <w:r w:rsidRPr="00F73F0E">
        <w:rPr>
          <w:u w:val="single"/>
        </w:rPr>
        <w:t>sychiatrist</w:t>
      </w:r>
      <w:r>
        <w:t xml:space="preserve">                                                                                                            06/2021 – </w:t>
      </w:r>
      <w:r w:rsidR="00AB1A60">
        <w:t>09/2023</w:t>
      </w:r>
    </w:p>
    <w:p w14:paraId="6C04FC88" w14:textId="6B790E81" w:rsidR="004656D4" w:rsidRDefault="004656D4" w:rsidP="00AB1A60">
      <w:pPr>
        <w:ind w:left="0" w:hanging="2"/>
      </w:pPr>
      <w:r>
        <w:t>Pr</w:t>
      </w:r>
      <w:r w:rsidR="00AB1A60">
        <w:t>o</w:t>
      </w:r>
      <w:r>
        <w:t>vide</w:t>
      </w:r>
      <w:r w:rsidR="00506816">
        <w:t>d</w:t>
      </w:r>
      <w:r>
        <w:t xml:space="preserve"> comprehensive mental health assessments, formulate</w:t>
      </w:r>
      <w:r w:rsidR="00506816">
        <w:t>d</w:t>
      </w:r>
      <w:r>
        <w:t xml:space="preserve"> treatment plans and initiate</w:t>
      </w:r>
      <w:r w:rsidR="00506816">
        <w:t>d</w:t>
      </w:r>
      <w:r>
        <w:t xml:space="preserve"> treatment for patients in psychiatric emergency room, inpatient unit. Provide</w:t>
      </w:r>
      <w:r w:rsidR="00506816">
        <w:t>d</w:t>
      </w:r>
      <w:r>
        <w:t xml:space="preserve"> consultation and liaison psychiatry. </w:t>
      </w:r>
    </w:p>
    <w:p w14:paraId="00000024" w14:textId="77777777" w:rsidR="00934BFC" w:rsidRDefault="00934BFC">
      <w:pPr>
        <w:ind w:left="0" w:hanging="2"/>
      </w:pPr>
    </w:p>
    <w:p w14:paraId="00000025" w14:textId="3ACC0E66" w:rsidR="00934BFC" w:rsidRDefault="004656D4">
      <w:pPr>
        <w:ind w:left="0" w:hanging="2"/>
      </w:pPr>
      <w:r>
        <w:rPr>
          <w:b/>
        </w:rPr>
        <w:t>Hackensack</w:t>
      </w:r>
      <w:r w:rsidR="004564BF">
        <w:rPr>
          <w:b/>
        </w:rPr>
        <w:t xml:space="preserve"> </w:t>
      </w:r>
      <w:r>
        <w:rPr>
          <w:b/>
        </w:rPr>
        <w:t xml:space="preserve">UMC Mountainside, Montclair, NJ                                                                 </w:t>
      </w:r>
      <w:r w:rsidR="00C20BE2">
        <w:rPr>
          <w:b/>
        </w:rPr>
        <w:t xml:space="preserve"> </w:t>
      </w:r>
      <w:r>
        <w:rPr>
          <w:b/>
        </w:rPr>
        <w:t xml:space="preserve">  </w:t>
      </w:r>
      <w:r>
        <w:t>10/2016</w:t>
      </w:r>
      <w:r w:rsidR="00676733">
        <w:t xml:space="preserve"> – </w:t>
      </w:r>
      <w:r>
        <w:t>03/2019</w:t>
      </w:r>
    </w:p>
    <w:p w14:paraId="00000026" w14:textId="0AE9A646" w:rsidR="00934BFC" w:rsidRPr="00F73F0E" w:rsidRDefault="004656D4">
      <w:pPr>
        <w:ind w:left="0" w:hanging="2"/>
        <w:rPr>
          <w:u w:val="single"/>
        </w:rPr>
      </w:pPr>
      <w:r w:rsidRPr="00F73F0E">
        <w:rPr>
          <w:u w:val="single"/>
        </w:rPr>
        <w:t xml:space="preserve">Outpatient </w:t>
      </w:r>
      <w:r w:rsidR="00AB1A60" w:rsidRPr="00F73F0E">
        <w:rPr>
          <w:u w:val="single"/>
        </w:rPr>
        <w:t>P</w:t>
      </w:r>
      <w:r w:rsidRPr="00F73F0E">
        <w:rPr>
          <w:u w:val="single"/>
        </w:rPr>
        <w:t xml:space="preserve">sychiatrist </w:t>
      </w:r>
    </w:p>
    <w:p w14:paraId="00000027" w14:textId="13ADDE63" w:rsidR="00934BFC" w:rsidRDefault="004656D4">
      <w:pPr>
        <w:ind w:left="0" w:hanging="2"/>
      </w:pPr>
      <w:r>
        <w:t>Evaluated</w:t>
      </w:r>
      <w:r w:rsidR="00506816">
        <w:t xml:space="preserve">, diagnosed, developed and implemented individualized treatment plans for diverse groups of </w:t>
      </w:r>
      <w:r>
        <w:t>adult and geriatric patients with various psychiatric illnesses.</w:t>
      </w:r>
    </w:p>
    <w:p w14:paraId="00000028" w14:textId="77777777" w:rsidR="00934BFC" w:rsidRDefault="00934BFC">
      <w:pPr>
        <w:ind w:left="0" w:hanging="2"/>
      </w:pPr>
    </w:p>
    <w:p w14:paraId="00000034" w14:textId="71CEAA59" w:rsidR="00934BFC" w:rsidRDefault="004656D4" w:rsidP="00F73F0E">
      <w:pPr>
        <w:shd w:val="clear" w:color="auto" w:fill="FFFFFF"/>
        <w:spacing w:after="150"/>
        <w:ind w:left="0" w:hanging="2"/>
        <w:rPr>
          <w:u w:val="single"/>
        </w:rPr>
      </w:pPr>
      <w:r>
        <w:rPr>
          <w:b/>
        </w:rPr>
        <w:t xml:space="preserve">Private psychiatry practice, Pomona, NY:                                                                              </w:t>
      </w:r>
      <w:r>
        <w:t>07/2016</w:t>
      </w:r>
      <w:r w:rsidR="00676733">
        <w:t xml:space="preserve"> – </w:t>
      </w:r>
      <w:r>
        <w:t>12/2016</w:t>
      </w:r>
    </w:p>
    <w:p w14:paraId="00000035" w14:textId="1B595634" w:rsidR="00934BFC" w:rsidRDefault="00F73F0E">
      <w:pPr>
        <w:ind w:left="0" w:hanging="2"/>
      </w:pPr>
      <w:r>
        <w:t xml:space="preserve">Provided psychiatric evaluation </w:t>
      </w:r>
      <w:r w:rsidR="004656D4">
        <w:t xml:space="preserve">and treatment </w:t>
      </w:r>
      <w:r>
        <w:t>to</w:t>
      </w:r>
      <w:r w:rsidR="004656D4">
        <w:t xml:space="preserve"> patients with </w:t>
      </w:r>
      <w:r>
        <w:t xml:space="preserve">various </w:t>
      </w:r>
      <w:r w:rsidR="004656D4">
        <w:t>mood and psychotic spectrum disorders</w:t>
      </w:r>
    </w:p>
    <w:p w14:paraId="2E4094F1" w14:textId="19A3A6EF" w:rsidR="00D950C6" w:rsidRDefault="004656D4" w:rsidP="00D950C6">
      <w:pPr>
        <w:shd w:val="clear" w:color="auto" w:fill="FFFFFF"/>
        <w:spacing w:before="280"/>
        <w:ind w:left="0" w:hanging="2"/>
      </w:pPr>
      <w:r>
        <w:rPr>
          <w:b/>
        </w:rPr>
        <w:t>Saint Vincent’s Hospital, Harrison, NY</w:t>
      </w:r>
      <w:r>
        <w:t>:                                                                                 10/2015</w:t>
      </w:r>
      <w:r w:rsidR="00676733">
        <w:t xml:space="preserve"> – </w:t>
      </w:r>
      <w:r>
        <w:t>05/2017</w:t>
      </w:r>
    </w:p>
    <w:p w14:paraId="64AFA78D" w14:textId="77777777" w:rsidR="00AB1A60" w:rsidRPr="00F73F0E" w:rsidRDefault="004656D4" w:rsidP="00AB1A60">
      <w:pPr>
        <w:shd w:val="clear" w:color="auto" w:fill="FFFFFF"/>
        <w:ind w:left="0" w:hanging="2"/>
        <w:rPr>
          <w:u w:val="single"/>
        </w:rPr>
      </w:pPr>
      <w:r w:rsidRPr="00F73F0E">
        <w:rPr>
          <w:u w:val="single"/>
        </w:rPr>
        <w:t xml:space="preserve">Moonlighting psychiatrist </w:t>
      </w:r>
    </w:p>
    <w:p w14:paraId="00000038" w14:textId="5AF46684" w:rsidR="00934BFC" w:rsidRDefault="00B10119" w:rsidP="00AB1A60">
      <w:pPr>
        <w:shd w:val="clear" w:color="auto" w:fill="FFFFFF"/>
        <w:spacing w:after="150"/>
        <w:ind w:left="0" w:hanging="2"/>
      </w:pPr>
      <w:r>
        <w:t>P</w:t>
      </w:r>
      <w:r w:rsidRPr="00B10119">
        <w:t>erformed psychiatric evaluations, delivered acute care services, and determined case dispositions for psychiatric emergency department patients.</w:t>
      </w:r>
      <w:r>
        <w:t xml:space="preserve"> </w:t>
      </w:r>
    </w:p>
    <w:p w14:paraId="00000039" w14:textId="40E1184D" w:rsidR="00934BFC" w:rsidRDefault="004656D4" w:rsidP="00AB1A60">
      <w:pPr>
        <w:shd w:val="clear" w:color="auto" w:fill="FFFFFF"/>
        <w:spacing w:before="280"/>
        <w:ind w:left="0" w:hanging="2"/>
      </w:pPr>
      <w:r>
        <w:rPr>
          <w:b/>
        </w:rPr>
        <w:t>Tenafly Psychiatric Associates, Tenafly, NJ:</w:t>
      </w:r>
      <w:r>
        <w:t xml:space="preserve">                                                                                                                   </w:t>
      </w:r>
      <w:r w:rsidRPr="00F73F0E">
        <w:rPr>
          <w:u w:val="single"/>
        </w:rPr>
        <w:t>Consulting psychiatris</w:t>
      </w:r>
      <w:r>
        <w:t>t                                                                                                                10/2015</w:t>
      </w:r>
      <w:r w:rsidR="00676733">
        <w:t xml:space="preserve"> – </w:t>
      </w:r>
      <w:r>
        <w:t>10/2016</w:t>
      </w:r>
    </w:p>
    <w:p w14:paraId="0000003A" w14:textId="0A9E7535" w:rsidR="00934BFC" w:rsidRDefault="004656D4" w:rsidP="00AB1A60">
      <w:pPr>
        <w:shd w:val="clear" w:color="auto" w:fill="FFFFFF"/>
        <w:spacing w:after="150"/>
        <w:ind w:left="0" w:hanging="2"/>
      </w:pPr>
      <w:r>
        <w:t>Provided psychiatric consultations and treatment recommendations to elderly patients in assisted living facilit</w:t>
      </w:r>
      <w:r w:rsidR="00B10119">
        <w:t>ies</w:t>
      </w:r>
      <w:r>
        <w:t>.</w:t>
      </w:r>
    </w:p>
    <w:p w14:paraId="287D76FE" w14:textId="77777777" w:rsidR="00C644BE" w:rsidRDefault="00C644BE" w:rsidP="00C644BE">
      <w:pPr>
        <w:ind w:left="0" w:hanging="2"/>
      </w:pPr>
      <w:r>
        <w:rPr>
          <w:b/>
        </w:rPr>
        <w:t>Rockland Psychiatric Center, Orangeburg, NY</w:t>
      </w:r>
    </w:p>
    <w:p w14:paraId="704AB6E0" w14:textId="77777777" w:rsidR="00C644BE" w:rsidRDefault="00C644BE" w:rsidP="00C644BE">
      <w:pPr>
        <w:ind w:left="0" w:hanging="2"/>
      </w:pPr>
      <w:r w:rsidRPr="00F73F0E">
        <w:rPr>
          <w:u w:val="single"/>
        </w:rPr>
        <w:t>Outpatient Psychiatris</w:t>
      </w:r>
      <w:r>
        <w:t xml:space="preserve">t   </w:t>
      </w:r>
      <w:r>
        <w:rPr>
          <w:i/>
        </w:rPr>
        <w:t xml:space="preserve">                                         </w:t>
      </w:r>
      <w:r>
        <w:t xml:space="preserve">                                                                     01/2015 – 09/2016</w:t>
      </w:r>
    </w:p>
    <w:p w14:paraId="7D56AFF3" w14:textId="77777777" w:rsidR="00C644BE" w:rsidRDefault="00C644BE" w:rsidP="00C644BE">
      <w:pPr>
        <w:ind w:left="0" w:hanging="2"/>
      </w:pPr>
      <w:r>
        <w:t>Assessed, diagnosed and provided treatment including psychopharmacology and psychotherapy for diverse group of patients in person and via telehealth.</w:t>
      </w:r>
    </w:p>
    <w:p w14:paraId="01A8F1CC" w14:textId="77777777" w:rsidR="00C644BE" w:rsidRDefault="00C644BE" w:rsidP="00C644BE">
      <w:pPr>
        <w:ind w:left="0" w:hanging="2"/>
      </w:pPr>
      <w:r w:rsidRPr="00F73F0E">
        <w:rPr>
          <w:u w:val="single"/>
        </w:rPr>
        <w:t>Inpatient Psychiatrist</w:t>
      </w:r>
      <w:r w:rsidRPr="00F73F0E">
        <w:rPr>
          <w:i/>
          <w:u w:val="single"/>
        </w:rPr>
        <w:t xml:space="preserve"> </w:t>
      </w:r>
      <w:r w:rsidRPr="00F73F0E">
        <w:rPr>
          <w:i/>
        </w:rPr>
        <w:t xml:space="preserve">     </w:t>
      </w:r>
      <w:r w:rsidRPr="00F73F0E">
        <w:t xml:space="preserve">                                                                           </w:t>
      </w:r>
      <w:r>
        <w:tab/>
      </w:r>
      <w:r>
        <w:tab/>
      </w:r>
      <w:r>
        <w:tab/>
        <w:t xml:space="preserve">     07/2013 – 12/2014</w:t>
      </w:r>
    </w:p>
    <w:p w14:paraId="4950BD9B" w14:textId="77777777" w:rsidR="00C644BE" w:rsidRDefault="00C644BE" w:rsidP="00C644BE">
      <w:pPr>
        <w:shd w:val="clear" w:color="auto" w:fill="FFFFFF"/>
        <w:spacing w:after="150"/>
        <w:ind w:left="0" w:hanging="2"/>
      </w:pPr>
      <w:r>
        <w:t xml:space="preserve">Evaluated and treated patients with severe and persistent mental illness. </w:t>
      </w:r>
      <w:r w:rsidRPr="00FF323C">
        <w:t>Performed psychiatric evaluations</w:t>
      </w:r>
      <w:r>
        <w:t xml:space="preserve">, screened referrals for long term psychiatric care, developed initial treatment plans for patients in triage. </w:t>
      </w:r>
    </w:p>
    <w:p w14:paraId="700F607D" w14:textId="77777777" w:rsidR="00AB1A60" w:rsidRDefault="00AB1A60">
      <w:pPr>
        <w:tabs>
          <w:tab w:val="left" w:pos="4950"/>
        </w:tabs>
        <w:ind w:left="0" w:hanging="2"/>
        <w:rPr>
          <w:b/>
          <w:u w:val="single"/>
        </w:rPr>
      </w:pPr>
    </w:p>
    <w:p w14:paraId="0000003B" w14:textId="42CFA854" w:rsidR="00934BFC" w:rsidRDefault="004656D4">
      <w:pPr>
        <w:tabs>
          <w:tab w:val="left" w:pos="4950"/>
        </w:tabs>
        <w:ind w:left="0" w:hanging="2"/>
        <w:rPr>
          <w:u w:val="single"/>
        </w:rPr>
      </w:pPr>
      <w:r>
        <w:rPr>
          <w:b/>
          <w:u w:val="single"/>
        </w:rPr>
        <w:t>PUBLICATIONS/PRESENTATIONS</w:t>
      </w:r>
    </w:p>
    <w:p w14:paraId="0000003C" w14:textId="77777777" w:rsidR="00934BFC" w:rsidRDefault="004656D4">
      <w:pPr>
        <w:ind w:left="0" w:hanging="2"/>
      </w:pPr>
      <w:r>
        <w:rPr>
          <w:b/>
        </w:rPr>
        <w:t xml:space="preserve">The Impact of Implementation of a Psychiatric Emergency Department on Restraint Utilization </w:t>
      </w:r>
    </w:p>
    <w:p w14:paraId="0000003D" w14:textId="39C0B10B" w:rsidR="00934BFC" w:rsidRDefault="004656D4">
      <w:pPr>
        <w:ind w:left="0" w:hanging="2"/>
      </w:pPr>
      <w:r>
        <w:lastRenderedPageBreak/>
        <w:t xml:space="preserve">Posters presented </w:t>
      </w:r>
      <w:r w:rsidR="00C20BE2">
        <w:t xml:space="preserve">at </w:t>
      </w:r>
      <w:r>
        <w:t>APA's 2012 Institute on Psychiatric Services and</w:t>
      </w:r>
      <w:r w:rsidR="00C20BE2">
        <w:t xml:space="preserve"> </w:t>
      </w:r>
      <w:r>
        <w:t>2013 Annual meeting</w:t>
      </w:r>
      <w:r w:rsidR="00C20BE2">
        <w:t>.</w:t>
      </w:r>
      <w:r>
        <w:t xml:space="preserve">   </w:t>
      </w:r>
      <w:r w:rsidR="00C20BE2">
        <w:tab/>
        <w:t xml:space="preserve">    </w:t>
      </w:r>
      <w:r>
        <w:t>2012</w:t>
      </w:r>
      <w:r w:rsidR="00676733">
        <w:t xml:space="preserve"> – </w:t>
      </w:r>
      <w:r>
        <w:t>2013</w:t>
      </w:r>
    </w:p>
    <w:p w14:paraId="0000003E" w14:textId="77777777" w:rsidR="00934BFC" w:rsidRDefault="004656D4">
      <w:pPr>
        <w:ind w:left="0" w:hanging="2"/>
      </w:pPr>
      <w:r>
        <w:t xml:space="preserve">                                                                                                             </w:t>
      </w:r>
    </w:p>
    <w:p w14:paraId="0000003F" w14:textId="77777777" w:rsidR="00934BFC" w:rsidRDefault="004656D4">
      <w:pPr>
        <w:ind w:left="0" w:hanging="2"/>
      </w:pPr>
      <w:r>
        <w:t>Peer reviewed article</w:t>
      </w:r>
    </w:p>
    <w:p w14:paraId="00000040" w14:textId="23DDAB78" w:rsidR="00934BFC" w:rsidRDefault="004656D4">
      <w:pPr>
        <w:ind w:left="0" w:hanging="2"/>
      </w:pPr>
      <w:r>
        <w:t xml:space="preserve">Psychiatric Quarterly 2013 May 7.                                                                                                                   </w:t>
      </w:r>
      <w:r w:rsidR="00676733">
        <w:t xml:space="preserve"> </w:t>
      </w:r>
      <w:r>
        <w:t xml:space="preserve">2013      </w:t>
      </w:r>
      <w:r>
        <w:rPr>
          <w:b/>
        </w:rPr>
        <w:t>Morbidity and Mortality Associated with the Utilization of Restraints: A Review of Literature</w:t>
      </w:r>
      <w:r>
        <w:t>.</w:t>
      </w:r>
    </w:p>
    <w:p w14:paraId="00000041" w14:textId="77777777" w:rsidR="00934BFC" w:rsidRDefault="004656D4">
      <w:pPr>
        <w:ind w:left="0" w:hanging="2"/>
      </w:pPr>
      <w:r>
        <w:rPr>
          <w:b/>
        </w:rPr>
        <w:t>Rakhmatullina</w:t>
      </w:r>
      <w:r>
        <w:t xml:space="preserve"> M, Taub A, Jacob T.</w:t>
      </w:r>
    </w:p>
    <w:p w14:paraId="00000042" w14:textId="77777777" w:rsidR="00934BFC" w:rsidRDefault="00934BFC">
      <w:pPr>
        <w:ind w:left="0" w:hanging="2"/>
        <w:rPr>
          <w:u w:val="single"/>
        </w:rPr>
      </w:pPr>
    </w:p>
    <w:p w14:paraId="00000043" w14:textId="77777777" w:rsidR="00934BFC" w:rsidRDefault="004656D4">
      <w:pPr>
        <w:ind w:left="0" w:hanging="2"/>
        <w:rPr>
          <w:u w:val="single"/>
        </w:rPr>
      </w:pPr>
      <w:r>
        <w:rPr>
          <w:b/>
          <w:u w:val="single"/>
        </w:rPr>
        <w:t>PROFESSIONAL MEMBERSHIP</w:t>
      </w:r>
    </w:p>
    <w:p w14:paraId="00000044" w14:textId="27018E1A" w:rsidR="00934BFC" w:rsidRDefault="004656D4">
      <w:pPr>
        <w:ind w:left="0" w:hanging="2"/>
      </w:pPr>
      <w:r w:rsidRPr="00AB1A60">
        <w:rPr>
          <w:bCs/>
        </w:rPr>
        <w:t xml:space="preserve">American Psychiatric Association      </w:t>
      </w:r>
      <w:r>
        <w:rPr>
          <w:b/>
        </w:rPr>
        <w:t xml:space="preserve">                                                                                          </w:t>
      </w:r>
      <w:r>
        <w:t>07/2009</w:t>
      </w:r>
      <w:r w:rsidR="00676733">
        <w:t xml:space="preserve"> – </w:t>
      </w:r>
      <w:r w:rsidR="00AB1A60">
        <w:t>Present</w:t>
      </w:r>
    </w:p>
    <w:p w14:paraId="00000045" w14:textId="77777777" w:rsidR="00934BFC" w:rsidRDefault="00934BFC">
      <w:pPr>
        <w:ind w:left="0" w:hanging="2"/>
      </w:pPr>
    </w:p>
    <w:p w14:paraId="00000046" w14:textId="77777777" w:rsidR="00934BFC" w:rsidRDefault="004656D4">
      <w:pPr>
        <w:ind w:left="0" w:hanging="2"/>
        <w:rPr>
          <w:u w:val="single"/>
        </w:rPr>
      </w:pPr>
      <w:r>
        <w:rPr>
          <w:b/>
          <w:u w:val="single"/>
        </w:rPr>
        <w:t xml:space="preserve">HONORS/AWARDS </w:t>
      </w:r>
    </w:p>
    <w:p w14:paraId="00000047" w14:textId="3CAE5571" w:rsidR="00934BFC" w:rsidRDefault="004656D4">
      <w:pPr>
        <w:ind w:left="0" w:hanging="2"/>
      </w:pPr>
      <w:r w:rsidRPr="00AB1A60">
        <w:rPr>
          <w:bCs/>
        </w:rPr>
        <w:t>Open Society George Soros Scholarship</w:t>
      </w:r>
      <w:r>
        <w:rPr>
          <w:b/>
        </w:rPr>
        <w:t xml:space="preserve">                                                                                             </w:t>
      </w:r>
      <w:r w:rsidR="00AB1A60">
        <w:rPr>
          <w:b/>
        </w:rPr>
        <w:t xml:space="preserve">   </w:t>
      </w:r>
      <w:r>
        <w:rPr>
          <w:b/>
        </w:rPr>
        <w:t xml:space="preserve">    </w:t>
      </w:r>
      <w:r w:rsidR="00676733">
        <w:rPr>
          <w:b/>
        </w:rPr>
        <w:t xml:space="preserve">  </w:t>
      </w:r>
      <w:r>
        <w:rPr>
          <w:highlight w:val="white"/>
        </w:rPr>
        <w:t>05/2003</w:t>
      </w:r>
      <w:r>
        <w:t xml:space="preserve"> </w:t>
      </w:r>
    </w:p>
    <w:p w14:paraId="0000004A" w14:textId="77777777" w:rsidR="00934BFC" w:rsidRDefault="00934BFC">
      <w:pPr>
        <w:ind w:left="0" w:hanging="2"/>
        <w:rPr>
          <w:u w:val="single"/>
        </w:rPr>
      </w:pPr>
    </w:p>
    <w:sectPr w:rsidR="00934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337E" w14:textId="77777777" w:rsidR="006F508E" w:rsidRDefault="006F508E" w:rsidP="006F508E">
      <w:pPr>
        <w:spacing w:line="240" w:lineRule="auto"/>
        <w:ind w:left="0" w:hanging="2"/>
      </w:pPr>
      <w:r>
        <w:separator/>
      </w:r>
    </w:p>
  </w:endnote>
  <w:endnote w:type="continuationSeparator" w:id="0">
    <w:p w14:paraId="57F67A9E" w14:textId="77777777" w:rsidR="006F508E" w:rsidRDefault="006F508E" w:rsidP="006F50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CD41" w14:textId="77777777" w:rsidR="006F508E" w:rsidRDefault="006F508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C88F" w14:textId="77777777" w:rsidR="006F508E" w:rsidRDefault="006F508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F69B" w14:textId="77777777" w:rsidR="006F508E" w:rsidRDefault="006F508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4EAA" w14:textId="77777777" w:rsidR="006F508E" w:rsidRDefault="006F508E" w:rsidP="006F508E">
      <w:pPr>
        <w:spacing w:line="240" w:lineRule="auto"/>
        <w:ind w:left="0" w:hanging="2"/>
      </w:pPr>
      <w:r>
        <w:separator/>
      </w:r>
    </w:p>
  </w:footnote>
  <w:footnote w:type="continuationSeparator" w:id="0">
    <w:p w14:paraId="1A29028A" w14:textId="77777777" w:rsidR="006F508E" w:rsidRDefault="006F508E" w:rsidP="006F50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5D0C" w14:textId="779B6005" w:rsidR="006F508E" w:rsidRDefault="006F508E">
    <w:pPr>
      <w:pStyle w:val="Header"/>
      <w:ind w:left="0" w:hanging="2"/>
    </w:pPr>
    <w:r>
      <w:rPr>
        <w:noProof/>
      </w:rPr>
      <w:pict w14:anchorId="2054FD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879641" o:spid="_x0000_s2050" type="#_x0000_t136" style="position:absolute;margin-left:0;margin-top:0;width:688.8pt;height:7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9A6" w14:textId="284320FC" w:rsidR="006F508E" w:rsidRDefault="006F508E">
    <w:pPr>
      <w:pStyle w:val="Header"/>
      <w:ind w:left="0" w:hanging="2"/>
    </w:pPr>
    <w:r>
      <w:rPr>
        <w:noProof/>
      </w:rPr>
      <w:pict w14:anchorId="52FF53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879642" o:spid="_x0000_s2051" type="#_x0000_t136" style="position:absolute;margin-left:0;margin-top:0;width:688.8pt;height:7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9834" w14:textId="34E9C505" w:rsidR="006F508E" w:rsidRDefault="006F508E">
    <w:pPr>
      <w:pStyle w:val="Header"/>
      <w:ind w:left="0" w:hanging="2"/>
    </w:pPr>
    <w:r>
      <w:rPr>
        <w:noProof/>
      </w:rPr>
      <w:pict w14:anchorId="09664E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0879640" o:spid="_x0000_s2049" type="#_x0000_t136" style="position:absolute;margin-left:0;margin-top:0;width:688.8pt;height:72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41394"/>
    <w:multiLevelType w:val="multilevel"/>
    <w:tmpl w:val="9716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15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FC"/>
    <w:rsid w:val="000D0E95"/>
    <w:rsid w:val="00195C8E"/>
    <w:rsid w:val="001C5466"/>
    <w:rsid w:val="003B50FF"/>
    <w:rsid w:val="004564BF"/>
    <w:rsid w:val="004656D4"/>
    <w:rsid w:val="004C4C95"/>
    <w:rsid w:val="005007E4"/>
    <w:rsid w:val="00506816"/>
    <w:rsid w:val="0052199E"/>
    <w:rsid w:val="005B2F8E"/>
    <w:rsid w:val="00676733"/>
    <w:rsid w:val="006F508E"/>
    <w:rsid w:val="007B3E5A"/>
    <w:rsid w:val="007E6229"/>
    <w:rsid w:val="009347FF"/>
    <w:rsid w:val="00934BFC"/>
    <w:rsid w:val="00AB1A60"/>
    <w:rsid w:val="00B10119"/>
    <w:rsid w:val="00C20BE2"/>
    <w:rsid w:val="00C45F32"/>
    <w:rsid w:val="00C644BE"/>
    <w:rsid w:val="00C7632F"/>
    <w:rsid w:val="00CD0F7A"/>
    <w:rsid w:val="00D950C6"/>
    <w:rsid w:val="00E84391"/>
    <w:rsid w:val="00E85979"/>
    <w:rsid w:val="00F724CB"/>
    <w:rsid w:val="00F73F0E"/>
    <w:rsid w:val="00F84CE6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AB6E76"/>
  <w15:docId w15:val="{3CB3DEA2-5FE9-4836-AF1D-6E1ECE2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45F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F8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0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08E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6F50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08E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HurXzHwGRAiruEcReuQHYHgrMQ==">AMUW2mWXr83ILIPbY/EATZRnm/HRc+AWg2nbdQJYZCk28DY/ej4UyZYwrCJfQ0oJhwWgEjSdCmFPC8np8xjQCYuoRQHBmj2+PWBY4DdhFUxHtnQ0Xr15P2Y=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Wellpath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Karim, Maryam (OMH)</cp:lastModifiedBy>
  <cp:revision>10</cp:revision>
  <cp:lastPrinted>2024-02-22T18:07:00Z</cp:lastPrinted>
  <dcterms:created xsi:type="dcterms:W3CDTF">2025-07-10T18:09:00Z</dcterms:created>
  <dcterms:modified xsi:type="dcterms:W3CDTF">2025-07-15T12:17:00Z</dcterms:modified>
</cp:coreProperties>
</file>