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4B31AE1E" w14:textId="77777777" w:rsidTr="001B2ABD">
        <w:tc>
          <w:tcPr>
            <w:tcW w:w="3600" w:type="dxa"/>
          </w:tcPr>
          <w:p w14:paraId="3118512D" w14:textId="77777777" w:rsidR="0021574D" w:rsidRDefault="0021574D" w:rsidP="00036450">
            <w:pPr>
              <w:pStyle w:val="Heading3"/>
            </w:pPr>
          </w:p>
          <w:p w14:paraId="446BD714" w14:textId="496CF342" w:rsidR="00A433D4" w:rsidRPr="004D3011" w:rsidRDefault="0021574D" w:rsidP="00BD18F1">
            <w:pPr>
              <w:pStyle w:val="Heading3"/>
            </w:pPr>
            <w:r>
              <w:rPr>
                <w:noProof/>
              </w:rPr>
              <w:drawing>
                <wp:inline distT="0" distB="0" distL="0" distR="0" wp14:anchorId="7867BB09" wp14:editId="327FCA4F">
                  <wp:extent cx="1905000" cy="1847850"/>
                  <wp:effectExtent l="95250" t="76200" r="95250" b="971550"/>
                  <wp:docPr id="988555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555563" name="Picture 98855556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478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7827033D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6A82A477" w14:textId="77777777" w:rsidR="00BD18F1" w:rsidRDefault="00BD18F1" w:rsidP="00BD18F1">
            <w:pPr>
              <w:pStyle w:val="NormalWeb"/>
              <w:shd w:val="clear" w:color="auto" w:fill="FFFFFF"/>
              <w:spacing w:after="180"/>
              <w:rPr>
                <w:rFonts w:ascii="New" w:eastAsia="Times New Roman" w:hAnsi="New"/>
                <w:color w:val="1D1D1D"/>
                <w:sz w:val="29"/>
                <w:szCs w:val="29"/>
                <w:lang w:eastAsia="en-US"/>
              </w:rPr>
            </w:pPr>
          </w:p>
          <w:p w14:paraId="7725A98C" w14:textId="77777777" w:rsidR="00BD18F1" w:rsidRDefault="00BD18F1" w:rsidP="00BD18F1">
            <w:pPr>
              <w:pStyle w:val="NormalWeb"/>
              <w:shd w:val="clear" w:color="auto" w:fill="FFFFFF"/>
              <w:spacing w:after="180"/>
              <w:rPr>
                <w:rFonts w:ascii="New" w:eastAsia="Times New Roman" w:hAnsi="New"/>
                <w:color w:val="1D1D1D"/>
                <w:sz w:val="29"/>
                <w:szCs w:val="29"/>
                <w:lang w:eastAsia="en-US"/>
              </w:rPr>
            </w:pPr>
          </w:p>
          <w:p w14:paraId="717EE8E3" w14:textId="77777777" w:rsidR="00BD18F1" w:rsidRDefault="00BD18F1" w:rsidP="00BD18F1">
            <w:pPr>
              <w:pStyle w:val="NormalWeb"/>
              <w:shd w:val="clear" w:color="auto" w:fill="FFFFFF"/>
              <w:spacing w:after="180"/>
              <w:rPr>
                <w:rFonts w:ascii="New" w:eastAsia="Times New Roman" w:hAnsi="New"/>
                <w:color w:val="1D1D1D"/>
                <w:sz w:val="29"/>
                <w:szCs w:val="29"/>
                <w:lang w:eastAsia="en-US"/>
              </w:rPr>
            </w:pPr>
          </w:p>
          <w:p w14:paraId="4AED9E3F" w14:textId="7AE65605" w:rsidR="00BD18F1" w:rsidRPr="00F708AB" w:rsidRDefault="00BD18F1" w:rsidP="00BD18F1">
            <w:pPr>
              <w:pStyle w:val="NormalWeb"/>
              <w:shd w:val="clear" w:color="auto" w:fill="FFFFFF"/>
              <w:spacing w:after="180"/>
              <w:rPr>
                <w:rFonts w:ascii="New" w:eastAsia="Times New Roman" w:hAnsi="New"/>
                <w:color w:val="1D1D1D"/>
                <w:sz w:val="56"/>
                <w:szCs w:val="56"/>
                <w:lang w:eastAsia="en-US"/>
              </w:rPr>
            </w:pPr>
            <w:r w:rsidRPr="00F708AB">
              <w:rPr>
                <w:rFonts w:ascii="New" w:eastAsia="Times New Roman" w:hAnsi="New"/>
                <w:color w:val="1D1D1D"/>
                <w:sz w:val="56"/>
                <w:szCs w:val="56"/>
                <w:lang w:eastAsia="en-US"/>
              </w:rPr>
              <w:t>ROBERT A. BRISKIN, M.D., F.A.C.P.</w:t>
            </w:r>
          </w:p>
          <w:p w14:paraId="18DCA6D7" w14:textId="77777777" w:rsidR="00BD18F1" w:rsidRPr="004244C0" w:rsidRDefault="00BD18F1" w:rsidP="00BD18F1">
            <w:pPr>
              <w:shd w:val="clear" w:color="auto" w:fill="FFFFFF"/>
              <w:spacing w:after="180"/>
              <w:rPr>
                <w:rFonts w:ascii="New" w:eastAsia="Times New Roman" w:hAnsi="New" w:cs="Times New Roman"/>
                <w:color w:val="1D1D1D"/>
                <w:sz w:val="29"/>
                <w:szCs w:val="29"/>
                <w:lang w:eastAsia="en-US"/>
              </w:rPr>
            </w:pPr>
            <w:r w:rsidRPr="004244C0">
              <w:rPr>
                <w:rFonts w:ascii="New" w:eastAsia="Times New Roman" w:hAnsi="New" w:cs="Times New Roman"/>
                <w:color w:val="1D1D1D"/>
                <w:sz w:val="29"/>
                <w:szCs w:val="29"/>
                <w:lang w:eastAsia="en-US"/>
              </w:rPr>
              <w:t>INTERNAL MEDICINE PHYSICIAN | MEDICAL EXPERT WITNESS</w:t>
            </w:r>
          </w:p>
          <w:p w14:paraId="2DB5BCB5" w14:textId="77777777" w:rsidR="00F708AB" w:rsidRPr="00F708AB" w:rsidRDefault="00F708AB" w:rsidP="00F708AB">
            <w:pPr>
              <w:shd w:val="clear" w:color="auto" w:fill="FFFFFF"/>
              <w:spacing w:after="180"/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</w:pPr>
            <w:r w:rsidRPr="00F708AB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210 Jupiter Lakes Blvd., Suite 3205</w:t>
            </w:r>
          </w:p>
          <w:p w14:paraId="30152CDE" w14:textId="77777777" w:rsidR="00F708AB" w:rsidRPr="00F708AB" w:rsidRDefault="00F708AB" w:rsidP="00F708AB">
            <w:pPr>
              <w:shd w:val="clear" w:color="auto" w:fill="FFFFFF"/>
              <w:spacing w:after="180"/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</w:pPr>
            <w:r w:rsidRPr="00F708AB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Jupiter, FL 33458</w:t>
            </w:r>
          </w:p>
          <w:p w14:paraId="37671492" w14:textId="77777777" w:rsidR="00F708AB" w:rsidRDefault="00F708AB" w:rsidP="00F708AB">
            <w:pPr>
              <w:shd w:val="clear" w:color="auto" w:fill="FFFFFF"/>
              <w:spacing w:after="180"/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</w:pPr>
            <w:r w:rsidRPr="00F708AB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Office: (561) 746-9404 | Fax: (561) 746-6198</w:t>
            </w:r>
          </w:p>
          <w:p w14:paraId="3C909CD2" w14:textId="31B96BD2" w:rsidR="00202814" w:rsidRPr="00F708AB" w:rsidRDefault="00202814" w:rsidP="00F708AB">
            <w:pPr>
              <w:shd w:val="clear" w:color="auto" w:fill="FFFFFF"/>
              <w:spacing w:after="180"/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</w:pPr>
            <w:r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 xml:space="preserve">Cell: </w:t>
            </w:r>
            <w:r w:rsidR="003214D6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561</w:t>
            </w:r>
            <w:r w:rsidR="003214D6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 xml:space="preserve">) </w:t>
            </w:r>
            <w:r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346-5504</w:t>
            </w:r>
          </w:p>
          <w:p w14:paraId="088CE94D" w14:textId="77777777" w:rsidR="00F708AB" w:rsidRPr="00F708AB" w:rsidRDefault="00F708AB" w:rsidP="00F708AB">
            <w:pPr>
              <w:shd w:val="clear" w:color="auto" w:fill="FFFFFF"/>
              <w:spacing w:after="180"/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</w:pPr>
            <w:r w:rsidRPr="00F708AB">
              <w:rPr>
                <w:rFonts w:ascii="Arial" w:eastAsia="Times New Roman" w:hAnsi="Arial" w:cs="Arial"/>
                <w:color w:val="1D1D1D"/>
                <w:sz w:val="24"/>
                <w:szCs w:val="24"/>
                <w:lang w:eastAsia="en-US"/>
              </w:rPr>
              <w:t>Email: vipoffice210@gmail.com</w:t>
            </w:r>
          </w:p>
          <w:p w14:paraId="23032867" w14:textId="1F9497CB" w:rsidR="00036450" w:rsidRPr="0014455D" w:rsidRDefault="00036450" w:rsidP="00F708AB">
            <w:pPr>
              <w:shd w:val="clear" w:color="auto" w:fill="FFFFFF"/>
              <w:spacing w:after="180"/>
            </w:pPr>
          </w:p>
        </w:tc>
      </w:tr>
    </w:tbl>
    <w:p w14:paraId="46F2E6D4" w14:textId="77777777" w:rsidR="00202814" w:rsidRDefault="00202814" w:rsidP="00F708AB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</w:p>
    <w:p w14:paraId="7A5220F3" w14:textId="066AB6C9" w:rsidR="004244C0" w:rsidRPr="00F708AB" w:rsidRDefault="004244C0" w:rsidP="00F708AB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PROFESSIONAL PROFILE</w:t>
      </w:r>
    </w:p>
    <w:p w14:paraId="3A963355" w14:textId="06550557" w:rsidR="00EC44B2" w:rsidRDefault="004244C0" w:rsidP="00F74D3A">
      <w:pPr>
        <w:shd w:val="clear" w:color="auto" w:fill="FFFFFF"/>
        <w:spacing w:after="180" w:line="360" w:lineRule="auto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Seasoned Internal Medicine physician with over 40 years of experience delivering high-quality medical care in both clinical and consultative settings. 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Among earliest adopters of concierge medicine industry. </w:t>
      </w: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Proven expertise in diagnostic evaluation, complex case management, geriatric care, and healthcare systems innovation. Recognized for clear communication, meticulous documentation, and balanced clinical judgment—key attributes for medico-legal consultation and expert witness services.</w:t>
      </w:r>
    </w:p>
    <w:p w14:paraId="2A9E7EFB" w14:textId="77777777" w:rsidR="00F74D3A" w:rsidRPr="00F708AB" w:rsidRDefault="00F74D3A" w:rsidP="00F74D3A">
      <w:pPr>
        <w:shd w:val="clear" w:color="auto" w:fill="FFFFFF"/>
        <w:spacing w:after="180" w:line="360" w:lineRule="auto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45C3B8C9" w14:textId="100AC58A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CORE COMPETENCIES</w:t>
      </w:r>
    </w:p>
    <w:p w14:paraId="7333C976" w14:textId="77777777" w:rsidR="00F708AB" w:rsidRPr="00F708AB" w:rsidRDefault="00F708AB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0094C699" w14:textId="77777777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Expert Testimony &amp; Medical Record Review</w:t>
      </w:r>
    </w:p>
    <w:p w14:paraId="66938B4F" w14:textId="3C64C875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Complex Case Analysis </w:t>
      </w:r>
    </w:p>
    <w:p w14:paraId="45544A97" w14:textId="77777777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Internal Medicine &amp; Chronic Disease Management</w:t>
      </w:r>
    </w:p>
    <w:p w14:paraId="4DBE4F95" w14:textId="77777777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Geriatric Care &amp; Capacity Assessments</w:t>
      </w:r>
    </w:p>
    <w:p w14:paraId="18FFE0F8" w14:textId="77777777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Patient Advocacy &amp; Healthcare Policy</w:t>
      </w:r>
    </w:p>
    <w:p w14:paraId="4C055A99" w14:textId="066483A2" w:rsidR="004244C0" w:rsidRPr="00F708AB" w:rsidRDefault="004244C0" w:rsidP="004244C0">
      <w:pPr>
        <w:numPr>
          <w:ilvl w:val="0"/>
          <w:numId w:val="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Fluent in Spanish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  <w:r w:rsidR="00202814" w:rsidRPr="00926CEC">
        <w:rPr>
          <w:rFonts w:ascii="Arial" w:eastAsia="Times New Roman" w:hAnsi="Arial" w:cs="Arial"/>
          <w:i/>
          <w:iCs/>
          <w:color w:val="1D1D1D"/>
          <w:sz w:val="24"/>
          <w:szCs w:val="24"/>
          <w:lang w:eastAsia="en-US"/>
        </w:rPr>
        <w:t>6/16/2025</w:t>
      </w:r>
    </w:p>
    <w:p w14:paraId="4369223B" w14:textId="1716E755" w:rsidR="00A835B7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lastRenderedPageBreak/>
        <w:t>EDUCATION</w:t>
      </w:r>
    </w:p>
    <w:p w14:paraId="20E9A0D8" w14:textId="77777777" w:rsidR="00202814" w:rsidRPr="00F708AB" w:rsidRDefault="00202814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</w:p>
    <w:p w14:paraId="6D4A6DC4" w14:textId="6A70A8A0" w:rsidR="004244C0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University of Florida College of Medicine </w:t>
      </w:r>
      <w:r w:rsidR="00971BAC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Graduate 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1984</w:t>
      </w:r>
      <w:r w:rsidR="00C900A5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</w:t>
      </w: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Internal Medicine Residency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.</w:t>
      </w:r>
    </w:p>
    <w:p w14:paraId="368B637F" w14:textId="77777777" w:rsidR="00F74D3A" w:rsidRPr="00F708AB" w:rsidRDefault="00F74D3A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244D122F" w14:textId="6B296E5E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Albany Medical College, NY </w:t>
      </w:r>
      <w:r w:rsidR="00971BAC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Graduate 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1981. MD Medical Degree. </w:t>
      </w:r>
    </w:p>
    <w:p w14:paraId="6CE03C09" w14:textId="77777777" w:rsidR="00202814" w:rsidRDefault="00202814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37CFF28C" w14:textId="5FF0D7DB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Wesleyan University, CT </w:t>
      </w:r>
      <w:r w:rsidR="00C61318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Graduate 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1976</w:t>
      </w:r>
      <w:r w:rsidR="00C900A5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</w:t>
      </w:r>
      <w:r w:rsidR="00C900A5"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B.A. in Biology</w:t>
      </w: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(Full Academic Scholarship)</w:t>
      </w:r>
    </w:p>
    <w:p w14:paraId="3F98AA78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01D5BFF1" w14:textId="59C468B6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Valley Stream North High School, NY</w:t>
      </w:r>
      <w:r w:rsidR="00202814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</w:t>
      </w: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Salutatorian, Class of 1972</w:t>
      </w:r>
    </w:p>
    <w:p w14:paraId="1E9F7AFB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448FE84E" w14:textId="48505087" w:rsidR="004244C0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MEDICAL PRACTICE EXPERIENCE</w:t>
      </w:r>
    </w:p>
    <w:p w14:paraId="6514CE42" w14:textId="77777777" w:rsidR="00A835B7" w:rsidRPr="00F74D3A" w:rsidRDefault="00A835B7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</w:p>
    <w:p w14:paraId="5FCFD552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VIP Primary Care Concierge Medical Office, Jupiter, FL</w:t>
      </w:r>
    </w:p>
    <w:p w14:paraId="464C2A9D" w14:textId="366CAA38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Founder &amp; Internal Medicine Physician (2000–Present)</w:t>
      </w:r>
    </w:p>
    <w:p w14:paraId="730BA6FE" w14:textId="77777777" w:rsidR="004244C0" w:rsidRPr="00F708AB" w:rsidRDefault="004244C0" w:rsidP="004244C0">
      <w:pPr>
        <w:numPr>
          <w:ilvl w:val="0"/>
          <w:numId w:val="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Established the first concierge medical practice in Palm Beach County.</w:t>
      </w:r>
    </w:p>
    <w:p w14:paraId="211255F0" w14:textId="77777777" w:rsidR="004244C0" w:rsidRPr="00F708AB" w:rsidRDefault="004244C0" w:rsidP="004244C0">
      <w:pPr>
        <w:numPr>
          <w:ilvl w:val="0"/>
          <w:numId w:val="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Provide direct, 24/7 physician access, house calls, and rapid diagnostic response.</w:t>
      </w:r>
    </w:p>
    <w:p w14:paraId="57778ECF" w14:textId="77777777" w:rsidR="004244C0" w:rsidRPr="00F708AB" w:rsidRDefault="004244C0" w:rsidP="004244C0">
      <w:pPr>
        <w:numPr>
          <w:ilvl w:val="0"/>
          <w:numId w:val="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Serve as a trusted consultant for complex internal medicine cases and care coordination.</w:t>
      </w:r>
    </w:p>
    <w:p w14:paraId="623116C2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1042EE71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VIP Geriatric Facilitation, Jupiter, FL</w:t>
      </w:r>
    </w:p>
    <w:p w14:paraId="19EC1376" w14:textId="5D0C2823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Medical Consultant (2000–Present)</w:t>
      </w:r>
    </w:p>
    <w:p w14:paraId="10B35256" w14:textId="77777777" w:rsidR="004244C0" w:rsidRPr="00F708AB" w:rsidRDefault="004244C0" w:rsidP="004244C0">
      <w:pPr>
        <w:numPr>
          <w:ilvl w:val="0"/>
          <w:numId w:val="4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Collaborate with attorneys, guardians, and care managers to assess capacity, competency, and medical needs.</w:t>
      </w:r>
    </w:p>
    <w:p w14:paraId="4A6A771F" w14:textId="77777777" w:rsidR="004244C0" w:rsidRPr="00F708AB" w:rsidRDefault="004244C0" w:rsidP="004244C0">
      <w:pPr>
        <w:numPr>
          <w:ilvl w:val="0"/>
          <w:numId w:val="4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Deliver comprehensive physical and psychosocial evaluations for guardianship matters.</w:t>
      </w:r>
    </w:p>
    <w:p w14:paraId="179A8BD3" w14:textId="292C765A" w:rsidR="004244C0" w:rsidRPr="00F708AB" w:rsidRDefault="004244C0" w:rsidP="004244C0">
      <w:pPr>
        <w:numPr>
          <w:ilvl w:val="0"/>
          <w:numId w:val="4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Provide written reports and testimony for complex eldercare cases.</w:t>
      </w:r>
    </w:p>
    <w:p w14:paraId="242556BB" w14:textId="77777777" w:rsidR="00A835B7" w:rsidRDefault="00A835B7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1EF2D840" w14:textId="687679A3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Private Internal Medicine Practice, Jupiter, FL</w:t>
      </w:r>
    </w:p>
    <w:p w14:paraId="655EC45F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Physician (1984–Present)</w:t>
      </w:r>
    </w:p>
    <w:p w14:paraId="7FA06865" w14:textId="1EABDE10" w:rsidR="004244C0" w:rsidRPr="00926CEC" w:rsidRDefault="00C900A5" w:rsidP="004244C0">
      <w:pPr>
        <w:shd w:val="clear" w:color="auto" w:fill="FFFFFF"/>
        <w:spacing w:after="180"/>
        <w:rPr>
          <w:rFonts w:ascii="Arial" w:eastAsia="Times New Roman" w:hAnsi="Arial" w:cs="Arial"/>
          <w:i/>
          <w:iCs/>
          <w:color w:val="1D1D1D"/>
          <w:sz w:val="24"/>
          <w:szCs w:val="24"/>
          <w:lang w:eastAsia="en-US"/>
        </w:rPr>
      </w:pPr>
      <w:r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</w:t>
      </w:r>
      <w:r w:rsidRPr="00926CEC">
        <w:rPr>
          <w:rFonts w:ascii="Arial" w:eastAsia="Times New Roman" w:hAnsi="Arial" w:cs="Arial"/>
          <w:i/>
          <w:iCs/>
          <w:color w:val="1D1D1D"/>
          <w:sz w:val="24"/>
          <w:szCs w:val="24"/>
          <w:lang w:eastAsia="en-US"/>
        </w:rPr>
        <w:t>6/16/2025</w:t>
      </w:r>
    </w:p>
    <w:p w14:paraId="391F808A" w14:textId="7552E52D" w:rsidR="004244C0" w:rsidRDefault="004244C0" w:rsidP="004244C0">
      <w:pPr>
        <w:numPr>
          <w:ilvl w:val="0"/>
          <w:numId w:val="5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Built a high-level primary care practice with a focus on diagnostics, chronic care, and preventative medicine.</w:t>
      </w:r>
    </w:p>
    <w:p w14:paraId="0AB750D6" w14:textId="77777777" w:rsidR="00A835B7" w:rsidRPr="00A835B7" w:rsidRDefault="00A835B7" w:rsidP="00A835B7">
      <w:pPr>
        <w:shd w:val="clear" w:color="auto" w:fill="FFFFFF"/>
        <w:spacing w:after="180"/>
        <w:ind w:left="72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0892FD09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lastRenderedPageBreak/>
        <w:t>Humana, Inc., West Palm Beach, FL</w:t>
      </w:r>
    </w:p>
    <w:p w14:paraId="09C74058" w14:textId="230FEF58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Medical Director (2014–2017)</w:t>
      </w:r>
    </w:p>
    <w:p w14:paraId="3BFC2DDC" w14:textId="77777777" w:rsidR="004244C0" w:rsidRPr="00F708AB" w:rsidRDefault="004244C0" w:rsidP="004244C0">
      <w:pPr>
        <w:numPr>
          <w:ilvl w:val="0"/>
          <w:numId w:val="6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Oversaw case reviews and utilization management.</w:t>
      </w:r>
    </w:p>
    <w:p w14:paraId="21410A30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57308903" w14:textId="4272CEE0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Senior</w:t>
      </w:r>
      <w:r w:rsidR="00C900A5">
        <w:rPr>
          <w:rFonts w:ascii="Arial" w:eastAsia="Times New Roman" w:hAnsi="Arial" w:cs="Arial"/>
          <w:color w:val="1D1D1D"/>
          <w:sz w:val="24"/>
          <w:szCs w:val="24"/>
          <w:lang w:eastAsia="en-US"/>
        </w:rPr>
        <w:t xml:space="preserve"> </w:t>
      </w: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Bridge, a division of Humana Inc., West Palm Beach, FL</w:t>
      </w:r>
    </w:p>
    <w:p w14:paraId="68D2D189" w14:textId="4C2E30B8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Geriatric Consultant (2009–2020)</w:t>
      </w:r>
    </w:p>
    <w:p w14:paraId="7ABD73EB" w14:textId="77777777" w:rsidR="004244C0" w:rsidRPr="00F708AB" w:rsidRDefault="004244C0" w:rsidP="004244C0">
      <w:pPr>
        <w:numPr>
          <w:ilvl w:val="0"/>
          <w:numId w:val="7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Conducted medical assessments and designed individualized eldercare plans.</w:t>
      </w:r>
    </w:p>
    <w:p w14:paraId="511507F0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447E18F9" w14:textId="77777777" w:rsidR="00F708AB" w:rsidRPr="00F708AB" w:rsidRDefault="00F708AB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654E72D5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BOARD CERTIFICATIONS &amp; LICENSURE</w:t>
      </w:r>
    </w:p>
    <w:p w14:paraId="0D984267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253827E9" w14:textId="77777777" w:rsidR="004244C0" w:rsidRPr="00F708AB" w:rsidRDefault="004244C0" w:rsidP="004244C0">
      <w:pPr>
        <w:numPr>
          <w:ilvl w:val="0"/>
          <w:numId w:val="8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Diplomate, American Board of Internal Medicine (since 1984)</w:t>
      </w:r>
    </w:p>
    <w:p w14:paraId="765FDBD9" w14:textId="77777777" w:rsidR="004244C0" w:rsidRPr="00F708AB" w:rsidRDefault="004244C0" w:rsidP="004244C0">
      <w:pPr>
        <w:numPr>
          <w:ilvl w:val="0"/>
          <w:numId w:val="8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Fellow, American College of Physicians (since 1996)</w:t>
      </w:r>
    </w:p>
    <w:p w14:paraId="56821B9A" w14:textId="77777777" w:rsidR="004244C0" w:rsidRPr="00F708AB" w:rsidRDefault="004244C0" w:rsidP="004244C0">
      <w:pPr>
        <w:numPr>
          <w:ilvl w:val="0"/>
          <w:numId w:val="8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Florida Medical License (Active)</w:t>
      </w:r>
    </w:p>
    <w:p w14:paraId="5869C1E1" w14:textId="77777777" w:rsidR="004244C0" w:rsidRPr="00F708AB" w:rsidRDefault="004244C0" w:rsidP="004244C0">
      <w:pPr>
        <w:numPr>
          <w:ilvl w:val="0"/>
          <w:numId w:val="8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New York Medical License (Inactive)</w:t>
      </w:r>
    </w:p>
    <w:p w14:paraId="6C3FB3E5" w14:textId="77777777" w:rsidR="004244C0" w:rsidRPr="00F708AB" w:rsidRDefault="004244C0" w:rsidP="004244C0">
      <w:pPr>
        <w:numPr>
          <w:ilvl w:val="0"/>
          <w:numId w:val="8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Certified Medical Marijuana Physician, Florida (Active)</w:t>
      </w:r>
    </w:p>
    <w:p w14:paraId="35408F8A" w14:textId="77777777" w:rsidR="00F708AB" w:rsidRPr="00F708AB" w:rsidRDefault="00F708AB" w:rsidP="004244C0">
      <w:pPr>
        <w:shd w:val="clear" w:color="auto" w:fill="FFFFFF"/>
        <w:rPr>
          <w:rFonts w:ascii="Arial" w:eastAsia="Times New Roman" w:hAnsi="Arial" w:cs="Arial"/>
          <w:color w:val="626363"/>
          <w:sz w:val="24"/>
          <w:szCs w:val="24"/>
          <w:lang w:eastAsia="en-US"/>
        </w:rPr>
      </w:pPr>
    </w:p>
    <w:p w14:paraId="60F1869D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2CC622A8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MEDICO-LEGAL &amp; PUBLIC PRESENTATIONS</w:t>
      </w:r>
    </w:p>
    <w:p w14:paraId="482C56E8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680ECDE2" w14:textId="77777777" w:rsidR="004244C0" w:rsidRPr="00F708AB" w:rsidRDefault="004244C0" w:rsidP="004244C0">
      <w:pPr>
        <w:numPr>
          <w:ilvl w:val="0"/>
          <w:numId w:val="9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“Working Together as a Team,” Florida State Guardianship Association – 2002</w:t>
      </w:r>
    </w:p>
    <w:p w14:paraId="1AFD3B82" w14:textId="77777777" w:rsidR="004244C0" w:rsidRPr="00F708AB" w:rsidRDefault="004244C0" w:rsidP="004244C0">
      <w:pPr>
        <w:numPr>
          <w:ilvl w:val="0"/>
          <w:numId w:val="9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“Practical Politics,” Case Study published by the American College of Physician Executives – 2000</w:t>
      </w:r>
    </w:p>
    <w:p w14:paraId="7FE0ACFC" w14:textId="77777777" w:rsidR="004244C0" w:rsidRPr="00F708AB" w:rsidRDefault="004244C0" w:rsidP="004244C0">
      <w:pPr>
        <w:numPr>
          <w:ilvl w:val="0"/>
          <w:numId w:val="9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“Public Health and the Faith Community,” Presenter, APHA Annual Conference – 1996</w:t>
      </w:r>
    </w:p>
    <w:p w14:paraId="695939AE" w14:textId="77777777" w:rsidR="004244C0" w:rsidRPr="00F708AB" w:rsidRDefault="004244C0" w:rsidP="004244C0">
      <w:pPr>
        <w:numPr>
          <w:ilvl w:val="0"/>
          <w:numId w:val="9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Legislative Liaison, American Society of Internal Medicine – 1993–1996</w:t>
      </w:r>
    </w:p>
    <w:p w14:paraId="1F06A50D" w14:textId="77777777" w:rsidR="004244C0" w:rsidRPr="00F708AB" w:rsidRDefault="004244C0" w:rsidP="004244C0">
      <w:pPr>
        <w:numPr>
          <w:ilvl w:val="0"/>
          <w:numId w:val="9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Gubernatorial Appointee, Florida Physician Advisory Board – 1997</w:t>
      </w:r>
    </w:p>
    <w:p w14:paraId="29337D13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10B12A37" w14:textId="77777777" w:rsidR="00A835B7" w:rsidRDefault="00A835B7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</w:p>
    <w:p w14:paraId="70C18960" w14:textId="395C84EB" w:rsidR="00954E2B" w:rsidRPr="00926CEC" w:rsidRDefault="00954E2B" w:rsidP="004244C0">
      <w:pPr>
        <w:shd w:val="clear" w:color="auto" w:fill="FFFFFF"/>
        <w:spacing w:after="180"/>
        <w:rPr>
          <w:rFonts w:ascii="Arial" w:eastAsia="Times New Roman" w:hAnsi="Arial" w:cs="Arial"/>
          <w:i/>
          <w:iCs/>
          <w:color w:val="1D1D1D"/>
          <w:sz w:val="28"/>
          <w:szCs w:val="28"/>
          <w:lang w:eastAsia="en-US"/>
        </w:rPr>
      </w:pPr>
      <w:r>
        <w:rPr>
          <w:rFonts w:ascii="Arial" w:eastAsia="Times New Roman" w:hAnsi="Arial" w:cs="Arial"/>
          <w:color w:val="1D1D1D"/>
          <w:sz w:val="28"/>
          <w:szCs w:val="28"/>
          <w:lang w:eastAsia="en-US"/>
        </w:rPr>
        <w:t xml:space="preserve">                                                                                                                          </w:t>
      </w:r>
      <w:r w:rsidRPr="00926CEC">
        <w:rPr>
          <w:rFonts w:ascii="Arial" w:eastAsia="Times New Roman" w:hAnsi="Arial" w:cs="Arial"/>
          <w:i/>
          <w:iCs/>
          <w:color w:val="1D1D1D"/>
          <w:sz w:val="28"/>
          <w:szCs w:val="28"/>
          <w:lang w:eastAsia="en-US"/>
        </w:rPr>
        <w:t>6/16/2025</w:t>
      </w:r>
    </w:p>
    <w:p w14:paraId="3751FB4C" w14:textId="0693D791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HOSPITAL AFFILIATIONS</w:t>
      </w:r>
    </w:p>
    <w:p w14:paraId="5F2271B1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47708065" w14:textId="77777777" w:rsidR="004244C0" w:rsidRPr="00F708AB" w:rsidRDefault="004244C0" w:rsidP="004244C0">
      <w:pPr>
        <w:numPr>
          <w:ilvl w:val="0"/>
          <w:numId w:val="10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lastRenderedPageBreak/>
        <w:t>Jupiter Medical Center, Jupiter, FL</w:t>
      </w:r>
    </w:p>
    <w:p w14:paraId="41FA8E83" w14:textId="77777777" w:rsidR="004244C0" w:rsidRPr="00F708AB" w:rsidRDefault="004244C0" w:rsidP="004244C0">
      <w:pPr>
        <w:numPr>
          <w:ilvl w:val="0"/>
          <w:numId w:val="10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Palm Beach Gardens Hospital, Palm Beach Gardens, FL</w:t>
      </w:r>
    </w:p>
    <w:p w14:paraId="11B89A4B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7203D887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PROFESSIONAL MEMBERSHIPS</w:t>
      </w:r>
    </w:p>
    <w:p w14:paraId="1896B678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68E2E425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American Academy of Private Physicians (Board Member)</w:t>
      </w:r>
    </w:p>
    <w:p w14:paraId="63575560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Palm Beach County Medical Society (Board Member)</w:t>
      </w:r>
    </w:p>
    <w:p w14:paraId="28734055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National Health Policy Council, Washington, D.C.</w:t>
      </w:r>
    </w:p>
    <w:p w14:paraId="6877CB67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Florida Medical Association</w:t>
      </w:r>
    </w:p>
    <w:p w14:paraId="56C3160B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Palm Beach ACO</w:t>
      </w:r>
    </w:p>
    <w:p w14:paraId="153185DB" w14:textId="77777777" w:rsidR="004244C0" w:rsidRPr="00F708AB" w:rsidRDefault="004244C0" w:rsidP="004244C0">
      <w:pPr>
        <w:numPr>
          <w:ilvl w:val="0"/>
          <w:numId w:val="11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Jupiter Medical Center Corporate &amp; Foundation Boards</w:t>
      </w:r>
    </w:p>
    <w:p w14:paraId="525728E4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74C8931C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HONORS &amp; AWARDS</w:t>
      </w:r>
    </w:p>
    <w:p w14:paraId="4DC082AC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6D61D0BB" w14:textId="77777777" w:rsidR="004244C0" w:rsidRPr="00F708AB" w:rsidRDefault="004244C0" w:rsidP="004244C0">
      <w:pPr>
        <w:numPr>
          <w:ilvl w:val="0"/>
          <w:numId w:val="1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Top Doctor, Palm Beach Media Group – 2024</w:t>
      </w:r>
    </w:p>
    <w:p w14:paraId="5C918460" w14:textId="77777777" w:rsidR="004244C0" w:rsidRPr="00F708AB" w:rsidRDefault="004244C0" w:rsidP="004244C0">
      <w:pPr>
        <w:numPr>
          <w:ilvl w:val="0"/>
          <w:numId w:val="1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Top Doctor, Palm Beach Illustrated – 2018</w:t>
      </w:r>
    </w:p>
    <w:p w14:paraId="55904D30" w14:textId="77777777" w:rsidR="004244C0" w:rsidRPr="00F708AB" w:rsidRDefault="004244C0" w:rsidP="004244C0">
      <w:pPr>
        <w:numPr>
          <w:ilvl w:val="0"/>
          <w:numId w:val="1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Honor Caregiver Award, Jupiter Medical Center Foundation – 2017, 2021</w:t>
      </w:r>
    </w:p>
    <w:p w14:paraId="1BEDFD03" w14:textId="77777777" w:rsidR="004244C0" w:rsidRPr="00F708AB" w:rsidRDefault="004244C0" w:rsidP="004244C0">
      <w:pPr>
        <w:numPr>
          <w:ilvl w:val="0"/>
          <w:numId w:val="12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Public Service Award, Florida Dietetic Association – 1999</w:t>
      </w:r>
    </w:p>
    <w:p w14:paraId="02CCC2E0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</w:p>
    <w:p w14:paraId="7870B836" w14:textId="77AD4104" w:rsidR="00F74D3A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</w:pPr>
      <w:r w:rsidRPr="00F708AB">
        <w:rPr>
          <w:rFonts w:ascii="Arial" w:eastAsia="Times New Roman" w:hAnsi="Arial" w:cs="Arial"/>
          <w:b/>
          <w:bCs/>
          <w:color w:val="1D1D1D"/>
          <w:sz w:val="28"/>
          <w:szCs w:val="28"/>
          <w:lang w:eastAsia="en-US"/>
        </w:rPr>
        <w:t>RESEARCH &amp; PATENTS</w:t>
      </w:r>
    </w:p>
    <w:p w14:paraId="739713F0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Mango Health Benefits Corporation, Jupiter, FL</w:t>
      </w:r>
    </w:p>
    <w:p w14:paraId="05E4D578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36DE0787" w14:textId="77777777" w:rsidR="004244C0" w:rsidRPr="00F708AB" w:rsidRDefault="004244C0" w:rsidP="004244C0">
      <w:pPr>
        <w:numPr>
          <w:ilvl w:val="0"/>
          <w:numId w:val="1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Conducted extensive nutritional research in collaboration with University of Florida and University of Hawaii.</w:t>
      </w:r>
    </w:p>
    <w:p w14:paraId="7ED3A2F3" w14:textId="77777777" w:rsidR="004244C0" w:rsidRPr="00F708AB" w:rsidRDefault="004244C0" w:rsidP="004244C0">
      <w:pPr>
        <w:numPr>
          <w:ilvl w:val="0"/>
          <w:numId w:val="1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Patent: US 7,025,994 B1 (2006) – Dietary compositions using mango extracts to promote health and inhibit disease.</w:t>
      </w:r>
    </w:p>
    <w:p w14:paraId="181F4D79" w14:textId="77777777" w:rsidR="004244C0" w:rsidRPr="00F708AB" w:rsidRDefault="004244C0" w:rsidP="004244C0">
      <w:pPr>
        <w:numPr>
          <w:ilvl w:val="0"/>
          <w:numId w:val="13"/>
        </w:num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  <w:r w:rsidRPr="00F708AB">
        <w:rPr>
          <w:rFonts w:ascii="Arial" w:eastAsia="Times New Roman" w:hAnsi="Arial" w:cs="Arial"/>
          <w:color w:val="1D1D1D"/>
          <w:sz w:val="24"/>
          <w:szCs w:val="24"/>
          <w:lang w:eastAsia="en-US"/>
        </w:rPr>
        <w:t>Developed supplements (pills, bars, drinks) for neoplastic prevention and wellness.</w:t>
      </w:r>
    </w:p>
    <w:p w14:paraId="03EBE4EA" w14:textId="77777777" w:rsidR="004244C0" w:rsidRPr="00F708AB" w:rsidRDefault="004244C0" w:rsidP="004244C0">
      <w:pPr>
        <w:shd w:val="clear" w:color="auto" w:fill="FFFFFF"/>
        <w:spacing w:after="180"/>
        <w:rPr>
          <w:rFonts w:ascii="Arial" w:eastAsia="Times New Roman" w:hAnsi="Arial" w:cs="Arial"/>
          <w:color w:val="1D1D1D"/>
          <w:sz w:val="24"/>
          <w:szCs w:val="24"/>
          <w:lang w:eastAsia="en-US"/>
        </w:rPr>
      </w:pPr>
    </w:p>
    <w:p w14:paraId="4BF17F4D" w14:textId="0BB9A334" w:rsidR="009E7CD5" w:rsidRPr="00F708AB" w:rsidRDefault="009E7CD5" w:rsidP="000C45FF">
      <w:pPr>
        <w:tabs>
          <w:tab w:val="left" w:pos="990"/>
        </w:tabs>
        <w:rPr>
          <w:rFonts w:ascii="Arial" w:hAnsi="Arial" w:cs="Arial"/>
          <w:sz w:val="24"/>
          <w:szCs w:val="24"/>
        </w:rPr>
      </w:pPr>
    </w:p>
    <w:p w14:paraId="2B8F1463" w14:textId="09F69326" w:rsidR="00BD18F1" w:rsidRPr="00926CEC" w:rsidRDefault="00926CEC" w:rsidP="000C45FF">
      <w:pPr>
        <w:tabs>
          <w:tab w:val="left" w:pos="99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926CEC">
        <w:rPr>
          <w:rFonts w:ascii="Arial" w:hAnsi="Arial" w:cs="Arial"/>
          <w:i/>
          <w:iCs/>
          <w:sz w:val="24"/>
          <w:szCs w:val="24"/>
        </w:rPr>
        <w:t xml:space="preserve">6/16/2025 </w:t>
      </w:r>
    </w:p>
    <w:sectPr w:rsidR="00BD18F1" w:rsidRPr="00926CEC" w:rsidSect="000C45F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A1037" w14:textId="77777777" w:rsidR="004B65E4" w:rsidRDefault="004B65E4" w:rsidP="000C45FF">
      <w:r>
        <w:separator/>
      </w:r>
    </w:p>
  </w:endnote>
  <w:endnote w:type="continuationSeparator" w:id="0">
    <w:p w14:paraId="656B4269" w14:textId="77777777" w:rsidR="004B65E4" w:rsidRDefault="004B65E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New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6B3212" w14:textId="77777777" w:rsidR="004B65E4" w:rsidRDefault="004B65E4" w:rsidP="000C45FF">
      <w:r>
        <w:separator/>
      </w:r>
    </w:p>
  </w:footnote>
  <w:footnote w:type="continuationSeparator" w:id="0">
    <w:p w14:paraId="7C1CF847" w14:textId="77777777" w:rsidR="004B65E4" w:rsidRDefault="004B65E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711F4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2F640D" wp14:editId="7B1E49F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042A"/>
    <w:multiLevelType w:val="multilevel"/>
    <w:tmpl w:val="DAE6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555ED3"/>
    <w:multiLevelType w:val="multilevel"/>
    <w:tmpl w:val="40B0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A430B9"/>
    <w:multiLevelType w:val="multilevel"/>
    <w:tmpl w:val="C73A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F90D0A"/>
    <w:multiLevelType w:val="multilevel"/>
    <w:tmpl w:val="E76CC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EC2AAF"/>
    <w:multiLevelType w:val="multilevel"/>
    <w:tmpl w:val="55BE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F62A4A"/>
    <w:multiLevelType w:val="multilevel"/>
    <w:tmpl w:val="321C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F353E9"/>
    <w:multiLevelType w:val="multilevel"/>
    <w:tmpl w:val="95B6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F7E438B"/>
    <w:multiLevelType w:val="multilevel"/>
    <w:tmpl w:val="FF9ED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B6281B"/>
    <w:multiLevelType w:val="multilevel"/>
    <w:tmpl w:val="7FFC4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AA2B7D"/>
    <w:multiLevelType w:val="multilevel"/>
    <w:tmpl w:val="0E7A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DC15632"/>
    <w:multiLevelType w:val="multilevel"/>
    <w:tmpl w:val="04405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B15A53"/>
    <w:multiLevelType w:val="multilevel"/>
    <w:tmpl w:val="E3C6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EE0C3E"/>
    <w:multiLevelType w:val="multilevel"/>
    <w:tmpl w:val="BBA8B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E25297"/>
    <w:multiLevelType w:val="multilevel"/>
    <w:tmpl w:val="6B70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36072A"/>
    <w:multiLevelType w:val="multilevel"/>
    <w:tmpl w:val="F5DE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4528DC"/>
    <w:multiLevelType w:val="multilevel"/>
    <w:tmpl w:val="63BC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FF577C"/>
    <w:multiLevelType w:val="multilevel"/>
    <w:tmpl w:val="1636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251B0B"/>
    <w:multiLevelType w:val="multilevel"/>
    <w:tmpl w:val="7BF2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8439B5"/>
    <w:multiLevelType w:val="multilevel"/>
    <w:tmpl w:val="0A12D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424B6B"/>
    <w:multiLevelType w:val="multilevel"/>
    <w:tmpl w:val="16E2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E07ECB"/>
    <w:multiLevelType w:val="multilevel"/>
    <w:tmpl w:val="1EBE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6F0699"/>
    <w:multiLevelType w:val="multilevel"/>
    <w:tmpl w:val="8CA0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0B820E9"/>
    <w:multiLevelType w:val="multilevel"/>
    <w:tmpl w:val="92FA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4A7AA7"/>
    <w:multiLevelType w:val="multilevel"/>
    <w:tmpl w:val="6E46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5CA25B7"/>
    <w:multiLevelType w:val="multilevel"/>
    <w:tmpl w:val="3C2A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F4014A5"/>
    <w:multiLevelType w:val="multilevel"/>
    <w:tmpl w:val="78AE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1960532">
    <w:abstractNumId w:val="20"/>
  </w:num>
  <w:num w:numId="2" w16cid:durableId="562836953">
    <w:abstractNumId w:val="2"/>
  </w:num>
  <w:num w:numId="3" w16cid:durableId="202913701">
    <w:abstractNumId w:val="0"/>
  </w:num>
  <w:num w:numId="4" w16cid:durableId="1079525862">
    <w:abstractNumId w:val="25"/>
  </w:num>
  <w:num w:numId="5" w16cid:durableId="817770624">
    <w:abstractNumId w:val="15"/>
  </w:num>
  <w:num w:numId="6" w16cid:durableId="40130024">
    <w:abstractNumId w:val="12"/>
  </w:num>
  <w:num w:numId="7" w16cid:durableId="1231967968">
    <w:abstractNumId w:val="1"/>
  </w:num>
  <w:num w:numId="8" w16cid:durableId="1189678071">
    <w:abstractNumId w:val="5"/>
  </w:num>
  <w:num w:numId="9" w16cid:durableId="629361457">
    <w:abstractNumId w:val="9"/>
  </w:num>
  <w:num w:numId="10" w16cid:durableId="1532959968">
    <w:abstractNumId w:val="17"/>
  </w:num>
  <w:num w:numId="11" w16cid:durableId="743657">
    <w:abstractNumId w:val="19"/>
  </w:num>
  <w:num w:numId="12" w16cid:durableId="356005757">
    <w:abstractNumId w:val="8"/>
  </w:num>
  <w:num w:numId="13" w16cid:durableId="1787264466">
    <w:abstractNumId w:val="22"/>
  </w:num>
  <w:num w:numId="14" w16cid:durableId="8333">
    <w:abstractNumId w:val="6"/>
  </w:num>
  <w:num w:numId="15" w16cid:durableId="234053002">
    <w:abstractNumId w:val="21"/>
  </w:num>
  <w:num w:numId="16" w16cid:durableId="577136471">
    <w:abstractNumId w:val="13"/>
  </w:num>
  <w:num w:numId="17" w16cid:durableId="1468089593">
    <w:abstractNumId w:val="16"/>
  </w:num>
  <w:num w:numId="18" w16cid:durableId="362445618">
    <w:abstractNumId w:val="14"/>
  </w:num>
  <w:num w:numId="19" w16cid:durableId="723260033">
    <w:abstractNumId w:val="24"/>
  </w:num>
  <w:num w:numId="20" w16cid:durableId="234510464">
    <w:abstractNumId w:val="3"/>
  </w:num>
  <w:num w:numId="21" w16cid:durableId="81337893">
    <w:abstractNumId w:val="23"/>
  </w:num>
  <w:num w:numId="22" w16cid:durableId="1744984243">
    <w:abstractNumId w:val="7"/>
  </w:num>
  <w:num w:numId="23" w16cid:durableId="1222595063">
    <w:abstractNumId w:val="4"/>
  </w:num>
  <w:num w:numId="24" w16cid:durableId="1629042766">
    <w:abstractNumId w:val="10"/>
  </w:num>
  <w:num w:numId="25" w16cid:durableId="1968658496">
    <w:abstractNumId w:val="11"/>
  </w:num>
  <w:num w:numId="26" w16cid:durableId="8562028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D83"/>
    <w:rsid w:val="000064BA"/>
    <w:rsid w:val="000210C3"/>
    <w:rsid w:val="00026BDB"/>
    <w:rsid w:val="00036450"/>
    <w:rsid w:val="00044A16"/>
    <w:rsid w:val="00050501"/>
    <w:rsid w:val="0008106A"/>
    <w:rsid w:val="00082EFA"/>
    <w:rsid w:val="000841D5"/>
    <w:rsid w:val="00094499"/>
    <w:rsid w:val="000951E6"/>
    <w:rsid w:val="000C2AEE"/>
    <w:rsid w:val="000C45FF"/>
    <w:rsid w:val="000D27F4"/>
    <w:rsid w:val="000E3FD1"/>
    <w:rsid w:val="000F4143"/>
    <w:rsid w:val="00112054"/>
    <w:rsid w:val="0011762F"/>
    <w:rsid w:val="001253EE"/>
    <w:rsid w:val="001317D8"/>
    <w:rsid w:val="0014455D"/>
    <w:rsid w:val="001525E1"/>
    <w:rsid w:val="00180329"/>
    <w:rsid w:val="0019001F"/>
    <w:rsid w:val="001900F5"/>
    <w:rsid w:val="001A74A5"/>
    <w:rsid w:val="001A7749"/>
    <w:rsid w:val="001B2ABD"/>
    <w:rsid w:val="001C14D3"/>
    <w:rsid w:val="001E0391"/>
    <w:rsid w:val="001E1759"/>
    <w:rsid w:val="001F1ECC"/>
    <w:rsid w:val="00202814"/>
    <w:rsid w:val="0021574D"/>
    <w:rsid w:val="00225FE5"/>
    <w:rsid w:val="002379AF"/>
    <w:rsid w:val="002400EB"/>
    <w:rsid w:val="002451B7"/>
    <w:rsid w:val="00256CF7"/>
    <w:rsid w:val="00281FD5"/>
    <w:rsid w:val="002B7EC6"/>
    <w:rsid w:val="002C44C2"/>
    <w:rsid w:val="002D18D5"/>
    <w:rsid w:val="002E3C9C"/>
    <w:rsid w:val="002F6304"/>
    <w:rsid w:val="0030481B"/>
    <w:rsid w:val="00307A4E"/>
    <w:rsid w:val="003156FC"/>
    <w:rsid w:val="003214D6"/>
    <w:rsid w:val="003254B5"/>
    <w:rsid w:val="0037121F"/>
    <w:rsid w:val="003910D8"/>
    <w:rsid w:val="00393C7C"/>
    <w:rsid w:val="003A6B7D"/>
    <w:rsid w:val="003B06CA"/>
    <w:rsid w:val="003B2F5D"/>
    <w:rsid w:val="003D5E5A"/>
    <w:rsid w:val="004071FC"/>
    <w:rsid w:val="004244C0"/>
    <w:rsid w:val="00437700"/>
    <w:rsid w:val="00445947"/>
    <w:rsid w:val="00476EF7"/>
    <w:rsid w:val="004813B3"/>
    <w:rsid w:val="00496591"/>
    <w:rsid w:val="004A0D83"/>
    <w:rsid w:val="004A0D88"/>
    <w:rsid w:val="004B65E4"/>
    <w:rsid w:val="004C63E4"/>
    <w:rsid w:val="004D18BC"/>
    <w:rsid w:val="004D3011"/>
    <w:rsid w:val="004E42BD"/>
    <w:rsid w:val="00500414"/>
    <w:rsid w:val="005262AC"/>
    <w:rsid w:val="00573792"/>
    <w:rsid w:val="0059646E"/>
    <w:rsid w:val="005E39D5"/>
    <w:rsid w:val="00600670"/>
    <w:rsid w:val="00600FBE"/>
    <w:rsid w:val="0062123A"/>
    <w:rsid w:val="006342E0"/>
    <w:rsid w:val="00646E75"/>
    <w:rsid w:val="006771D0"/>
    <w:rsid w:val="006D1435"/>
    <w:rsid w:val="006D1C7A"/>
    <w:rsid w:val="00715FCB"/>
    <w:rsid w:val="00743101"/>
    <w:rsid w:val="00751825"/>
    <w:rsid w:val="00764C9F"/>
    <w:rsid w:val="007775E1"/>
    <w:rsid w:val="0078191D"/>
    <w:rsid w:val="00784DD0"/>
    <w:rsid w:val="00786180"/>
    <w:rsid w:val="007867A0"/>
    <w:rsid w:val="007927F5"/>
    <w:rsid w:val="007B3E63"/>
    <w:rsid w:val="007D628D"/>
    <w:rsid w:val="00802CA0"/>
    <w:rsid w:val="00813F77"/>
    <w:rsid w:val="00814DCD"/>
    <w:rsid w:val="008500A8"/>
    <w:rsid w:val="00904E41"/>
    <w:rsid w:val="009260CD"/>
    <w:rsid w:val="00926CEC"/>
    <w:rsid w:val="009352C5"/>
    <w:rsid w:val="00940A66"/>
    <w:rsid w:val="00952C25"/>
    <w:rsid w:val="00954E2B"/>
    <w:rsid w:val="00971BAC"/>
    <w:rsid w:val="009B694C"/>
    <w:rsid w:val="009D7E6A"/>
    <w:rsid w:val="009E49A8"/>
    <w:rsid w:val="009E7CD5"/>
    <w:rsid w:val="00A2118D"/>
    <w:rsid w:val="00A433D4"/>
    <w:rsid w:val="00A44CD8"/>
    <w:rsid w:val="00A835B7"/>
    <w:rsid w:val="00A87441"/>
    <w:rsid w:val="00AD0A50"/>
    <w:rsid w:val="00AD76E2"/>
    <w:rsid w:val="00B030DE"/>
    <w:rsid w:val="00B1164E"/>
    <w:rsid w:val="00B20152"/>
    <w:rsid w:val="00B359E4"/>
    <w:rsid w:val="00B42E83"/>
    <w:rsid w:val="00B471DB"/>
    <w:rsid w:val="00B57D98"/>
    <w:rsid w:val="00B70850"/>
    <w:rsid w:val="00B76A76"/>
    <w:rsid w:val="00B82E58"/>
    <w:rsid w:val="00B919FE"/>
    <w:rsid w:val="00BD18F1"/>
    <w:rsid w:val="00C0029D"/>
    <w:rsid w:val="00C066B6"/>
    <w:rsid w:val="00C12D37"/>
    <w:rsid w:val="00C37BA1"/>
    <w:rsid w:val="00C4511C"/>
    <w:rsid w:val="00C4674C"/>
    <w:rsid w:val="00C506CF"/>
    <w:rsid w:val="00C61318"/>
    <w:rsid w:val="00C72BED"/>
    <w:rsid w:val="00C87D4B"/>
    <w:rsid w:val="00C900A5"/>
    <w:rsid w:val="00C90202"/>
    <w:rsid w:val="00C9578B"/>
    <w:rsid w:val="00CB0055"/>
    <w:rsid w:val="00CB1DD4"/>
    <w:rsid w:val="00CC6881"/>
    <w:rsid w:val="00CD3226"/>
    <w:rsid w:val="00D2522B"/>
    <w:rsid w:val="00D30B17"/>
    <w:rsid w:val="00D422DE"/>
    <w:rsid w:val="00D5459D"/>
    <w:rsid w:val="00DA1F4D"/>
    <w:rsid w:val="00DC5A57"/>
    <w:rsid w:val="00DD172A"/>
    <w:rsid w:val="00E057AE"/>
    <w:rsid w:val="00E05E7C"/>
    <w:rsid w:val="00E16C3E"/>
    <w:rsid w:val="00E25A26"/>
    <w:rsid w:val="00E4381A"/>
    <w:rsid w:val="00E55D74"/>
    <w:rsid w:val="00E566EB"/>
    <w:rsid w:val="00E64F29"/>
    <w:rsid w:val="00E76513"/>
    <w:rsid w:val="00EC44B2"/>
    <w:rsid w:val="00F07ABE"/>
    <w:rsid w:val="00F247A6"/>
    <w:rsid w:val="00F4535F"/>
    <w:rsid w:val="00F50F46"/>
    <w:rsid w:val="00F60274"/>
    <w:rsid w:val="00F708AB"/>
    <w:rsid w:val="00F72898"/>
    <w:rsid w:val="00F74D3A"/>
    <w:rsid w:val="00F77FB9"/>
    <w:rsid w:val="00FB068F"/>
    <w:rsid w:val="00FB3C95"/>
    <w:rsid w:val="00FE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112B8D"/>
  <w14:defaultImageDpi w14:val="32767"/>
  <w15:chartTrackingRefBased/>
  <w15:docId w15:val="{3137EBF7-6B74-4D22-BA09-83598AAA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4244C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5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\AppData\Local\Microsoft\Office\16.0\DTS\en-US%7bC02FC13C-6E5C-4900-AA6F-FBF02CEBB0BE%7d\%7bC6235BA8-AE9E-4AB2-8CAE-A0A216350306%7dtf00546271_win32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{C6235BA8-AE9E-4AB2-8CAE-A0A216350306}tf00546271_win32</Template>
  <TotalTime>38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</dc:creator>
  <cp:keywords/>
  <dc:description/>
  <cp:lastModifiedBy>Robert Briskin</cp:lastModifiedBy>
  <cp:revision>6</cp:revision>
  <cp:lastPrinted>2025-06-16T16:46:00Z</cp:lastPrinted>
  <dcterms:created xsi:type="dcterms:W3CDTF">2025-06-19T18:18:00Z</dcterms:created>
  <dcterms:modified xsi:type="dcterms:W3CDTF">2025-06-27T16:19:00Z</dcterms:modified>
</cp:coreProperties>
</file>