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9F0E0" w14:textId="38CE2778" w:rsidR="00FF05BD" w:rsidRPr="009911CC" w:rsidRDefault="006819B9" w:rsidP="005F4A32">
      <w:pPr>
        <w:spacing w:after="0"/>
        <w:jc w:val="center"/>
        <w:rPr>
          <w:color w:val="0070C0"/>
          <w:sz w:val="20"/>
          <w:szCs w:val="20"/>
          <w:u w:val="single"/>
        </w:rPr>
      </w:pPr>
      <w:r>
        <w:rPr>
          <w:sz w:val="20"/>
          <w:szCs w:val="20"/>
        </w:rPr>
        <w:t>15 Plaza Dr</w:t>
      </w:r>
      <w:r w:rsidR="00FF05BD" w:rsidRPr="00FF05BD">
        <w:rPr>
          <w:sz w:val="20"/>
          <w:szCs w:val="20"/>
        </w:rPr>
        <w:t xml:space="preserve"> </w:t>
      </w:r>
      <w:r w:rsidR="00FF05BD" w:rsidRPr="00FF05BD">
        <w:rPr>
          <w:sz w:val="20"/>
          <w:szCs w:val="20"/>
        </w:rPr>
        <w:sym w:font="Wingdings" w:char="F077"/>
      </w:r>
      <w:r w:rsidR="00FF05BD" w:rsidRPr="00FF05BD">
        <w:rPr>
          <w:sz w:val="20"/>
          <w:szCs w:val="20"/>
        </w:rPr>
        <w:t xml:space="preserve"> </w:t>
      </w:r>
      <w:r>
        <w:rPr>
          <w:sz w:val="20"/>
          <w:szCs w:val="20"/>
        </w:rPr>
        <w:t>Granite Falls, NC 28630</w:t>
      </w:r>
      <w:r w:rsidR="005F4A32" w:rsidRPr="00FF05BD">
        <w:rPr>
          <w:sz w:val="20"/>
          <w:szCs w:val="20"/>
        </w:rPr>
        <w:t xml:space="preserve"> </w:t>
      </w:r>
      <w:r w:rsidR="005F4A32" w:rsidRPr="00FF05BD">
        <w:rPr>
          <w:sz w:val="20"/>
          <w:szCs w:val="20"/>
        </w:rPr>
        <w:sym w:font="Wingdings" w:char="F077"/>
      </w:r>
      <w:r w:rsidR="005F4A32" w:rsidRPr="00FF05BD">
        <w:rPr>
          <w:sz w:val="20"/>
          <w:szCs w:val="20"/>
        </w:rPr>
        <w:t xml:space="preserve"> </w:t>
      </w:r>
      <w:r w:rsidR="00FF05BD" w:rsidRPr="00FF05BD">
        <w:rPr>
          <w:sz w:val="20"/>
          <w:szCs w:val="20"/>
        </w:rPr>
        <w:t>(805)</w:t>
      </w:r>
      <w:r w:rsidR="0046103F">
        <w:rPr>
          <w:sz w:val="20"/>
          <w:szCs w:val="20"/>
        </w:rPr>
        <w:t xml:space="preserve"> </w:t>
      </w:r>
      <w:r w:rsidR="00FF05BD" w:rsidRPr="00FF05BD">
        <w:rPr>
          <w:sz w:val="20"/>
          <w:szCs w:val="20"/>
        </w:rPr>
        <w:t>717</w:t>
      </w:r>
      <w:r w:rsidR="001629E8">
        <w:rPr>
          <w:sz w:val="20"/>
          <w:szCs w:val="20"/>
        </w:rPr>
        <w:t>-</w:t>
      </w:r>
      <w:r w:rsidR="00FF05BD" w:rsidRPr="00FF05BD">
        <w:rPr>
          <w:sz w:val="20"/>
          <w:szCs w:val="20"/>
        </w:rPr>
        <w:t xml:space="preserve">0646 </w:t>
      </w:r>
      <w:r w:rsidR="00FF05BD" w:rsidRPr="00FF05BD">
        <w:rPr>
          <w:sz w:val="20"/>
          <w:szCs w:val="20"/>
        </w:rPr>
        <w:sym w:font="Wingdings" w:char="F077"/>
      </w:r>
      <w:r w:rsidR="00FF05BD" w:rsidRPr="00FF05BD">
        <w:rPr>
          <w:sz w:val="20"/>
          <w:szCs w:val="20"/>
        </w:rPr>
        <w:t xml:space="preserve"> </w:t>
      </w:r>
      <w:r w:rsidR="00297E4B">
        <w:rPr>
          <w:color w:val="0070C0"/>
          <w:sz w:val="20"/>
          <w:szCs w:val="20"/>
          <w:u w:val="single"/>
        </w:rPr>
        <w:t>doctorcdg@outlook.com</w:t>
      </w:r>
    </w:p>
    <w:p w14:paraId="51BAA7E0" w14:textId="77777777" w:rsidR="00FF05BD" w:rsidRPr="005C634E" w:rsidRDefault="00A224CF" w:rsidP="004D7EB4">
      <w:pPr>
        <w:spacing w:before="240"/>
        <w:jc w:val="center"/>
        <w:rPr>
          <w:rFonts w:ascii="Times New Roman" w:hAnsi="Times New Roman"/>
          <w:sz w:val="36"/>
          <w:szCs w:val="36"/>
        </w:rPr>
      </w:pPr>
      <w:r w:rsidRPr="005C634E">
        <w:rPr>
          <w:rFonts w:ascii="Times New Roman" w:hAnsi="Times New Roman"/>
          <w:sz w:val="36"/>
          <w:szCs w:val="36"/>
        </w:rPr>
        <w:t>CHARLES D.</w:t>
      </w:r>
      <w:r w:rsidR="00FF05BD" w:rsidRPr="005C634E">
        <w:rPr>
          <w:rFonts w:ascii="Times New Roman" w:hAnsi="Times New Roman"/>
          <w:sz w:val="36"/>
          <w:szCs w:val="36"/>
        </w:rPr>
        <w:t xml:space="preserve"> GRAHAM</w:t>
      </w:r>
      <w:r w:rsidR="0019725A" w:rsidRPr="005C634E">
        <w:rPr>
          <w:rFonts w:ascii="Times New Roman" w:hAnsi="Times New Roman"/>
          <w:sz w:val="36"/>
          <w:szCs w:val="36"/>
        </w:rPr>
        <w:t>, D.O.</w:t>
      </w:r>
    </w:p>
    <w:p w14:paraId="00C728CD" w14:textId="77777777" w:rsidR="002B449C" w:rsidRDefault="00883CF6" w:rsidP="002B449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0472E8D" wp14:editId="25D1C55F">
                <wp:simplePos x="0" y="0"/>
                <wp:positionH relativeFrom="column">
                  <wp:posOffset>8890</wp:posOffset>
                </wp:positionH>
                <wp:positionV relativeFrom="paragraph">
                  <wp:posOffset>163194</wp:posOffset>
                </wp:positionV>
                <wp:extent cx="5917565" cy="0"/>
                <wp:effectExtent l="0" t="0" r="0" b="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29011" id="Straight Connector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pt,12.85pt" to="466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" strokecolor="#4a7ebb">
                <o:lock v:ext="edit" shapetype="f"/>
              </v:line>
            </w:pict>
          </mc:Fallback>
        </mc:AlternateContent>
      </w:r>
      <w:r w:rsidR="002B449C">
        <w:rPr>
          <w:sz w:val="24"/>
          <w:szCs w:val="24"/>
        </w:rPr>
        <w:t>E</w:t>
      </w:r>
      <w:r w:rsidR="00A80778">
        <w:rPr>
          <w:sz w:val="24"/>
          <w:szCs w:val="24"/>
        </w:rPr>
        <w:t>MPLOYMENT</w:t>
      </w:r>
    </w:p>
    <w:p w14:paraId="7F98A52B" w14:textId="244CBBF7" w:rsidR="00281082" w:rsidRDefault="00281082" w:rsidP="00DE0173">
      <w:pPr>
        <w:spacing w:after="0"/>
        <w:rPr>
          <w:sz w:val="20"/>
          <w:szCs w:val="20"/>
        </w:rPr>
      </w:pPr>
      <w:r>
        <w:rPr>
          <w:sz w:val="20"/>
          <w:szCs w:val="20"/>
        </w:rPr>
        <w:t>Intensivist</w:t>
      </w:r>
    </w:p>
    <w:p w14:paraId="35BEB954" w14:textId="3A046F60" w:rsidR="00281082" w:rsidRDefault="00281082" w:rsidP="00281082">
      <w:pPr>
        <w:pStyle w:val="ListParagraph"/>
        <w:numPr>
          <w:ilvl w:val="0"/>
          <w:numId w:val="2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Frye Regional Medical Center</w:t>
      </w:r>
      <w:r w:rsidR="00237C0F">
        <w:rPr>
          <w:sz w:val="20"/>
          <w:szCs w:val="20"/>
        </w:rPr>
        <w:t>, MEP Inc</w:t>
      </w:r>
      <w:r>
        <w:rPr>
          <w:sz w:val="20"/>
          <w:szCs w:val="20"/>
        </w:rPr>
        <w:t xml:space="preserve"> (4/2021-present)</w:t>
      </w:r>
    </w:p>
    <w:p w14:paraId="52BA9726" w14:textId="77777777" w:rsidR="006819B9" w:rsidRDefault="006819B9" w:rsidP="006819B9">
      <w:pPr>
        <w:spacing w:after="0"/>
        <w:rPr>
          <w:sz w:val="20"/>
          <w:szCs w:val="20"/>
        </w:rPr>
      </w:pPr>
    </w:p>
    <w:p w14:paraId="2C2D436E" w14:textId="77777777" w:rsidR="006819B9" w:rsidRDefault="006819B9" w:rsidP="006819B9">
      <w:pPr>
        <w:spacing w:after="0"/>
        <w:rPr>
          <w:sz w:val="20"/>
          <w:szCs w:val="20"/>
        </w:rPr>
      </w:pPr>
      <w:r>
        <w:rPr>
          <w:sz w:val="20"/>
          <w:szCs w:val="20"/>
        </w:rPr>
        <w:t>Disaster Intensivist</w:t>
      </w:r>
    </w:p>
    <w:p w14:paraId="5F80A17C" w14:textId="77777777" w:rsidR="006819B9" w:rsidRPr="000C39FA" w:rsidRDefault="006819B9" w:rsidP="006819B9">
      <w:pPr>
        <w:pStyle w:val="ListParagraph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Ochsner Medical center emergency COVID/hurricane Ida</w:t>
      </w:r>
      <w:r w:rsidRPr="000C39FA">
        <w:rPr>
          <w:sz w:val="20"/>
          <w:szCs w:val="20"/>
        </w:rPr>
        <w:t xml:space="preserve"> assignment (9/2021-10/2021)</w:t>
      </w:r>
    </w:p>
    <w:p w14:paraId="4CE42A79" w14:textId="77777777" w:rsidR="00281082" w:rsidRDefault="00281082" w:rsidP="00DE0173">
      <w:pPr>
        <w:spacing w:after="0"/>
        <w:rPr>
          <w:sz w:val="20"/>
          <w:szCs w:val="20"/>
        </w:rPr>
      </w:pPr>
    </w:p>
    <w:p w14:paraId="7374ED94" w14:textId="1E05503E" w:rsidR="00E934C0" w:rsidRDefault="00E934C0" w:rsidP="00DE017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Critical Care Hospitalist, </w:t>
      </w:r>
      <w:r w:rsidR="00352DA5">
        <w:rPr>
          <w:sz w:val="20"/>
          <w:szCs w:val="20"/>
        </w:rPr>
        <w:t xml:space="preserve">Emergency Physician, </w:t>
      </w:r>
      <w:r>
        <w:rPr>
          <w:sz w:val="20"/>
          <w:szCs w:val="20"/>
        </w:rPr>
        <w:t>Medical Director (12/2019-</w:t>
      </w:r>
      <w:r w:rsidR="00BD2F86">
        <w:rPr>
          <w:sz w:val="20"/>
          <w:szCs w:val="20"/>
        </w:rPr>
        <w:t>2/2021</w:t>
      </w:r>
      <w:r>
        <w:rPr>
          <w:sz w:val="20"/>
          <w:szCs w:val="20"/>
        </w:rPr>
        <w:t>)</w:t>
      </w:r>
    </w:p>
    <w:p w14:paraId="67CB2DF1" w14:textId="3312CBB0" w:rsidR="00E934C0" w:rsidRDefault="00E934C0" w:rsidP="00E934C0">
      <w:pPr>
        <w:numPr>
          <w:ilvl w:val="0"/>
          <w:numId w:val="2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 Joseph Regional Medical Center, HNI Inc</w:t>
      </w:r>
    </w:p>
    <w:p w14:paraId="1F496F3E" w14:textId="5F3D70FE" w:rsidR="009133B1" w:rsidRDefault="009133B1" w:rsidP="009133B1">
      <w:pPr>
        <w:spacing w:after="0"/>
        <w:rPr>
          <w:sz w:val="20"/>
          <w:szCs w:val="20"/>
        </w:rPr>
      </w:pPr>
    </w:p>
    <w:p w14:paraId="5324A773" w14:textId="4C48D6CD" w:rsidR="009133B1" w:rsidRDefault="009133B1" w:rsidP="009133B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Locum Critical Care Hospitalist (9/2018 – </w:t>
      </w:r>
      <w:r w:rsidR="00E35FAA">
        <w:rPr>
          <w:sz w:val="20"/>
          <w:szCs w:val="20"/>
        </w:rPr>
        <w:t>2022</w:t>
      </w:r>
      <w:r>
        <w:rPr>
          <w:sz w:val="20"/>
          <w:szCs w:val="20"/>
        </w:rPr>
        <w:t>)</w:t>
      </w:r>
    </w:p>
    <w:p w14:paraId="35FED3BC" w14:textId="77C09B4D" w:rsidR="009133B1" w:rsidRPr="009133B1" w:rsidRDefault="009133B1" w:rsidP="009133B1">
      <w:pPr>
        <w:pStyle w:val="ListParagraph"/>
        <w:numPr>
          <w:ilvl w:val="0"/>
          <w:numId w:val="2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Northeastern Nevada Regional Medical Center</w:t>
      </w:r>
    </w:p>
    <w:p w14:paraId="78AE6092" w14:textId="77777777" w:rsidR="00E934C0" w:rsidRDefault="00E934C0" w:rsidP="00DE0173">
      <w:pPr>
        <w:spacing w:after="0"/>
        <w:rPr>
          <w:sz w:val="20"/>
          <w:szCs w:val="20"/>
        </w:rPr>
      </w:pPr>
    </w:p>
    <w:p w14:paraId="54BBC211" w14:textId="77777777" w:rsidR="00E934C0" w:rsidRDefault="009D2589" w:rsidP="00DE017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Traveling </w:t>
      </w:r>
      <w:r w:rsidR="00DE0173">
        <w:rPr>
          <w:sz w:val="20"/>
          <w:szCs w:val="20"/>
        </w:rPr>
        <w:t>Firefighter</w:t>
      </w:r>
      <w:r>
        <w:rPr>
          <w:sz w:val="20"/>
          <w:szCs w:val="20"/>
        </w:rPr>
        <w:t xml:space="preserve"> Integrated Acute Care</w:t>
      </w:r>
      <w:r w:rsidR="00E934C0">
        <w:rPr>
          <w:sz w:val="20"/>
          <w:szCs w:val="20"/>
        </w:rPr>
        <w:t xml:space="preserve"> Physician</w:t>
      </w:r>
    </w:p>
    <w:p w14:paraId="4210D7EC" w14:textId="77777777" w:rsidR="002B449C" w:rsidRDefault="00A80778" w:rsidP="00DE0173">
      <w:pPr>
        <w:spacing w:after="0"/>
        <w:rPr>
          <w:sz w:val="20"/>
          <w:szCs w:val="20"/>
        </w:rPr>
      </w:pPr>
      <w:r>
        <w:rPr>
          <w:sz w:val="20"/>
          <w:szCs w:val="20"/>
        </w:rPr>
        <w:t>US Acute Care S</w:t>
      </w:r>
      <w:r w:rsidR="002B449C">
        <w:rPr>
          <w:sz w:val="20"/>
          <w:szCs w:val="20"/>
        </w:rPr>
        <w:t>olutions</w:t>
      </w:r>
      <w:r>
        <w:rPr>
          <w:sz w:val="20"/>
          <w:szCs w:val="20"/>
        </w:rPr>
        <w:t xml:space="preserve"> (7/2018 – </w:t>
      </w:r>
      <w:r w:rsidR="00E934C0">
        <w:rPr>
          <w:sz w:val="20"/>
          <w:szCs w:val="20"/>
        </w:rPr>
        <w:t>1/2020)</w:t>
      </w:r>
    </w:p>
    <w:p w14:paraId="1B385918" w14:textId="77777777" w:rsidR="002B449C" w:rsidRPr="002B449C" w:rsidRDefault="002B449C" w:rsidP="002B449C">
      <w:pPr>
        <w:numPr>
          <w:ilvl w:val="0"/>
          <w:numId w:val="20"/>
        </w:numPr>
        <w:rPr>
          <w:sz w:val="20"/>
          <w:szCs w:val="20"/>
        </w:rPr>
      </w:pPr>
      <w:r w:rsidRPr="002B449C">
        <w:rPr>
          <w:sz w:val="20"/>
          <w:szCs w:val="20"/>
        </w:rPr>
        <w:t>Indiana Regional Medical Center</w:t>
      </w:r>
      <w:r>
        <w:rPr>
          <w:sz w:val="20"/>
          <w:szCs w:val="20"/>
        </w:rPr>
        <w:tab/>
        <w:t>835 Hospital Rd. Indiana, PA 15701</w:t>
      </w:r>
    </w:p>
    <w:p w14:paraId="5BBEB7D2" w14:textId="77777777" w:rsidR="002B449C" w:rsidRDefault="002B449C" w:rsidP="002B449C">
      <w:pPr>
        <w:numPr>
          <w:ilvl w:val="0"/>
          <w:numId w:val="20"/>
        </w:numPr>
        <w:rPr>
          <w:sz w:val="20"/>
          <w:szCs w:val="20"/>
        </w:rPr>
      </w:pPr>
      <w:r w:rsidRPr="002B449C">
        <w:rPr>
          <w:sz w:val="20"/>
          <w:szCs w:val="20"/>
        </w:rPr>
        <w:t>Sharon R</w:t>
      </w:r>
      <w:r w:rsidR="00A80778">
        <w:rPr>
          <w:sz w:val="20"/>
          <w:szCs w:val="20"/>
        </w:rPr>
        <w:t>e</w:t>
      </w:r>
      <w:r w:rsidRPr="002B449C">
        <w:rPr>
          <w:sz w:val="20"/>
          <w:szCs w:val="20"/>
        </w:rPr>
        <w:t>gional M</w:t>
      </w:r>
      <w:r w:rsidR="00A80778">
        <w:rPr>
          <w:sz w:val="20"/>
          <w:szCs w:val="20"/>
        </w:rPr>
        <w:t>e</w:t>
      </w:r>
      <w:r w:rsidRPr="002B449C">
        <w:rPr>
          <w:sz w:val="20"/>
          <w:szCs w:val="20"/>
        </w:rPr>
        <w:t xml:space="preserve">dical Center </w:t>
      </w:r>
      <w:r>
        <w:rPr>
          <w:sz w:val="20"/>
          <w:szCs w:val="20"/>
        </w:rPr>
        <w:tab/>
      </w:r>
      <w:r w:rsidRPr="002B449C">
        <w:rPr>
          <w:sz w:val="20"/>
          <w:szCs w:val="20"/>
        </w:rPr>
        <w:t>740 E. State St. Sharon, PA 16146</w:t>
      </w:r>
    </w:p>
    <w:p w14:paraId="3E9EE5C8" w14:textId="77777777" w:rsidR="009D2589" w:rsidRDefault="009D2589" w:rsidP="002B449C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Warren General Hospital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W Crescent Park Warren, PA 16365</w:t>
      </w:r>
    </w:p>
    <w:p w14:paraId="70E1F21C" w14:textId="77777777" w:rsidR="002B449C" w:rsidRPr="002B449C" w:rsidRDefault="00A80778" w:rsidP="00FF05BD">
      <w:pPr>
        <w:rPr>
          <w:sz w:val="20"/>
          <w:szCs w:val="20"/>
        </w:rPr>
      </w:pPr>
      <w:r>
        <w:rPr>
          <w:sz w:val="20"/>
          <w:szCs w:val="20"/>
        </w:rPr>
        <w:t>Emergency</w:t>
      </w:r>
      <w:r w:rsidR="009D2589">
        <w:rPr>
          <w:sz w:val="20"/>
          <w:szCs w:val="20"/>
        </w:rPr>
        <w:t xml:space="preserve"> Physician</w:t>
      </w:r>
      <w:r>
        <w:rPr>
          <w:sz w:val="20"/>
          <w:szCs w:val="20"/>
        </w:rPr>
        <w:t xml:space="preserve"> (1/20</w:t>
      </w:r>
      <w:r w:rsidR="005D66AB">
        <w:rPr>
          <w:sz w:val="20"/>
          <w:szCs w:val="20"/>
        </w:rPr>
        <w:t>18</w:t>
      </w:r>
      <w:r>
        <w:rPr>
          <w:sz w:val="20"/>
          <w:szCs w:val="20"/>
        </w:rPr>
        <w:t xml:space="preserve"> – </w:t>
      </w:r>
      <w:r w:rsidR="005D66AB">
        <w:rPr>
          <w:sz w:val="20"/>
          <w:szCs w:val="20"/>
        </w:rPr>
        <w:t>6</w:t>
      </w:r>
      <w:r w:rsidR="00264A5C">
        <w:rPr>
          <w:sz w:val="20"/>
          <w:szCs w:val="20"/>
        </w:rPr>
        <w:t>/2020</w:t>
      </w:r>
      <w:r>
        <w:rPr>
          <w:sz w:val="20"/>
          <w:szCs w:val="20"/>
        </w:rPr>
        <w:t>):</w:t>
      </w:r>
    </w:p>
    <w:p w14:paraId="27120ED0" w14:textId="77777777" w:rsidR="002B449C" w:rsidRDefault="002B449C" w:rsidP="00A80778">
      <w:pPr>
        <w:numPr>
          <w:ilvl w:val="0"/>
          <w:numId w:val="21"/>
        </w:numPr>
        <w:rPr>
          <w:sz w:val="20"/>
          <w:szCs w:val="20"/>
        </w:rPr>
      </w:pPr>
      <w:r w:rsidRPr="002B449C">
        <w:rPr>
          <w:sz w:val="20"/>
          <w:szCs w:val="20"/>
        </w:rPr>
        <w:t>South Lyon Medical Center</w:t>
      </w:r>
      <w:r w:rsidRPr="002B449C">
        <w:rPr>
          <w:sz w:val="20"/>
          <w:szCs w:val="20"/>
        </w:rPr>
        <w:tab/>
        <w:t>213 S, Whitacre St. Yerington, NV 89447</w:t>
      </w:r>
      <w:r w:rsidRPr="002B449C">
        <w:rPr>
          <w:sz w:val="20"/>
          <w:szCs w:val="20"/>
        </w:rPr>
        <w:tab/>
      </w:r>
    </w:p>
    <w:p w14:paraId="7ACF181A" w14:textId="77777777" w:rsidR="002B449C" w:rsidRPr="002B449C" w:rsidRDefault="002B449C" w:rsidP="00A80778">
      <w:pPr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Pershing General Hospital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855 6</w:t>
      </w:r>
      <w:r w:rsidRPr="002B449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St. Lovelock, NV 89419</w:t>
      </w:r>
    </w:p>
    <w:p w14:paraId="75DC95C7" w14:textId="77777777" w:rsidR="002B449C" w:rsidRDefault="002B449C" w:rsidP="00FF05BD">
      <w:pPr>
        <w:rPr>
          <w:sz w:val="24"/>
          <w:szCs w:val="24"/>
        </w:rPr>
      </w:pPr>
    </w:p>
    <w:p w14:paraId="2A6AE8B5" w14:textId="77777777" w:rsidR="00FF05BD" w:rsidRDefault="00883CF6" w:rsidP="00FF05B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7B8D816F" wp14:editId="7EAB7ACD">
                <wp:simplePos x="0" y="0"/>
                <wp:positionH relativeFrom="column">
                  <wp:posOffset>8890</wp:posOffset>
                </wp:positionH>
                <wp:positionV relativeFrom="paragraph">
                  <wp:posOffset>163194</wp:posOffset>
                </wp:positionV>
                <wp:extent cx="591756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5EC95" id="Straight Connector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pt,12.85pt" to="466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" strokecolor="#4a7ebb">
                <o:lock v:ext="edit" shapetype="f"/>
              </v:line>
            </w:pict>
          </mc:Fallback>
        </mc:AlternateContent>
      </w:r>
      <w:r w:rsidR="00FF05BD">
        <w:rPr>
          <w:sz w:val="24"/>
          <w:szCs w:val="24"/>
        </w:rPr>
        <w:t>EDUCATION</w:t>
      </w:r>
      <w:r w:rsidR="00300F58">
        <w:rPr>
          <w:sz w:val="24"/>
          <w:szCs w:val="24"/>
        </w:rPr>
        <w:t xml:space="preserve"> AND TRAINING</w:t>
      </w:r>
    </w:p>
    <w:p w14:paraId="626E3381" w14:textId="77777777" w:rsidR="008A690D" w:rsidRDefault="00A15DCC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>7/2015-6/2018</w:t>
      </w:r>
      <w:r w:rsidR="008D2B94">
        <w:rPr>
          <w:sz w:val="20"/>
          <w:szCs w:val="20"/>
        </w:rPr>
        <w:tab/>
      </w:r>
      <w:r w:rsidR="008A690D">
        <w:rPr>
          <w:sz w:val="20"/>
          <w:szCs w:val="20"/>
        </w:rPr>
        <w:t>University of Nevada School of Medicine</w:t>
      </w:r>
      <w:r w:rsidR="00C135B6">
        <w:rPr>
          <w:sz w:val="20"/>
          <w:szCs w:val="20"/>
        </w:rPr>
        <w:tab/>
      </w:r>
      <w:r w:rsidR="008A690D">
        <w:rPr>
          <w:sz w:val="20"/>
          <w:szCs w:val="20"/>
        </w:rPr>
        <w:tab/>
      </w:r>
      <w:r w:rsidR="008A690D">
        <w:rPr>
          <w:sz w:val="20"/>
          <w:szCs w:val="20"/>
        </w:rPr>
        <w:tab/>
      </w:r>
      <w:r w:rsidR="008A690D">
        <w:rPr>
          <w:sz w:val="20"/>
          <w:szCs w:val="20"/>
        </w:rPr>
        <w:tab/>
        <w:t>Reno, NV</w:t>
      </w:r>
    </w:p>
    <w:p w14:paraId="38BACE34" w14:textId="77777777" w:rsidR="008A690D" w:rsidRDefault="008A690D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Internal Medicine </w:t>
      </w:r>
      <w:r w:rsidR="00BB1CD7">
        <w:rPr>
          <w:sz w:val="20"/>
          <w:szCs w:val="20"/>
        </w:rPr>
        <w:t>Residency</w:t>
      </w:r>
    </w:p>
    <w:p w14:paraId="718581C5" w14:textId="77777777" w:rsidR="00300F58" w:rsidRDefault="008A690D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0F58">
        <w:rPr>
          <w:sz w:val="20"/>
          <w:szCs w:val="20"/>
        </w:rPr>
        <w:t>Procedural competencies:</w:t>
      </w:r>
    </w:p>
    <w:p w14:paraId="29D05D73" w14:textId="77777777" w:rsidR="00300F58" w:rsidRDefault="00300F58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-</w:t>
      </w:r>
      <w:r w:rsidR="00F214C7">
        <w:rPr>
          <w:sz w:val="20"/>
          <w:szCs w:val="20"/>
        </w:rPr>
        <w:t xml:space="preserve">Intubation/vent </w:t>
      </w:r>
      <w:proofErr w:type="spellStart"/>
      <w:r w:rsidR="00F214C7">
        <w:rPr>
          <w:sz w:val="20"/>
          <w:szCs w:val="20"/>
        </w:rPr>
        <w:t>mgmt</w:t>
      </w:r>
      <w:proofErr w:type="spellEnd"/>
      <w:r w:rsidR="00042FAC">
        <w:rPr>
          <w:sz w:val="20"/>
          <w:szCs w:val="20"/>
        </w:rPr>
        <w:tab/>
      </w:r>
      <w:r w:rsidR="00042FAC">
        <w:rPr>
          <w:sz w:val="20"/>
          <w:szCs w:val="20"/>
        </w:rPr>
        <w:tab/>
        <w:t>-</w:t>
      </w:r>
      <w:r>
        <w:rPr>
          <w:sz w:val="20"/>
          <w:szCs w:val="20"/>
        </w:rPr>
        <w:t>Central venous catheter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9DDA6C" w14:textId="77777777" w:rsidR="00300F58" w:rsidRDefault="00300F58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-</w:t>
      </w:r>
      <w:r w:rsidR="00E934C0">
        <w:rPr>
          <w:sz w:val="20"/>
          <w:szCs w:val="20"/>
        </w:rPr>
        <w:t xml:space="preserve">Therapeutic </w:t>
      </w:r>
      <w:r w:rsidR="00F214C7">
        <w:rPr>
          <w:sz w:val="20"/>
          <w:szCs w:val="20"/>
        </w:rPr>
        <w:t>Bronchoscopy</w:t>
      </w:r>
      <w:r w:rsidR="00E934C0">
        <w:rPr>
          <w:sz w:val="20"/>
          <w:szCs w:val="20"/>
        </w:rPr>
        <w:t>/BAL</w:t>
      </w:r>
      <w:r>
        <w:rPr>
          <w:sz w:val="20"/>
          <w:szCs w:val="20"/>
        </w:rPr>
        <w:tab/>
      </w:r>
      <w:r w:rsidR="00042FAC">
        <w:rPr>
          <w:sz w:val="20"/>
          <w:szCs w:val="20"/>
        </w:rPr>
        <w:t>-Arterial line</w:t>
      </w:r>
    </w:p>
    <w:p w14:paraId="77D12C4F" w14:textId="77777777" w:rsidR="009D2589" w:rsidRDefault="00300F58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-Thoracentesis</w:t>
      </w:r>
      <w:r w:rsidR="009D2589">
        <w:rPr>
          <w:sz w:val="20"/>
          <w:szCs w:val="20"/>
        </w:rPr>
        <w:tab/>
      </w:r>
      <w:r w:rsidR="009D2589">
        <w:rPr>
          <w:sz w:val="20"/>
          <w:szCs w:val="20"/>
        </w:rPr>
        <w:tab/>
      </w:r>
      <w:r w:rsidR="009D2589">
        <w:rPr>
          <w:sz w:val="20"/>
          <w:szCs w:val="20"/>
        </w:rPr>
        <w:tab/>
        <w:t>-</w:t>
      </w:r>
      <w:r w:rsidR="00042FAC">
        <w:rPr>
          <w:sz w:val="20"/>
          <w:szCs w:val="20"/>
        </w:rPr>
        <w:t>T</w:t>
      </w:r>
      <w:r w:rsidR="009D2589">
        <w:rPr>
          <w:sz w:val="20"/>
          <w:szCs w:val="20"/>
        </w:rPr>
        <w:t>horacostomy</w:t>
      </w:r>
    </w:p>
    <w:p w14:paraId="2E9DD30E" w14:textId="77777777" w:rsidR="00300F58" w:rsidRDefault="009D2589" w:rsidP="009D2589">
      <w:pPr>
        <w:spacing w:after="0" w:line="240" w:lineRule="auto"/>
        <w:ind w:left="216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-</w:t>
      </w:r>
      <w:r w:rsidR="00042FAC">
        <w:rPr>
          <w:sz w:val="20"/>
          <w:szCs w:val="20"/>
        </w:rPr>
        <w:t>Arthrocentesis</w:t>
      </w:r>
      <w:r w:rsidR="00042FAC">
        <w:rPr>
          <w:sz w:val="20"/>
          <w:szCs w:val="20"/>
        </w:rPr>
        <w:tab/>
      </w:r>
      <w:r w:rsidR="00300F5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0F58">
        <w:rPr>
          <w:sz w:val="20"/>
          <w:szCs w:val="20"/>
        </w:rPr>
        <w:t>-Paracentesis</w:t>
      </w:r>
    </w:p>
    <w:p w14:paraId="77B67967" w14:textId="33DA1D57" w:rsidR="00300F58" w:rsidRDefault="00300F58" w:rsidP="00300F58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-Lumbar puncture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</w:t>
      </w:r>
      <w:r w:rsidR="006819B9">
        <w:rPr>
          <w:sz w:val="20"/>
          <w:szCs w:val="20"/>
        </w:rPr>
        <w:t>Percutaneous tracheostomy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5C62E6" w14:textId="77777777" w:rsidR="00042FAC" w:rsidRDefault="00042FAC" w:rsidP="00300F58">
      <w:pPr>
        <w:spacing w:after="0" w:line="240" w:lineRule="auto"/>
        <w:ind w:left="1440" w:firstLine="720"/>
        <w:contextualSpacing/>
        <w:rPr>
          <w:sz w:val="20"/>
          <w:szCs w:val="20"/>
        </w:rPr>
      </w:pPr>
    </w:p>
    <w:p w14:paraId="294ADC69" w14:textId="77777777" w:rsidR="00384BE8" w:rsidRDefault="00384BE8" w:rsidP="00300F58">
      <w:pPr>
        <w:spacing w:after="0" w:line="240" w:lineRule="auto"/>
        <w:ind w:left="144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Certifications:</w:t>
      </w:r>
    </w:p>
    <w:p w14:paraId="0CA04FAC" w14:textId="77777777" w:rsidR="00E35FAA" w:rsidRDefault="00384BE8" w:rsidP="00E35FAA">
      <w:pPr>
        <w:spacing w:after="0" w:line="240" w:lineRule="auto"/>
        <w:ind w:left="144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-BLS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-ACLS</w:t>
      </w:r>
    </w:p>
    <w:p w14:paraId="592B1405" w14:textId="3DB2364D" w:rsidR="00300F58" w:rsidRDefault="00384BE8" w:rsidP="00E35FAA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35FAA">
        <w:rPr>
          <w:sz w:val="20"/>
          <w:szCs w:val="20"/>
        </w:rPr>
        <w:tab/>
      </w:r>
      <w:r>
        <w:rPr>
          <w:sz w:val="20"/>
          <w:szCs w:val="20"/>
        </w:rPr>
        <w:t>-PALS</w:t>
      </w:r>
      <w:r w:rsidR="00E35FAA">
        <w:rPr>
          <w:sz w:val="20"/>
          <w:szCs w:val="20"/>
        </w:rPr>
        <w:tab/>
      </w:r>
      <w:r w:rsidR="00E35FAA">
        <w:rPr>
          <w:sz w:val="20"/>
          <w:szCs w:val="20"/>
        </w:rPr>
        <w:tab/>
      </w:r>
      <w:r w:rsidR="00E35FAA">
        <w:rPr>
          <w:sz w:val="20"/>
          <w:szCs w:val="20"/>
        </w:rPr>
        <w:tab/>
      </w:r>
      <w:r w:rsidR="00E35FAA">
        <w:rPr>
          <w:sz w:val="20"/>
          <w:szCs w:val="20"/>
        </w:rPr>
        <w:tab/>
      </w:r>
      <w:r>
        <w:rPr>
          <w:sz w:val="20"/>
          <w:szCs w:val="20"/>
        </w:rPr>
        <w:t xml:space="preserve">-ABIM </w:t>
      </w:r>
      <w:r w:rsidR="00DE0173">
        <w:rPr>
          <w:sz w:val="20"/>
          <w:szCs w:val="20"/>
        </w:rPr>
        <w:t>Board Certified through 8/2028</w:t>
      </w:r>
    </w:p>
    <w:p w14:paraId="64ABDD5B" w14:textId="77777777" w:rsidR="008A690D" w:rsidRDefault="008A690D" w:rsidP="005C402A">
      <w:pPr>
        <w:spacing w:after="0" w:line="240" w:lineRule="auto"/>
        <w:ind w:firstLine="720"/>
        <w:contextualSpacing/>
        <w:rPr>
          <w:sz w:val="20"/>
          <w:szCs w:val="20"/>
        </w:rPr>
      </w:pPr>
    </w:p>
    <w:p w14:paraId="22EE9C65" w14:textId="77777777" w:rsidR="00281082" w:rsidRDefault="00281082" w:rsidP="005C402A">
      <w:pPr>
        <w:spacing w:after="0" w:line="240" w:lineRule="auto"/>
        <w:ind w:firstLine="720"/>
        <w:contextualSpacing/>
        <w:rPr>
          <w:sz w:val="20"/>
          <w:szCs w:val="20"/>
        </w:rPr>
      </w:pPr>
    </w:p>
    <w:p w14:paraId="14B42C8A" w14:textId="77777777" w:rsidR="00281082" w:rsidRDefault="00281082" w:rsidP="005C402A">
      <w:pPr>
        <w:spacing w:after="0" w:line="240" w:lineRule="auto"/>
        <w:ind w:firstLine="720"/>
        <w:contextualSpacing/>
        <w:rPr>
          <w:sz w:val="20"/>
          <w:szCs w:val="20"/>
        </w:rPr>
      </w:pPr>
    </w:p>
    <w:p w14:paraId="3057C839" w14:textId="36F29E6A" w:rsidR="00033A81" w:rsidRDefault="00A15DCC" w:rsidP="005C402A">
      <w:pPr>
        <w:spacing w:after="0" w:line="240" w:lineRule="auto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>8/2011-6/2015</w:t>
      </w:r>
      <w:r w:rsidR="00505681" w:rsidRPr="00505681">
        <w:rPr>
          <w:sz w:val="20"/>
          <w:szCs w:val="20"/>
        </w:rPr>
        <w:tab/>
      </w:r>
      <w:r w:rsidR="00033A81" w:rsidRPr="00505681">
        <w:rPr>
          <w:sz w:val="20"/>
          <w:szCs w:val="20"/>
        </w:rPr>
        <w:t>Kansas City University of Medicine and Biosciences</w:t>
      </w:r>
      <w:r w:rsidR="00505681" w:rsidRPr="00505681">
        <w:rPr>
          <w:sz w:val="20"/>
          <w:szCs w:val="20"/>
        </w:rPr>
        <w:t xml:space="preserve"> (KCUMB)</w:t>
      </w:r>
      <w:r w:rsidR="00505681" w:rsidRPr="00505681">
        <w:rPr>
          <w:sz w:val="20"/>
          <w:szCs w:val="20"/>
        </w:rPr>
        <w:tab/>
      </w:r>
      <w:r w:rsidR="00505681" w:rsidRPr="00505681">
        <w:rPr>
          <w:sz w:val="20"/>
          <w:szCs w:val="20"/>
        </w:rPr>
        <w:tab/>
        <w:t>Kansas City, MO</w:t>
      </w:r>
    </w:p>
    <w:p w14:paraId="32A8F638" w14:textId="77777777" w:rsidR="003648AF" w:rsidRDefault="00505681" w:rsidP="00BC0042">
      <w:pPr>
        <w:spacing w:after="0" w:line="240" w:lineRule="auto"/>
        <w:ind w:left="144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D</w:t>
      </w:r>
      <w:r w:rsidR="00C135B6">
        <w:rPr>
          <w:sz w:val="20"/>
          <w:szCs w:val="20"/>
        </w:rPr>
        <w:t>octor of Osteopathy</w:t>
      </w:r>
      <w:r>
        <w:rPr>
          <w:sz w:val="20"/>
          <w:szCs w:val="20"/>
        </w:rPr>
        <w:t xml:space="preserve"> </w:t>
      </w:r>
      <w:r w:rsidR="0019725A">
        <w:rPr>
          <w:sz w:val="20"/>
          <w:szCs w:val="20"/>
        </w:rPr>
        <w:t>Received</w:t>
      </w:r>
      <w:r>
        <w:rPr>
          <w:sz w:val="20"/>
          <w:szCs w:val="20"/>
        </w:rPr>
        <w:t xml:space="preserve"> May 2015</w:t>
      </w:r>
      <w:r w:rsidR="00C229B9">
        <w:rPr>
          <w:sz w:val="20"/>
          <w:szCs w:val="20"/>
        </w:rPr>
        <w:t xml:space="preserve">.  </w:t>
      </w:r>
      <w:r w:rsidR="00A224CF">
        <w:rPr>
          <w:sz w:val="20"/>
          <w:szCs w:val="20"/>
        </w:rPr>
        <w:t>GPA: 3.51, 1</w:t>
      </w:r>
      <w:r w:rsidR="00A224CF" w:rsidRPr="00A224CF">
        <w:rPr>
          <w:sz w:val="20"/>
          <w:szCs w:val="20"/>
          <w:vertAlign w:val="superscript"/>
        </w:rPr>
        <w:t>st</w:t>
      </w:r>
      <w:r w:rsidR="00A224CF">
        <w:rPr>
          <w:sz w:val="20"/>
          <w:szCs w:val="20"/>
        </w:rPr>
        <w:t xml:space="preserve"> quartile</w:t>
      </w:r>
    </w:p>
    <w:p w14:paraId="16FA8F13" w14:textId="77777777" w:rsidR="00505681" w:rsidRDefault="005C402A" w:rsidP="003648AF">
      <w:pPr>
        <w:spacing w:line="240" w:lineRule="auto"/>
        <w:ind w:left="1440" w:firstLine="720"/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Comlex</w:t>
      </w:r>
      <w:proofErr w:type="spellEnd"/>
      <w:r>
        <w:rPr>
          <w:sz w:val="20"/>
          <w:szCs w:val="20"/>
        </w:rPr>
        <w:t xml:space="preserve"> level </w:t>
      </w:r>
      <w:r w:rsidR="008D2B94">
        <w:rPr>
          <w:sz w:val="20"/>
          <w:szCs w:val="20"/>
        </w:rPr>
        <w:t>1</w:t>
      </w:r>
      <w:r>
        <w:rPr>
          <w:sz w:val="20"/>
          <w:szCs w:val="20"/>
        </w:rPr>
        <w:t>: 607</w:t>
      </w:r>
      <w:r w:rsidR="008D2B94">
        <w:rPr>
          <w:sz w:val="20"/>
          <w:szCs w:val="20"/>
        </w:rPr>
        <w:t xml:space="preserve">, Level 2: 644, Level 3: </w:t>
      </w:r>
      <w:r w:rsidR="00300F58">
        <w:rPr>
          <w:sz w:val="20"/>
          <w:szCs w:val="20"/>
        </w:rPr>
        <w:t>Passed first attempt</w:t>
      </w:r>
    </w:p>
    <w:p w14:paraId="254F7F61" w14:textId="77777777" w:rsidR="005C402A" w:rsidRDefault="002F3DB0" w:rsidP="00BC0042">
      <w:pPr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USMLE step </w:t>
      </w:r>
      <w:r w:rsidR="008D2B94">
        <w:rPr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="005C402A">
        <w:rPr>
          <w:sz w:val="20"/>
          <w:szCs w:val="20"/>
        </w:rPr>
        <w:t>229</w:t>
      </w:r>
      <w:r>
        <w:rPr>
          <w:sz w:val="20"/>
          <w:szCs w:val="20"/>
        </w:rPr>
        <w:t>, Step 2: 242</w:t>
      </w:r>
    </w:p>
    <w:p w14:paraId="75D67DE8" w14:textId="77777777" w:rsidR="00BC0042" w:rsidRDefault="00BC0042" w:rsidP="00BC0042">
      <w:pPr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0A92D09" w14:textId="77777777" w:rsidR="00505681" w:rsidRDefault="00505681" w:rsidP="00A224CF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2009-2011</w:t>
      </w:r>
      <w:r>
        <w:rPr>
          <w:sz w:val="20"/>
          <w:szCs w:val="20"/>
        </w:rPr>
        <w:tab/>
        <w:t xml:space="preserve">Cleveland </w:t>
      </w:r>
      <w:r w:rsidR="002C6860">
        <w:rPr>
          <w:sz w:val="20"/>
          <w:szCs w:val="20"/>
        </w:rPr>
        <w:t>University, Kansas City</w:t>
      </w:r>
      <w:r w:rsidR="004A6AF6">
        <w:rPr>
          <w:sz w:val="20"/>
          <w:szCs w:val="20"/>
        </w:rPr>
        <w:tab/>
      </w:r>
      <w:r w:rsidR="004A6AF6">
        <w:rPr>
          <w:sz w:val="20"/>
          <w:szCs w:val="20"/>
        </w:rPr>
        <w:tab/>
      </w:r>
      <w:r w:rsidR="004A6AF6">
        <w:rPr>
          <w:sz w:val="20"/>
          <w:szCs w:val="20"/>
        </w:rPr>
        <w:tab/>
      </w:r>
      <w:r w:rsidR="004A6AF6">
        <w:rPr>
          <w:sz w:val="20"/>
          <w:szCs w:val="20"/>
        </w:rPr>
        <w:tab/>
      </w:r>
      <w:r w:rsidR="004A6AF6">
        <w:rPr>
          <w:sz w:val="20"/>
          <w:szCs w:val="20"/>
        </w:rPr>
        <w:tab/>
        <w:t>Overland Park, KS</w:t>
      </w:r>
    </w:p>
    <w:p w14:paraId="35318092" w14:textId="77777777" w:rsidR="004A6AF6" w:rsidRDefault="006507F9" w:rsidP="00C135B6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B.S., </w:t>
      </w:r>
      <w:r w:rsidR="00F250FD">
        <w:rPr>
          <w:sz w:val="20"/>
          <w:szCs w:val="20"/>
        </w:rPr>
        <w:t>Human Biology, Summa Cum Laude</w:t>
      </w:r>
      <w:r w:rsidR="004D7EB4">
        <w:rPr>
          <w:sz w:val="20"/>
          <w:szCs w:val="20"/>
        </w:rPr>
        <w:t>.</w:t>
      </w:r>
    </w:p>
    <w:p w14:paraId="471E33C3" w14:textId="77777777" w:rsidR="00E835E2" w:rsidRPr="00505681" w:rsidRDefault="00E835E2" w:rsidP="00C135B6">
      <w:pPr>
        <w:spacing w:after="0" w:line="240" w:lineRule="auto"/>
        <w:ind w:left="1440" w:firstLine="720"/>
        <w:rPr>
          <w:sz w:val="20"/>
          <w:szCs w:val="20"/>
        </w:rPr>
      </w:pPr>
      <w:r>
        <w:rPr>
          <w:sz w:val="20"/>
          <w:szCs w:val="20"/>
        </w:rPr>
        <w:t>GPA: 4.0</w:t>
      </w:r>
    </w:p>
    <w:p w14:paraId="6CB487B2" w14:textId="77777777" w:rsidR="00F41779" w:rsidRDefault="00F41779" w:rsidP="00FF05BD">
      <w:pPr>
        <w:rPr>
          <w:sz w:val="20"/>
          <w:szCs w:val="20"/>
        </w:rPr>
      </w:pPr>
    </w:p>
    <w:p w14:paraId="64C698EB" w14:textId="77777777" w:rsidR="009D2589" w:rsidRDefault="009D2589" w:rsidP="00676215">
      <w:pPr>
        <w:rPr>
          <w:sz w:val="24"/>
          <w:szCs w:val="24"/>
        </w:rPr>
      </w:pPr>
    </w:p>
    <w:p w14:paraId="31E566E2" w14:textId="77777777" w:rsidR="00676215" w:rsidRDefault="00883CF6" w:rsidP="0067621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39317DE" wp14:editId="0D0749D6">
                <wp:simplePos x="0" y="0"/>
                <wp:positionH relativeFrom="column">
                  <wp:posOffset>8890</wp:posOffset>
                </wp:positionH>
                <wp:positionV relativeFrom="paragraph">
                  <wp:posOffset>158114</wp:posOffset>
                </wp:positionV>
                <wp:extent cx="591756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23320"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pt,12.45pt" to="466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" strokecolor="#4a7ebb">
                <o:lock v:ext="edit" shapetype="f"/>
              </v:line>
            </w:pict>
          </mc:Fallback>
        </mc:AlternateContent>
      </w:r>
      <w:r w:rsidR="00676215">
        <w:rPr>
          <w:sz w:val="24"/>
          <w:szCs w:val="24"/>
        </w:rPr>
        <w:t>HONORS AND AWARDS</w:t>
      </w:r>
    </w:p>
    <w:p w14:paraId="48A8BB13" w14:textId="77777777" w:rsidR="00300F58" w:rsidRDefault="00300F58" w:rsidP="002C6860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2016</w:t>
      </w:r>
      <w:r>
        <w:rPr>
          <w:sz w:val="20"/>
          <w:szCs w:val="20"/>
        </w:rPr>
        <w:tab/>
        <w:t>American College of Physicians</w:t>
      </w:r>
    </w:p>
    <w:p w14:paraId="0C1DB2FA" w14:textId="77777777" w:rsidR="00300F58" w:rsidRPr="00300F58" w:rsidRDefault="00300F58" w:rsidP="00300F58">
      <w:pPr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Northern Division Research Poster Competition Winner</w:t>
      </w:r>
    </w:p>
    <w:p w14:paraId="6A67E9F3" w14:textId="77777777" w:rsidR="00300F58" w:rsidRDefault="00300F58" w:rsidP="00300F58">
      <w:pPr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Nevada State Research Poster Competition 2</w:t>
      </w:r>
      <w:r w:rsidRPr="00300F58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place</w:t>
      </w:r>
    </w:p>
    <w:p w14:paraId="2F86F3E8" w14:textId="77777777" w:rsidR="00300F58" w:rsidRDefault="00300F58" w:rsidP="00300F58">
      <w:pPr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Nevada State Doctor’s Dilemma Winner</w:t>
      </w:r>
    </w:p>
    <w:p w14:paraId="6747E2F2" w14:textId="77777777" w:rsidR="00300F58" w:rsidRDefault="00300F58" w:rsidP="002C6860">
      <w:pPr>
        <w:spacing w:after="0"/>
        <w:ind w:left="720"/>
        <w:rPr>
          <w:sz w:val="20"/>
          <w:szCs w:val="20"/>
        </w:rPr>
      </w:pPr>
    </w:p>
    <w:p w14:paraId="4BDA4BAF" w14:textId="77777777" w:rsidR="002C6860" w:rsidRDefault="002C6860" w:rsidP="002C6860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201</w:t>
      </w:r>
      <w:r w:rsidR="00E17F68">
        <w:rPr>
          <w:sz w:val="20"/>
          <w:szCs w:val="20"/>
        </w:rPr>
        <w:t>4</w:t>
      </w:r>
      <w:r w:rsidR="00E17F68">
        <w:rPr>
          <w:sz w:val="20"/>
          <w:szCs w:val="20"/>
        </w:rPr>
        <w:tab/>
      </w:r>
      <w:r>
        <w:rPr>
          <w:sz w:val="20"/>
          <w:szCs w:val="20"/>
        </w:rPr>
        <w:t>Kansas City University of Medicine and Biosciences</w:t>
      </w:r>
    </w:p>
    <w:p w14:paraId="10965663" w14:textId="77777777" w:rsidR="00E17F68" w:rsidRDefault="00E17F68" w:rsidP="002C686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Third year honors: Family Medicine, Internal Medicine, Surgery</w:t>
      </w:r>
    </w:p>
    <w:p w14:paraId="727CD753" w14:textId="77777777" w:rsidR="00E17F68" w:rsidRDefault="00E17F68" w:rsidP="002C686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High Satisfactory: Psychiatry, Family medicine II</w:t>
      </w:r>
    </w:p>
    <w:p w14:paraId="3A5D704E" w14:textId="77777777" w:rsidR="00E17F68" w:rsidRDefault="002C6860" w:rsidP="002C686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Larry Handlin, D.O. Scholarship</w:t>
      </w:r>
    </w:p>
    <w:p w14:paraId="2DAA4292" w14:textId="77777777" w:rsidR="005F7E1B" w:rsidRDefault="005F7E1B" w:rsidP="002C686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KCUMB Clinical Honors Scholarship</w:t>
      </w:r>
    </w:p>
    <w:p w14:paraId="77C89388" w14:textId="77777777" w:rsidR="007A1C67" w:rsidRDefault="00300F58" w:rsidP="002C686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Missouri State Student Doctor of the Y</w:t>
      </w:r>
      <w:r w:rsidR="007A1C67">
        <w:rPr>
          <w:sz w:val="20"/>
          <w:szCs w:val="20"/>
        </w:rPr>
        <w:t>ear</w:t>
      </w:r>
    </w:p>
    <w:p w14:paraId="64D0C6F5" w14:textId="77777777" w:rsidR="00171EB0" w:rsidRDefault="00171EB0" w:rsidP="002C6860">
      <w:pPr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 Gonfalonier</w:t>
      </w:r>
    </w:p>
    <w:p w14:paraId="386D9D44" w14:textId="77777777" w:rsidR="002C6860" w:rsidRDefault="002C6860" w:rsidP="00676215">
      <w:pPr>
        <w:spacing w:after="0"/>
        <w:ind w:left="720"/>
        <w:rPr>
          <w:sz w:val="20"/>
          <w:szCs w:val="20"/>
        </w:rPr>
      </w:pPr>
    </w:p>
    <w:p w14:paraId="603701A2" w14:textId="77777777" w:rsidR="002C6860" w:rsidRDefault="00676215" w:rsidP="00676215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2014</w:t>
      </w:r>
      <w:r>
        <w:rPr>
          <w:sz w:val="20"/>
          <w:szCs w:val="20"/>
        </w:rPr>
        <w:tab/>
      </w:r>
      <w:r w:rsidR="002C6860">
        <w:rPr>
          <w:sz w:val="20"/>
          <w:szCs w:val="20"/>
        </w:rPr>
        <w:t>Missouri Association of Osteopathic Physicians and Surgeon</w:t>
      </w:r>
    </w:p>
    <w:p w14:paraId="39468C14" w14:textId="77777777" w:rsidR="00676215" w:rsidRDefault="00676215" w:rsidP="002C6860">
      <w:pPr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Wetzel Scholar</w:t>
      </w:r>
      <w:r w:rsidR="002C6860">
        <w:rPr>
          <w:sz w:val="20"/>
          <w:szCs w:val="20"/>
        </w:rPr>
        <w:t>ship</w:t>
      </w:r>
      <w:r w:rsidR="008D2B94">
        <w:rPr>
          <w:sz w:val="20"/>
          <w:szCs w:val="20"/>
        </w:rPr>
        <w:t xml:space="preserve"> 2014-18</w:t>
      </w:r>
    </w:p>
    <w:p w14:paraId="6278A824" w14:textId="77777777" w:rsidR="00676215" w:rsidRPr="003677C2" w:rsidRDefault="00676215" w:rsidP="002C6860">
      <w:pPr>
        <w:pStyle w:val="MediumGrid1-Accent21"/>
        <w:spacing w:after="0"/>
        <w:ind w:left="1440"/>
        <w:rPr>
          <w:sz w:val="20"/>
          <w:szCs w:val="20"/>
        </w:rPr>
      </w:pPr>
    </w:p>
    <w:p w14:paraId="49D754DB" w14:textId="77777777" w:rsidR="002C6860" w:rsidRDefault="00676215" w:rsidP="002C6860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201</w:t>
      </w:r>
      <w:r w:rsidR="002C6860">
        <w:rPr>
          <w:sz w:val="20"/>
          <w:szCs w:val="20"/>
        </w:rPr>
        <w:t>3</w:t>
      </w:r>
      <w:r>
        <w:rPr>
          <w:sz w:val="20"/>
          <w:szCs w:val="20"/>
        </w:rPr>
        <w:tab/>
        <w:t>Kansas City University of Medicine and Biosciences</w:t>
      </w:r>
    </w:p>
    <w:p w14:paraId="64DF1EFD" w14:textId="77777777" w:rsidR="00676215" w:rsidRDefault="002C6860" w:rsidP="002C6860">
      <w:pPr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Physicians’ Hall of Sponsors Scholarship</w:t>
      </w:r>
    </w:p>
    <w:p w14:paraId="5EB4AA0C" w14:textId="77777777" w:rsidR="00676215" w:rsidRPr="001975F7" w:rsidRDefault="00676215" w:rsidP="00676215">
      <w:pPr>
        <w:spacing w:after="0"/>
        <w:rPr>
          <w:sz w:val="20"/>
          <w:szCs w:val="20"/>
        </w:rPr>
      </w:pPr>
    </w:p>
    <w:p w14:paraId="53EC7BE7" w14:textId="77777777" w:rsidR="00676215" w:rsidRDefault="00676215" w:rsidP="00676215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2012</w:t>
      </w:r>
      <w:r>
        <w:rPr>
          <w:sz w:val="20"/>
          <w:szCs w:val="20"/>
        </w:rPr>
        <w:tab/>
        <w:t xml:space="preserve">Kansas City University of Medicine and Biosciences, </w:t>
      </w:r>
    </w:p>
    <w:p w14:paraId="325A3C30" w14:textId="77777777" w:rsidR="00676215" w:rsidRDefault="00676215" w:rsidP="00676215">
      <w:pPr>
        <w:pStyle w:val="MediumGrid1-Accent21"/>
        <w:numPr>
          <w:ilvl w:val="0"/>
          <w:numId w:val="4"/>
        </w:numPr>
        <w:spacing w:after="0"/>
        <w:rPr>
          <w:sz w:val="20"/>
          <w:szCs w:val="20"/>
        </w:rPr>
      </w:pPr>
      <w:r w:rsidRPr="004D7EB4">
        <w:rPr>
          <w:sz w:val="20"/>
          <w:szCs w:val="20"/>
        </w:rPr>
        <w:t xml:space="preserve">First year </w:t>
      </w:r>
      <w:r w:rsidR="00E17F68">
        <w:rPr>
          <w:sz w:val="20"/>
          <w:szCs w:val="20"/>
        </w:rPr>
        <w:t xml:space="preserve">cumulative </w:t>
      </w:r>
      <w:r w:rsidRPr="004D7EB4">
        <w:rPr>
          <w:sz w:val="20"/>
          <w:szCs w:val="20"/>
        </w:rPr>
        <w:t>honors</w:t>
      </w:r>
    </w:p>
    <w:p w14:paraId="4AC3CD29" w14:textId="77777777" w:rsidR="002C6860" w:rsidRDefault="002C6860" w:rsidP="00676215">
      <w:pPr>
        <w:pStyle w:val="MediumGrid1-Accent21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Sigma </w:t>
      </w:r>
      <w:proofErr w:type="spellStart"/>
      <w:r>
        <w:rPr>
          <w:sz w:val="20"/>
          <w:szCs w:val="20"/>
        </w:rPr>
        <w:t>Sigma</w:t>
      </w:r>
      <w:proofErr w:type="spellEnd"/>
      <w:r>
        <w:rPr>
          <w:sz w:val="20"/>
          <w:szCs w:val="20"/>
        </w:rPr>
        <w:t xml:space="preserve"> Phi</w:t>
      </w:r>
    </w:p>
    <w:p w14:paraId="54A281EC" w14:textId="77777777" w:rsidR="002C6860" w:rsidRDefault="002C6860" w:rsidP="00676215">
      <w:pPr>
        <w:pStyle w:val="MediumGrid1-Accent21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October Student Spotlight Award</w:t>
      </w:r>
    </w:p>
    <w:p w14:paraId="795F2761" w14:textId="77777777" w:rsidR="00676215" w:rsidRPr="004D7EB4" w:rsidRDefault="00676215" w:rsidP="00676215">
      <w:pPr>
        <w:pStyle w:val="MediumGrid1-Accent21"/>
        <w:spacing w:after="0"/>
        <w:ind w:left="1440"/>
        <w:rPr>
          <w:sz w:val="20"/>
          <w:szCs w:val="20"/>
        </w:rPr>
      </w:pPr>
    </w:p>
    <w:p w14:paraId="52769C9D" w14:textId="77777777" w:rsidR="002C6860" w:rsidRDefault="002C6860" w:rsidP="00676215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2011</w:t>
      </w:r>
      <w:r>
        <w:rPr>
          <w:sz w:val="20"/>
          <w:szCs w:val="20"/>
        </w:rPr>
        <w:tab/>
        <w:t>Cleveland University, Kansas City</w:t>
      </w:r>
    </w:p>
    <w:p w14:paraId="2B630DED" w14:textId="77777777" w:rsidR="002C6860" w:rsidRDefault="002C6860" w:rsidP="00676215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ab/>
        <w:t>Summa Cum Laude</w:t>
      </w:r>
    </w:p>
    <w:p w14:paraId="1219FD3D" w14:textId="77777777" w:rsidR="002C6860" w:rsidRDefault="002C6860" w:rsidP="00676215">
      <w:pPr>
        <w:spacing w:after="0"/>
        <w:ind w:left="720"/>
        <w:rPr>
          <w:sz w:val="20"/>
          <w:szCs w:val="20"/>
        </w:rPr>
      </w:pPr>
    </w:p>
    <w:p w14:paraId="0A14D339" w14:textId="77777777" w:rsidR="00676215" w:rsidRDefault="00676215" w:rsidP="00676215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2010</w:t>
      </w:r>
      <w:r>
        <w:rPr>
          <w:sz w:val="20"/>
          <w:szCs w:val="20"/>
        </w:rPr>
        <w:tab/>
        <w:t xml:space="preserve">Cleveland </w:t>
      </w:r>
      <w:r w:rsidR="002C6860">
        <w:rPr>
          <w:sz w:val="20"/>
          <w:szCs w:val="20"/>
        </w:rPr>
        <w:t>University, Kansas City</w:t>
      </w:r>
    </w:p>
    <w:p w14:paraId="5BF7DED0" w14:textId="77777777" w:rsidR="00676215" w:rsidRPr="006B02BB" w:rsidRDefault="00831906" w:rsidP="00676215">
      <w:pPr>
        <w:pStyle w:val="MediumGrid1-Accent21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Dean’s </w:t>
      </w:r>
      <w:r w:rsidR="00676215">
        <w:rPr>
          <w:sz w:val="20"/>
          <w:szCs w:val="20"/>
        </w:rPr>
        <w:t>Award of Academic Excellence</w:t>
      </w:r>
    </w:p>
    <w:p w14:paraId="4F2BB8BD" w14:textId="77777777" w:rsidR="00612C19" w:rsidRDefault="00612C19" w:rsidP="00FF05BD">
      <w:pPr>
        <w:rPr>
          <w:sz w:val="24"/>
          <w:szCs w:val="24"/>
        </w:rPr>
      </w:pPr>
    </w:p>
    <w:p w14:paraId="7B239310" w14:textId="77777777" w:rsidR="00281082" w:rsidRDefault="00281082" w:rsidP="00FF05BD">
      <w:pPr>
        <w:rPr>
          <w:sz w:val="24"/>
          <w:szCs w:val="24"/>
        </w:rPr>
      </w:pPr>
    </w:p>
    <w:p w14:paraId="55E8FF19" w14:textId="77777777" w:rsidR="00281082" w:rsidRDefault="00281082" w:rsidP="00FF05BD">
      <w:pPr>
        <w:rPr>
          <w:sz w:val="24"/>
          <w:szCs w:val="24"/>
        </w:rPr>
      </w:pPr>
    </w:p>
    <w:p w14:paraId="5B5B0912" w14:textId="1ECDBD6F" w:rsidR="00FF05BD" w:rsidRDefault="00883CF6" w:rsidP="00FF05B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BA85455" wp14:editId="33B8268F">
                <wp:simplePos x="0" y="0"/>
                <wp:positionH relativeFrom="column">
                  <wp:posOffset>8890</wp:posOffset>
                </wp:positionH>
                <wp:positionV relativeFrom="paragraph">
                  <wp:posOffset>171449</wp:posOffset>
                </wp:positionV>
                <wp:extent cx="59175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15A8C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pt,13.5pt" to="466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" strokecolor="#4a7ebb">
                <o:lock v:ext="edit" shapetype="f"/>
              </v:line>
            </w:pict>
          </mc:Fallback>
        </mc:AlternateContent>
      </w:r>
      <w:r w:rsidR="00FF05BD">
        <w:rPr>
          <w:sz w:val="24"/>
          <w:szCs w:val="24"/>
        </w:rPr>
        <w:t xml:space="preserve">RESEARCH </w:t>
      </w:r>
      <w:r w:rsidR="00044779">
        <w:rPr>
          <w:sz w:val="24"/>
          <w:szCs w:val="24"/>
        </w:rPr>
        <w:t>PRESENTATIONS</w:t>
      </w:r>
      <w:r w:rsidR="00FF05BD">
        <w:rPr>
          <w:sz w:val="24"/>
          <w:szCs w:val="24"/>
        </w:rPr>
        <w:t>/P</w:t>
      </w:r>
      <w:r w:rsidR="00044779">
        <w:rPr>
          <w:sz w:val="24"/>
          <w:szCs w:val="24"/>
        </w:rPr>
        <w:t>UBLICATIONS</w:t>
      </w:r>
    </w:p>
    <w:p w14:paraId="4E77CC48" w14:textId="77777777" w:rsidR="00300F58" w:rsidRDefault="00300F58" w:rsidP="00A224CF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2016</w:t>
      </w:r>
      <w:r>
        <w:rPr>
          <w:sz w:val="20"/>
          <w:szCs w:val="20"/>
        </w:rPr>
        <w:tab/>
        <w:t xml:space="preserve">Graham C, Measom RJ, </w:t>
      </w:r>
      <w:proofErr w:type="spellStart"/>
      <w:r>
        <w:rPr>
          <w:sz w:val="20"/>
          <w:szCs w:val="20"/>
        </w:rPr>
        <w:t>Kyerametang</w:t>
      </w:r>
      <w:proofErr w:type="spellEnd"/>
      <w:r>
        <w:rPr>
          <w:sz w:val="20"/>
          <w:szCs w:val="20"/>
        </w:rPr>
        <w:t xml:space="preserve"> K, “Low dose ketamine: A new frontier in the treatment of opiate-induced hyperalgesia? American College of Physicians, Nevada north region winner, State finalist. November 2016</w:t>
      </w:r>
    </w:p>
    <w:p w14:paraId="64E4D0B4" w14:textId="77777777" w:rsidR="00300F58" w:rsidRDefault="00300F58" w:rsidP="00A224CF">
      <w:pPr>
        <w:spacing w:after="0"/>
        <w:ind w:left="1440" w:hanging="720"/>
        <w:rPr>
          <w:sz w:val="20"/>
          <w:szCs w:val="20"/>
        </w:rPr>
      </w:pPr>
    </w:p>
    <w:p w14:paraId="39276E78" w14:textId="77777777" w:rsidR="006507F9" w:rsidRDefault="006507F9" w:rsidP="00A224CF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2014</w:t>
      </w:r>
      <w:r>
        <w:rPr>
          <w:sz w:val="20"/>
          <w:szCs w:val="20"/>
        </w:rPr>
        <w:tab/>
      </w:r>
      <w:r w:rsidR="00A224CF">
        <w:rPr>
          <w:sz w:val="20"/>
          <w:szCs w:val="20"/>
        </w:rPr>
        <w:t xml:space="preserve">Hamilton Z, Graham C, Griebling T. </w:t>
      </w:r>
      <w:r>
        <w:rPr>
          <w:sz w:val="20"/>
          <w:szCs w:val="20"/>
        </w:rPr>
        <w:t>“</w:t>
      </w:r>
      <w:r>
        <w:rPr>
          <w:bCs/>
          <w:sz w:val="20"/>
          <w:szCs w:val="20"/>
        </w:rPr>
        <w:t>A</w:t>
      </w:r>
      <w:r w:rsidRPr="006507F9">
        <w:rPr>
          <w:bCs/>
          <w:sz w:val="20"/>
          <w:szCs w:val="20"/>
        </w:rPr>
        <w:t>nalysis of pain and quality of life for interstitial cystitis patients from a large academic practice</w:t>
      </w:r>
      <w:r>
        <w:rPr>
          <w:bCs/>
          <w:sz w:val="20"/>
          <w:szCs w:val="20"/>
        </w:rPr>
        <w:t>”</w:t>
      </w:r>
      <w:r w:rsidR="00A224CF">
        <w:rPr>
          <w:bCs/>
          <w:sz w:val="20"/>
          <w:szCs w:val="20"/>
        </w:rPr>
        <w:t>.</w:t>
      </w:r>
      <w:r w:rsidRPr="006507F9">
        <w:rPr>
          <w:b/>
          <w:bCs/>
          <w:sz w:val="20"/>
          <w:szCs w:val="20"/>
        </w:rPr>
        <w:t xml:space="preserve"> </w:t>
      </w:r>
      <w:r w:rsidR="00300F58">
        <w:rPr>
          <w:b/>
          <w:bCs/>
          <w:sz w:val="20"/>
          <w:szCs w:val="20"/>
        </w:rPr>
        <w:t xml:space="preserve"> </w:t>
      </w:r>
      <w:r w:rsidR="00A224CF">
        <w:rPr>
          <w:sz w:val="20"/>
          <w:szCs w:val="20"/>
        </w:rPr>
        <w:t>American Urological Assossiation South Central Meeting</w:t>
      </w:r>
      <w:r w:rsidR="00FF5888">
        <w:rPr>
          <w:sz w:val="20"/>
          <w:szCs w:val="20"/>
        </w:rPr>
        <w:t>,</w:t>
      </w:r>
      <w:r>
        <w:rPr>
          <w:sz w:val="20"/>
          <w:szCs w:val="20"/>
        </w:rPr>
        <w:t xml:space="preserve"> October, 2014</w:t>
      </w:r>
    </w:p>
    <w:p w14:paraId="38C5CCB5" w14:textId="77777777" w:rsidR="006507F9" w:rsidRDefault="006507F9" w:rsidP="009B46CF">
      <w:pPr>
        <w:spacing w:after="0"/>
        <w:ind w:left="1440" w:hanging="720"/>
        <w:rPr>
          <w:sz w:val="20"/>
          <w:szCs w:val="20"/>
        </w:rPr>
      </w:pPr>
    </w:p>
    <w:p w14:paraId="174B10CD" w14:textId="77777777" w:rsidR="009B246D" w:rsidRDefault="00044779" w:rsidP="00A224CF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2013</w:t>
      </w:r>
      <w:r w:rsidR="009B246D">
        <w:rPr>
          <w:sz w:val="20"/>
          <w:szCs w:val="20"/>
        </w:rPr>
        <w:tab/>
      </w:r>
      <w:r w:rsidR="00A224CF">
        <w:rPr>
          <w:sz w:val="20"/>
          <w:szCs w:val="20"/>
        </w:rPr>
        <w:t xml:space="preserve">Summers S, Graham C. </w:t>
      </w:r>
      <w:r w:rsidR="002850CF">
        <w:rPr>
          <w:sz w:val="20"/>
          <w:szCs w:val="20"/>
        </w:rPr>
        <w:t>“</w:t>
      </w:r>
      <w:r w:rsidR="001975F7">
        <w:rPr>
          <w:sz w:val="20"/>
          <w:szCs w:val="20"/>
        </w:rPr>
        <w:t xml:space="preserve">Breaking the mold: One man’s journey from </w:t>
      </w:r>
      <w:r w:rsidR="002850CF">
        <w:rPr>
          <w:sz w:val="20"/>
          <w:szCs w:val="20"/>
        </w:rPr>
        <w:t>truck driver to medical student”</w:t>
      </w:r>
      <w:r w:rsidR="00A224C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KCUMB </w:t>
      </w:r>
      <w:r w:rsidR="00A224CF">
        <w:rPr>
          <w:sz w:val="20"/>
          <w:szCs w:val="20"/>
        </w:rPr>
        <w:t xml:space="preserve">The Magazine, </w:t>
      </w:r>
      <w:r>
        <w:rPr>
          <w:sz w:val="20"/>
          <w:szCs w:val="20"/>
        </w:rPr>
        <w:t>Spring, 2013 edition</w:t>
      </w:r>
      <w:r w:rsidR="009B246D">
        <w:rPr>
          <w:sz w:val="20"/>
          <w:szCs w:val="20"/>
        </w:rPr>
        <w:t>.</w:t>
      </w:r>
    </w:p>
    <w:p w14:paraId="35D0422B" w14:textId="77777777" w:rsidR="009B246D" w:rsidRDefault="009B246D" w:rsidP="009B46CF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1874038" w14:textId="77777777" w:rsidR="006B02BB" w:rsidRDefault="009B46CF" w:rsidP="009B246D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2013</w:t>
      </w:r>
      <w:r>
        <w:rPr>
          <w:sz w:val="20"/>
          <w:szCs w:val="20"/>
        </w:rPr>
        <w:tab/>
      </w:r>
      <w:r w:rsidR="00A224CF">
        <w:rPr>
          <w:sz w:val="20"/>
          <w:szCs w:val="20"/>
        </w:rPr>
        <w:t xml:space="preserve">Graham C et al. </w:t>
      </w:r>
      <w:r w:rsidR="002850CF">
        <w:rPr>
          <w:sz w:val="20"/>
          <w:szCs w:val="20"/>
        </w:rPr>
        <w:t>“</w:t>
      </w:r>
      <w:r w:rsidR="006B02BB" w:rsidRPr="004D7EB4">
        <w:rPr>
          <w:sz w:val="20"/>
          <w:szCs w:val="20"/>
        </w:rPr>
        <w:t>Prevalence of Methicillin-Resistant </w:t>
      </w:r>
      <w:r w:rsidR="006B02BB" w:rsidRPr="004D7EB4">
        <w:rPr>
          <w:i/>
          <w:iCs/>
          <w:sz w:val="20"/>
          <w:szCs w:val="20"/>
        </w:rPr>
        <w:t>Staphylococcus aureus</w:t>
      </w:r>
      <w:r w:rsidR="006B02BB" w:rsidRPr="004D7EB4">
        <w:rPr>
          <w:sz w:val="20"/>
          <w:szCs w:val="20"/>
        </w:rPr>
        <w:t xml:space="preserve"> (MRSA) among homeless subjects of Kansas </w:t>
      </w:r>
      <w:proofErr w:type="gramStart"/>
      <w:r w:rsidR="006B02BB" w:rsidRPr="004D7EB4">
        <w:rPr>
          <w:sz w:val="20"/>
          <w:szCs w:val="20"/>
        </w:rPr>
        <w:t>City</w:t>
      </w:r>
      <w:r w:rsidR="002850CF">
        <w:rPr>
          <w:sz w:val="20"/>
          <w:szCs w:val="20"/>
        </w:rPr>
        <w:t>”</w:t>
      </w:r>
      <w:r w:rsidR="006B02BB">
        <w:rPr>
          <w:sz w:val="20"/>
          <w:szCs w:val="20"/>
        </w:rPr>
        <w:t xml:space="preserve">  Abstract</w:t>
      </w:r>
      <w:proofErr w:type="gramEnd"/>
      <w:r w:rsidR="006B02BB">
        <w:rPr>
          <w:sz w:val="20"/>
          <w:szCs w:val="20"/>
        </w:rPr>
        <w:t xml:space="preserve"> poster presentation finalist.  AOA-OMED conference, Las Vegas, NV. JAOA </w:t>
      </w:r>
      <w:r w:rsidR="009B246D">
        <w:rPr>
          <w:sz w:val="20"/>
          <w:szCs w:val="20"/>
        </w:rPr>
        <w:t>January, 2014</w:t>
      </w:r>
    </w:p>
    <w:p w14:paraId="0CB75A98" w14:textId="77777777" w:rsidR="006B02BB" w:rsidRDefault="006B02BB" w:rsidP="009B46CF">
      <w:pPr>
        <w:spacing w:after="0"/>
        <w:ind w:left="1440" w:hanging="720"/>
        <w:rPr>
          <w:sz w:val="20"/>
          <w:szCs w:val="20"/>
        </w:rPr>
      </w:pPr>
    </w:p>
    <w:p w14:paraId="711B402C" w14:textId="77777777" w:rsidR="009B46CF" w:rsidRDefault="006B02BB" w:rsidP="00BB5656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2013</w:t>
      </w:r>
      <w:r>
        <w:rPr>
          <w:sz w:val="20"/>
          <w:szCs w:val="20"/>
        </w:rPr>
        <w:tab/>
      </w:r>
      <w:r w:rsidR="00BB5656">
        <w:rPr>
          <w:sz w:val="20"/>
          <w:szCs w:val="20"/>
        </w:rPr>
        <w:t>Hamilton Z, Graham C, Griebling T</w:t>
      </w:r>
      <w:r w:rsidR="00F47267">
        <w:rPr>
          <w:sz w:val="20"/>
          <w:szCs w:val="20"/>
        </w:rPr>
        <w:t>.</w:t>
      </w:r>
      <w:r w:rsidR="00BB5656">
        <w:rPr>
          <w:sz w:val="20"/>
          <w:szCs w:val="20"/>
        </w:rPr>
        <w:t xml:space="preserve"> </w:t>
      </w:r>
      <w:r w:rsidR="002850CF">
        <w:rPr>
          <w:sz w:val="20"/>
          <w:szCs w:val="20"/>
        </w:rPr>
        <w:t>“</w:t>
      </w:r>
      <w:r w:rsidR="009B46CF" w:rsidRPr="009B46CF">
        <w:rPr>
          <w:sz w:val="20"/>
          <w:szCs w:val="20"/>
        </w:rPr>
        <w:t>Is there a correlation between interstitial cystitis and locus of control?</w:t>
      </w:r>
      <w:r w:rsidR="009B46CF">
        <w:rPr>
          <w:sz w:val="20"/>
          <w:szCs w:val="20"/>
        </w:rPr>
        <w:tab/>
        <w:t>University of Kansas Medical Center</w:t>
      </w:r>
    </w:p>
    <w:p w14:paraId="3D79D8B6" w14:textId="77777777" w:rsidR="009B46CF" w:rsidRDefault="006507F9" w:rsidP="009B46C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67B9A5C" w14:textId="77777777" w:rsidR="00BB5656" w:rsidRPr="00BB5656" w:rsidRDefault="001629E8" w:rsidP="00BB5656">
      <w:pPr>
        <w:spacing w:after="0"/>
        <w:ind w:left="1440" w:hanging="720"/>
        <w:rPr>
          <w:sz w:val="20"/>
          <w:szCs w:val="20"/>
        </w:rPr>
      </w:pPr>
      <w:r>
        <w:rPr>
          <w:sz w:val="20"/>
          <w:szCs w:val="20"/>
        </w:rPr>
        <w:t>2012</w:t>
      </w:r>
      <w:r>
        <w:rPr>
          <w:sz w:val="20"/>
          <w:szCs w:val="20"/>
        </w:rPr>
        <w:tab/>
      </w:r>
      <w:r w:rsidR="00BB5656">
        <w:rPr>
          <w:sz w:val="20"/>
          <w:szCs w:val="20"/>
        </w:rPr>
        <w:t xml:space="preserve">Graham C et al. </w:t>
      </w:r>
      <w:r w:rsidR="002850CF">
        <w:rPr>
          <w:sz w:val="20"/>
          <w:szCs w:val="20"/>
        </w:rPr>
        <w:t>“</w:t>
      </w:r>
      <w:r w:rsidR="004D7EB4" w:rsidRPr="004D7EB4">
        <w:rPr>
          <w:sz w:val="20"/>
          <w:szCs w:val="20"/>
        </w:rPr>
        <w:t>Prevalence of Methicillin-Resistant </w:t>
      </w:r>
      <w:r w:rsidR="004D7EB4" w:rsidRPr="004D7EB4">
        <w:rPr>
          <w:i/>
          <w:iCs/>
          <w:sz w:val="20"/>
          <w:szCs w:val="20"/>
        </w:rPr>
        <w:t>Staphylococcus aureus</w:t>
      </w:r>
      <w:r w:rsidR="004D7EB4" w:rsidRPr="004D7EB4">
        <w:rPr>
          <w:sz w:val="20"/>
          <w:szCs w:val="20"/>
        </w:rPr>
        <w:t xml:space="preserve"> (MRSA) among homeless subjects of Kansas </w:t>
      </w:r>
      <w:proofErr w:type="spellStart"/>
      <w:r w:rsidR="004D7EB4" w:rsidRPr="004D7EB4">
        <w:rPr>
          <w:sz w:val="20"/>
          <w:szCs w:val="20"/>
        </w:rPr>
        <w:t>City</w:t>
      </w:r>
      <w:proofErr w:type="gramStart"/>
      <w:r w:rsidR="002850CF">
        <w:rPr>
          <w:sz w:val="20"/>
          <w:szCs w:val="20"/>
        </w:rPr>
        <w:t>”</w:t>
      </w:r>
      <w:r w:rsidR="00BB5656">
        <w:rPr>
          <w:sz w:val="20"/>
          <w:szCs w:val="20"/>
        </w:rPr>
        <w:t>..</w:t>
      </w:r>
      <w:proofErr w:type="gramEnd"/>
      <w:r w:rsidR="00BB5656" w:rsidRPr="00C01F44">
        <w:rPr>
          <w:rFonts w:eastAsia="Times New Roman" w:cs="Arial"/>
          <w:color w:val="333300"/>
          <w:sz w:val="20"/>
          <w:szCs w:val="20"/>
          <w:bdr w:val="none" w:sz="0" w:space="0" w:color="auto" w:frame="1"/>
        </w:rPr>
        <w:t>J</w:t>
      </w:r>
      <w:proofErr w:type="spellEnd"/>
      <w:r w:rsidR="00BB5656" w:rsidRPr="00C01F44">
        <w:rPr>
          <w:rFonts w:eastAsia="Times New Roman" w:cs="Arial"/>
          <w:color w:val="333300"/>
          <w:sz w:val="20"/>
          <w:szCs w:val="20"/>
          <w:bdr w:val="none" w:sz="0" w:space="0" w:color="auto" w:frame="1"/>
        </w:rPr>
        <w:t xml:space="preserve"> Am Osteopath Assoc</w:t>
      </w:r>
      <w:r w:rsidR="00BB5656" w:rsidRPr="00C01F44">
        <w:rPr>
          <w:rFonts w:eastAsia="Times New Roman" w:cs="Arial"/>
          <w:bCs/>
          <w:color w:val="333300"/>
          <w:sz w:val="20"/>
          <w:szCs w:val="20"/>
          <w:bdr w:val="none" w:sz="0" w:space="0" w:color="auto" w:frame="1"/>
        </w:rPr>
        <w:t> January 1, 2014 </w:t>
      </w:r>
      <w:r w:rsidR="00BB5656" w:rsidRPr="00C01F44">
        <w:rPr>
          <w:rFonts w:eastAsia="Times New Roman" w:cs="Arial"/>
          <w:color w:val="333300"/>
          <w:sz w:val="20"/>
          <w:szCs w:val="20"/>
          <w:bdr w:val="none" w:sz="0" w:space="0" w:color="auto" w:frame="1"/>
        </w:rPr>
        <w:t>vol. 114 no. 1 </w:t>
      </w:r>
      <w:r w:rsidR="00BB5656" w:rsidRPr="00C01F44">
        <w:rPr>
          <w:rFonts w:eastAsia="Times New Roman" w:cs="Arial"/>
          <w:bCs/>
          <w:color w:val="333300"/>
          <w:sz w:val="20"/>
          <w:szCs w:val="20"/>
          <w:bdr w:val="none" w:sz="0" w:space="0" w:color="auto" w:frame="1"/>
        </w:rPr>
        <w:t>e1-e47</w:t>
      </w:r>
    </w:p>
    <w:p w14:paraId="4EDD5F89" w14:textId="77777777" w:rsidR="00BB5656" w:rsidRPr="00C01F44" w:rsidRDefault="00F27E75" w:rsidP="00BB5656">
      <w:pPr>
        <w:spacing w:after="0"/>
        <w:rPr>
          <w:b/>
          <w:bCs/>
          <w:sz w:val="20"/>
          <w:szCs w:val="20"/>
        </w:rPr>
      </w:pPr>
      <w:r w:rsidRPr="00C01F44">
        <w:rPr>
          <w:sz w:val="20"/>
          <w:szCs w:val="20"/>
        </w:rPr>
        <w:tab/>
      </w:r>
    </w:p>
    <w:p w14:paraId="1DA6F9BE" w14:textId="77777777" w:rsidR="00F27E75" w:rsidRDefault="00F27E75" w:rsidP="00BB5656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2011</w:t>
      </w:r>
      <w:r>
        <w:rPr>
          <w:sz w:val="20"/>
          <w:szCs w:val="20"/>
        </w:rPr>
        <w:tab/>
      </w:r>
      <w:r w:rsidR="00BB5656">
        <w:rPr>
          <w:sz w:val="20"/>
          <w:szCs w:val="20"/>
        </w:rPr>
        <w:t xml:space="preserve">Graham C, Smallridge T. </w:t>
      </w:r>
      <w:r w:rsidR="002850CF">
        <w:rPr>
          <w:sz w:val="20"/>
          <w:szCs w:val="20"/>
        </w:rPr>
        <w:t>“Aspects of Medical Tourism”</w:t>
      </w:r>
    </w:p>
    <w:p w14:paraId="29C7A1E0" w14:textId="77777777" w:rsidR="001629E8" w:rsidRDefault="001629E8" w:rsidP="001629E8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Department of Undergraduate Studies, Cleveland Chiropractic College.</w:t>
      </w:r>
    </w:p>
    <w:p w14:paraId="6A99DC86" w14:textId="77777777" w:rsidR="009601B9" w:rsidRDefault="009601B9" w:rsidP="00FF05BD">
      <w:pPr>
        <w:rPr>
          <w:sz w:val="24"/>
          <w:szCs w:val="24"/>
        </w:rPr>
      </w:pPr>
    </w:p>
    <w:p w14:paraId="2BADEBD4" w14:textId="77777777" w:rsidR="00FF05BD" w:rsidRDefault="00883CF6" w:rsidP="00FF05B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AAC0228" wp14:editId="73DB99EF">
                <wp:simplePos x="0" y="0"/>
                <wp:positionH relativeFrom="column">
                  <wp:posOffset>8890</wp:posOffset>
                </wp:positionH>
                <wp:positionV relativeFrom="paragraph">
                  <wp:posOffset>170179</wp:posOffset>
                </wp:positionV>
                <wp:extent cx="591756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08CC4" id="Straight Connector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pt,13.4pt" to="466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" strokecolor="#4a7ebb">
                <o:lock v:ext="edit" shapetype="f"/>
              </v:line>
            </w:pict>
          </mc:Fallback>
        </mc:AlternateContent>
      </w:r>
      <w:r w:rsidR="00300F58">
        <w:rPr>
          <w:sz w:val="24"/>
          <w:szCs w:val="24"/>
        </w:rPr>
        <w:t>P</w:t>
      </w:r>
      <w:r w:rsidR="00FF05BD">
        <w:rPr>
          <w:sz w:val="24"/>
          <w:szCs w:val="24"/>
        </w:rPr>
        <w:t>ROFESSIONAL MEMEBERSHIPS</w:t>
      </w:r>
    </w:p>
    <w:p w14:paraId="4A3CF41D" w14:textId="77777777" w:rsidR="00384BE8" w:rsidRDefault="00384BE8" w:rsidP="00E17F68">
      <w:pPr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Society of Hospital Medicine 2017</w:t>
      </w:r>
    </w:p>
    <w:p w14:paraId="1F6DDD0C" w14:textId="77777777" w:rsidR="00925F3A" w:rsidRDefault="00925F3A" w:rsidP="00E17F68">
      <w:pPr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American </w:t>
      </w:r>
      <w:r w:rsidR="00C93753">
        <w:rPr>
          <w:sz w:val="20"/>
          <w:szCs w:val="20"/>
        </w:rPr>
        <w:t>College of Physicians</w:t>
      </w:r>
      <w:r>
        <w:rPr>
          <w:sz w:val="20"/>
          <w:szCs w:val="20"/>
        </w:rPr>
        <w:t>, 2013</w:t>
      </w:r>
    </w:p>
    <w:p w14:paraId="54C5C709" w14:textId="77777777" w:rsidR="005731AA" w:rsidRDefault="005731AA" w:rsidP="00E17F68">
      <w:pPr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Sigma </w:t>
      </w:r>
      <w:proofErr w:type="spellStart"/>
      <w:r>
        <w:rPr>
          <w:sz w:val="20"/>
          <w:szCs w:val="20"/>
        </w:rPr>
        <w:t>Sigma</w:t>
      </w:r>
      <w:proofErr w:type="spellEnd"/>
      <w:r w:rsidR="005C402A">
        <w:rPr>
          <w:sz w:val="20"/>
          <w:szCs w:val="20"/>
        </w:rPr>
        <w:t xml:space="preserve"> Phi (</w:t>
      </w:r>
      <w:r>
        <w:rPr>
          <w:sz w:val="20"/>
          <w:szCs w:val="20"/>
        </w:rPr>
        <w:t>Chair of selection</w:t>
      </w:r>
      <w:r w:rsidR="005C402A">
        <w:rPr>
          <w:sz w:val="20"/>
          <w:szCs w:val="20"/>
        </w:rPr>
        <w:t>)</w:t>
      </w:r>
      <w:r w:rsidR="00925F3A">
        <w:rPr>
          <w:sz w:val="20"/>
          <w:szCs w:val="20"/>
        </w:rPr>
        <w:t>,</w:t>
      </w:r>
      <w:r w:rsidR="00BB5656">
        <w:rPr>
          <w:sz w:val="20"/>
          <w:szCs w:val="20"/>
        </w:rPr>
        <w:t xml:space="preserve"> 2012</w:t>
      </w:r>
    </w:p>
    <w:p w14:paraId="42718E85" w14:textId="77777777" w:rsidR="00925F3A" w:rsidRDefault="007E0A97" w:rsidP="00E17F68">
      <w:pPr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American Medical Association</w:t>
      </w:r>
      <w:r w:rsidR="00925F3A">
        <w:rPr>
          <w:sz w:val="20"/>
          <w:szCs w:val="20"/>
        </w:rPr>
        <w:t>, 2011</w:t>
      </w:r>
    </w:p>
    <w:p w14:paraId="19754D86" w14:textId="5F1D706A" w:rsidR="00925F3A" w:rsidRDefault="007E0A97" w:rsidP="00E17F68">
      <w:pPr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American Osteopathic Association</w:t>
      </w:r>
      <w:r w:rsidR="00925F3A">
        <w:rPr>
          <w:sz w:val="20"/>
          <w:szCs w:val="20"/>
        </w:rPr>
        <w:t>, 2011</w:t>
      </w:r>
    </w:p>
    <w:p w14:paraId="076E7AE3" w14:textId="4993BA37" w:rsidR="00281082" w:rsidRDefault="00281082" w:rsidP="00E17F68">
      <w:pPr>
        <w:numPr>
          <w:ilvl w:val="0"/>
          <w:numId w:val="4"/>
        </w:num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CHEST 2019</w:t>
      </w:r>
    </w:p>
    <w:p w14:paraId="442BD2EA" w14:textId="77777777" w:rsidR="00EF53B7" w:rsidRDefault="00EF53B7" w:rsidP="007E0A97">
      <w:pPr>
        <w:spacing w:after="0"/>
        <w:rPr>
          <w:sz w:val="24"/>
          <w:szCs w:val="24"/>
        </w:rPr>
      </w:pPr>
    </w:p>
    <w:sectPr w:rsidR="00EF53B7" w:rsidSect="005F4A3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3330" w14:textId="77777777" w:rsidR="00FF7CBF" w:rsidRDefault="00FF7CBF" w:rsidP="005F4A32">
      <w:pPr>
        <w:spacing w:after="0" w:line="240" w:lineRule="auto"/>
      </w:pPr>
      <w:r>
        <w:separator/>
      </w:r>
    </w:p>
  </w:endnote>
  <w:endnote w:type="continuationSeparator" w:id="0">
    <w:p w14:paraId="0EBA9F7C" w14:textId="77777777" w:rsidR="00FF7CBF" w:rsidRDefault="00FF7CBF" w:rsidP="005F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355D4" w14:textId="77777777" w:rsidR="00FF7CBF" w:rsidRDefault="00FF7CBF" w:rsidP="005F4A32">
      <w:pPr>
        <w:spacing w:after="0" w:line="240" w:lineRule="auto"/>
      </w:pPr>
      <w:r>
        <w:separator/>
      </w:r>
    </w:p>
  </w:footnote>
  <w:footnote w:type="continuationSeparator" w:id="0">
    <w:p w14:paraId="52047AC7" w14:textId="77777777" w:rsidR="00FF7CBF" w:rsidRDefault="00FF7CBF" w:rsidP="005F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F65C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07247"/>
    <w:multiLevelType w:val="hybridMultilevel"/>
    <w:tmpl w:val="C502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1F49"/>
    <w:multiLevelType w:val="hybridMultilevel"/>
    <w:tmpl w:val="E710F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D719C5"/>
    <w:multiLevelType w:val="multilevel"/>
    <w:tmpl w:val="9EA4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D5D0E"/>
    <w:multiLevelType w:val="hybridMultilevel"/>
    <w:tmpl w:val="38407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56C7A"/>
    <w:multiLevelType w:val="hybridMultilevel"/>
    <w:tmpl w:val="A2E0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447F5"/>
    <w:multiLevelType w:val="hybridMultilevel"/>
    <w:tmpl w:val="B0CA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727C0"/>
    <w:multiLevelType w:val="hybridMultilevel"/>
    <w:tmpl w:val="6C32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601F"/>
    <w:multiLevelType w:val="hybridMultilevel"/>
    <w:tmpl w:val="68EE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24E6"/>
    <w:multiLevelType w:val="multilevel"/>
    <w:tmpl w:val="A546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766F92"/>
    <w:multiLevelType w:val="hybridMultilevel"/>
    <w:tmpl w:val="E7509F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9C46C6"/>
    <w:multiLevelType w:val="hybridMultilevel"/>
    <w:tmpl w:val="DCA65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038A2"/>
    <w:multiLevelType w:val="hybridMultilevel"/>
    <w:tmpl w:val="921A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A727C"/>
    <w:multiLevelType w:val="hybridMultilevel"/>
    <w:tmpl w:val="C53A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D5CAE"/>
    <w:multiLevelType w:val="hybridMultilevel"/>
    <w:tmpl w:val="8BF6C8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54023D2"/>
    <w:multiLevelType w:val="hybridMultilevel"/>
    <w:tmpl w:val="5900B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A5026B"/>
    <w:multiLevelType w:val="hybridMultilevel"/>
    <w:tmpl w:val="0804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E517E"/>
    <w:multiLevelType w:val="hybridMultilevel"/>
    <w:tmpl w:val="3C8AF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FCB6420"/>
    <w:multiLevelType w:val="hybridMultilevel"/>
    <w:tmpl w:val="11CE9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4052C1"/>
    <w:multiLevelType w:val="hybridMultilevel"/>
    <w:tmpl w:val="0A4A2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071E46"/>
    <w:multiLevelType w:val="hybridMultilevel"/>
    <w:tmpl w:val="0DDC2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B319D9"/>
    <w:multiLevelType w:val="hybridMultilevel"/>
    <w:tmpl w:val="930EF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381C2E"/>
    <w:multiLevelType w:val="hybridMultilevel"/>
    <w:tmpl w:val="6D363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F562E7"/>
    <w:multiLevelType w:val="hybridMultilevel"/>
    <w:tmpl w:val="89C01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6110318">
    <w:abstractNumId w:val="5"/>
  </w:num>
  <w:num w:numId="2" w16cid:durableId="1177116919">
    <w:abstractNumId w:val="6"/>
  </w:num>
  <w:num w:numId="3" w16cid:durableId="809902667">
    <w:abstractNumId w:val="17"/>
  </w:num>
  <w:num w:numId="4" w16cid:durableId="438305099">
    <w:abstractNumId w:val="18"/>
  </w:num>
  <w:num w:numId="5" w16cid:durableId="246573046">
    <w:abstractNumId w:val="2"/>
  </w:num>
  <w:num w:numId="6" w16cid:durableId="1140458334">
    <w:abstractNumId w:val="11"/>
  </w:num>
  <w:num w:numId="7" w16cid:durableId="1628706335">
    <w:abstractNumId w:val="14"/>
  </w:num>
  <w:num w:numId="8" w16cid:durableId="1205912">
    <w:abstractNumId w:val="10"/>
  </w:num>
  <w:num w:numId="9" w16cid:durableId="1314020679">
    <w:abstractNumId w:val="13"/>
  </w:num>
  <w:num w:numId="10" w16cid:durableId="664747145">
    <w:abstractNumId w:val="23"/>
  </w:num>
  <w:num w:numId="11" w16cid:durableId="871383149">
    <w:abstractNumId w:val="9"/>
  </w:num>
  <w:num w:numId="12" w16cid:durableId="1331059159">
    <w:abstractNumId w:val="3"/>
  </w:num>
  <w:num w:numId="13" w16cid:durableId="1044450862">
    <w:abstractNumId w:val="20"/>
  </w:num>
  <w:num w:numId="14" w16cid:durableId="49229366">
    <w:abstractNumId w:val="15"/>
  </w:num>
  <w:num w:numId="15" w16cid:durableId="983897070">
    <w:abstractNumId w:val="19"/>
  </w:num>
  <w:num w:numId="16" w16cid:durableId="1147013539">
    <w:abstractNumId w:val="22"/>
  </w:num>
  <w:num w:numId="17" w16cid:durableId="990251675">
    <w:abstractNumId w:val="21"/>
  </w:num>
  <w:num w:numId="18" w16cid:durableId="562713531">
    <w:abstractNumId w:val="0"/>
  </w:num>
  <w:num w:numId="19" w16cid:durableId="358550400">
    <w:abstractNumId w:val="4"/>
  </w:num>
  <w:num w:numId="20" w16cid:durableId="1695810399">
    <w:abstractNumId w:val="12"/>
  </w:num>
  <w:num w:numId="21" w16cid:durableId="725298897">
    <w:abstractNumId w:val="8"/>
  </w:num>
  <w:num w:numId="22" w16cid:durableId="849830060">
    <w:abstractNumId w:val="16"/>
  </w:num>
  <w:num w:numId="23" w16cid:durableId="121770255">
    <w:abstractNumId w:val="1"/>
  </w:num>
  <w:num w:numId="24" w16cid:durableId="246043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2504BF6-99B0-42B8-B35E-A9E076F886AE}"/>
    <w:docVar w:name="dgnword-eventsink" w:val="94384888"/>
  </w:docVars>
  <w:rsids>
    <w:rsidRoot w:val="00215E85"/>
    <w:rsid w:val="000024E4"/>
    <w:rsid w:val="0001092B"/>
    <w:rsid w:val="00033A81"/>
    <w:rsid w:val="00042FAC"/>
    <w:rsid w:val="00044779"/>
    <w:rsid w:val="0005596D"/>
    <w:rsid w:val="000B0E2F"/>
    <w:rsid w:val="000C39FA"/>
    <w:rsid w:val="000E14BC"/>
    <w:rsid w:val="00102F42"/>
    <w:rsid w:val="0011173D"/>
    <w:rsid w:val="00122D79"/>
    <w:rsid w:val="00133D07"/>
    <w:rsid w:val="001629E8"/>
    <w:rsid w:val="00171EB0"/>
    <w:rsid w:val="0017696A"/>
    <w:rsid w:val="0019725A"/>
    <w:rsid w:val="001975F7"/>
    <w:rsid w:val="00213DA4"/>
    <w:rsid w:val="00215E85"/>
    <w:rsid w:val="00222B7B"/>
    <w:rsid w:val="00237C0F"/>
    <w:rsid w:val="00264A5C"/>
    <w:rsid w:val="00281082"/>
    <w:rsid w:val="002850CF"/>
    <w:rsid w:val="00286DE6"/>
    <w:rsid w:val="00295010"/>
    <w:rsid w:val="002964A1"/>
    <w:rsid w:val="00297E4B"/>
    <w:rsid w:val="002B449C"/>
    <w:rsid w:val="002C0B31"/>
    <w:rsid w:val="002C6860"/>
    <w:rsid w:val="002F3DB0"/>
    <w:rsid w:val="002F402B"/>
    <w:rsid w:val="00300F58"/>
    <w:rsid w:val="00306791"/>
    <w:rsid w:val="00326E2E"/>
    <w:rsid w:val="00344C8C"/>
    <w:rsid w:val="00352DA5"/>
    <w:rsid w:val="003648AF"/>
    <w:rsid w:val="003677C2"/>
    <w:rsid w:val="00384BE8"/>
    <w:rsid w:val="0039419A"/>
    <w:rsid w:val="0046103F"/>
    <w:rsid w:val="0047551A"/>
    <w:rsid w:val="004A6AF6"/>
    <w:rsid w:val="004B6996"/>
    <w:rsid w:val="004D7EB4"/>
    <w:rsid w:val="00505681"/>
    <w:rsid w:val="00522D77"/>
    <w:rsid w:val="00522D7E"/>
    <w:rsid w:val="005731AA"/>
    <w:rsid w:val="005A7297"/>
    <w:rsid w:val="005B7277"/>
    <w:rsid w:val="005C402A"/>
    <w:rsid w:val="005C634E"/>
    <w:rsid w:val="005C7ED3"/>
    <w:rsid w:val="005D66AB"/>
    <w:rsid w:val="005F4A32"/>
    <w:rsid w:val="005F4AA9"/>
    <w:rsid w:val="005F7E1B"/>
    <w:rsid w:val="00607F29"/>
    <w:rsid w:val="00612C19"/>
    <w:rsid w:val="006366CF"/>
    <w:rsid w:val="00637DDC"/>
    <w:rsid w:val="006507F9"/>
    <w:rsid w:val="00672C2E"/>
    <w:rsid w:val="00676215"/>
    <w:rsid w:val="006819B9"/>
    <w:rsid w:val="006A25FB"/>
    <w:rsid w:val="006A716F"/>
    <w:rsid w:val="006B02BB"/>
    <w:rsid w:val="00755E84"/>
    <w:rsid w:val="00762281"/>
    <w:rsid w:val="007A1C67"/>
    <w:rsid w:val="007D7906"/>
    <w:rsid w:val="007E0A97"/>
    <w:rsid w:val="00801665"/>
    <w:rsid w:val="008066A9"/>
    <w:rsid w:val="00831906"/>
    <w:rsid w:val="00860F7B"/>
    <w:rsid w:val="00883CF6"/>
    <w:rsid w:val="00890212"/>
    <w:rsid w:val="008A690D"/>
    <w:rsid w:val="008D2B94"/>
    <w:rsid w:val="009133B1"/>
    <w:rsid w:val="00914A2B"/>
    <w:rsid w:val="00925F3A"/>
    <w:rsid w:val="009601B9"/>
    <w:rsid w:val="009911CC"/>
    <w:rsid w:val="00997CE9"/>
    <w:rsid w:val="009B246D"/>
    <w:rsid w:val="009B46CF"/>
    <w:rsid w:val="009C6A1B"/>
    <w:rsid w:val="009D2589"/>
    <w:rsid w:val="009E0B14"/>
    <w:rsid w:val="009F6741"/>
    <w:rsid w:val="00A15DCC"/>
    <w:rsid w:val="00A173FC"/>
    <w:rsid w:val="00A224CF"/>
    <w:rsid w:val="00A24816"/>
    <w:rsid w:val="00A44CB4"/>
    <w:rsid w:val="00A451BF"/>
    <w:rsid w:val="00A80778"/>
    <w:rsid w:val="00AC164C"/>
    <w:rsid w:val="00B00F5E"/>
    <w:rsid w:val="00B60843"/>
    <w:rsid w:val="00B62E9C"/>
    <w:rsid w:val="00BB1CD7"/>
    <w:rsid w:val="00BB5656"/>
    <w:rsid w:val="00BC0042"/>
    <w:rsid w:val="00BC0B42"/>
    <w:rsid w:val="00BD2F86"/>
    <w:rsid w:val="00BF57B4"/>
    <w:rsid w:val="00C01F44"/>
    <w:rsid w:val="00C135B6"/>
    <w:rsid w:val="00C229B9"/>
    <w:rsid w:val="00C4468E"/>
    <w:rsid w:val="00C8633F"/>
    <w:rsid w:val="00C93753"/>
    <w:rsid w:val="00CA6FF1"/>
    <w:rsid w:val="00D00940"/>
    <w:rsid w:val="00D56EB4"/>
    <w:rsid w:val="00D825E0"/>
    <w:rsid w:val="00D93E4E"/>
    <w:rsid w:val="00DA1EF1"/>
    <w:rsid w:val="00DD3824"/>
    <w:rsid w:val="00DE0173"/>
    <w:rsid w:val="00DE6F7F"/>
    <w:rsid w:val="00E17937"/>
    <w:rsid w:val="00E17F68"/>
    <w:rsid w:val="00E35FAA"/>
    <w:rsid w:val="00E772DD"/>
    <w:rsid w:val="00E8003E"/>
    <w:rsid w:val="00E835E2"/>
    <w:rsid w:val="00E85BF1"/>
    <w:rsid w:val="00E909BC"/>
    <w:rsid w:val="00E934C0"/>
    <w:rsid w:val="00EB3AF3"/>
    <w:rsid w:val="00EC42EC"/>
    <w:rsid w:val="00EC52AE"/>
    <w:rsid w:val="00EF53B7"/>
    <w:rsid w:val="00F03A6C"/>
    <w:rsid w:val="00F214C7"/>
    <w:rsid w:val="00F250FD"/>
    <w:rsid w:val="00F27E75"/>
    <w:rsid w:val="00F41779"/>
    <w:rsid w:val="00F47267"/>
    <w:rsid w:val="00F63B6E"/>
    <w:rsid w:val="00F64B5A"/>
    <w:rsid w:val="00F668C1"/>
    <w:rsid w:val="00F70407"/>
    <w:rsid w:val="00FD3E8B"/>
    <w:rsid w:val="00FF05BD"/>
    <w:rsid w:val="00FF5888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76305"/>
  <w15:docId w15:val="{0524B6E5-3E92-4735-9548-6A68E239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E85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15E8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MediumGrid1-Accent21">
    <w:name w:val="Medium Grid 1 - Accent 21"/>
    <w:basedOn w:val="Normal"/>
    <w:uiPriority w:val="34"/>
    <w:qFormat/>
    <w:rsid w:val="00FF05BD"/>
    <w:pPr>
      <w:ind w:left="720"/>
      <w:contextualSpacing/>
    </w:pPr>
  </w:style>
  <w:style w:type="character" w:styleId="Hyperlink">
    <w:name w:val="Hyperlink"/>
    <w:uiPriority w:val="99"/>
    <w:unhideWhenUsed/>
    <w:rsid w:val="00FF05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BB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02BB"/>
    <w:rPr>
      <w:rFonts w:ascii="Lucida Grande" w:hAnsi="Lucida Grande"/>
      <w:sz w:val="18"/>
      <w:szCs w:val="18"/>
    </w:rPr>
  </w:style>
  <w:style w:type="character" w:styleId="HTMLCite">
    <w:name w:val="HTML Cite"/>
    <w:uiPriority w:val="99"/>
    <w:semiHidden/>
    <w:unhideWhenUsed/>
    <w:rsid w:val="00BB5656"/>
    <w:rPr>
      <w:i/>
      <w:iCs/>
    </w:rPr>
  </w:style>
  <w:style w:type="character" w:customStyle="1" w:styleId="slug-pub-date">
    <w:name w:val="slug-pub-date"/>
    <w:rsid w:val="00BB5656"/>
  </w:style>
  <w:style w:type="character" w:customStyle="1" w:styleId="apple-converted-space">
    <w:name w:val="apple-converted-space"/>
    <w:rsid w:val="00BB5656"/>
  </w:style>
  <w:style w:type="character" w:customStyle="1" w:styleId="slug-vol">
    <w:name w:val="slug-vol"/>
    <w:rsid w:val="00BB5656"/>
  </w:style>
  <w:style w:type="character" w:customStyle="1" w:styleId="slug-issue">
    <w:name w:val="slug-issue"/>
    <w:rsid w:val="00BB5656"/>
  </w:style>
  <w:style w:type="character" w:customStyle="1" w:styleId="slug-pages">
    <w:name w:val="slug-pages"/>
    <w:rsid w:val="00BB5656"/>
  </w:style>
  <w:style w:type="paragraph" w:styleId="Header">
    <w:name w:val="header"/>
    <w:basedOn w:val="Normal"/>
    <w:link w:val="HeaderChar"/>
    <w:uiPriority w:val="99"/>
    <w:unhideWhenUsed/>
    <w:rsid w:val="005F4A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4A3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4A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4A32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91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73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57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00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27F5-13D6-4307-8868-B13C42CD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cp:lastModifiedBy>charles graham</cp:lastModifiedBy>
  <cp:revision>2</cp:revision>
  <cp:lastPrinted>2021-02-17T23:56:00Z</cp:lastPrinted>
  <dcterms:created xsi:type="dcterms:W3CDTF">2024-12-02T01:07:00Z</dcterms:created>
  <dcterms:modified xsi:type="dcterms:W3CDTF">2024-12-02T01:07:00Z</dcterms:modified>
</cp:coreProperties>
</file>