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0292" w:rsidRDefault="00B43556">
      <w:pPr>
        <w:pStyle w:val="Title"/>
        <w:rPr>
          <w:rFonts w:ascii="Times New Roman" w:eastAsia="Times New Roman" w:hAnsi="Times New Roman" w:cs="Times New Roman"/>
          <w:b w:val="0"/>
          <w:sz w:val="48"/>
          <w:szCs w:val="48"/>
        </w:rPr>
      </w:pPr>
      <w:r>
        <w:rPr>
          <w:rFonts w:ascii="Times New Roman" w:eastAsia="Times New Roman" w:hAnsi="Times New Roman" w:cs="Times New Roman"/>
          <w:b w:val="0"/>
          <w:smallCaps/>
          <w:sz w:val="48"/>
          <w:szCs w:val="48"/>
        </w:rPr>
        <w:t xml:space="preserve">Jane van Dis </w:t>
      </w:r>
      <w:r>
        <w:rPr>
          <w:rFonts w:ascii="Times New Roman" w:eastAsia="Times New Roman" w:hAnsi="Times New Roman" w:cs="Times New Roman"/>
          <w:b w:val="0"/>
          <w:smallCaps/>
          <w:sz w:val="40"/>
          <w:szCs w:val="40"/>
        </w:rPr>
        <w:t xml:space="preserve">md, </w:t>
      </w:r>
      <w:proofErr w:type="spellStart"/>
      <w:r>
        <w:rPr>
          <w:rFonts w:ascii="Times New Roman" w:eastAsia="Times New Roman" w:hAnsi="Times New Roman" w:cs="Times New Roman"/>
          <w:b w:val="0"/>
          <w:smallCaps/>
          <w:sz w:val="40"/>
          <w:szCs w:val="40"/>
        </w:rPr>
        <w:t>facog</w:t>
      </w:r>
      <w:proofErr w:type="spellEnd"/>
    </w:p>
    <w:p w14:paraId="00000003" w14:textId="178144D2" w:rsidR="00FA0292" w:rsidRDefault="0092357E">
      <w:pPr>
        <w:tabs>
          <w:tab w:val="left" w:pos="45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3280 Elmwood Avenue</w:t>
      </w:r>
    </w:p>
    <w:p w14:paraId="5539DCFE" w14:textId="3A972B0A" w:rsidR="0092357E" w:rsidRDefault="0092357E">
      <w:pPr>
        <w:tabs>
          <w:tab w:val="left" w:pos="45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Rochester NY 14618</w:t>
      </w:r>
    </w:p>
    <w:p w14:paraId="00000004" w14:textId="77777777" w:rsidR="00FA0292" w:rsidRDefault="00B43556">
      <w:pPr>
        <w:tabs>
          <w:tab w:val="left" w:pos="450"/>
        </w:tabs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310-254-7023 </w:t>
      </w:r>
      <w:r>
        <w:rPr>
          <w:rFonts w:ascii="Arial" w:eastAsia="Arial" w:hAnsi="Arial" w:cs="Arial"/>
          <w:sz w:val="16"/>
          <w:szCs w:val="16"/>
        </w:rPr>
        <w:t>mobile</w:t>
      </w:r>
    </w:p>
    <w:p w14:paraId="00000005" w14:textId="77777777" w:rsidR="00FA0292" w:rsidRDefault="00000000">
      <w:pPr>
        <w:tabs>
          <w:tab w:val="left" w:pos="450"/>
        </w:tabs>
        <w:jc w:val="center"/>
        <w:rPr>
          <w:rFonts w:ascii="Arial" w:eastAsia="Arial" w:hAnsi="Arial" w:cs="Arial"/>
          <w:sz w:val="18"/>
          <w:szCs w:val="18"/>
        </w:rPr>
      </w:pPr>
      <w:hyperlink r:id="rId7">
        <w:r w:rsidR="00B43556"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jvandis@gmail.com</w:t>
        </w:r>
      </w:hyperlink>
    </w:p>
    <w:p w14:paraId="00000006" w14:textId="77777777" w:rsidR="00FA0292" w:rsidRDefault="00FA0292">
      <w:pPr>
        <w:tabs>
          <w:tab w:val="left" w:pos="45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00000007" w14:textId="77777777" w:rsidR="00FA0292" w:rsidRDefault="00FA0292">
      <w:pPr>
        <w:pBdr>
          <w:top w:val="single" w:sz="24" w:space="1" w:color="000000"/>
        </w:pBdr>
        <w:tabs>
          <w:tab w:val="left" w:pos="45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00000008" w14:textId="7E57F1BB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INTERESTS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Obstetric Hospitalist Care/Management, High Risk Obstetrics, </w:t>
      </w:r>
      <w:r w:rsidR="000E38D7">
        <w:rPr>
          <w:rFonts w:ascii="Arial" w:eastAsia="Arial" w:hAnsi="Arial" w:cs="Arial"/>
          <w:sz w:val="20"/>
          <w:szCs w:val="20"/>
        </w:rPr>
        <w:t xml:space="preserve">Digital Health/Telehealth, </w:t>
      </w:r>
      <w:r>
        <w:rPr>
          <w:rFonts w:ascii="Arial" w:eastAsia="Arial" w:hAnsi="Arial" w:cs="Arial"/>
          <w:sz w:val="20"/>
          <w:szCs w:val="20"/>
        </w:rPr>
        <w:t>Physician Management, Patient Safety/Checklists/Protocols for Labor &amp; Delivery, Practice Improvement, Expert Review, Expert Testimony, Healthcare Analytics,</w:t>
      </w:r>
      <w:r w:rsidR="006E475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Gender Equity Analytics, Author/Editor Core Competencies Obstetrics </w:t>
      </w:r>
    </w:p>
    <w:p w14:paraId="00000009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0A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0B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jc w:val="both"/>
        <w:rPr>
          <w:rFonts w:ascii="Arial" w:eastAsia="Arial" w:hAnsi="Arial" w:cs="Arial"/>
          <w:sz w:val="20"/>
          <w:szCs w:val="20"/>
        </w:rPr>
      </w:pPr>
    </w:p>
    <w:p w14:paraId="0000000C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EXPERIENCE</w:t>
      </w:r>
    </w:p>
    <w:p w14:paraId="0000000D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</w:rPr>
      </w:pPr>
    </w:p>
    <w:p w14:paraId="0000000E" w14:textId="1591E8E6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i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U</w:t>
      </w:r>
      <w:r w:rsidR="002811C4">
        <w:rPr>
          <w:rFonts w:ascii="Arial" w:eastAsia="Arial" w:hAnsi="Arial" w:cs="Arial"/>
          <w:b/>
          <w:smallCaps/>
          <w:sz w:val="20"/>
          <w:szCs w:val="20"/>
        </w:rPr>
        <w:t>niversity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 of Rochester</w:t>
      </w:r>
      <w:r>
        <w:rPr>
          <w:rFonts w:ascii="Arial" w:eastAsia="Arial" w:hAnsi="Arial" w:cs="Arial"/>
          <w:smallCaps/>
          <w:sz w:val="20"/>
          <w:szCs w:val="20"/>
        </w:rPr>
        <w:t xml:space="preserve"> </w:t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i/>
          <w:smallCaps/>
          <w:sz w:val="20"/>
          <w:szCs w:val="20"/>
        </w:rPr>
        <w:t>2021-</w:t>
      </w:r>
      <w:r>
        <w:rPr>
          <w:rFonts w:ascii="Arial" w:eastAsia="Arial" w:hAnsi="Arial" w:cs="Arial"/>
          <w:i/>
          <w:sz w:val="18"/>
          <w:szCs w:val="18"/>
        </w:rPr>
        <w:t xml:space="preserve"> present</w:t>
      </w:r>
    </w:p>
    <w:p w14:paraId="0000000F" w14:textId="4BD10D45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Assistant Professor, Dept </w:t>
      </w:r>
      <w:proofErr w:type="spellStart"/>
      <w:r>
        <w:rPr>
          <w:rFonts w:ascii="Arial" w:eastAsia="Arial" w:hAnsi="Arial" w:cs="Arial"/>
          <w:sz w:val="20"/>
          <w:szCs w:val="20"/>
        </w:rPr>
        <w:t>ObGyn</w:t>
      </w:r>
      <w:proofErr w:type="spellEnd"/>
    </w:p>
    <w:p w14:paraId="4E868252" w14:textId="77777777" w:rsidR="002811C4" w:rsidRDefault="002811C4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b/>
          <w:smallCaps/>
          <w:sz w:val="20"/>
          <w:szCs w:val="20"/>
        </w:rPr>
      </w:pPr>
    </w:p>
    <w:p w14:paraId="00000011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OB Hospitalist Group (</w:t>
      </w:r>
      <w:hyperlink r:id="rId8">
        <w:r>
          <w:rPr>
            <w:rFonts w:ascii="Arial" w:eastAsia="Arial" w:hAnsi="Arial" w:cs="Arial"/>
            <w:b/>
            <w:smallCaps/>
            <w:color w:val="0000FF"/>
            <w:sz w:val="20"/>
            <w:szCs w:val="20"/>
            <w:u w:val="single"/>
          </w:rPr>
          <w:t>OBHG</w:t>
        </w:r>
      </w:hyperlink>
      <w:r>
        <w:rPr>
          <w:rFonts w:ascii="Arial" w:eastAsia="Arial" w:hAnsi="Arial" w:cs="Arial"/>
          <w:b/>
          <w:smallCaps/>
          <w:sz w:val="20"/>
          <w:szCs w:val="20"/>
        </w:rPr>
        <w:t>)</w:t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</w:p>
    <w:p w14:paraId="00000012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Medical Director of Business Development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2015-2020</w:t>
      </w:r>
    </w:p>
    <w:p w14:paraId="00000013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Medical Director of Operations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2014-2015</w:t>
      </w:r>
    </w:p>
    <w:p w14:paraId="00000014" w14:textId="68411365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OB Hospitalist, Pasadena, Bakersfield, Burbank, La Cañada, Binghamton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2013-</w:t>
      </w:r>
      <w:r w:rsidR="002811C4">
        <w:rPr>
          <w:rFonts w:ascii="Arial" w:eastAsia="Arial" w:hAnsi="Arial" w:cs="Arial"/>
          <w:i/>
          <w:sz w:val="18"/>
          <w:szCs w:val="18"/>
        </w:rPr>
        <w:t>2021</w:t>
      </w:r>
      <w:r>
        <w:rPr>
          <w:rFonts w:ascii="Arial" w:eastAsia="Arial" w:hAnsi="Arial" w:cs="Arial"/>
          <w:sz w:val="18"/>
          <w:szCs w:val="18"/>
        </w:rPr>
        <w:tab/>
      </w:r>
    </w:p>
    <w:p w14:paraId="00000015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6"/>
          <w:szCs w:val="16"/>
        </w:rPr>
      </w:pPr>
    </w:p>
    <w:p w14:paraId="00000016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Eisner Health Group at California Hospital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2020-2021</w:t>
      </w:r>
    </w:p>
    <w:p w14:paraId="00000017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 Hospitalist </w:t>
      </w:r>
    </w:p>
    <w:p w14:paraId="00000018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19" w14:textId="65BF88E2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Founder, </w:t>
      </w:r>
      <w:hyperlink r:id="rId9">
        <w:r>
          <w:rPr>
            <w:rFonts w:ascii="Arial" w:eastAsia="Arial" w:hAnsi="Arial" w:cs="Arial"/>
            <w:b/>
            <w:smallCaps/>
            <w:color w:val="0000FF"/>
            <w:sz w:val="20"/>
            <w:szCs w:val="20"/>
            <w:u w:val="single"/>
          </w:rPr>
          <w:t>Equity Quotient</w:t>
        </w:r>
      </w:hyperlink>
      <w:r>
        <w:rPr>
          <w:rFonts w:ascii="Arial" w:eastAsia="Arial" w:hAnsi="Arial" w:cs="Arial"/>
          <w:b/>
          <w:smallCaps/>
          <w:sz w:val="20"/>
          <w:szCs w:val="20"/>
        </w:rPr>
        <w:t>, Inc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 xml:space="preserve">2017- </w:t>
      </w:r>
      <w:r w:rsidR="00676C90">
        <w:rPr>
          <w:rFonts w:ascii="Arial" w:eastAsia="Arial" w:hAnsi="Arial" w:cs="Arial"/>
          <w:i/>
          <w:sz w:val="18"/>
          <w:szCs w:val="18"/>
        </w:rPr>
        <w:t>2023</w:t>
      </w:r>
    </w:p>
    <w:p w14:paraId="0000001A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Gender/Race Equity Analytics &amp; Consulting</w:t>
      </w:r>
    </w:p>
    <w:p w14:paraId="0000001B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1C" w14:textId="31811FA8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Co-Founder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hyperlink r:id="rId10">
        <w:r>
          <w:rPr>
            <w:rFonts w:ascii="Arial" w:eastAsia="Arial" w:hAnsi="Arial" w:cs="Arial"/>
            <w:b/>
            <w:smallCaps/>
            <w:color w:val="0000FF"/>
            <w:sz w:val="20"/>
            <w:szCs w:val="20"/>
            <w:u w:val="single"/>
          </w:rPr>
          <w:t>OB Best Practice</w:t>
        </w:r>
      </w:hyperlink>
      <w:r>
        <w:rPr>
          <w:rFonts w:ascii="Arial" w:eastAsia="Arial" w:hAnsi="Arial" w:cs="Arial"/>
          <w:b/>
          <w:smallCaps/>
          <w:sz w:val="20"/>
          <w:szCs w:val="20"/>
        </w:rPr>
        <w:t>, LLC</w:t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 xml:space="preserve">2019- </w:t>
      </w:r>
      <w:r w:rsidR="001D0B73">
        <w:rPr>
          <w:rFonts w:ascii="Arial" w:eastAsia="Arial" w:hAnsi="Arial" w:cs="Arial"/>
          <w:i/>
          <w:sz w:val="18"/>
          <w:szCs w:val="18"/>
        </w:rPr>
        <w:t>202</w:t>
      </w:r>
      <w:r w:rsidR="00676C90">
        <w:rPr>
          <w:rFonts w:ascii="Arial" w:eastAsia="Arial" w:hAnsi="Arial" w:cs="Arial"/>
          <w:i/>
          <w:sz w:val="18"/>
          <w:szCs w:val="18"/>
        </w:rPr>
        <w:t>3</w:t>
      </w:r>
    </w:p>
    <w:p w14:paraId="0000001D" w14:textId="436B01D6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On-line </w:t>
      </w:r>
      <w:proofErr w:type="spellStart"/>
      <w:r>
        <w:rPr>
          <w:rFonts w:ascii="Arial" w:eastAsia="Arial" w:hAnsi="Arial" w:cs="Arial"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</w:t>
      </w:r>
      <w:r w:rsidR="00DA097F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ook with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OBG Project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E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1F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mallCaps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b/>
          <w:smallCaps/>
          <w:sz w:val="20"/>
          <w:szCs w:val="20"/>
        </w:rPr>
        <w:t xml:space="preserve"> Chief Editor</w:t>
      </w:r>
      <w:hyperlink r:id="rId12">
        <w:r>
          <w:rPr>
            <w:rFonts w:ascii="Arial" w:eastAsia="Arial" w:hAnsi="Arial" w:cs="Arial"/>
            <w:b/>
            <w:smallCaps/>
            <w:color w:val="0000FF"/>
            <w:sz w:val="20"/>
            <w:szCs w:val="20"/>
            <w:u w:val="single"/>
          </w:rPr>
          <w:t>, Rosh Review</w:t>
        </w:r>
      </w:hyperlink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2019-2020</w:t>
      </w:r>
    </w:p>
    <w:p w14:paraId="00000020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Board Exam Review</w:t>
      </w:r>
    </w:p>
    <w:p w14:paraId="00000021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22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Medical Board of California</w:t>
      </w:r>
    </w:p>
    <w:p w14:paraId="00000023" w14:textId="54A9BBB2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ab/>
        <w:t>Medical Consultant, CCU, Expert Review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2015-202</w:t>
      </w:r>
      <w:r w:rsidR="00DA097F">
        <w:rPr>
          <w:rFonts w:ascii="Arial" w:eastAsia="Arial" w:hAnsi="Arial" w:cs="Arial"/>
          <w:i/>
          <w:sz w:val="18"/>
          <w:szCs w:val="18"/>
        </w:rPr>
        <w:t>2</w:t>
      </w:r>
    </w:p>
    <w:p w14:paraId="3C9B99A7" w14:textId="77777777" w:rsidR="00AE3667" w:rsidRDefault="00AE3667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24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Legal Medical Reviewer (Plaintiff/Defense)</w:t>
      </w:r>
    </w:p>
    <w:p w14:paraId="00000025" w14:textId="1ADDB534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ab/>
        <w:t>Expert Reviewer and Expert Testimony (</w:t>
      </w:r>
      <w:r w:rsidR="001D0B73">
        <w:rPr>
          <w:rFonts w:ascii="Arial" w:eastAsia="Arial" w:hAnsi="Arial" w:cs="Arial"/>
          <w:sz w:val="20"/>
          <w:szCs w:val="20"/>
        </w:rPr>
        <w:t>depo/</w:t>
      </w:r>
      <w:r>
        <w:rPr>
          <w:rFonts w:ascii="Arial" w:eastAsia="Arial" w:hAnsi="Arial" w:cs="Arial"/>
          <w:sz w:val="20"/>
          <w:szCs w:val="20"/>
        </w:rPr>
        <w:t>trial/arbitration)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2015-</w:t>
      </w:r>
      <w:r w:rsidR="001D0B73">
        <w:rPr>
          <w:rFonts w:ascii="Arial" w:eastAsia="Arial" w:hAnsi="Arial" w:cs="Arial"/>
          <w:i/>
          <w:sz w:val="18"/>
          <w:szCs w:val="18"/>
        </w:rPr>
        <w:t>present</w:t>
      </w:r>
    </w:p>
    <w:p w14:paraId="33993588" w14:textId="160B66D4" w:rsidR="00AE3667" w:rsidRDefault="00AE3667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ab/>
        <w:t>Over 150+ cases, 50/50 defense/plaintiff</w:t>
      </w:r>
    </w:p>
    <w:p w14:paraId="00000026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27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Telehealth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</w:p>
    <w:p w14:paraId="00000028" w14:textId="77777777" w:rsidR="00FA0292" w:rsidRDefault="00000000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i/>
          <w:sz w:val="18"/>
          <w:szCs w:val="18"/>
        </w:rPr>
      </w:pPr>
      <w:hyperlink r:id="rId13">
        <w:r w:rsidR="00B4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Maven Clinic,</w:t>
        </w:r>
      </w:hyperlink>
      <w:r w:rsidR="00B43556">
        <w:rPr>
          <w:rFonts w:ascii="Arial" w:eastAsia="Arial" w:hAnsi="Arial" w:cs="Arial"/>
          <w:sz w:val="20"/>
          <w:szCs w:val="20"/>
        </w:rPr>
        <w:t xml:space="preserve"> Medical Director</w:t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sz w:val="20"/>
          <w:szCs w:val="20"/>
        </w:rPr>
        <w:tab/>
      </w:r>
      <w:r w:rsidR="00B43556">
        <w:rPr>
          <w:rFonts w:ascii="Arial" w:eastAsia="Arial" w:hAnsi="Arial" w:cs="Arial"/>
          <w:i/>
          <w:sz w:val="18"/>
          <w:szCs w:val="18"/>
        </w:rPr>
        <w:t>2018-2021</w:t>
      </w:r>
    </w:p>
    <w:p w14:paraId="00000029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>Advisor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2017-2018</w:t>
      </w:r>
    </w:p>
    <w:p w14:paraId="0000002A" w14:textId="5C0F2A69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ab/>
        <w:t xml:space="preserve">Practitioner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2016-</w:t>
      </w:r>
      <w:r w:rsidR="00676C90">
        <w:rPr>
          <w:rFonts w:ascii="Arial" w:eastAsia="Arial" w:hAnsi="Arial" w:cs="Arial"/>
          <w:i/>
          <w:sz w:val="18"/>
          <w:szCs w:val="18"/>
        </w:rPr>
        <w:t>2023</w:t>
      </w:r>
    </w:p>
    <w:p w14:paraId="0000002B" w14:textId="77777777" w:rsidR="00FA0292" w:rsidRDefault="00000000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hyperlink r:id="rId14">
        <w:proofErr w:type="spellStart"/>
        <w:r w:rsidR="00B4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HealthTap</w:t>
        </w:r>
        <w:proofErr w:type="spellEnd"/>
      </w:hyperlink>
      <w:r w:rsidR="00B43556">
        <w:rPr>
          <w:rFonts w:ascii="Arial" w:eastAsia="Arial" w:hAnsi="Arial" w:cs="Arial"/>
          <w:sz w:val="20"/>
          <w:szCs w:val="20"/>
        </w:rPr>
        <w:t xml:space="preserve">, </w:t>
      </w:r>
    </w:p>
    <w:p w14:paraId="0000002C" w14:textId="56D45793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Practitioner, Founding Member/Editor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2012-2015</w:t>
      </w:r>
    </w:p>
    <w:p w14:paraId="0000002D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Advisory Board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2012-2013</w:t>
      </w:r>
    </w:p>
    <w:p w14:paraId="0000002E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2F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USC Keck School of Medicine Department of Obstetrics &amp; Gynecology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2019-2021</w:t>
      </w:r>
    </w:p>
    <w:p w14:paraId="00000030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Volunteer Clinical Faculty, Dept Ob/Gyn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2015-2016</w:t>
      </w:r>
    </w:p>
    <w:p w14:paraId="00000031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32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Kaiser Permanente, Southern California Physician Medical Group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2010-2013</w:t>
      </w:r>
    </w:p>
    <w:p w14:paraId="00000033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Associate Physician</w:t>
      </w:r>
    </w:p>
    <w:p w14:paraId="00000034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Antelope Valley Medical Center</w:t>
      </w:r>
    </w:p>
    <w:p w14:paraId="00000037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38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University of Minnesota Department of Obstetrics &amp; Gynecology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2008-2010</w:t>
      </w:r>
    </w:p>
    <w:p w14:paraId="00000039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Assistant Professor</w:t>
      </w:r>
    </w:p>
    <w:p w14:paraId="0000003A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Ob/Gyn Medical Student Clerkship Director</w:t>
      </w:r>
    </w:p>
    <w:p w14:paraId="0000003B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Medical Student Site Director</w:t>
      </w:r>
    </w:p>
    <w:p w14:paraId="0000003C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3D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Kaiser Permanente Southern California Physician Medical Group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2007-08</w:t>
      </w:r>
    </w:p>
    <w:p w14:paraId="0000003E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Associate Physician </w:t>
      </w:r>
    </w:p>
    <w:p w14:paraId="0000003F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Baldwin Park Medical Center</w:t>
      </w:r>
    </w:p>
    <w:p w14:paraId="00000040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41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University of California at Los Angeles (UCLA), Dept Ob/Gyn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2007-08</w:t>
      </w:r>
    </w:p>
    <w:p w14:paraId="00000042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Volunteer Clinical Faculty</w:t>
      </w:r>
    </w:p>
    <w:p w14:paraId="00000043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</w:rPr>
      </w:pPr>
    </w:p>
    <w:p w14:paraId="00000044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</w:rPr>
      </w:pPr>
    </w:p>
    <w:p w14:paraId="00000045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LICENSURE &amp; CERTIFICATION</w:t>
      </w:r>
    </w:p>
    <w:p w14:paraId="00000046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  <w:color w:val="000000"/>
        </w:rPr>
      </w:pPr>
    </w:p>
    <w:p w14:paraId="00000047" w14:textId="75F5FEB5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Board Certified, American Board of Obstetrics &amp; Gynecology 12/2008</w:t>
      </w:r>
      <w:r w:rsidR="00B0170F">
        <w:rPr>
          <w:rFonts w:ascii="Arial" w:eastAsia="Arial" w:hAnsi="Arial" w:cs="Arial"/>
          <w:sz w:val="20"/>
          <w:szCs w:val="20"/>
        </w:rPr>
        <w:t xml:space="preserve"> - present</w:t>
      </w:r>
    </w:p>
    <w:p w14:paraId="00000048" w14:textId="6CBD8A6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 of New York (Minnesota</w:t>
      </w:r>
      <w:r w:rsidR="00DF4D59">
        <w:rPr>
          <w:rFonts w:ascii="Arial" w:eastAsia="Arial" w:hAnsi="Arial" w:cs="Arial"/>
          <w:sz w:val="20"/>
          <w:szCs w:val="20"/>
        </w:rPr>
        <w:t>, California</w:t>
      </w:r>
      <w:r>
        <w:rPr>
          <w:rFonts w:ascii="Arial" w:eastAsia="Arial" w:hAnsi="Arial" w:cs="Arial"/>
          <w:sz w:val="20"/>
          <w:szCs w:val="20"/>
        </w:rPr>
        <w:t xml:space="preserve"> and Washington, expired) </w:t>
      </w:r>
    </w:p>
    <w:p w14:paraId="00000049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4A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4B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EDUCATION</w:t>
      </w:r>
    </w:p>
    <w:p w14:paraId="0000004C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RESIDENCY</w:t>
      </w:r>
    </w:p>
    <w:p w14:paraId="0000004D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mallCaps/>
        </w:rPr>
        <w:tab/>
      </w:r>
      <w:r>
        <w:rPr>
          <w:rFonts w:ascii="Arial" w:eastAsia="Arial" w:hAnsi="Arial" w:cs="Arial"/>
          <w:sz w:val="20"/>
          <w:szCs w:val="20"/>
        </w:rPr>
        <w:t xml:space="preserve">University of California at Los Angeles (UCLA), </w:t>
      </w:r>
      <w:r>
        <w:rPr>
          <w:rFonts w:ascii="Arial" w:eastAsia="Arial" w:hAnsi="Arial" w:cs="Arial"/>
          <w:sz w:val="16"/>
          <w:szCs w:val="16"/>
        </w:rPr>
        <w:t>Los Angeles CA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 xml:space="preserve">         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  <w:t>2004-07</w:t>
      </w:r>
    </w:p>
    <w:p w14:paraId="0000004E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INTERNSHIP</w:t>
      </w:r>
    </w:p>
    <w:p w14:paraId="0000004F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University of Hawaii, </w:t>
      </w:r>
      <w:r>
        <w:rPr>
          <w:rFonts w:ascii="Arial" w:eastAsia="Arial" w:hAnsi="Arial" w:cs="Arial"/>
          <w:sz w:val="16"/>
          <w:szCs w:val="16"/>
        </w:rPr>
        <w:t>Honolulu HI</w:t>
      </w:r>
      <w:r>
        <w:rPr>
          <w:rFonts w:ascii="Arial" w:eastAsia="Arial" w:hAnsi="Arial" w:cs="Arial"/>
          <w:smallCaps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i/>
          <w:sz w:val="18"/>
          <w:szCs w:val="18"/>
        </w:rPr>
        <w:t>2003-04</w:t>
      </w:r>
    </w:p>
    <w:p w14:paraId="00000050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MEDICAL SCHOOL</w:t>
      </w:r>
    </w:p>
    <w:p w14:paraId="00000051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University of South Dakota School of Medicine, </w:t>
      </w:r>
      <w:r>
        <w:rPr>
          <w:rFonts w:ascii="Arial" w:eastAsia="Arial" w:hAnsi="Arial" w:cs="Arial"/>
          <w:sz w:val="16"/>
          <w:szCs w:val="16"/>
        </w:rPr>
        <w:t>Vermillion, South Dakota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smallCaps/>
          <w:sz w:val="20"/>
          <w:szCs w:val="20"/>
        </w:rPr>
        <w:tab/>
      </w:r>
      <w:r>
        <w:rPr>
          <w:rFonts w:ascii="Arial" w:eastAsia="Arial" w:hAnsi="Arial" w:cs="Arial"/>
          <w:i/>
          <w:sz w:val="18"/>
          <w:szCs w:val="18"/>
        </w:rPr>
        <w:t>2003</w:t>
      </w:r>
    </w:p>
    <w:p w14:paraId="00000052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UNDERGRADUATE</w:t>
      </w:r>
    </w:p>
    <w:p w14:paraId="00000053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>Reed College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B.A. English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6"/>
          <w:szCs w:val="16"/>
        </w:rPr>
        <w:t>Portland, Oregon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18"/>
          <w:szCs w:val="18"/>
        </w:rPr>
        <w:t>1992</w:t>
      </w:r>
    </w:p>
    <w:p w14:paraId="00000054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55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</w:rPr>
      </w:pPr>
    </w:p>
    <w:p w14:paraId="00000056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PROFESSIONAL AFFILIATIONS</w:t>
      </w:r>
    </w:p>
    <w:p w14:paraId="00000057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</w:rPr>
      </w:pPr>
    </w:p>
    <w:p w14:paraId="00000058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American College Obstetricians and Gynecologists (ACOG), Fellow</w:t>
      </w:r>
    </w:p>
    <w:p w14:paraId="00000059" w14:textId="164CD788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Society of Ob Hospitalists (SOGH), Member and </w:t>
      </w:r>
      <w:r w:rsidR="00676C90">
        <w:rPr>
          <w:rFonts w:ascii="Arial" w:eastAsia="Arial" w:hAnsi="Arial" w:cs="Arial"/>
          <w:sz w:val="20"/>
          <w:szCs w:val="20"/>
        </w:rPr>
        <w:t>ex-</w:t>
      </w:r>
      <w:r>
        <w:rPr>
          <w:rFonts w:ascii="Arial" w:eastAsia="Arial" w:hAnsi="Arial" w:cs="Arial"/>
          <w:sz w:val="20"/>
          <w:szCs w:val="20"/>
        </w:rPr>
        <w:t>Board Member</w:t>
      </w:r>
    </w:p>
    <w:p w14:paraId="0000005A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5B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5C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VENTURE ADVISORY </w:t>
      </w:r>
    </w:p>
    <w:p w14:paraId="0000005D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</w:rPr>
      </w:pPr>
    </w:p>
    <w:p w14:paraId="0000005E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Lead, </w:t>
      </w:r>
      <w:proofErr w:type="spellStart"/>
      <w:r>
        <w:rPr>
          <w:rFonts w:ascii="Arial" w:eastAsia="Arial" w:hAnsi="Arial" w:cs="Arial"/>
          <w:sz w:val="20"/>
          <w:szCs w:val="20"/>
        </w:rPr>
        <w:t>Portfolia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FemTechFund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II </w:t>
      </w:r>
    </w:p>
    <w:p w14:paraId="0000005F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Lead Advisor, </w:t>
      </w:r>
      <w:proofErr w:type="spellStart"/>
      <w:r>
        <w:rPr>
          <w:rFonts w:ascii="Arial" w:eastAsia="Arial" w:hAnsi="Arial" w:cs="Arial"/>
          <w:sz w:val="20"/>
          <w:szCs w:val="20"/>
        </w:rPr>
        <w:t>FemTechLab</w:t>
      </w:r>
      <w:proofErr w:type="spellEnd"/>
      <w:r>
        <w:rPr>
          <w:rFonts w:ascii="Arial" w:eastAsia="Arial" w:hAnsi="Arial" w:cs="Arial"/>
          <w:sz w:val="20"/>
          <w:szCs w:val="20"/>
        </w:rPr>
        <w:t>, UK</w:t>
      </w:r>
    </w:p>
    <w:p w14:paraId="07E9C3DE" w14:textId="763F91C8" w:rsidR="00676C90" w:rsidRDefault="00676C90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Lead, Goddess Gaia Ventures, UK</w:t>
      </w:r>
    </w:p>
    <w:p w14:paraId="00000060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6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MEDICAL ADVISORY</w:t>
      </w:r>
    </w:p>
    <w:p w14:paraId="00000062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63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Flex Company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2015-present</w:t>
      </w:r>
    </w:p>
    <w:p w14:paraId="00000064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MavenClinic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2017-2018</w:t>
      </w:r>
    </w:p>
    <w:p w14:paraId="00000065" w14:textId="3B49B39A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BobbieBaby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2018-</w:t>
      </w:r>
      <w:r w:rsidR="00676C90">
        <w:rPr>
          <w:rFonts w:ascii="Arial" w:eastAsia="Arial" w:hAnsi="Arial" w:cs="Arial"/>
          <w:i/>
          <w:sz w:val="20"/>
          <w:szCs w:val="20"/>
        </w:rPr>
        <w:t>2023</w:t>
      </w:r>
    </w:p>
    <w:p w14:paraId="00000066" w14:textId="1D5B9C42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Modern Fertility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2018-</w:t>
      </w:r>
      <w:r w:rsidR="00676C90">
        <w:rPr>
          <w:rFonts w:ascii="Arial" w:eastAsia="Arial" w:hAnsi="Arial" w:cs="Arial"/>
          <w:i/>
          <w:sz w:val="20"/>
          <w:szCs w:val="20"/>
        </w:rPr>
        <w:t>2022</w:t>
      </w:r>
    </w:p>
    <w:p w14:paraId="00000067" w14:textId="4F09A5B6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OBG Project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2019-</w:t>
      </w:r>
      <w:r w:rsidR="001D0B73">
        <w:rPr>
          <w:rFonts w:ascii="Arial" w:eastAsia="Arial" w:hAnsi="Arial" w:cs="Arial"/>
          <w:i/>
          <w:sz w:val="20"/>
          <w:szCs w:val="20"/>
        </w:rPr>
        <w:t>2022</w:t>
      </w:r>
    </w:p>
    <w:p w14:paraId="00000068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Bea Fertility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2021-present</w:t>
      </w:r>
    </w:p>
    <w:p w14:paraId="00000069" w14:textId="55699E1B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Biorithm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2021-</w:t>
      </w:r>
      <w:r w:rsidR="00DF4D59">
        <w:rPr>
          <w:rFonts w:ascii="Arial" w:eastAsia="Arial" w:hAnsi="Arial" w:cs="Arial"/>
          <w:i/>
          <w:sz w:val="20"/>
          <w:szCs w:val="20"/>
        </w:rPr>
        <w:t>2022</w:t>
      </w:r>
    </w:p>
    <w:p w14:paraId="0000006A" w14:textId="5D3B9E26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SoWe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2021-</w:t>
      </w:r>
      <w:r w:rsidR="00DF4D59">
        <w:rPr>
          <w:rFonts w:ascii="Arial" w:eastAsia="Arial" w:hAnsi="Arial" w:cs="Arial"/>
          <w:i/>
          <w:sz w:val="20"/>
          <w:szCs w:val="20"/>
        </w:rPr>
        <w:t>2022</w:t>
      </w:r>
    </w:p>
    <w:p w14:paraId="0000006B" w14:textId="4D7D3C13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Oath Health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2021-</w:t>
      </w:r>
      <w:r w:rsidR="00676C90">
        <w:rPr>
          <w:rFonts w:ascii="Arial" w:eastAsia="Arial" w:hAnsi="Arial" w:cs="Arial"/>
          <w:i/>
          <w:sz w:val="20"/>
          <w:szCs w:val="20"/>
        </w:rPr>
        <w:t>2023</w:t>
      </w:r>
    </w:p>
    <w:p w14:paraId="2E7C3E01" w14:textId="532F0E7E" w:rsidR="002B13B1" w:rsidRDefault="002B13B1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Baby Center</w:t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2022-present</w:t>
      </w:r>
    </w:p>
    <w:p w14:paraId="4F4BC6D2" w14:textId="49ABAD3F" w:rsidR="00DF4D59" w:rsidRDefault="00DF4D59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Flo</w:t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2021-present</w:t>
      </w:r>
    </w:p>
    <w:p w14:paraId="5A2216D6" w14:textId="7D2E1DB1" w:rsidR="00DF4D59" w:rsidRDefault="00DF4D59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Levy Health</w:t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2022-present</w:t>
      </w:r>
    </w:p>
    <w:p w14:paraId="6D35FE31" w14:textId="76BC47D8" w:rsidR="00DF4D59" w:rsidRDefault="00DF4D59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Aura</w:t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2021-</w:t>
      </w:r>
      <w:r w:rsidR="006E475B">
        <w:rPr>
          <w:rFonts w:ascii="Arial" w:eastAsia="Arial" w:hAnsi="Arial" w:cs="Arial"/>
          <w:i/>
          <w:sz w:val="20"/>
          <w:szCs w:val="20"/>
        </w:rPr>
        <w:t>2024</w:t>
      </w:r>
    </w:p>
    <w:p w14:paraId="6BEEA890" w14:textId="16E0829F" w:rsidR="001D0B73" w:rsidRPr="001D0B73" w:rsidRDefault="001D0B73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Gemma</w:t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2021-present</w:t>
      </w:r>
    </w:p>
    <w:p w14:paraId="0000006D" w14:textId="2C0BF44D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</w:p>
    <w:p w14:paraId="61A80676" w14:textId="060CD611" w:rsidR="00DF4D59" w:rsidRDefault="00DF4D59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</w:p>
    <w:p w14:paraId="357D0944" w14:textId="77777777" w:rsidR="00DF4D59" w:rsidRPr="002811C4" w:rsidRDefault="00DF4D59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</w:p>
    <w:p w14:paraId="0000006E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NON-PROFIT (501c3)</w:t>
      </w:r>
    </w:p>
    <w:p w14:paraId="0000006F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</w:rPr>
      </w:pPr>
    </w:p>
    <w:p w14:paraId="00000070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TIMES UP Healthcare</w:t>
      </w:r>
    </w:p>
    <w:p w14:paraId="00000071" w14:textId="29B3DA8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Founder, Steering Committee member, Fundraising </w:t>
      </w:r>
      <w:proofErr w:type="spellStart"/>
      <w:r>
        <w:rPr>
          <w:rFonts w:ascii="Arial" w:eastAsia="Arial" w:hAnsi="Arial" w:cs="Arial"/>
          <w:sz w:val="20"/>
          <w:szCs w:val="20"/>
        </w:rPr>
        <w:t>Cmte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Hiring </w:t>
      </w:r>
      <w:proofErr w:type="spellStart"/>
      <w:r>
        <w:rPr>
          <w:rFonts w:ascii="Arial" w:eastAsia="Arial" w:hAnsi="Arial" w:cs="Arial"/>
          <w:sz w:val="20"/>
          <w:szCs w:val="20"/>
        </w:rPr>
        <w:t>Cmte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2018-</w:t>
      </w:r>
      <w:r w:rsidR="0092357E">
        <w:rPr>
          <w:rFonts w:ascii="Arial" w:eastAsia="Arial" w:hAnsi="Arial" w:cs="Arial"/>
          <w:i/>
          <w:sz w:val="20"/>
          <w:szCs w:val="20"/>
        </w:rPr>
        <w:t>2021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00000072" w14:textId="6AE870D0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 Mom Group (social media group, </w:t>
      </w:r>
      <w:r w:rsidR="00DF4D59">
        <w:rPr>
          <w:rFonts w:ascii="Arial" w:eastAsia="Arial" w:hAnsi="Arial" w:cs="Arial"/>
          <w:b/>
          <w:sz w:val="20"/>
          <w:szCs w:val="20"/>
        </w:rPr>
        <w:t>6</w:t>
      </w:r>
      <w:r w:rsidR="006E475B">
        <w:rPr>
          <w:rFonts w:ascii="Arial" w:eastAsia="Arial" w:hAnsi="Arial" w:cs="Arial"/>
          <w:b/>
          <w:sz w:val="20"/>
          <w:szCs w:val="20"/>
        </w:rPr>
        <w:t>5</w:t>
      </w:r>
      <w:r w:rsidR="00DF4D59">
        <w:rPr>
          <w:rFonts w:ascii="Arial" w:eastAsia="Arial" w:hAnsi="Arial" w:cs="Arial"/>
          <w:b/>
          <w:sz w:val="20"/>
          <w:szCs w:val="20"/>
        </w:rPr>
        <w:t>00</w:t>
      </w:r>
      <w:r>
        <w:rPr>
          <w:rFonts w:ascii="Arial" w:eastAsia="Arial" w:hAnsi="Arial" w:cs="Arial"/>
          <w:b/>
          <w:sz w:val="20"/>
          <w:szCs w:val="20"/>
        </w:rPr>
        <w:t xml:space="preserve">+ members)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2015-present </w:t>
      </w:r>
      <w:r>
        <w:rPr>
          <w:rFonts w:ascii="Arial" w:eastAsia="Arial" w:hAnsi="Arial" w:cs="Arial"/>
          <w:sz w:val="20"/>
          <w:szCs w:val="20"/>
        </w:rPr>
        <w:t>Co-Admin</w:t>
      </w:r>
    </w:p>
    <w:p w14:paraId="00000073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</w:rPr>
      </w:pPr>
    </w:p>
    <w:p w14:paraId="00000074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b/>
        </w:rPr>
      </w:pPr>
    </w:p>
    <w:p w14:paraId="00000075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LEADERSHIP POSITIONS</w:t>
      </w:r>
    </w:p>
    <w:p w14:paraId="00000076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Helvetica Neue" w:eastAsia="Helvetica Neue" w:hAnsi="Helvetica Neue" w:cs="Helvetica Neue"/>
        </w:rPr>
      </w:pPr>
    </w:p>
    <w:p w14:paraId="7633A913" w14:textId="22F5E978" w:rsidR="006C4A51" w:rsidRDefault="006C4A5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2022-23</w:t>
      </w:r>
      <w:r>
        <w:rPr>
          <w:rFonts w:ascii="Arial" w:eastAsia="Arial" w:hAnsi="Arial" w:cs="Arial"/>
          <w:sz w:val="20"/>
          <w:szCs w:val="20"/>
        </w:rPr>
        <w:tab/>
      </w:r>
      <w:r w:rsidRPr="006C4A51">
        <w:rPr>
          <w:rFonts w:ascii="Arial" w:eastAsia="Arial" w:hAnsi="Arial" w:cs="Arial"/>
          <w:b/>
          <w:bCs/>
          <w:sz w:val="20"/>
          <w:szCs w:val="20"/>
        </w:rPr>
        <w:t>Judge</w:t>
      </w:r>
      <w:r>
        <w:rPr>
          <w:rFonts w:ascii="Arial" w:eastAsia="Arial" w:hAnsi="Arial" w:cs="Arial"/>
          <w:sz w:val="20"/>
          <w:szCs w:val="20"/>
        </w:rPr>
        <w:t xml:space="preserve"> Women Who Tech + </w:t>
      </w:r>
      <w:proofErr w:type="spellStart"/>
      <w:r>
        <w:rPr>
          <w:rFonts w:ascii="Arial" w:eastAsia="Arial" w:hAnsi="Arial" w:cs="Arial"/>
          <w:sz w:val="20"/>
          <w:szCs w:val="20"/>
        </w:rPr>
        <w:t>HealthTech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Non-</w:t>
      </w:r>
      <w:r w:rsidR="006E475B"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z w:val="20"/>
          <w:szCs w:val="20"/>
        </w:rPr>
        <w:t xml:space="preserve"> Grants</w:t>
      </w:r>
    </w:p>
    <w:p w14:paraId="6D041751" w14:textId="74C64AE2" w:rsidR="005F4AEA" w:rsidRDefault="005F4A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Resident Research </w:t>
      </w:r>
      <w:r w:rsidRPr="005F4AEA">
        <w:rPr>
          <w:rFonts w:ascii="Arial" w:eastAsia="Arial" w:hAnsi="Arial" w:cs="Arial"/>
          <w:sz w:val="20"/>
          <w:szCs w:val="20"/>
        </w:rPr>
        <w:t>Judge</w:t>
      </w:r>
    </w:p>
    <w:p w14:paraId="089C6E85" w14:textId="2A2BA0BE" w:rsidR="005F4AEA" w:rsidRPr="005F4AEA" w:rsidRDefault="005F4A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2021</w:t>
      </w:r>
      <w:r w:rsidR="001619B2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Pr="005F4AEA">
        <w:rPr>
          <w:rFonts w:ascii="Arial" w:eastAsia="Arial" w:hAnsi="Arial" w:cs="Arial"/>
          <w:b/>
          <w:bCs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Clinical Committee </w:t>
      </w:r>
      <w:r>
        <w:rPr>
          <w:rFonts w:ascii="Arial" w:eastAsia="Arial" w:hAnsi="Arial" w:cs="Arial"/>
          <w:sz w:val="20"/>
          <w:szCs w:val="20"/>
        </w:rPr>
        <w:t>Member</w:t>
      </w:r>
    </w:p>
    <w:p w14:paraId="28497E36" w14:textId="327C7E3F" w:rsidR="005F4AEA" w:rsidRPr="005F4AEA" w:rsidRDefault="005F4A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2021-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Residency Review Committee </w:t>
      </w:r>
      <w:r>
        <w:rPr>
          <w:rFonts w:ascii="Arial" w:eastAsia="Arial" w:hAnsi="Arial" w:cs="Arial"/>
          <w:sz w:val="20"/>
          <w:szCs w:val="20"/>
        </w:rPr>
        <w:t>Member</w:t>
      </w:r>
    </w:p>
    <w:p w14:paraId="00000077" w14:textId="374334B3" w:rsidR="00FA0292" w:rsidRDefault="00B43556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>2021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Steering Committee Member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NIH Office of Women’s Health Research </w:t>
      </w:r>
    </w:p>
    <w:p w14:paraId="00000078" w14:textId="77777777" w:rsidR="00FA0292" w:rsidRDefault="00B43556">
      <w:pPr>
        <w:ind w:left="720" w:firstLine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Vivian Pinn Symposium</w:t>
      </w:r>
    </w:p>
    <w:p w14:paraId="00000079" w14:textId="2899AA6B" w:rsidR="00FA0292" w:rsidRDefault="00B43556">
      <w:pP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2020-</w:t>
      </w:r>
      <w:r w:rsidR="001619B2">
        <w:rPr>
          <w:rFonts w:ascii="Arial" w:eastAsia="Arial" w:hAnsi="Arial" w:cs="Arial"/>
          <w:color w:val="222222"/>
          <w:sz w:val="20"/>
          <w:szCs w:val="20"/>
          <w:highlight w:val="white"/>
        </w:rPr>
        <w:t>21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ab/>
      </w:r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Member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, OBHG DE&amp;I Committee</w:t>
      </w:r>
    </w:p>
    <w:p w14:paraId="0000007A" w14:textId="2BF13613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2020-</w:t>
      </w:r>
      <w:r w:rsidR="006E475B"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Founding Member </w:t>
      </w:r>
      <w:proofErr w:type="spellStart"/>
      <w:r>
        <w:rPr>
          <w:rFonts w:ascii="Arial" w:eastAsia="Arial" w:hAnsi="Arial" w:cs="Arial"/>
          <w:sz w:val="20"/>
          <w:szCs w:val="20"/>
        </w:rPr>
        <w:t>Womxns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Health Collaborative (Development Chair, </w:t>
      </w:r>
    </w:p>
    <w:p w14:paraId="0000007B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Research Co-Chair, Executive Team)</w:t>
      </w:r>
    </w:p>
    <w:p w14:paraId="0000007C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2020-21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Member</w:t>
      </w:r>
      <w:r>
        <w:rPr>
          <w:rFonts w:ascii="Arial" w:eastAsia="Arial" w:hAnsi="Arial" w:cs="Arial"/>
          <w:sz w:val="20"/>
          <w:szCs w:val="20"/>
        </w:rPr>
        <w:t>, Advisory Council USC Keck Gender Equity in Medicine Task Force</w:t>
      </w:r>
    </w:p>
    <w:p w14:paraId="0000007D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2019-20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Co-Chair </w:t>
      </w:r>
      <w:r>
        <w:rPr>
          <w:rFonts w:ascii="Arial" w:eastAsia="Arial" w:hAnsi="Arial" w:cs="Arial"/>
          <w:sz w:val="20"/>
          <w:szCs w:val="20"/>
        </w:rPr>
        <w:t>ACOG District IX Committee on Technology</w:t>
      </w:r>
    </w:p>
    <w:p w14:paraId="0000007E" w14:textId="1DD72451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2019-</w:t>
      </w:r>
      <w:r w:rsidR="006E475B"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Founder</w:t>
      </w:r>
      <w:r>
        <w:rPr>
          <w:rFonts w:ascii="Arial" w:eastAsia="Arial" w:hAnsi="Arial" w:cs="Arial"/>
          <w:sz w:val="20"/>
          <w:szCs w:val="20"/>
        </w:rPr>
        <w:t xml:space="preserve"> TIMES UP Healthcare, Steering </w:t>
      </w:r>
      <w:proofErr w:type="spellStart"/>
      <w:r>
        <w:rPr>
          <w:rFonts w:ascii="Arial" w:eastAsia="Arial" w:hAnsi="Arial" w:cs="Arial"/>
          <w:sz w:val="20"/>
          <w:szCs w:val="20"/>
        </w:rPr>
        <w:t>Cmte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Member, Fundraising Chair</w:t>
      </w:r>
    </w:p>
    <w:p w14:paraId="0000007F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2019-2019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Member</w:t>
      </w:r>
      <w:r>
        <w:rPr>
          <w:rFonts w:ascii="Arial" w:eastAsia="Arial" w:hAnsi="Arial" w:cs="Arial"/>
          <w:sz w:val="20"/>
          <w:szCs w:val="20"/>
        </w:rPr>
        <w:t>, Birth Equity Project, CMQCC &amp; California Healthcare Foundation</w:t>
      </w:r>
    </w:p>
    <w:p w14:paraId="00000080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2018</w:t>
      </w:r>
      <w:r>
        <w:rPr>
          <w:rFonts w:ascii="Arial" w:eastAsia="Arial" w:hAnsi="Arial" w:cs="Arial"/>
          <w:sz w:val="20"/>
          <w:szCs w:val="20"/>
        </w:rPr>
        <w:tab/>
        <w:t>-2021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Medical Director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MavenClinic</w:t>
      </w:r>
      <w:proofErr w:type="spellEnd"/>
    </w:p>
    <w:p w14:paraId="0000008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2018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Member</w:t>
      </w:r>
      <w:r>
        <w:rPr>
          <w:rFonts w:ascii="Arial" w:eastAsia="Arial" w:hAnsi="Arial" w:cs="Arial"/>
          <w:sz w:val="20"/>
          <w:szCs w:val="20"/>
        </w:rPr>
        <w:t>, Sage Pharmaceuticals Advisory Board</w:t>
      </w:r>
    </w:p>
    <w:p w14:paraId="00000082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Chair</w:t>
      </w:r>
      <w:r>
        <w:rPr>
          <w:rFonts w:ascii="Arial" w:eastAsia="Arial" w:hAnsi="Arial" w:cs="Arial"/>
          <w:sz w:val="20"/>
          <w:szCs w:val="20"/>
        </w:rPr>
        <w:t xml:space="preserve">, Department </w:t>
      </w:r>
      <w:proofErr w:type="spellStart"/>
      <w:r>
        <w:rPr>
          <w:rFonts w:ascii="Arial" w:eastAsia="Arial" w:hAnsi="Arial" w:cs="Arial"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sz w:val="20"/>
          <w:szCs w:val="20"/>
        </w:rPr>
        <w:t>, Bakersfield Memorial Hospital</w:t>
      </w:r>
    </w:p>
    <w:p w14:paraId="00000083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Chair,</w:t>
      </w:r>
      <w:r>
        <w:rPr>
          <w:rFonts w:ascii="Arial" w:eastAsia="Arial" w:hAnsi="Arial" w:cs="Arial"/>
          <w:sz w:val="20"/>
          <w:szCs w:val="20"/>
        </w:rPr>
        <w:t xml:space="preserve"> Governance Committee, Society of OB Hospitalists</w:t>
      </w:r>
    </w:p>
    <w:p w14:paraId="00000084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Chair</w:t>
      </w:r>
      <w:r>
        <w:rPr>
          <w:rFonts w:ascii="Arial" w:eastAsia="Arial" w:hAnsi="Arial" w:cs="Arial"/>
          <w:sz w:val="20"/>
          <w:szCs w:val="20"/>
        </w:rPr>
        <w:t>, Peer Review, Bakersfield Memorial Hospital</w:t>
      </w:r>
    </w:p>
    <w:p w14:paraId="00000085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Maternal Mental Health Working Group, Dignity Health</w:t>
      </w:r>
    </w:p>
    <w:p w14:paraId="00000086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2017-20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Core Competencies Task Force, Society OB Hospitalists</w:t>
      </w:r>
    </w:p>
    <w:p w14:paraId="00000087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2018-20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Editor/Author</w:t>
      </w:r>
      <w:r>
        <w:rPr>
          <w:rFonts w:ascii="Arial" w:eastAsia="Arial" w:hAnsi="Arial" w:cs="Arial"/>
          <w:sz w:val="20"/>
          <w:szCs w:val="20"/>
        </w:rPr>
        <w:t>, Core Competencies, Society of OB Hospitalists</w:t>
      </w:r>
    </w:p>
    <w:p w14:paraId="00000088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2017-19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Development Committee, Society OB Hospitalists</w:t>
      </w:r>
    </w:p>
    <w:p w14:paraId="00000089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Finance Committee, Society OB Hospitalists</w:t>
      </w:r>
    </w:p>
    <w:p w14:paraId="0000008A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Annual Clinical Meeting, Society OB Hospitalist</w:t>
      </w:r>
    </w:p>
    <w:p w14:paraId="0000008B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Co-Chair</w:t>
      </w:r>
      <w:r>
        <w:rPr>
          <w:rFonts w:ascii="Arial" w:eastAsia="Arial" w:hAnsi="Arial" w:cs="Arial"/>
          <w:sz w:val="20"/>
          <w:szCs w:val="20"/>
        </w:rPr>
        <w:t>, Newsletter, Society of OB Hospitalists</w:t>
      </w:r>
    </w:p>
    <w:p w14:paraId="0000008C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Co-Chair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Director Search Committee</w:t>
      </w:r>
      <w:r>
        <w:rPr>
          <w:rFonts w:ascii="Arial" w:eastAsia="Arial" w:hAnsi="Arial" w:cs="Arial"/>
          <w:sz w:val="20"/>
          <w:szCs w:val="20"/>
        </w:rPr>
        <w:t xml:space="preserve"> Society OB Hospitalists</w:t>
      </w:r>
    </w:p>
    <w:p w14:paraId="0000008D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2017-19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Board Member, </w:t>
      </w:r>
      <w:r>
        <w:rPr>
          <w:rFonts w:ascii="Arial" w:eastAsia="Arial" w:hAnsi="Arial" w:cs="Arial"/>
          <w:sz w:val="20"/>
          <w:szCs w:val="20"/>
        </w:rPr>
        <w:t>Society of OB Hospitalists</w:t>
      </w:r>
    </w:p>
    <w:p w14:paraId="0000008E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2017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Congressional Leadership Conference</w:t>
      </w:r>
      <w:r>
        <w:rPr>
          <w:rFonts w:ascii="Arial" w:eastAsia="Arial" w:hAnsi="Arial" w:cs="Arial"/>
          <w:sz w:val="20"/>
          <w:szCs w:val="20"/>
        </w:rPr>
        <w:t xml:space="preserve"> ACOG, Participant</w:t>
      </w:r>
    </w:p>
    <w:p w14:paraId="0000008F" w14:textId="77777777" w:rsidR="00FA0292" w:rsidRDefault="00B43556">
      <w:pPr>
        <w:numPr>
          <w:ilvl w:val="1"/>
          <w:numId w:val="1"/>
        </w:num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Physician Leadership Development Program</w:t>
      </w:r>
      <w:r>
        <w:rPr>
          <w:rFonts w:ascii="Arial" w:eastAsia="Arial" w:hAnsi="Arial" w:cs="Arial"/>
          <w:sz w:val="20"/>
          <w:szCs w:val="20"/>
        </w:rPr>
        <w:t xml:space="preserve">, Dignity Health </w:t>
      </w:r>
    </w:p>
    <w:p w14:paraId="00000090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</w:t>
      </w:r>
      <w:r>
        <w:rPr>
          <w:rFonts w:ascii="Arial" w:eastAsia="Arial" w:hAnsi="Arial" w:cs="Arial"/>
          <w:i/>
          <w:sz w:val="20"/>
          <w:szCs w:val="20"/>
        </w:rPr>
        <w:t>18 month intensive in-person monthly leadership training national experts</w:t>
      </w:r>
    </w:p>
    <w:p w14:paraId="0000009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2016-17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Chair </w:t>
      </w:r>
      <w:r>
        <w:rPr>
          <w:rFonts w:ascii="Arial" w:eastAsia="Arial" w:hAnsi="Arial" w:cs="Arial"/>
          <w:sz w:val="20"/>
          <w:szCs w:val="20"/>
        </w:rPr>
        <w:t xml:space="preserve"> Annual Clinical Meeting, Society of OB Hospitalists</w:t>
      </w:r>
    </w:p>
    <w:p w14:paraId="00000092" w14:textId="5CEB0868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2016-</w:t>
      </w:r>
      <w:r w:rsidR="001619B2"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Member</w:t>
      </w:r>
      <w:r>
        <w:rPr>
          <w:rFonts w:ascii="Arial" w:eastAsia="Arial" w:hAnsi="Arial" w:cs="Arial"/>
          <w:sz w:val="20"/>
          <w:szCs w:val="20"/>
        </w:rPr>
        <w:t xml:space="preserve"> OBHG Clinical Advisory Committee</w:t>
      </w:r>
    </w:p>
    <w:p w14:paraId="00000093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2017-21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Chair</w:t>
      </w:r>
      <w:r>
        <w:rPr>
          <w:rFonts w:ascii="Arial" w:eastAsia="Arial" w:hAnsi="Arial" w:cs="Arial"/>
          <w:sz w:val="20"/>
          <w:szCs w:val="20"/>
        </w:rPr>
        <w:t>, OBHG Committee on Telemedicine</w:t>
      </w:r>
    </w:p>
    <w:p w14:paraId="00000094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OBHG Ob Exchange Committee</w:t>
      </w:r>
    </w:p>
    <w:p w14:paraId="00000095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2017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Member</w:t>
      </w:r>
      <w:r>
        <w:rPr>
          <w:rFonts w:ascii="Arial" w:eastAsia="Arial" w:hAnsi="Arial" w:cs="Arial"/>
          <w:sz w:val="20"/>
          <w:szCs w:val="20"/>
        </w:rPr>
        <w:t xml:space="preserve">, Sage Pharmaceuticals Advisory Board </w:t>
      </w:r>
    </w:p>
    <w:p w14:paraId="00000096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2016-19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SOGH Academic Subcommittee</w:t>
      </w:r>
    </w:p>
    <w:p w14:paraId="00000097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2016-18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Vice Chair </w:t>
      </w:r>
      <w:r>
        <w:rPr>
          <w:rFonts w:ascii="Arial" w:eastAsia="Arial" w:hAnsi="Arial" w:cs="Arial"/>
          <w:sz w:val="20"/>
          <w:szCs w:val="20"/>
        </w:rPr>
        <w:t>Section 3, District IX, ACOG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0000098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2017-18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Technology Committee ACOG District IX</w:t>
      </w:r>
    </w:p>
    <w:p w14:paraId="00000099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2016-18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Committee Member</w:t>
      </w:r>
      <w:r>
        <w:rPr>
          <w:rFonts w:ascii="Arial" w:eastAsia="Arial" w:hAnsi="Arial" w:cs="Arial"/>
          <w:sz w:val="20"/>
          <w:szCs w:val="20"/>
        </w:rPr>
        <w:t>, Physician Well Being Committee, ACOG District IX</w:t>
      </w:r>
    </w:p>
    <w:p w14:paraId="0000009A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2015-16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Committee Member, </w:t>
      </w:r>
      <w:r>
        <w:rPr>
          <w:rFonts w:ascii="Arial" w:eastAsia="Arial" w:hAnsi="Arial" w:cs="Arial"/>
          <w:sz w:val="20"/>
          <w:szCs w:val="20"/>
        </w:rPr>
        <w:t xml:space="preserve">Annual Clinical Meeting, Society of OB Hospitalists </w:t>
      </w:r>
    </w:p>
    <w:p w14:paraId="0000009B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2015-20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Medical Director Business Development</w:t>
      </w:r>
      <w:r>
        <w:rPr>
          <w:rFonts w:ascii="Arial" w:eastAsia="Arial" w:hAnsi="Arial" w:cs="Arial"/>
          <w:sz w:val="20"/>
          <w:szCs w:val="20"/>
        </w:rPr>
        <w:t xml:space="preserve"> OB Hospitalist Group</w:t>
      </w:r>
    </w:p>
    <w:p w14:paraId="0000009C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2015-16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Team Lead </w:t>
      </w:r>
      <w:r>
        <w:rPr>
          <w:rFonts w:ascii="Arial" w:eastAsia="Arial" w:hAnsi="Arial" w:cs="Arial"/>
          <w:sz w:val="20"/>
          <w:szCs w:val="20"/>
        </w:rPr>
        <w:t>OB Hospitalist Group</w:t>
      </w:r>
    </w:p>
    <w:p w14:paraId="0000009D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2014-15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Medical Director Operations </w:t>
      </w:r>
      <w:r>
        <w:rPr>
          <w:rFonts w:ascii="Arial" w:eastAsia="Arial" w:hAnsi="Arial" w:cs="Arial"/>
          <w:sz w:val="20"/>
          <w:szCs w:val="20"/>
        </w:rPr>
        <w:t>OB Hospitalist Group</w:t>
      </w:r>
    </w:p>
    <w:p w14:paraId="0000009E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2009-10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Chair </w:t>
      </w:r>
      <w:r>
        <w:rPr>
          <w:rFonts w:ascii="Arial" w:eastAsia="Arial" w:hAnsi="Arial" w:cs="Arial"/>
          <w:sz w:val="20"/>
          <w:szCs w:val="20"/>
        </w:rPr>
        <w:t>Education Council, U of MN Department Ob/Gyn</w:t>
      </w:r>
    </w:p>
    <w:p w14:paraId="0000009F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2008-10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Clerkship Director</w:t>
      </w:r>
      <w:r>
        <w:rPr>
          <w:rFonts w:ascii="Arial" w:eastAsia="Arial" w:hAnsi="Arial" w:cs="Arial"/>
          <w:sz w:val="20"/>
          <w:szCs w:val="20"/>
        </w:rPr>
        <w:t xml:space="preserve"> Medical Student Clerkship Director 3</w:t>
      </w:r>
      <w:r>
        <w:rPr>
          <w:rFonts w:ascii="Arial" w:eastAsia="Arial" w:hAnsi="Arial" w:cs="Arial"/>
          <w:sz w:val="20"/>
          <w:szCs w:val="20"/>
          <w:vertAlign w:val="superscript"/>
        </w:rPr>
        <w:t>rd</w:t>
      </w:r>
      <w:r>
        <w:rPr>
          <w:rFonts w:ascii="Arial" w:eastAsia="Arial" w:hAnsi="Arial" w:cs="Arial"/>
          <w:sz w:val="20"/>
          <w:szCs w:val="20"/>
        </w:rPr>
        <w:t xml:space="preserve"> year Ob/Gyn clerkship</w:t>
      </w:r>
    </w:p>
    <w:p w14:paraId="000000A0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University of Minnesota (appx 230 students)</w:t>
      </w:r>
    </w:p>
    <w:p w14:paraId="000000A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2008-10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Site Director</w:t>
      </w:r>
      <w:r>
        <w:rPr>
          <w:rFonts w:ascii="Arial" w:eastAsia="Arial" w:hAnsi="Arial" w:cs="Arial"/>
          <w:sz w:val="20"/>
          <w:szCs w:val="20"/>
        </w:rPr>
        <w:t xml:space="preserve"> U of Minnesota Ob/Gyn Clerkship at University Specialists</w:t>
      </w:r>
    </w:p>
    <w:p w14:paraId="000000A2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2006-07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Chair</w:t>
      </w:r>
      <w:r>
        <w:rPr>
          <w:rFonts w:ascii="Arial" w:eastAsia="Arial" w:hAnsi="Arial" w:cs="Arial"/>
          <w:sz w:val="20"/>
          <w:szCs w:val="20"/>
        </w:rPr>
        <w:t xml:space="preserve">  ACOG District IX, Section 5 Junior Fellows College, </w:t>
      </w:r>
    </w:p>
    <w:p w14:paraId="000000A3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2005-06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Vice Chair</w:t>
      </w:r>
      <w:r>
        <w:rPr>
          <w:rFonts w:ascii="Arial" w:eastAsia="Arial" w:hAnsi="Arial" w:cs="Arial"/>
          <w:sz w:val="20"/>
          <w:szCs w:val="20"/>
        </w:rPr>
        <w:t xml:space="preserve">  ACOG District IX</w:t>
      </w:r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Section 5 Junior Fellows College, Webmaster for JF</w:t>
      </w:r>
    </w:p>
    <w:p w14:paraId="000000A4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2006-07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Coordinator </w:t>
      </w:r>
      <w:r>
        <w:rPr>
          <w:rFonts w:ascii="Arial" w:eastAsia="Arial" w:hAnsi="Arial" w:cs="Arial"/>
          <w:sz w:val="20"/>
          <w:szCs w:val="20"/>
        </w:rPr>
        <w:t>UCLA Department of Ob/Gyn Journal Club</w:t>
      </w:r>
    </w:p>
    <w:p w14:paraId="000000A5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2004-06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Resident Representative, Caucus Chair</w:t>
      </w:r>
      <w:r>
        <w:rPr>
          <w:rFonts w:ascii="Arial" w:eastAsia="Arial" w:hAnsi="Arial" w:cs="Arial"/>
          <w:sz w:val="20"/>
          <w:szCs w:val="20"/>
        </w:rPr>
        <w:t xml:space="preserve">  AMA, Women Physician Congress </w:t>
      </w:r>
    </w:p>
    <w:p w14:paraId="000000A6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2002-03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Editor in Chief</w:t>
      </w:r>
      <w:r>
        <w:rPr>
          <w:rFonts w:ascii="Arial" w:eastAsia="Arial" w:hAnsi="Arial" w:cs="Arial"/>
          <w:sz w:val="20"/>
          <w:szCs w:val="20"/>
        </w:rPr>
        <w:t xml:space="preserve">, MSS, Journal of the American Medical Association, </w:t>
      </w:r>
      <w:r>
        <w:rPr>
          <w:rFonts w:ascii="Arial" w:eastAsia="Arial" w:hAnsi="Arial" w:cs="Arial"/>
          <w:i/>
          <w:sz w:val="20"/>
          <w:szCs w:val="20"/>
        </w:rPr>
        <w:t>JAMA</w:t>
      </w:r>
    </w:p>
    <w:p w14:paraId="000000A7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2001-02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Editor</w:t>
      </w:r>
      <w:r>
        <w:rPr>
          <w:rFonts w:ascii="Arial" w:eastAsia="Arial" w:hAnsi="Arial" w:cs="Arial"/>
          <w:sz w:val="20"/>
          <w:szCs w:val="20"/>
        </w:rPr>
        <w:t>, Medical Student Section of the Journal of the American Medical Association</w:t>
      </w:r>
    </w:p>
    <w:p w14:paraId="000000A8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JAMA</w:t>
      </w:r>
    </w:p>
    <w:p w14:paraId="000000A9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00000AA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00000AB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HONORS &amp; AWARDS</w:t>
      </w:r>
    </w:p>
    <w:p w14:paraId="000000AC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</w:rPr>
      </w:pPr>
    </w:p>
    <w:p w14:paraId="000000AD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2016 </w:t>
      </w:r>
      <w:r>
        <w:rPr>
          <w:rFonts w:ascii="Arial" w:eastAsia="Arial" w:hAnsi="Arial" w:cs="Arial"/>
          <w:b/>
          <w:sz w:val="20"/>
          <w:szCs w:val="20"/>
        </w:rPr>
        <w:t>Best Doctor</w:t>
      </w:r>
      <w:r>
        <w:rPr>
          <w:rFonts w:ascii="Arial" w:eastAsia="Arial" w:hAnsi="Arial" w:cs="Arial"/>
          <w:sz w:val="20"/>
          <w:szCs w:val="20"/>
        </w:rPr>
        <w:t xml:space="preserve">, Bakersfield Memorial Hospital, Labor &amp; Delivery </w:t>
      </w:r>
    </w:p>
    <w:p w14:paraId="000000AE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2007 Japan Society of Obstetrics &amp; Gynecology </w:t>
      </w:r>
      <w:r>
        <w:rPr>
          <w:rFonts w:ascii="Arial" w:eastAsia="Arial" w:hAnsi="Arial" w:cs="Arial"/>
          <w:b/>
          <w:sz w:val="20"/>
          <w:szCs w:val="20"/>
        </w:rPr>
        <w:t>Presentation Award</w:t>
      </w:r>
      <w:r>
        <w:rPr>
          <w:rFonts w:ascii="Arial" w:eastAsia="Arial" w:hAnsi="Arial" w:cs="Arial"/>
          <w:sz w:val="20"/>
          <w:szCs w:val="20"/>
        </w:rPr>
        <w:t xml:space="preserve">, Kyoto Japan </w:t>
      </w:r>
    </w:p>
    <w:p w14:paraId="000000AF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2006 ACOG JF </w:t>
      </w:r>
      <w:r>
        <w:rPr>
          <w:rFonts w:ascii="Arial" w:eastAsia="Arial" w:hAnsi="Arial" w:cs="Arial"/>
          <w:b/>
          <w:sz w:val="20"/>
          <w:szCs w:val="20"/>
        </w:rPr>
        <w:t>District IX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Representative </w:t>
      </w:r>
      <w:r>
        <w:rPr>
          <w:rFonts w:ascii="Arial" w:eastAsia="Arial" w:hAnsi="Arial" w:cs="Arial"/>
          <w:sz w:val="20"/>
          <w:szCs w:val="20"/>
        </w:rPr>
        <w:t xml:space="preserve">Japan Society Obstetrics &amp; Gynecology, Kyoto Japan </w:t>
      </w:r>
    </w:p>
    <w:p w14:paraId="000000B0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2005 National Award Winner </w:t>
      </w:r>
      <w:r>
        <w:rPr>
          <w:rFonts w:ascii="Arial" w:eastAsia="Arial" w:hAnsi="Arial" w:cs="Arial"/>
          <w:b/>
          <w:sz w:val="20"/>
          <w:szCs w:val="20"/>
        </w:rPr>
        <w:t>ACOG Junior Fellow Essay Contest</w:t>
      </w:r>
      <w:r>
        <w:rPr>
          <w:rFonts w:ascii="Arial" w:eastAsia="Arial" w:hAnsi="Arial" w:cs="Arial"/>
          <w:sz w:val="20"/>
          <w:szCs w:val="20"/>
        </w:rPr>
        <w:t>, “</w:t>
      </w:r>
      <w:r>
        <w:rPr>
          <w:rFonts w:ascii="Arial" w:eastAsia="Arial" w:hAnsi="Arial" w:cs="Arial"/>
          <w:i/>
          <w:sz w:val="20"/>
          <w:szCs w:val="20"/>
        </w:rPr>
        <w:t>What’s Write with Ob/Gyn”</w:t>
      </w:r>
    </w:p>
    <w:p w14:paraId="000000B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2004 American Medical Association </w:t>
      </w:r>
      <w:r>
        <w:rPr>
          <w:rFonts w:ascii="Arial" w:eastAsia="Arial" w:hAnsi="Arial" w:cs="Arial"/>
          <w:b/>
          <w:sz w:val="20"/>
          <w:szCs w:val="20"/>
        </w:rPr>
        <w:t>Foundation Leadership Award</w:t>
      </w:r>
    </w:p>
    <w:p w14:paraId="000000B2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2003 National Award Winner</w:t>
      </w:r>
      <w:r>
        <w:rPr>
          <w:rFonts w:ascii="Arial" w:eastAsia="Arial" w:hAnsi="Arial" w:cs="Arial"/>
          <w:b/>
          <w:sz w:val="20"/>
          <w:szCs w:val="20"/>
        </w:rPr>
        <w:t xml:space="preserve"> American Medical Women's Association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Essay Contest </w:t>
      </w:r>
    </w:p>
    <w:p w14:paraId="000000B3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2002 Donald L. Alcott </w:t>
      </w:r>
      <w:r>
        <w:rPr>
          <w:rFonts w:ascii="Arial" w:eastAsia="Arial" w:hAnsi="Arial" w:cs="Arial"/>
          <w:b/>
          <w:sz w:val="20"/>
          <w:szCs w:val="20"/>
        </w:rPr>
        <w:t>Scholarship</w:t>
      </w:r>
      <w:r>
        <w:rPr>
          <w:rFonts w:ascii="Arial" w:eastAsia="Arial" w:hAnsi="Arial" w:cs="Arial"/>
          <w:sz w:val="20"/>
          <w:szCs w:val="20"/>
        </w:rPr>
        <w:t xml:space="preserve"> USD School of Medicine</w:t>
      </w:r>
    </w:p>
    <w:p w14:paraId="000000B4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1999 Honorable Mention, Arthur P. Gold Foundation </w:t>
      </w:r>
      <w:r>
        <w:rPr>
          <w:rFonts w:ascii="Arial" w:eastAsia="Arial" w:hAnsi="Arial" w:cs="Arial"/>
          <w:b/>
          <w:sz w:val="20"/>
          <w:szCs w:val="20"/>
        </w:rPr>
        <w:t xml:space="preserve">Humanism in Medicine </w:t>
      </w:r>
    </w:p>
    <w:p w14:paraId="000000B5" w14:textId="77777777" w:rsidR="00FA0292" w:rsidRDefault="00FA0292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  <w:b/>
        </w:rPr>
      </w:pPr>
    </w:p>
    <w:p w14:paraId="000000B6" w14:textId="0DE28397" w:rsidR="00FA0292" w:rsidRDefault="00B43556">
      <w:pPr>
        <w:tabs>
          <w:tab w:val="left" w:pos="-1440"/>
          <w:tab w:val="left" w:pos="-720"/>
          <w:tab w:val="left" w:pos="450"/>
        </w:tabs>
        <w:ind w:right="-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PUBLICATIONS</w:t>
      </w:r>
      <w:r w:rsidR="00562645">
        <w:rPr>
          <w:rFonts w:ascii="Arial" w:eastAsia="Arial" w:hAnsi="Arial" w:cs="Arial"/>
          <w:b/>
        </w:rPr>
        <w:t>/Poster Presentations</w:t>
      </w:r>
    </w:p>
    <w:p w14:paraId="4E516974" w14:textId="77777777" w:rsidR="00B05A80" w:rsidRDefault="00B05A80" w:rsidP="00562645">
      <w:pPr>
        <w:rPr>
          <w:rFonts w:ascii="Arial" w:eastAsia="Arial" w:hAnsi="Arial" w:cs="Arial"/>
          <w:sz w:val="20"/>
          <w:szCs w:val="20"/>
        </w:rPr>
      </w:pPr>
    </w:p>
    <w:p w14:paraId="2D67729B" w14:textId="38281973" w:rsidR="001D1DF6" w:rsidRPr="001D1DF6" w:rsidRDefault="001D1DF6" w:rsidP="00B05A80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D1DF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Wright KN, Melnyk AI, </w:t>
      </w:r>
      <w:proofErr w:type="spellStart"/>
      <w:r w:rsidRPr="001D1DF6">
        <w:rPr>
          <w:rFonts w:ascii="Arial" w:hAnsi="Arial" w:cs="Arial"/>
          <w:color w:val="212121"/>
          <w:sz w:val="20"/>
          <w:szCs w:val="20"/>
          <w:shd w:val="clear" w:color="auto" w:fill="FFFFFF"/>
        </w:rPr>
        <w:t>Emont</w:t>
      </w:r>
      <w:proofErr w:type="spellEnd"/>
      <w:r w:rsidRPr="001D1DF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J, Van Dis J. Sustainability in Obstetrics and Gynecology. </w:t>
      </w:r>
      <w:proofErr w:type="spellStart"/>
      <w:r w:rsidRPr="001D1DF6">
        <w:rPr>
          <w:rFonts w:ascii="Arial" w:hAnsi="Arial" w:cs="Arial"/>
          <w:color w:val="212121"/>
          <w:sz w:val="20"/>
          <w:szCs w:val="20"/>
          <w:shd w:val="clear" w:color="auto" w:fill="FFFFFF"/>
        </w:rPr>
        <w:t>Obstet</w:t>
      </w:r>
      <w:proofErr w:type="spellEnd"/>
      <w:r w:rsidRPr="001D1DF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Gynecol. 2023 Dec 1;142(6):1341-1346</w:t>
      </w:r>
    </w:p>
    <w:p w14:paraId="058169C8" w14:textId="5EE5B541" w:rsidR="00B05A80" w:rsidRPr="001D1DF6" w:rsidRDefault="00B05A80" w:rsidP="00B05A80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1D1D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ACOG Panel 2023 ACM: </w:t>
      </w:r>
      <w:r w:rsidRPr="001D1DF6">
        <w:rPr>
          <w:rFonts w:ascii="Arial" w:hAnsi="Arial" w:cs="Arial"/>
          <w:color w:val="000000" w:themeColor="text1"/>
          <w:sz w:val="20"/>
          <w:szCs w:val="20"/>
        </w:rPr>
        <w:t>Climate Change Begins at 7:15: Our Unsustainable Future in Health Care</w:t>
      </w:r>
    </w:p>
    <w:p w14:paraId="056B026D" w14:textId="7548D0DB" w:rsidR="00B05A80" w:rsidRPr="001D1DF6" w:rsidRDefault="00B05A80" w:rsidP="00562645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D1D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ACOG Poster 2023 ACM: Online Clinical Decision Support Software Reduces Time to Diagnosis of</w:t>
      </w:r>
    </w:p>
    <w:p w14:paraId="62E45D65" w14:textId="4E1B391E" w:rsidR="00B05A80" w:rsidRPr="001D1DF6" w:rsidRDefault="00B05A80" w:rsidP="00B05A80">
      <w:pPr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D1D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Fertility Disorders to Eight Weeks on Average</w:t>
      </w:r>
    </w:p>
    <w:p w14:paraId="11675ECE" w14:textId="7C12FDB0" w:rsidR="001C7F51" w:rsidRPr="001C7F51" w:rsidRDefault="001C7F51" w:rsidP="0056264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Schrock L, van Dis J.  Fertility </w:t>
      </w:r>
      <w:r w:rsidRPr="001C7F51">
        <w:rPr>
          <w:rFonts w:ascii="Arial" w:eastAsia="Arial" w:hAnsi="Arial" w:cs="Arial"/>
          <w:sz w:val="20"/>
          <w:szCs w:val="20"/>
        </w:rPr>
        <w:t xml:space="preserve">Rules. </w:t>
      </w:r>
      <w:r w:rsidRPr="001C7F51">
        <w:rPr>
          <w:rFonts w:ascii="Arial" w:hAnsi="Arial" w:cs="Arial"/>
          <w:color w:val="400014"/>
          <w:sz w:val="20"/>
          <w:szCs w:val="20"/>
          <w:shd w:val="clear" w:color="auto" w:fill="FFFFFF"/>
        </w:rPr>
        <w:t>The Definitive Guide to Male and Female Reproductive Health</w:t>
      </w:r>
    </w:p>
    <w:p w14:paraId="3D7F16C3" w14:textId="0A26E68D" w:rsidR="00562645" w:rsidRPr="001C7F51" w:rsidRDefault="00562645" w:rsidP="00562645">
      <w:pPr>
        <w:rPr>
          <w:rFonts w:ascii="Arial" w:eastAsia="Arial" w:hAnsi="Arial" w:cs="Arial"/>
          <w:sz w:val="20"/>
          <w:szCs w:val="20"/>
        </w:rPr>
      </w:pPr>
      <w:r w:rsidRPr="001C7F51">
        <w:rPr>
          <w:rFonts w:ascii="Arial" w:eastAsia="Arial" w:hAnsi="Arial" w:cs="Arial"/>
          <w:sz w:val="20"/>
          <w:szCs w:val="20"/>
        </w:rPr>
        <w:t xml:space="preserve">CARE-OB/GYN: The </w:t>
      </w:r>
      <w:proofErr w:type="spellStart"/>
      <w:r w:rsidRPr="001C7F51">
        <w:rPr>
          <w:rFonts w:ascii="Arial" w:eastAsia="Arial" w:hAnsi="Arial" w:cs="Arial"/>
          <w:sz w:val="20"/>
          <w:szCs w:val="20"/>
        </w:rPr>
        <w:t>CAREer</w:t>
      </w:r>
      <w:proofErr w:type="spellEnd"/>
      <w:r w:rsidRPr="001C7F51">
        <w:rPr>
          <w:rFonts w:ascii="Arial" w:eastAsia="Arial" w:hAnsi="Arial" w:cs="Arial"/>
          <w:sz w:val="20"/>
          <w:szCs w:val="20"/>
        </w:rPr>
        <w:t xml:space="preserve"> in Obstetrics and Gynecology Equity Study presented at SMFM 2022 and published in AJOG Abstracts</w:t>
      </w:r>
    </w:p>
    <w:p w14:paraId="000000B8" w14:textId="7DBFADE5" w:rsidR="00FA0292" w:rsidRDefault="00B43556" w:rsidP="00562645">
      <w:pPr>
        <w:rPr>
          <w:rFonts w:ascii="Arial" w:eastAsia="Arial" w:hAnsi="Arial" w:cs="Arial"/>
          <w:sz w:val="20"/>
          <w:szCs w:val="20"/>
          <w:highlight w:val="white"/>
        </w:rPr>
      </w:pPr>
      <w:r w:rsidRPr="001C7F51">
        <w:rPr>
          <w:rFonts w:ascii="Arial" w:eastAsia="Arial" w:hAnsi="Arial" w:cs="Arial"/>
          <w:sz w:val="20"/>
          <w:szCs w:val="20"/>
          <w:highlight w:val="white"/>
        </w:rPr>
        <w:t>van Dis, J  Prenatal Care Needs a Redesign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MedPageToday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May 5, 2021</w:t>
      </w:r>
    </w:p>
    <w:p w14:paraId="000000B9" w14:textId="77777777" w:rsidR="00FA0292" w:rsidRDefault="00B43556">
      <w:pPr>
        <w:rPr>
          <w:rFonts w:ascii="Arial" w:eastAsia="Arial" w:hAnsi="Arial" w:cs="Arial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Pickover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Colaci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D, van Dis J.  Preliminary evidence for the clinical effectiveness of </w:t>
      </w:r>
      <w:r>
        <w:rPr>
          <w:rFonts w:ascii="Arial" w:eastAsia="Arial" w:hAnsi="Arial" w:cs="Arial"/>
          <w:sz w:val="20"/>
          <w:szCs w:val="20"/>
          <w:highlight w:val="white"/>
        </w:rPr>
        <w:t>adjunctive</w:t>
      </w:r>
    </w:p>
    <w:p w14:paraId="000000BA" w14:textId="77777777" w:rsidR="00FA0292" w:rsidRDefault="00B43556">
      <w:pPr>
        <w:ind w:firstLine="72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prenatal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telehealthcare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 Proceedings of ACOG ACM 2021. ACOG. Abstract No.</w:t>
      </w:r>
    </w:p>
    <w:p w14:paraId="000000BB" w14:textId="77777777" w:rsidR="00FA0292" w:rsidRDefault="00B43556">
      <w:pPr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van Dis, Jane MD; England, Sarah PhD Stand up for Equity, </w:t>
      </w:r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Obstetrics &amp; Gynecology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November 05, </w:t>
      </w:r>
    </w:p>
    <w:p w14:paraId="000000BC" w14:textId="77777777" w:rsidR="00FA0292" w:rsidRDefault="00B43556">
      <w:pPr>
        <w:ind w:firstLine="72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2020</w:t>
      </w:r>
    </w:p>
    <w:p w14:paraId="000000BD" w14:textId="77777777" w:rsidR="00FA0292" w:rsidRDefault="00B43556">
      <w:pPr>
        <w:pStyle w:val="Heading1"/>
        <w:shd w:val="clear" w:color="auto" w:fill="FFFFFF"/>
        <w:rPr>
          <w:rFonts w:ascii="Arial" w:eastAsia="Arial" w:hAnsi="Arial" w:cs="Arial"/>
          <w:b w:val="0"/>
          <w:color w:val="00000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>van Dis, J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>. Is vertical transmission of SARS-CoV-2 possible? Is that the right question?</w:t>
      </w:r>
    </w:p>
    <w:p w14:paraId="000000BE" w14:textId="77777777" w:rsidR="00FA0292" w:rsidRDefault="00B43556">
      <w:pPr>
        <w:shd w:val="clear" w:color="auto" w:fill="FFFFFF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OBG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Manag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2020 September;32(9). Published September 17, 2020 </w:t>
      </w:r>
    </w:p>
    <w:p w14:paraId="000000BF" w14:textId="77777777" w:rsidR="00FA0292" w:rsidRDefault="00B43556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Levy B, van Dis J COVID-19 and Pregnancy: Is Miscarriage a Risk </w:t>
      </w:r>
      <w:r>
        <w:rPr>
          <w:rFonts w:ascii="Arial" w:eastAsia="Arial" w:hAnsi="Arial" w:cs="Arial"/>
          <w:i/>
          <w:sz w:val="20"/>
          <w:szCs w:val="20"/>
        </w:rPr>
        <w:t xml:space="preserve">Medscape </w:t>
      </w:r>
      <w:r>
        <w:rPr>
          <w:rFonts w:ascii="Arial" w:eastAsia="Arial" w:hAnsi="Arial" w:cs="Arial"/>
          <w:sz w:val="20"/>
          <w:szCs w:val="20"/>
        </w:rPr>
        <w:t>May 14, 2020</w:t>
      </w:r>
    </w:p>
    <w:p w14:paraId="000000C0" w14:textId="77777777" w:rsidR="00FA0292" w:rsidRDefault="00B43556">
      <w:pPr>
        <w:shd w:val="clear" w:color="auto" w:fill="FFFFFF"/>
        <w:rPr>
          <w:rFonts w:ascii="Arial" w:eastAsia="Arial" w:hAnsi="Arial" w:cs="Arial"/>
          <w:color w:val="11111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Schrock L, van Dis, J.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Bumpin</w:t>
      </w:r>
      <w:proofErr w:type="spellEnd"/>
      <w:r>
        <w:rPr>
          <w:rFonts w:ascii="Arial" w:eastAsia="Arial" w:hAnsi="Arial" w:cs="Arial"/>
          <w:color w:val="111111"/>
          <w:sz w:val="20"/>
          <w:szCs w:val="20"/>
        </w:rPr>
        <w:t>': The Modern Guide to Pregnancy: Navigating the Wild, Weird, and</w:t>
      </w:r>
    </w:p>
    <w:p w14:paraId="000000C1" w14:textId="77777777" w:rsidR="00FA0292" w:rsidRDefault="00B43556">
      <w:pPr>
        <w:shd w:val="clear" w:color="auto" w:fill="FFFFFF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111111"/>
          <w:sz w:val="20"/>
          <w:szCs w:val="20"/>
        </w:rPr>
        <w:t>Wonderful Journey From Conception Through Birth and Beyond, Simon &amp; Schuster, 2019</w:t>
      </w:r>
    </w:p>
    <w:p w14:paraId="000000C2" w14:textId="77777777" w:rsidR="00FA0292" w:rsidRDefault="00B43556">
      <w:pPr>
        <w:pStyle w:val="Heading1"/>
        <w:shd w:val="clear" w:color="auto" w:fill="FFFFFF"/>
        <w:rPr>
          <w:rFonts w:ascii="Arial" w:eastAsia="Arial" w:hAnsi="Arial" w:cs="Arial"/>
          <w:b w:val="0"/>
          <w:color w:val="111111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van Dis J., 3 ways to be more inclusive for LGBTQ+ patients, </w:t>
      </w:r>
      <w:r>
        <w:rPr>
          <w:rFonts w:ascii="Arial" w:eastAsia="Arial" w:hAnsi="Arial" w:cs="Arial"/>
          <w:b w:val="0"/>
          <w:i/>
          <w:sz w:val="20"/>
          <w:szCs w:val="20"/>
        </w:rPr>
        <w:t>Physician Practice</w:t>
      </w:r>
      <w:r>
        <w:rPr>
          <w:rFonts w:ascii="Arial" w:eastAsia="Arial" w:hAnsi="Arial" w:cs="Arial"/>
          <w:b w:val="0"/>
          <w:sz w:val="20"/>
          <w:szCs w:val="20"/>
        </w:rPr>
        <w:t>, June 10, 2019.</w:t>
      </w:r>
    </w:p>
    <w:p w14:paraId="000000C3" w14:textId="77777777" w:rsidR="00FA0292" w:rsidRDefault="00B43556">
      <w:pPr>
        <w:pStyle w:val="Heading1"/>
        <w:shd w:val="clear" w:color="auto" w:fill="FFFFFF"/>
        <w:rPr>
          <w:rFonts w:ascii="Arial" w:eastAsia="Arial" w:hAnsi="Arial" w:cs="Arial"/>
          <w:b w:val="0"/>
          <w:color w:val="111111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Yeh J, West M, van Dis J, Miller P,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Lewiss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R. The Gender Wage Gap Limits Choices for Women</w:t>
      </w:r>
    </w:p>
    <w:p w14:paraId="000000C4" w14:textId="77777777" w:rsidR="00FA0292" w:rsidRDefault="00B43556">
      <w:pPr>
        <w:pStyle w:val="Heading1"/>
        <w:ind w:firstLine="720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Physicians.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Doximity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 Op-Ed.  April 2, 2019. </w:t>
      </w:r>
    </w:p>
    <w:p w14:paraId="000000C5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Dis, J. “Obstetric Hospitalists Can Screen for Postpartum Depression.  </w:t>
      </w:r>
      <w:proofErr w:type="spellStart"/>
      <w:r>
        <w:rPr>
          <w:rFonts w:ascii="Arial" w:eastAsia="Arial" w:hAnsi="Arial" w:cs="Arial"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News.  February 7, </w:t>
      </w:r>
    </w:p>
    <w:p w14:paraId="000000C6" w14:textId="77777777" w:rsidR="00FA0292" w:rsidRDefault="00B43556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2019. </w:t>
      </w:r>
    </w:p>
    <w:p w14:paraId="000000C7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Dis, J. “Preventing Hospital Burnout at the Holidays”. </w:t>
      </w:r>
      <w:r>
        <w:rPr>
          <w:rFonts w:ascii="Arial" w:eastAsia="Arial" w:hAnsi="Arial" w:cs="Arial"/>
          <w:i/>
          <w:sz w:val="20"/>
          <w:szCs w:val="20"/>
        </w:rPr>
        <w:t xml:space="preserve">Becker’s Hospital Review, </w:t>
      </w:r>
      <w:r>
        <w:rPr>
          <w:rFonts w:ascii="Arial" w:eastAsia="Arial" w:hAnsi="Arial" w:cs="Arial"/>
          <w:sz w:val="20"/>
          <w:szCs w:val="20"/>
        </w:rPr>
        <w:t>Dec 10, 2018</w:t>
      </w:r>
    </w:p>
    <w:p w14:paraId="000000C8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van Dis, J.  Labor</w:t>
      </w:r>
      <w:r>
        <w:rPr>
          <w:rFonts w:ascii="Arial" w:eastAsia="Arial" w:hAnsi="Arial" w:cs="Arial"/>
          <w:b/>
          <w:sz w:val="20"/>
          <w:szCs w:val="20"/>
        </w:rPr>
        <w:t xml:space="preserve">.  </w:t>
      </w:r>
      <w:r>
        <w:rPr>
          <w:rFonts w:ascii="Arial" w:eastAsia="Arial" w:hAnsi="Arial" w:cs="Arial"/>
          <w:sz w:val="20"/>
          <w:szCs w:val="20"/>
        </w:rPr>
        <w:t xml:space="preserve">In: Butler J </w:t>
      </w:r>
      <w:r>
        <w:rPr>
          <w:rFonts w:ascii="Arial" w:eastAsia="Arial" w:hAnsi="Arial" w:cs="Arial"/>
          <w:i/>
          <w:sz w:val="20"/>
          <w:szCs w:val="20"/>
        </w:rPr>
        <w:t xml:space="preserve">et </w:t>
      </w:r>
      <w:r>
        <w:rPr>
          <w:rFonts w:ascii="Arial" w:eastAsia="Arial" w:hAnsi="Arial" w:cs="Arial"/>
          <w:sz w:val="20"/>
          <w:szCs w:val="20"/>
        </w:rPr>
        <w:t>al, editors.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OB/GYN Hospital Medicine: Principles and Practice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000000C9" w14:textId="77777777" w:rsidR="00FA0292" w:rsidRDefault="00B43556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McGraw-Hill Education. 2019</w:t>
      </w:r>
    </w:p>
    <w:p w14:paraId="000000CA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Dis, J., Choo Ek., </w:t>
      </w:r>
      <w:proofErr w:type="spellStart"/>
      <w:r>
        <w:rPr>
          <w:rFonts w:ascii="Arial" w:eastAsia="Arial" w:hAnsi="Arial" w:cs="Arial"/>
          <w:sz w:val="20"/>
          <w:szCs w:val="20"/>
        </w:rPr>
        <w:t>Stadum</w:t>
      </w:r>
      <w:proofErr w:type="spellEnd"/>
      <w:r>
        <w:rPr>
          <w:rFonts w:ascii="Arial" w:eastAsia="Arial" w:hAnsi="Arial" w:cs="Arial"/>
          <w:sz w:val="20"/>
          <w:szCs w:val="20"/>
        </w:rPr>
        <w:t>, L.  Sexual Harassment is Rampant in Healthcare, Here’s How to Stop It.</w:t>
      </w:r>
    </w:p>
    <w:p w14:paraId="000000CB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Harvard Business Review</w:t>
      </w:r>
      <w:r>
        <w:rPr>
          <w:rFonts w:ascii="Arial" w:eastAsia="Arial" w:hAnsi="Arial" w:cs="Arial"/>
          <w:sz w:val="20"/>
          <w:szCs w:val="20"/>
        </w:rPr>
        <w:t xml:space="preserve">.  November 1, 2018. </w:t>
      </w:r>
    </w:p>
    <w:p w14:paraId="000000CC" w14:textId="77777777" w:rsidR="00FA0292" w:rsidRDefault="00B43556">
      <w:pPr>
        <w:pStyle w:val="Heading1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Choo EK, van Dis J,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Kass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 xml:space="preserve">, D. “Time’s Up for Medicine?  Only Time Will Tell”  </w:t>
      </w:r>
      <w:r>
        <w:rPr>
          <w:rFonts w:ascii="Arial" w:eastAsia="Arial" w:hAnsi="Arial" w:cs="Arial"/>
          <w:b w:val="0"/>
          <w:i/>
          <w:sz w:val="20"/>
          <w:szCs w:val="20"/>
        </w:rPr>
        <w:t>New England Journal of</w:t>
      </w:r>
    </w:p>
    <w:p w14:paraId="000000CD" w14:textId="77777777" w:rsidR="00FA0292" w:rsidRDefault="00B43556">
      <w:pPr>
        <w:pStyle w:val="Heading1"/>
        <w:ind w:firstLine="720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i/>
          <w:sz w:val="20"/>
          <w:szCs w:val="20"/>
        </w:rPr>
        <w:t>Medicine</w:t>
      </w:r>
      <w:r>
        <w:rPr>
          <w:rFonts w:ascii="Arial" w:eastAsia="Arial" w:hAnsi="Arial" w:cs="Arial"/>
          <w:b w:val="0"/>
          <w:sz w:val="20"/>
          <w:szCs w:val="20"/>
        </w:rPr>
        <w:t>.  2018; 379:1592-1593</w:t>
      </w:r>
    </w:p>
    <w:p w14:paraId="000000CE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Kass</w:t>
      </w:r>
      <w:proofErr w:type="spellEnd"/>
      <w:r>
        <w:rPr>
          <w:rFonts w:ascii="Arial" w:eastAsia="Arial" w:hAnsi="Arial" w:cs="Arial"/>
          <w:sz w:val="20"/>
          <w:szCs w:val="20"/>
        </w:rPr>
        <w:t>, D., van Dis J.  “Yes, Les Moonves Harassed His Doctor. For Women in Medicine, This Is an</w:t>
      </w:r>
    </w:p>
    <w:p w14:paraId="000000CF" w14:textId="77777777" w:rsidR="00FA0292" w:rsidRDefault="00B43556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Outrage, but Not a Surprise” </w:t>
      </w:r>
      <w:r>
        <w:rPr>
          <w:rFonts w:ascii="Arial" w:eastAsia="Arial" w:hAnsi="Arial" w:cs="Arial"/>
          <w:i/>
          <w:sz w:val="20"/>
          <w:szCs w:val="20"/>
        </w:rPr>
        <w:t>Slate</w:t>
      </w:r>
      <w:r>
        <w:rPr>
          <w:rFonts w:ascii="Arial" w:eastAsia="Arial" w:hAnsi="Arial" w:cs="Arial"/>
          <w:sz w:val="20"/>
          <w:szCs w:val="20"/>
        </w:rPr>
        <w:t xml:space="preserve"> September 12, 2018</w:t>
      </w:r>
    </w:p>
    <w:p w14:paraId="000000D0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 </w:t>
      </w:r>
      <w:proofErr w:type="spellStart"/>
      <w:r>
        <w:rPr>
          <w:rFonts w:ascii="Arial" w:eastAsia="Arial" w:hAnsi="Arial" w:cs="Arial"/>
          <w:sz w:val="20"/>
          <w:szCs w:val="20"/>
        </w:rPr>
        <w:t>J.”Decreasing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Cesareans: VBAC and Patient Empowerment”. </w:t>
      </w:r>
      <w:r>
        <w:rPr>
          <w:rFonts w:ascii="Arial" w:eastAsia="Arial" w:hAnsi="Arial" w:cs="Arial"/>
          <w:i/>
          <w:sz w:val="20"/>
          <w:szCs w:val="20"/>
        </w:rPr>
        <w:t xml:space="preserve">Contemporary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Expert</w:t>
      </w:r>
    </w:p>
    <w:p w14:paraId="000000D1" w14:textId="77777777" w:rsidR="00FA0292" w:rsidRDefault="00B43556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Commentary on Practice Bulletin No. 184: Vaginal Birth After Cesarean Delivery. February 13,</w:t>
      </w:r>
    </w:p>
    <w:p w14:paraId="000000D2" w14:textId="77777777" w:rsidR="00FA0292" w:rsidRDefault="00B43556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2018</w:t>
      </w:r>
    </w:p>
    <w:p w14:paraId="000000D3" w14:textId="77777777" w:rsidR="00FA0292" w:rsidRDefault="00B435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 J. “Patience, Labor and Best Practices”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Beckers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Hospital Review. </w:t>
      </w:r>
      <w:r>
        <w:rPr>
          <w:rFonts w:ascii="Arial" w:eastAsia="Arial" w:hAnsi="Arial" w:cs="Arial"/>
          <w:sz w:val="20"/>
          <w:szCs w:val="20"/>
        </w:rPr>
        <w:t>July 10, 2017.</w:t>
      </w:r>
    </w:p>
    <w:p w14:paraId="000000D4" w14:textId="77777777" w:rsidR="00FA0292" w:rsidRDefault="00B435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 J. “What Obstetrics &amp; Gynecology Means to Me.”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Obstet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Gynecol. </w:t>
      </w:r>
      <w:r>
        <w:rPr>
          <w:rFonts w:ascii="Arial" w:eastAsia="Arial" w:hAnsi="Arial" w:cs="Arial"/>
          <w:sz w:val="20"/>
          <w:szCs w:val="20"/>
        </w:rPr>
        <w:t>2005;105:1123</w:t>
      </w:r>
    </w:p>
    <w:p w14:paraId="000000D5" w14:textId="77777777" w:rsidR="00FA0292" w:rsidRDefault="00B435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 J. “Residency Training and Pregnancy.”  </w:t>
      </w:r>
      <w:r>
        <w:rPr>
          <w:rFonts w:ascii="Arial" w:eastAsia="Arial" w:hAnsi="Arial" w:cs="Arial"/>
          <w:i/>
          <w:sz w:val="20"/>
          <w:szCs w:val="20"/>
        </w:rPr>
        <w:t>JAMA</w:t>
      </w:r>
      <w:r>
        <w:rPr>
          <w:rFonts w:ascii="Arial" w:eastAsia="Arial" w:hAnsi="Arial" w:cs="Arial"/>
          <w:sz w:val="20"/>
          <w:szCs w:val="20"/>
        </w:rPr>
        <w:t xml:space="preserve"> 2004;291:636.</w:t>
      </w:r>
    </w:p>
    <w:p w14:paraId="000000D6" w14:textId="77777777" w:rsidR="00FA0292" w:rsidRDefault="00B435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Foster AM, van Dis J,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Steinauer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J.  “Educational and legislative initiatives affecting residency </w:t>
      </w:r>
    </w:p>
    <w:p w14:paraId="000000D7" w14:textId="77777777" w:rsidR="00FA0292" w:rsidRDefault="00B435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training in abortion.” </w:t>
      </w:r>
      <w:r>
        <w:rPr>
          <w:rFonts w:ascii="Arial" w:eastAsia="Arial" w:hAnsi="Arial" w:cs="Arial"/>
          <w:i/>
          <w:color w:val="000000"/>
          <w:sz w:val="20"/>
          <w:szCs w:val="20"/>
        </w:rPr>
        <w:t>JAMA</w:t>
      </w:r>
      <w:r>
        <w:rPr>
          <w:rFonts w:ascii="Arial" w:eastAsia="Arial" w:hAnsi="Arial" w:cs="Arial"/>
          <w:color w:val="000000"/>
          <w:sz w:val="20"/>
          <w:szCs w:val="20"/>
        </w:rPr>
        <w:t>. 2003;290:1777-8</w:t>
      </w:r>
    </w:p>
    <w:p w14:paraId="000000D8" w14:textId="77777777" w:rsidR="00FA0292" w:rsidRDefault="00B435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 J. “The Gift.”  </w:t>
      </w:r>
      <w:r>
        <w:rPr>
          <w:rFonts w:ascii="Arial" w:eastAsia="Arial" w:hAnsi="Arial" w:cs="Arial"/>
          <w:i/>
          <w:sz w:val="20"/>
          <w:szCs w:val="20"/>
        </w:rPr>
        <w:t xml:space="preserve">J Am Med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Womens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Assoc. </w:t>
      </w:r>
      <w:r>
        <w:rPr>
          <w:rFonts w:ascii="Arial" w:eastAsia="Arial" w:hAnsi="Arial" w:cs="Arial"/>
          <w:sz w:val="20"/>
          <w:szCs w:val="20"/>
        </w:rPr>
        <w:t>2003 Fall;58:285-6</w:t>
      </w:r>
    </w:p>
    <w:p w14:paraId="000000D9" w14:textId="77777777" w:rsidR="00FA0292" w:rsidRDefault="00B4355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van Dis J. “The Maternal-Fetal Relationship.”  </w:t>
      </w:r>
      <w:r>
        <w:rPr>
          <w:rFonts w:ascii="Arial" w:eastAsia="Arial" w:hAnsi="Arial" w:cs="Arial"/>
          <w:i/>
          <w:color w:val="000000"/>
          <w:sz w:val="20"/>
          <w:szCs w:val="20"/>
        </w:rPr>
        <w:t>JAMA</w:t>
      </w:r>
      <w:r>
        <w:rPr>
          <w:rFonts w:ascii="Arial" w:eastAsia="Arial" w:hAnsi="Arial" w:cs="Arial"/>
          <w:color w:val="000000"/>
          <w:sz w:val="20"/>
          <w:szCs w:val="20"/>
        </w:rPr>
        <w:t>.  2003;289:1696.</w:t>
      </w:r>
    </w:p>
    <w:p w14:paraId="000000DA" w14:textId="77777777" w:rsidR="00FA0292" w:rsidRDefault="00B4355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van Dis J.  "Nebraska Twilight" 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South Dakota Journal of Medicine</w:t>
      </w:r>
      <w:r>
        <w:rPr>
          <w:rFonts w:ascii="Arial" w:eastAsia="Arial" w:hAnsi="Arial" w:cs="Arial"/>
          <w:color w:val="000000"/>
          <w:sz w:val="20"/>
          <w:szCs w:val="20"/>
        </w:rPr>
        <w:t>. 2002;55:483.</w:t>
      </w:r>
    </w:p>
    <w:p w14:paraId="000000DB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van Dis J.  "Where We Live: Rural versus Urban Health Care." </w:t>
      </w:r>
      <w:r>
        <w:rPr>
          <w:rFonts w:ascii="Arial" w:eastAsia="Arial" w:hAnsi="Arial" w:cs="Arial"/>
          <w:i/>
          <w:color w:val="000000"/>
          <w:sz w:val="20"/>
          <w:szCs w:val="20"/>
        </w:rPr>
        <w:t>JAMA</w:t>
      </w:r>
      <w:r>
        <w:rPr>
          <w:rFonts w:ascii="Arial" w:eastAsia="Arial" w:hAnsi="Arial" w:cs="Arial"/>
          <w:color w:val="000000"/>
          <w:sz w:val="20"/>
          <w:szCs w:val="20"/>
        </w:rPr>
        <w:t>.  2002;287:108.</w:t>
      </w:r>
    </w:p>
    <w:p w14:paraId="000000DC" w14:textId="77777777" w:rsidR="00FA0292" w:rsidRDefault="00B435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 J.  </w:t>
      </w:r>
      <w:proofErr w:type="spellStart"/>
      <w:r>
        <w:rPr>
          <w:rFonts w:ascii="Arial" w:eastAsia="Arial" w:hAnsi="Arial" w:cs="Arial"/>
          <w:sz w:val="20"/>
          <w:szCs w:val="20"/>
        </w:rPr>
        <w:t>Mahmoodian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M, </w:t>
      </w:r>
      <w:proofErr w:type="spellStart"/>
      <w:r>
        <w:rPr>
          <w:rFonts w:ascii="Arial" w:eastAsia="Arial" w:hAnsi="Arial" w:cs="Arial"/>
          <w:sz w:val="20"/>
          <w:szCs w:val="20"/>
        </w:rPr>
        <w:t>Goddik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S, </w:t>
      </w:r>
      <w:proofErr w:type="spellStart"/>
      <w:r>
        <w:rPr>
          <w:rFonts w:ascii="Arial" w:eastAsia="Arial" w:hAnsi="Arial" w:cs="Arial"/>
          <w:sz w:val="20"/>
          <w:szCs w:val="20"/>
        </w:rPr>
        <w:t>Dimitrievich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E.  “Survey of the Prevalence of Domestic</w:t>
      </w:r>
    </w:p>
    <w:p w14:paraId="000000DD" w14:textId="77777777" w:rsidR="00FA0292" w:rsidRDefault="00B4355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Violence in Rural and Urban South Dakota.”  </w:t>
      </w:r>
      <w:r>
        <w:rPr>
          <w:rFonts w:ascii="Arial" w:eastAsia="Arial" w:hAnsi="Arial" w:cs="Arial"/>
          <w:i/>
          <w:sz w:val="20"/>
          <w:szCs w:val="20"/>
        </w:rPr>
        <w:t>SD Journal of Medicine</w:t>
      </w:r>
      <w:r>
        <w:rPr>
          <w:rFonts w:ascii="Arial" w:eastAsia="Arial" w:hAnsi="Arial" w:cs="Arial"/>
          <w:sz w:val="20"/>
          <w:szCs w:val="20"/>
        </w:rPr>
        <w:t>. 2002;55:133-139.</w:t>
      </w:r>
    </w:p>
    <w:p w14:paraId="000000DE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van Dis J, “Against the Grain: Living with the Human Immunodeficiency Virus in Rural South Dakota.”  </w:t>
      </w:r>
    </w:p>
    <w:p w14:paraId="000000DF" w14:textId="77777777" w:rsidR="00FA0292" w:rsidRDefault="00B43556">
      <w:pPr>
        <w:tabs>
          <w:tab w:val="left" w:pos="-1440"/>
          <w:tab w:val="left" w:pos="-720"/>
          <w:tab w:val="left" w:pos="45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JAMA. </w:t>
      </w:r>
      <w:r>
        <w:rPr>
          <w:rFonts w:ascii="Arial" w:eastAsia="Arial" w:hAnsi="Arial" w:cs="Arial"/>
          <w:sz w:val="20"/>
          <w:szCs w:val="20"/>
        </w:rPr>
        <w:t>2000;13:1706-1707</w:t>
      </w:r>
    </w:p>
    <w:p w14:paraId="000000E0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</w:rPr>
      </w:pPr>
    </w:p>
    <w:p w14:paraId="000000E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RESEARCH</w:t>
      </w:r>
    </w:p>
    <w:p w14:paraId="000000E2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0E3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Co-Investigator,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Evaluation, Feedback &amp; Practice of L&amp;D Nurses on Physician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Gender </w:t>
      </w:r>
    </w:p>
    <w:p w14:paraId="000000E4" w14:textId="77777777" w:rsidR="00FA0292" w:rsidRDefault="00B4355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Co-Investigator</w:t>
      </w:r>
      <w:r>
        <w:rPr>
          <w:rFonts w:ascii="Arial" w:eastAsia="Arial" w:hAnsi="Arial" w:cs="Arial"/>
          <w:color w:val="000000"/>
          <w:sz w:val="20"/>
          <w:szCs w:val="20"/>
        </w:rPr>
        <w:t>, Biological Markers Associated with Vulvodynia, NIH Grant, Department of Epidemiology, Department of Obstetrics &amp; Gynecology, U of Minnesota</w:t>
      </w:r>
    </w:p>
    <w:p w14:paraId="000000E5" w14:textId="77777777" w:rsidR="00FA0292" w:rsidRDefault="00B4355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Co-Investigator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Health Information and Behavior During Pregnancy Study, Department of Sociology, Department of Obstetrics &amp; Gynecology, U of Minnesota</w:t>
      </w:r>
    </w:p>
    <w:p w14:paraId="000000E6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Principal Investigator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Effects of Uterine Artery Embolization and Premature Ovarian Failure on Subsequent Ovarian Androgen Production. Dr. William Parker, Co-Investigator.  UCLA, Dept Ob/Gyn.  </w:t>
      </w:r>
    </w:p>
    <w:p w14:paraId="000000E7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Principal Investigator</w:t>
      </w:r>
      <w:r>
        <w:rPr>
          <w:rFonts w:ascii="Arial" w:eastAsia="Arial" w:hAnsi="Arial" w:cs="Arial"/>
          <w:sz w:val="20"/>
          <w:szCs w:val="20"/>
        </w:rPr>
        <w:t>: A 6-month study examining rural women’s attitudes toward and knowledge of Emergency Contraception. South Dakota, Title X Family Planning Clinics, N=272.</w:t>
      </w:r>
    </w:p>
    <w:p w14:paraId="000000E8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Principal Investigator</w:t>
      </w:r>
      <w:r>
        <w:rPr>
          <w:rFonts w:ascii="Arial" w:eastAsia="Arial" w:hAnsi="Arial" w:cs="Arial"/>
          <w:sz w:val="20"/>
          <w:szCs w:val="20"/>
        </w:rPr>
        <w:t xml:space="preserve">: “Rural versus Urban Domestic Violence Prevalence Study” in primary care clinics across the state of South Dakota.  </w:t>
      </w:r>
      <w:r>
        <w:rPr>
          <w:rFonts w:ascii="Arial" w:eastAsia="Arial" w:hAnsi="Arial" w:cs="Arial"/>
          <w:i/>
          <w:sz w:val="20"/>
          <w:szCs w:val="20"/>
        </w:rPr>
        <w:t>October 2000</w:t>
      </w:r>
      <w:r>
        <w:rPr>
          <w:rFonts w:ascii="Arial" w:eastAsia="Arial" w:hAnsi="Arial" w:cs="Arial"/>
          <w:sz w:val="20"/>
          <w:szCs w:val="20"/>
        </w:rPr>
        <w:t xml:space="preserve">.  Published in </w:t>
      </w:r>
      <w:r>
        <w:rPr>
          <w:rFonts w:ascii="Arial" w:eastAsia="Arial" w:hAnsi="Arial" w:cs="Arial"/>
          <w:i/>
          <w:sz w:val="20"/>
          <w:szCs w:val="20"/>
        </w:rPr>
        <w:t>South Dakota Journal of Medicine</w:t>
      </w:r>
      <w:r>
        <w:rPr>
          <w:rFonts w:ascii="Arial" w:eastAsia="Arial" w:hAnsi="Arial" w:cs="Arial"/>
          <w:sz w:val="20"/>
          <w:szCs w:val="20"/>
        </w:rPr>
        <w:t xml:space="preserve">, April 2002. </w:t>
      </w:r>
    </w:p>
    <w:p w14:paraId="000000ED" w14:textId="77777777" w:rsidR="00FA0292" w:rsidRDefault="00FA0292" w:rsidP="00DA097F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b/>
          <w:sz w:val="20"/>
          <w:szCs w:val="20"/>
        </w:rPr>
      </w:pPr>
    </w:p>
    <w:p w14:paraId="000000EE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F0" w14:textId="00355E04" w:rsidR="00FA0292" w:rsidRDefault="00B43556" w:rsidP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INVITED PRESENTATIONS</w:t>
      </w:r>
    </w:p>
    <w:p w14:paraId="33923985" w14:textId="77777777" w:rsidR="001C7F51" w:rsidRDefault="001C7F51">
      <w:pPr>
        <w:rPr>
          <w:rFonts w:ascii="Arial" w:eastAsia="Arial" w:hAnsi="Arial" w:cs="Arial"/>
          <w:sz w:val="20"/>
          <w:szCs w:val="20"/>
        </w:rPr>
      </w:pPr>
    </w:p>
    <w:p w14:paraId="6CF4B900" w14:textId="2F1A0986" w:rsidR="006E475B" w:rsidRDefault="006E47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Brighton Library Presentation </w:t>
      </w:r>
      <w:r>
        <w:rPr>
          <w:rFonts w:ascii="Arial" w:eastAsia="Arial" w:hAnsi="Arial" w:cs="Arial"/>
          <w:sz w:val="20"/>
          <w:szCs w:val="20"/>
        </w:rPr>
        <w:t>“</w:t>
      </w:r>
      <w:r w:rsidRPr="008D3BEE">
        <w:rPr>
          <w:rFonts w:ascii="Arial" w:eastAsia="Arial" w:hAnsi="Arial" w:cs="Arial"/>
          <w:sz w:val="20"/>
          <w:szCs w:val="20"/>
        </w:rPr>
        <w:t>The Intersection of Maternal/Fetal Health and Carbon Emissions, Climate Crisis, and Fossil Fuels and Why Healthcare Needs a Clean U</w:t>
      </w:r>
      <w:r>
        <w:rPr>
          <w:rFonts w:ascii="Arial" w:eastAsia="Arial" w:hAnsi="Arial" w:cs="Arial"/>
          <w:sz w:val="20"/>
          <w:szCs w:val="20"/>
        </w:rPr>
        <w:t>p”</w:t>
      </w:r>
      <w:r>
        <w:rPr>
          <w:rFonts w:ascii="Arial" w:eastAsia="Arial" w:hAnsi="Arial" w:cs="Arial"/>
          <w:sz w:val="20"/>
          <w:szCs w:val="20"/>
        </w:rPr>
        <w:t xml:space="preserve"> January 29, 2024</w:t>
      </w:r>
    </w:p>
    <w:p w14:paraId="1BE9C4AE" w14:textId="77777777" w:rsidR="006E475B" w:rsidRDefault="006E475B">
      <w:pPr>
        <w:rPr>
          <w:rFonts w:ascii="Arial" w:eastAsia="Arial" w:hAnsi="Arial" w:cs="Arial"/>
          <w:sz w:val="20"/>
          <w:szCs w:val="20"/>
        </w:rPr>
      </w:pPr>
    </w:p>
    <w:p w14:paraId="42DA2D31" w14:textId="20504A3E" w:rsidR="006E475B" w:rsidRDefault="006E47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Grand Rounds South Shore University Hospital, Northwell Health, </w:t>
      </w:r>
      <w:r>
        <w:rPr>
          <w:rFonts w:ascii="Arial" w:eastAsia="Arial" w:hAnsi="Arial" w:cs="Arial"/>
          <w:sz w:val="20"/>
          <w:szCs w:val="20"/>
        </w:rPr>
        <w:t>“</w:t>
      </w:r>
      <w:r w:rsidRPr="008D3BEE">
        <w:rPr>
          <w:rFonts w:ascii="Arial" w:eastAsia="Arial" w:hAnsi="Arial" w:cs="Arial"/>
          <w:sz w:val="20"/>
          <w:szCs w:val="20"/>
        </w:rPr>
        <w:t>The Intersection of Maternal/Fetal Health and Carbon Emissions, Climate Crisis, and Fossil Fuels and Why Healthcare Needs a Clean U</w:t>
      </w:r>
      <w:r>
        <w:rPr>
          <w:rFonts w:ascii="Arial" w:eastAsia="Arial" w:hAnsi="Arial" w:cs="Arial"/>
          <w:sz w:val="20"/>
          <w:szCs w:val="20"/>
        </w:rPr>
        <w:t xml:space="preserve">p” </w:t>
      </w:r>
      <w:r>
        <w:rPr>
          <w:rFonts w:ascii="Arial" w:eastAsia="Arial" w:hAnsi="Arial" w:cs="Arial"/>
          <w:sz w:val="20"/>
          <w:szCs w:val="20"/>
        </w:rPr>
        <w:t>January 12, 2024</w:t>
      </w:r>
    </w:p>
    <w:p w14:paraId="1635F102" w14:textId="77777777" w:rsidR="006E475B" w:rsidRDefault="006E475B">
      <w:pPr>
        <w:rPr>
          <w:rFonts w:ascii="Arial" w:eastAsia="Arial" w:hAnsi="Arial" w:cs="Arial"/>
          <w:sz w:val="20"/>
          <w:szCs w:val="20"/>
        </w:rPr>
      </w:pPr>
    </w:p>
    <w:p w14:paraId="4A44D396" w14:textId="47049787" w:rsidR="001C7F51" w:rsidRPr="001325BF" w:rsidRDefault="001C7F5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Grand Rounds, Cambridge Health Alliance, Department OBGYN, “</w:t>
      </w:r>
      <w:r w:rsidRPr="008D3BEE">
        <w:rPr>
          <w:rFonts w:ascii="Arial" w:eastAsia="Arial" w:hAnsi="Arial" w:cs="Arial"/>
          <w:sz w:val="20"/>
          <w:szCs w:val="20"/>
        </w:rPr>
        <w:t xml:space="preserve">The Intersection of Maternal/Fetal Health and Carbon Emissions, Climate </w:t>
      </w:r>
      <w:r w:rsidR="001325BF" w:rsidRPr="008D3BEE">
        <w:rPr>
          <w:rFonts w:ascii="Arial" w:eastAsia="Arial" w:hAnsi="Arial" w:cs="Arial"/>
          <w:sz w:val="20"/>
          <w:szCs w:val="20"/>
        </w:rPr>
        <w:t>Crisis, and</w:t>
      </w:r>
      <w:r w:rsidRPr="008D3BEE">
        <w:rPr>
          <w:rFonts w:ascii="Arial" w:eastAsia="Arial" w:hAnsi="Arial" w:cs="Arial"/>
          <w:sz w:val="20"/>
          <w:szCs w:val="20"/>
        </w:rPr>
        <w:t xml:space="preserve"> Fossil Fuels and Why Healthcare Needs a Clean U</w:t>
      </w:r>
      <w:r>
        <w:rPr>
          <w:rFonts w:ascii="Arial" w:eastAsia="Arial" w:hAnsi="Arial" w:cs="Arial"/>
          <w:sz w:val="20"/>
          <w:szCs w:val="20"/>
        </w:rPr>
        <w:t xml:space="preserve">p” October </w:t>
      </w:r>
      <w:r w:rsidRPr="001325BF">
        <w:rPr>
          <w:rFonts w:ascii="Arial" w:eastAsia="Arial" w:hAnsi="Arial" w:cs="Arial"/>
          <w:sz w:val="20"/>
          <w:szCs w:val="20"/>
        </w:rPr>
        <w:t>5, 2023</w:t>
      </w:r>
    </w:p>
    <w:p w14:paraId="310631DE" w14:textId="77777777" w:rsidR="001C7F51" w:rsidRPr="001325BF" w:rsidRDefault="001C7F51">
      <w:pPr>
        <w:rPr>
          <w:rFonts w:ascii="Arial" w:eastAsia="Arial" w:hAnsi="Arial" w:cs="Arial"/>
          <w:sz w:val="20"/>
          <w:szCs w:val="20"/>
        </w:rPr>
      </w:pPr>
    </w:p>
    <w:p w14:paraId="708C4108" w14:textId="14A6433C" w:rsidR="001C7F51" w:rsidRDefault="001C7F51">
      <w:pPr>
        <w:rPr>
          <w:rFonts w:ascii="Arial" w:eastAsia="Arial" w:hAnsi="Arial" w:cs="Arial"/>
          <w:sz w:val="20"/>
          <w:szCs w:val="20"/>
        </w:rPr>
      </w:pPr>
      <w:r w:rsidRPr="001325BF">
        <w:rPr>
          <w:rFonts w:ascii="Arial" w:eastAsia="Arial" w:hAnsi="Arial" w:cs="Arial"/>
          <w:sz w:val="20"/>
          <w:szCs w:val="20"/>
        </w:rPr>
        <w:t xml:space="preserve">Invited Presentation, Society of OB Hospitalists Annual Clinical Meeting, “The Intersection of Maternal/Fetal Health and Carbon Emissions, Climate </w:t>
      </w:r>
      <w:r w:rsidR="001325BF" w:rsidRPr="001325BF">
        <w:rPr>
          <w:rFonts w:ascii="Arial" w:eastAsia="Arial" w:hAnsi="Arial" w:cs="Arial"/>
          <w:sz w:val="20"/>
          <w:szCs w:val="20"/>
        </w:rPr>
        <w:t>Crisis, and</w:t>
      </w:r>
      <w:r w:rsidRPr="001325BF">
        <w:rPr>
          <w:rFonts w:ascii="Arial" w:eastAsia="Arial" w:hAnsi="Arial" w:cs="Arial"/>
          <w:sz w:val="20"/>
          <w:szCs w:val="20"/>
        </w:rPr>
        <w:t xml:space="preserve"> Fossil Fuels and Why Healthcare Needs a Clean Up” September 12, 2023</w:t>
      </w:r>
    </w:p>
    <w:p w14:paraId="66407CA2" w14:textId="77777777" w:rsidR="001325BF" w:rsidRDefault="001325BF">
      <w:pPr>
        <w:rPr>
          <w:rFonts w:ascii="Arial" w:eastAsia="Arial" w:hAnsi="Arial" w:cs="Arial"/>
          <w:sz w:val="20"/>
          <w:szCs w:val="20"/>
        </w:rPr>
      </w:pPr>
    </w:p>
    <w:p w14:paraId="68487225" w14:textId="1546A230" w:rsidR="001325BF" w:rsidRPr="001325BF" w:rsidRDefault="001325BF" w:rsidP="001325BF">
      <w:pPr>
        <w:pStyle w:val="Heading1"/>
        <w:shd w:val="clear" w:color="auto" w:fill="FFFFFF"/>
        <w:spacing w:after="96"/>
        <w:rPr>
          <w:rFonts w:ascii="Arial" w:hAnsi="Arial" w:cs="Arial"/>
          <w:b w:val="0"/>
          <w:bCs/>
          <w:color w:val="333538"/>
          <w:sz w:val="20"/>
          <w:szCs w:val="20"/>
        </w:rPr>
      </w:pPr>
      <w:r w:rsidRPr="001325BF">
        <w:rPr>
          <w:rFonts w:ascii="Arial" w:eastAsia="Arial" w:hAnsi="Arial" w:cs="Arial"/>
          <w:b w:val="0"/>
          <w:bCs/>
          <w:sz w:val="20"/>
          <w:szCs w:val="20"/>
        </w:rPr>
        <w:t>Invited Session, Society of OB Hospitalists Annual Clinical Meeting, “</w:t>
      </w:r>
      <w:r w:rsidRPr="001325BF">
        <w:rPr>
          <w:rFonts w:ascii="Arial" w:hAnsi="Arial" w:cs="Arial"/>
          <w:b w:val="0"/>
          <w:bCs/>
          <w:color w:val="333538"/>
          <w:sz w:val="20"/>
          <w:szCs w:val="20"/>
        </w:rPr>
        <w:t xml:space="preserve">Life Cycle Assessment: LCA for the </w:t>
      </w:r>
      <w:r>
        <w:rPr>
          <w:rFonts w:ascii="Arial" w:hAnsi="Arial" w:cs="Arial"/>
          <w:b w:val="0"/>
          <w:bCs/>
          <w:color w:val="333538"/>
          <w:sz w:val="20"/>
          <w:szCs w:val="20"/>
        </w:rPr>
        <w:t xml:space="preserve">OBGYN </w:t>
      </w:r>
      <w:r w:rsidRPr="001325BF">
        <w:rPr>
          <w:rFonts w:ascii="Arial" w:hAnsi="Arial" w:cs="Arial"/>
          <w:b w:val="0"/>
          <w:bCs/>
          <w:color w:val="333538"/>
          <w:sz w:val="20"/>
          <w:szCs w:val="20"/>
        </w:rPr>
        <w:t>Health Sector</w:t>
      </w:r>
      <w:r>
        <w:rPr>
          <w:rFonts w:ascii="Arial" w:hAnsi="Arial" w:cs="Arial"/>
          <w:b w:val="0"/>
          <w:bCs/>
          <w:color w:val="333538"/>
          <w:sz w:val="20"/>
          <w:szCs w:val="20"/>
        </w:rPr>
        <w:t xml:space="preserve">” September 12, 2023 </w:t>
      </w:r>
    </w:p>
    <w:p w14:paraId="61ADBE93" w14:textId="77777777" w:rsidR="001325BF" w:rsidRPr="001325BF" w:rsidRDefault="001325BF">
      <w:pPr>
        <w:rPr>
          <w:rFonts w:ascii="Arial" w:eastAsia="Arial" w:hAnsi="Arial" w:cs="Arial"/>
          <w:bCs/>
          <w:sz w:val="20"/>
          <w:szCs w:val="20"/>
        </w:rPr>
      </w:pPr>
    </w:p>
    <w:p w14:paraId="5FC085B3" w14:textId="759AF8F5" w:rsidR="001325BF" w:rsidRPr="001325BF" w:rsidRDefault="001325BF">
      <w:pPr>
        <w:rPr>
          <w:rFonts w:ascii="Arial" w:eastAsia="Arial" w:hAnsi="Arial" w:cs="Arial"/>
          <w:bCs/>
          <w:sz w:val="20"/>
          <w:szCs w:val="20"/>
        </w:rPr>
      </w:pPr>
      <w:r w:rsidRPr="001325BF">
        <w:rPr>
          <w:rFonts w:ascii="Arial" w:eastAsia="Arial" w:hAnsi="Arial" w:cs="Arial"/>
          <w:bCs/>
          <w:sz w:val="20"/>
          <w:szCs w:val="20"/>
        </w:rPr>
        <w:t xml:space="preserve">LA-USC Grand Rounds Climate Change and Healthcare June 5, 2023 </w:t>
      </w:r>
    </w:p>
    <w:p w14:paraId="67909400" w14:textId="77777777" w:rsidR="001325BF" w:rsidRPr="001325BF" w:rsidRDefault="001325BF">
      <w:pPr>
        <w:rPr>
          <w:rFonts w:ascii="Arial" w:eastAsia="Arial" w:hAnsi="Arial" w:cs="Arial"/>
          <w:sz w:val="20"/>
          <w:szCs w:val="20"/>
        </w:rPr>
      </w:pPr>
    </w:p>
    <w:p w14:paraId="34620471" w14:textId="6161B3B3" w:rsidR="001325BF" w:rsidRPr="001325BF" w:rsidRDefault="001325BF" w:rsidP="001325B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325BF">
        <w:rPr>
          <w:rFonts w:ascii="Arial" w:hAnsi="Arial" w:cs="Arial"/>
          <w:color w:val="000000"/>
          <w:sz w:val="20"/>
          <w:szCs w:val="20"/>
        </w:rPr>
        <w:t>Grand Rounds</w:t>
      </w:r>
      <w:r>
        <w:rPr>
          <w:rFonts w:ascii="Arial" w:hAnsi="Arial" w:cs="Arial"/>
          <w:color w:val="000000"/>
          <w:sz w:val="20"/>
          <w:szCs w:val="20"/>
        </w:rPr>
        <w:t xml:space="preserve">, virtual </w:t>
      </w:r>
      <w:r w:rsidRPr="001325BF">
        <w:rPr>
          <w:rFonts w:ascii="Arial" w:hAnsi="Arial" w:cs="Arial"/>
          <w:color w:val="000000"/>
          <w:sz w:val="20"/>
          <w:szCs w:val="20"/>
        </w:rPr>
        <w:t xml:space="preserve">“The Global Roadmap for Health Care Decarbonization” sponsored by Healthcare Without Harm as part of their </w:t>
      </w:r>
      <w:r w:rsidRPr="001325BF">
        <w:rPr>
          <w:rFonts w:ascii="Arial" w:hAnsi="Arial" w:cs="Arial"/>
          <w:color w:val="000000" w:themeColor="text1"/>
          <w:sz w:val="20"/>
          <w:szCs w:val="20"/>
        </w:rPr>
        <w:t>series “</w:t>
      </w:r>
      <w:hyperlink r:id="rId15" w:history="1">
        <w:r w:rsidRPr="001325B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The path to climate-smart, net-zero emissions health care”</w:t>
        </w:r>
      </w:hyperlink>
      <w:r w:rsidRPr="001325B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May 9 2023, global audience</w:t>
      </w:r>
    </w:p>
    <w:p w14:paraId="529F1E37" w14:textId="2F512D15" w:rsidR="001325BF" w:rsidRPr="001325BF" w:rsidRDefault="001325B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DCF32E" w14:textId="2DF6155F" w:rsidR="001325BF" w:rsidRPr="001325BF" w:rsidRDefault="001C7F51" w:rsidP="001C7F51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1325BF">
        <w:rPr>
          <w:rFonts w:ascii="Arial" w:eastAsia="Arial" w:hAnsi="Arial" w:cs="Arial"/>
          <w:sz w:val="20"/>
          <w:szCs w:val="20"/>
        </w:rPr>
        <w:t xml:space="preserve">ACOG ACM </w:t>
      </w:r>
      <w:r w:rsidRPr="001325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2023: </w:t>
      </w:r>
      <w:r w:rsidRPr="001325BF">
        <w:rPr>
          <w:rFonts w:ascii="Arial" w:hAnsi="Arial" w:cs="Arial"/>
          <w:color w:val="000000" w:themeColor="text1"/>
          <w:sz w:val="20"/>
          <w:szCs w:val="20"/>
        </w:rPr>
        <w:t>Climate Change Begins at 7:15: Our Unsustainable Future in Health Care</w:t>
      </w:r>
      <w:r w:rsidR="001325BF">
        <w:rPr>
          <w:rFonts w:ascii="Arial" w:hAnsi="Arial" w:cs="Arial"/>
          <w:color w:val="000000" w:themeColor="text1"/>
          <w:sz w:val="20"/>
          <w:szCs w:val="20"/>
        </w:rPr>
        <w:t>, May 19 2023</w:t>
      </w:r>
    </w:p>
    <w:p w14:paraId="5D4CDEEF" w14:textId="77777777" w:rsidR="001325BF" w:rsidRPr="001325BF" w:rsidRDefault="001325BF" w:rsidP="001325BF">
      <w:pPr>
        <w:rPr>
          <w:rFonts w:ascii="Arial" w:eastAsia="Arial" w:hAnsi="Arial" w:cs="Arial"/>
          <w:sz w:val="20"/>
          <w:szCs w:val="20"/>
        </w:rPr>
      </w:pPr>
    </w:p>
    <w:p w14:paraId="5EB44046" w14:textId="216D73F1" w:rsidR="001325BF" w:rsidRPr="001325BF" w:rsidRDefault="001325BF" w:rsidP="001325BF">
      <w:pPr>
        <w:rPr>
          <w:rFonts w:ascii="Arial" w:eastAsia="Arial" w:hAnsi="Arial" w:cs="Arial"/>
          <w:sz w:val="20"/>
          <w:szCs w:val="20"/>
        </w:rPr>
      </w:pPr>
      <w:r w:rsidRPr="001325BF">
        <w:rPr>
          <w:rFonts w:ascii="Arial" w:eastAsia="Arial" w:hAnsi="Arial" w:cs="Arial"/>
          <w:sz w:val="20"/>
          <w:szCs w:val="20"/>
        </w:rPr>
        <w:t>Indiana ACOG Scientific Meeting “The Intersection of Maternal/Fetal Health and Carbon Emissions, Climate Crisis, and Fossil Fuels and Why Healthcare Needs a Clean Up” April 20, 2023</w:t>
      </w:r>
    </w:p>
    <w:p w14:paraId="21A07DA2" w14:textId="77777777" w:rsidR="001325BF" w:rsidRPr="001325BF" w:rsidRDefault="001325BF" w:rsidP="001325BF">
      <w:pPr>
        <w:rPr>
          <w:rFonts w:ascii="Arial" w:eastAsia="Arial" w:hAnsi="Arial" w:cs="Arial"/>
          <w:sz w:val="20"/>
          <w:szCs w:val="20"/>
        </w:rPr>
      </w:pPr>
    </w:p>
    <w:p w14:paraId="7E53522A" w14:textId="666C770B" w:rsidR="001325BF" w:rsidRDefault="001325BF" w:rsidP="001325BF">
      <w:pPr>
        <w:rPr>
          <w:rFonts w:ascii="Arial" w:eastAsia="Arial" w:hAnsi="Arial" w:cs="Arial"/>
          <w:sz w:val="20"/>
          <w:szCs w:val="20"/>
        </w:rPr>
      </w:pPr>
      <w:r w:rsidRPr="001325BF">
        <w:rPr>
          <w:rFonts w:ascii="Arial" w:eastAsia="Arial" w:hAnsi="Arial" w:cs="Arial"/>
          <w:sz w:val="20"/>
          <w:szCs w:val="20"/>
        </w:rPr>
        <w:t>Grand Rounds,</w:t>
      </w:r>
      <w:r>
        <w:rPr>
          <w:rFonts w:ascii="Arial" w:eastAsia="Arial" w:hAnsi="Arial" w:cs="Arial"/>
          <w:sz w:val="20"/>
          <w:szCs w:val="20"/>
        </w:rPr>
        <w:t xml:space="preserve"> Orlando Health, “</w:t>
      </w:r>
      <w:r w:rsidRPr="008D3BEE">
        <w:rPr>
          <w:rFonts w:ascii="Arial" w:eastAsia="Arial" w:hAnsi="Arial" w:cs="Arial"/>
          <w:sz w:val="20"/>
          <w:szCs w:val="20"/>
        </w:rPr>
        <w:t>The Intersection of Maternal/Fetal Health and Carbon Emissions, Climate Crisis, and Fossil Fuels and Why Healthcare Needs a Clean U</w:t>
      </w:r>
      <w:r>
        <w:rPr>
          <w:rFonts w:ascii="Arial" w:eastAsia="Arial" w:hAnsi="Arial" w:cs="Arial"/>
          <w:sz w:val="20"/>
          <w:szCs w:val="20"/>
        </w:rPr>
        <w:t>p” March 10, 2023</w:t>
      </w:r>
    </w:p>
    <w:p w14:paraId="2D9192A3" w14:textId="77777777" w:rsidR="001C7F51" w:rsidRDefault="001C7F51">
      <w:pPr>
        <w:rPr>
          <w:rFonts w:ascii="Arial" w:eastAsia="Arial" w:hAnsi="Arial" w:cs="Arial"/>
          <w:sz w:val="20"/>
          <w:szCs w:val="20"/>
        </w:rPr>
      </w:pPr>
    </w:p>
    <w:p w14:paraId="2ADC6E7E" w14:textId="75787F47" w:rsidR="001C7F51" w:rsidRDefault="001C7F5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Grand Rounds, University of Rochester, Department OBGYN “</w:t>
      </w:r>
      <w:r w:rsidRPr="008D3BEE">
        <w:rPr>
          <w:rFonts w:ascii="Arial" w:eastAsia="Arial" w:hAnsi="Arial" w:cs="Arial"/>
          <w:sz w:val="20"/>
          <w:szCs w:val="20"/>
        </w:rPr>
        <w:t xml:space="preserve">The Intersection of Maternal/Fetal Health and Carbon Emissions, Climate </w:t>
      </w:r>
      <w:r w:rsidR="001325BF" w:rsidRPr="008D3BEE">
        <w:rPr>
          <w:rFonts w:ascii="Arial" w:eastAsia="Arial" w:hAnsi="Arial" w:cs="Arial"/>
          <w:sz w:val="20"/>
          <w:szCs w:val="20"/>
        </w:rPr>
        <w:t>Crisis, and</w:t>
      </w:r>
      <w:r w:rsidRPr="008D3BEE">
        <w:rPr>
          <w:rFonts w:ascii="Arial" w:eastAsia="Arial" w:hAnsi="Arial" w:cs="Arial"/>
          <w:sz w:val="20"/>
          <w:szCs w:val="20"/>
        </w:rPr>
        <w:t xml:space="preserve"> Fossil Fuels and Why Healthcare Needs a Clean U</w:t>
      </w:r>
      <w:r>
        <w:rPr>
          <w:rFonts w:ascii="Arial" w:eastAsia="Arial" w:hAnsi="Arial" w:cs="Arial"/>
          <w:sz w:val="20"/>
          <w:szCs w:val="20"/>
        </w:rPr>
        <w:t>p” January 17, 2023</w:t>
      </w:r>
    </w:p>
    <w:p w14:paraId="4DFE3D7E" w14:textId="77777777" w:rsidR="00D818A6" w:rsidRDefault="00D818A6">
      <w:pPr>
        <w:rPr>
          <w:rFonts w:ascii="Arial" w:eastAsia="Arial" w:hAnsi="Arial" w:cs="Arial"/>
          <w:sz w:val="20"/>
          <w:szCs w:val="20"/>
        </w:rPr>
      </w:pPr>
    </w:p>
    <w:p w14:paraId="2B34DE1E" w14:textId="62CC2D99" w:rsidR="00562645" w:rsidRDefault="0056264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Lecture MPH Students U of Rochester Equity in Healthcare September 9, 2021</w:t>
      </w:r>
    </w:p>
    <w:p w14:paraId="168A5164" w14:textId="77777777" w:rsidR="00562645" w:rsidRDefault="00562645">
      <w:pPr>
        <w:rPr>
          <w:rFonts w:ascii="Arial" w:eastAsia="Arial" w:hAnsi="Arial" w:cs="Arial"/>
          <w:sz w:val="20"/>
          <w:szCs w:val="20"/>
        </w:rPr>
      </w:pPr>
    </w:p>
    <w:p w14:paraId="1B745C4F" w14:textId="01D1035D" w:rsidR="00B43556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Grand Rounds “The Equity Equation” USC Dept Pediatrics July 14, 2021</w:t>
      </w:r>
    </w:p>
    <w:p w14:paraId="32E668E1" w14:textId="77777777" w:rsidR="00B43556" w:rsidRDefault="00B43556">
      <w:pPr>
        <w:rPr>
          <w:rFonts w:ascii="Arial" w:eastAsia="Arial" w:hAnsi="Arial" w:cs="Arial"/>
          <w:sz w:val="20"/>
          <w:szCs w:val="20"/>
        </w:rPr>
      </w:pPr>
    </w:p>
    <w:p w14:paraId="000000F1" w14:textId="1A6478A0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Grand Rounds “The Equity Equation” Baylor College of Medicine June 18, 2021</w:t>
      </w:r>
    </w:p>
    <w:p w14:paraId="000000F2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0F3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Keynote Speaker, “</w:t>
      </w:r>
      <w:r>
        <w:rPr>
          <w:rFonts w:ascii="Arial" w:eastAsia="Arial" w:hAnsi="Arial" w:cs="Arial"/>
          <w:color w:val="010101"/>
          <w:sz w:val="20"/>
          <w:szCs w:val="20"/>
          <w:highlight w:val="white"/>
        </w:rPr>
        <w:t>Cavendish Summit” May 27th</w:t>
      </w:r>
    </w:p>
    <w:p w14:paraId="000000F4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0F5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Grand Rounds, Diversity in Medicine Lecture Series “The Equity Equation” Northeast Georgia Medical Center March 26, 2021</w:t>
      </w:r>
    </w:p>
    <w:p w14:paraId="000000F6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0F7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Grand Round,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Emanate Health Intercommunity Hospita</w:t>
      </w:r>
      <w:r>
        <w:rPr>
          <w:rFonts w:ascii="Arial" w:eastAsia="Arial" w:hAnsi="Arial" w:cs="Arial"/>
          <w:sz w:val="20"/>
          <w:szCs w:val="20"/>
        </w:rPr>
        <w:t>l The Equity Equation in Medicine February 2, 2021</w:t>
      </w:r>
    </w:p>
    <w:p w14:paraId="000000F8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F9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Womxn’s Health Collaborative First Annual Symposium, December 1, 2020 “The Equity Equation”</w:t>
      </w:r>
    </w:p>
    <w:p w14:paraId="000000FA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FB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of Penn Grand Rounds Department Obstetrics &amp; Gynecology, </w:t>
      </w:r>
      <w:r>
        <w:rPr>
          <w:rFonts w:ascii="Arial" w:eastAsia="Arial" w:hAnsi="Arial" w:cs="Arial"/>
          <w:i/>
          <w:sz w:val="20"/>
          <w:szCs w:val="20"/>
        </w:rPr>
        <w:t>The Equity Equation</w:t>
      </w:r>
      <w:r>
        <w:rPr>
          <w:rFonts w:ascii="Arial" w:eastAsia="Arial" w:hAnsi="Arial" w:cs="Arial"/>
          <w:sz w:val="20"/>
          <w:szCs w:val="20"/>
        </w:rPr>
        <w:t>, November 19, 2020</w:t>
      </w:r>
    </w:p>
    <w:p w14:paraId="000000FC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FD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Minnesota Medical Association, Annual Clinic Conference, </w:t>
      </w:r>
      <w:r>
        <w:rPr>
          <w:rFonts w:ascii="Arial" w:eastAsia="Arial" w:hAnsi="Arial" w:cs="Arial"/>
          <w:i/>
          <w:sz w:val="20"/>
          <w:szCs w:val="20"/>
        </w:rPr>
        <w:t>Equity in Medicine</w:t>
      </w:r>
      <w:r>
        <w:rPr>
          <w:rFonts w:ascii="Arial" w:eastAsia="Arial" w:hAnsi="Arial" w:cs="Arial"/>
          <w:sz w:val="20"/>
          <w:szCs w:val="20"/>
        </w:rPr>
        <w:t>, September 26, 2020</w:t>
      </w:r>
    </w:p>
    <w:p w14:paraId="000000FE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0FF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Feminem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Idea Exchange, October 2020 </w:t>
      </w:r>
    </w:p>
    <w:p w14:paraId="00000100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Texas Medical Association </w:t>
      </w:r>
      <w:r>
        <w:rPr>
          <w:rFonts w:ascii="Arial" w:eastAsia="Arial" w:hAnsi="Arial" w:cs="Arial"/>
          <w:i/>
          <w:sz w:val="20"/>
          <w:szCs w:val="20"/>
        </w:rPr>
        <w:t xml:space="preserve">The Equity Equation, </w:t>
      </w:r>
      <w:r>
        <w:rPr>
          <w:rFonts w:ascii="Arial" w:eastAsia="Arial" w:hAnsi="Arial" w:cs="Arial"/>
          <w:sz w:val="20"/>
          <w:szCs w:val="20"/>
        </w:rPr>
        <w:t xml:space="preserve">September 2020 </w:t>
      </w:r>
    </w:p>
    <w:p w14:paraId="00000102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3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Grand Rounds UCSD </w:t>
      </w:r>
      <w:r>
        <w:rPr>
          <w:rFonts w:ascii="Arial" w:eastAsia="Arial" w:hAnsi="Arial" w:cs="Arial"/>
          <w:i/>
          <w:sz w:val="20"/>
          <w:szCs w:val="20"/>
        </w:rPr>
        <w:t>Gender Equity in Medicine</w:t>
      </w:r>
      <w:r>
        <w:rPr>
          <w:rFonts w:ascii="Arial" w:eastAsia="Arial" w:hAnsi="Arial" w:cs="Arial"/>
          <w:sz w:val="20"/>
          <w:szCs w:val="20"/>
        </w:rPr>
        <w:t xml:space="preserve"> May 2020</w:t>
      </w:r>
    </w:p>
    <w:p w14:paraId="00000104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5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Medical Education Speakers Network </w:t>
      </w:r>
      <w:r>
        <w:rPr>
          <w:rFonts w:ascii="Arial" w:eastAsia="Arial" w:hAnsi="Arial" w:cs="Arial"/>
          <w:i/>
          <w:sz w:val="20"/>
          <w:szCs w:val="20"/>
        </w:rPr>
        <w:t>The Equity Equation</w:t>
      </w:r>
      <w:r>
        <w:rPr>
          <w:rFonts w:ascii="Arial" w:eastAsia="Arial" w:hAnsi="Arial" w:cs="Arial"/>
          <w:sz w:val="20"/>
          <w:szCs w:val="20"/>
        </w:rPr>
        <w:t>, May 2020 [postponed]</w:t>
      </w:r>
    </w:p>
    <w:p w14:paraId="00000106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7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American College of Obstetrics &amp; Gynecology </w:t>
      </w:r>
      <w:r>
        <w:rPr>
          <w:rFonts w:ascii="Arial" w:eastAsia="Arial" w:hAnsi="Arial" w:cs="Arial"/>
          <w:i/>
          <w:sz w:val="20"/>
          <w:szCs w:val="20"/>
        </w:rPr>
        <w:t xml:space="preserve">Gender Equity in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sz w:val="20"/>
          <w:szCs w:val="20"/>
        </w:rPr>
        <w:t>, April 25, 2020 [postponed]</w:t>
      </w:r>
    </w:p>
    <w:p w14:paraId="00000108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9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Grand Rounds USC </w:t>
      </w:r>
      <w:r>
        <w:rPr>
          <w:rFonts w:ascii="Arial" w:eastAsia="Arial" w:hAnsi="Arial" w:cs="Arial"/>
          <w:i/>
          <w:sz w:val="20"/>
          <w:szCs w:val="20"/>
        </w:rPr>
        <w:t>Gender Equity in Medicine</w:t>
      </w:r>
      <w:r>
        <w:rPr>
          <w:rFonts w:ascii="Arial" w:eastAsia="Arial" w:hAnsi="Arial" w:cs="Arial"/>
          <w:sz w:val="20"/>
          <w:szCs w:val="20"/>
        </w:rPr>
        <w:t xml:space="preserve"> March 2020</w:t>
      </w:r>
    </w:p>
    <w:p w14:paraId="0000010A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B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Grand Rounds UCLA </w:t>
      </w:r>
      <w:r>
        <w:rPr>
          <w:rFonts w:ascii="Arial" w:eastAsia="Arial" w:hAnsi="Arial" w:cs="Arial"/>
          <w:i/>
          <w:sz w:val="20"/>
          <w:szCs w:val="20"/>
        </w:rPr>
        <w:t>Gender Equity in Medicine</w:t>
      </w:r>
      <w:r>
        <w:rPr>
          <w:rFonts w:ascii="Arial" w:eastAsia="Arial" w:hAnsi="Arial" w:cs="Arial"/>
          <w:sz w:val="20"/>
          <w:szCs w:val="20"/>
        </w:rPr>
        <w:t xml:space="preserve"> February 2020</w:t>
      </w:r>
    </w:p>
    <w:p w14:paraId="0000010C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D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Gender Gaps in Medicine: Pay/Promotion/Wealth and Culture and Why it Matters to Patient Safety.  Monday September 23, 2019, Society of </w:t>
      </w:r>
      <w:proofErr w:type="spellStart"/>
      <w:r>
        <w:rPr>
          <w:rFonts w:ascii="Arial" w:eastAsia="Arial" w:hAnsi="Arial" w:cs="Arial"/>
          <w:sz w:val="20"/>
          <w:szCs w:val="20"/>
        </w:rPr>
        <w:t>ObGyn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Hospitalists Annual Clinical Meeting</w:t>
      </w:r>
    </w:p>
    <w:p w14:paraId="0000010E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0F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Keynote Address: “Mind the Gaps: Pay, Promotion and Equity for Women in Healthcare”, </w:t>
      </w:r>
      <w:proofErr w:type="spellStart"/>
      <w:r>
        <w:rPr>
          <w:rFonts w:ascii="Arial" w:eastAsia="Arial" w:hAnsi="Arial" w:cs="Arial"/>
          <w:sz w:val="20"/>
          <w:szCs w:val="20"/>
        </w:rPr>
        <w:t>DoctHERS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Symposium at Jacobs School of Medicine and Biomedical Sciences, University of Buffalo, September 15, 2018</w:t>
      </w:r>
    </w:p>
    <w:p w14:paraId="00000110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11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Keynote Address: "Mind the Gender Gaps: Pay, Wealth and Culture in Medicine" and accompanying Workshop entitled "Entrepreneurship: How to build a gender positive company &amp; culture"</w:t>
      </w:r>
    </w:p>
    <w:p w14:paraId="00000112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American Medical Women's Association chapter at Oregon Health &amp; Science University, Portland, October 20, 2018</w:t>
      </w:r>
    </w:p>
    <w:p w14:paraId="00000113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14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Keynote address: "Gender Equity in Medicine: Now, More Than Ever" Medical Students for Choice Annual Clinical Meeting, Denver CO, December 1, 2018</w:t>
      </w:r>
    </w:p>
    <w:p w14:paraId="00000115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16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"Minding the Gaps in Medicine: Pay, Promotion, Wealth and Culture", Physician Wellness Retreat, Miraval, January 26, 2018</w:t>
      </w:r>
    </w:p>
    <w:p w14:paraId="00000117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18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"Changing Culture in Medicine", Physician Wellness Retreat, Miraval, January 26, 2018</w:t>
      </w:r>
    </w:p>
    <w:p w14:paraId="00000119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1A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1B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0"/>
          <w:szCs w:val="20"/>
        </w:rPr>
      </w:pPr>
    </w:p>
    <w:p w14:paraId="0000011C" w14:textId="77777777" w:rsidR="00FA0292" w:rsidRDefault="00B43556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PANELS / WEBINARS</w:t>
      </w:r>
    </w:p>
    <w:p w14:paraId="0000011D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581F02F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Can Do This Summit: COVID-19 Public Education Campaign sponsored by the White House and Secretary of Health and Human Services Javier </w:t>
      </w:r>
      <w:proofErr w:type="spellStart"/>
      <w:r>
        <w:rPr>
          <w:rFonts w:ascii="Arial" w:eastAsia="Arial" w:hAnsi="Arial" w:cs="Arial"/>
          <w:sz w:val="20"/>
          <w:szCs w:val="20"/>
        </w:rPr>
        <w:t>Bacerra</w:t>
      </w:r>
      <w:proofErr w:type="spellEnd"/>
      <w:r>
        <w:rPr>
          <w:rFonts w:ascii="Arial" w:eastAsia="Arial" w:hAnsi="Arial" w:cs="Arial"/>
          <w:sz w:val="20"/>
          <w:szCs w:val="20"/>
        </w:rPr>
        <w:t>, Friday April 22, 2022</w:t>
      </w:r>
    </w:p>
    <w:p w14:paraId="24E805C8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</w:p>
    <w:p w14:paraId="743280CD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Maternal Health Disparities sponsored by Center for Healthcare Innovation on 4/21/22</w:t>
      </w:r>
    </w:p>
    <w:p w14:paraId="50842CB0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</w:p>
    <w:p w14:paraId="79B32B49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Founder and Funders Panel, Springboard Health, April 20, 2022</w:t>
      </w:r>
    </w:p>
    <w:p w14:paraId="69907711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</w:p>
    <w:p w14:paraId="6634C893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Femtech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through the eyes of a physician, Goddess Gaia March 24, 2022 Edinburgh Scotland</w:t>
      </w:r>
    </w:p>
    <w:p w14:paraId="11FFA3D8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</w:p>
    <w:p w14:paraId="173D534A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Exploring Climate Change and Fertility Planning December 2021</w:t>
      </w:r>
    </w:p>
    <w:p w14:paraId="26B0EBBE" w14:textId="77777777" w:rsidR="00562645" w:rsidRDefault="00562645" w:rsidP="00562645">
      <w:pPr>
        <w:rPr>
          <w:rFonts w:ascii="Arial" w:eastAsia="Arial" w:hAnsi="Arial" w:cs="Arial"/>
          <w:sz w:val="20"/>
          <w:szCs w:val="20"/>
        </w:rPr>
      </w:pPr>
    </w:p>
    <w:p w14:paraId="05F7C20E" w14:textId="1BAA5358" w:rsidR="00562645" w:rsidRPr="00562645" w:rsidRDefault="0056264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Beyond Fertility The </w:t>
      </w:r>
      <w:proofErr w:type="spellStart"/>
      <w:r>
        <w:rPr>
          <w:rFonts w:ascii="Arial" w:eastAsia="Arial" w:hAnsi="Arial" w:cs="Arial"/>
          <w:sz w:val="20"/>
          <w:szCs w:val="20"/>
        </w:rPr>
        <w:t>FemAging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Era, September 29, 2021</w:t>
      </w:r>
    </w:p>
    <w:p w14:paraId="5942C900" w14:textId="77777777" w:rsidR="0092357E" w:rsidRDefault="0092357E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0000011E" w14:textId="305573A8" w:rsidR="00FA0292" w:rsidRDefault="00B43556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Women 40+ Innovation Summit June 2021, </w:t>
      </w:r>
    </w:p>
    <w:p w14:paraId="0000011F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20" w14:textId="77777777" w:rsidR="00FA0292" w:rsidRDefault="00B43556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Ask Maven Anything, Instagram Live, weekly from March 2020-June 2021</w:t>
      </w:r>
    </w:p>
    <w:p w14:paraId="00000121" w14:textId="77777777" w:rsidR="00FA0292" w:rsidRDefault="00FA0292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00000122" w14:textId="77777777" w:rsidR="00FA0292" w:rsidRDefault="00B43556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Foundation for the National Institutes of Health Vivian Pinn Societies’ Promise for Improved Science Culture: The Societal Opportunity. May 11, 2021</w:t>
      </w:r>
    </w:p>
    <w:p w14:paraId="00000123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24" w14:textId="77777777" w:rsidR="00FA0292" w:rsidRDefault="00B43556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“What you need to know about COVID, the vaccine, and your pregnancy” March 16, 2021</w:t>
      </w:r>
    </w:p>
    <w:p w14:paraId="00000125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26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“Workplace Bullying of Female Surgeons</w:t>
      </w:r>
      <w:r>
        <w:rPr>
          <w:rFonts w:ascii="Arial" w:eastAsia="Arial" w:hAnsi="Arial" w:cs="Arial"/>
          <w:sz w:val="20"/>
          <w:szCs w:val="20"/>
        </w:rPr>
        <w:t>” March 4, 2021</w:t>
      </w:r>
    </w:p>
    <w:p w14:paraId="00000127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br/>
        <w:t>“Womxn's health &amp; the COVID-19 vaccine: ask us anything” February 28, 2021 Chairman Mom</w:t>
      </w:r>
    </w:p>
    <w:p w14:paraId="00000128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29" w14:textId="77777777" w:rsidR="00FA0292" w:rsidRDefault="00B43556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“Diversity Reboot: 2021” Equity in Healthcare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February 21, 2021</w:t>
      </w:r>
    </w:p>
    <w:p w14:paraId="0000012A" w14:textId="77777777" w:rsidR="00FA0292" w:rsidRDefault="00FA0292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0000012B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The COVID-19 vaccine, fertility, and pregnancy</w:t>
      </w:r>
      <w:r>
        <w:rPr>
          <w:rFonts w:ascii="Arial" w:eastAsia="Arial" w:hAnsi="Arial" w:cs="Arial"/>
          <w:sz w:val="20"/>
          <w:szCs w:val="20"/>
        </w:rPr>
        <w:t xml:space="preserve">, Modern Fertility, </w:t>
      </w:r>
      <w:proofErr w:type="spellStart"/>
      <w:r>
        <w:rPr>
          <w:rFonts w:ascii="Arial" w:eastAsia="Arial" w:hAnsi="Arial" w:cs="Arial"/>
          <w:sz w:val="20"/>
          <w:szCs w:val="20"/>
        </w:rPr>
        <w:t>Janurary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14, 2021</w:t>
      </w:r>
    </w:p>
    <w:p w14:paraId="0000012C" w14:textId="77777777" w:rsidR="00FA0292" w:rsidRDefault="00FA0292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0000012D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"What Women Want: Year in Review: Breakthroughs and Challenges in Women’s Health"</w:t>
      </w:r>
      <w:r>
        <w:rPr>
          <w:rFonts w:ascii="Arial" w:eastAsia="Arial" w:hAnsi="Arial" w:cs="Arial"/>
          <w:sz w:val="20"/>
          <w:szCs w:val="20"/>
        </w:rPr>
        <w:t xml:space="preserve"> sponsored by </w:t>
      </w:r>
      <w:proofErr w:type="spellStart"/>
      <w:r>
        <w:rPr>
          <w:rFonts w:ascii="Arial" w:eastAsia="Arial" w:hAnsi="Arial" w:cs="Arial"/>
          <w:sz w:val="20"/>
          <w:szCs w:val="20"/>
        </w:rPr>
        <w:t>CoyaPartners</w:t>
      </w:r>
      <w:proofErr w:type="spellEnd"/>
      <w:r>
        <w:rPr>
          <w:rFonts w:ascii="Arial" w:eastAsia="Arial" w:hAnsi="Arial" w:cs="Arial"/>
          <w:sz w:val="20"/>
          <w:szCs w:val="20"/>
        </w:rPr>
        <w:t>, December 2, 2020</w:t>
      </w:r>
    </w:p>
    <w:p w14:paraId="0000012E" w14:textId="77777777" w:rsidR="00FA0292" w:rsidRDefault="00FA0292">
      <w:pP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000012F" w14:textId="77777777" w:rsidR="00FA0292" w:rsidRDefault="00B43556">
      <w:pPr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‘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Femtech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for fertility, pregnancy and postpartum' The Royal Society of Medicine Digital Health Council, November 25, 2020</w:t>
      </w:r>
    </w:p>
    <w:p w14:paraId="00000130" w14:textId="77777777" w:rsidR="00FA0292" w:rsidRDefault="00FA0292">
      <w:pP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0000131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"Reproductive Health Care via Telemedicine: Where does COVID-19 leave us?'</w:t>
      </w:r>
      <w:r>
        <w:rPr>
          <w:rFonts w:ascii="Arial" w:eastAsia="Arial" w:hAnsi="Arial" w:cs="Arial"/>
          <w:sz w:val="20"/>
          <w:szCs w:val="20"/>
        </w:rPr>
        <w:t xml:space="preserve"> sponsored by Clue, November 24, 2020</w:t>
      </w:r>
    </w:p>
    <w:p w14:paraId="00000132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33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color w:val="1D1C1D"/>
          <w:sz w:val="20"/>
          <w:szCs w:val="20"/>
        </w:rPr>
        <w:t>Health equity at work: Innovation in digital health to deliver better care</w:t>
      </w:r>
      <w:r>
        <w:rPr>
          <w:rFonts w:ascii="Arial" w:eastAsia="Arial" w:hAnsi="Arial" w:cs="Arial"/>
          <w:sz w:val="20"/>
          <w:szCs w:val="20"/>
        </w:rPr>
        <w:t>” Conference Board, November 16, 2020, sponsored by Maven</w:t>
      </w:r>
    </w:p>
    <w:p w14:paraId="00000134" w14:textId="77777777" w:rsidR="00FA0292" w:rsidRDefault="00FA0292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135" w14:textId="77777777" w:rsidR="00FA0292" w:rsidRDefault="00000000">
      <w:pPr>
        <w:rPr>
          <w:rFonts w:ascii="Arial" w:eastAsia="Arial" w:hAnsi="Arial" w:cs="Arial"/>
          <w:sz w:val="20"/>
          <w:szCs w:val="20"/>
        </w:rPr>
      </w:pPr>
      <w:hyperlink r:id="rId16">
        <w:r w:rsidR="00B4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Election Stress Panel</w:t>
        </w:r>
      </w:hyperlink>
      <w:r w:rsidR="00B43556">
        <w:rPr>
          <w:rFonts w:ascii="Arial" w:eastAsia="Arial" w:hAnsi="Arial" w:cs="Arial"/>
          <w:sz w:val="20"/>
          <w:szCs w:val="20"/>
        </w:rPr>
        <w:t xml:space="preserve">, October 21, 2020, sponsored by Ginger </w:t>
      </w:r>
    </w:p>
    <w:p w14:paraId="00000136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37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FemTech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Panel, October 15, 2020, sponsored by </w:t>
      </w:r>
      <w:hyperlink r:id="rId17">
        <w:proofErr w:type="spellStart"/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HeyMama</w:t>
        </w:r>
        <w:proofErr w:type="spellEnd"/>
      </w:hyperlink>
    </w:p>
    <w:p w14:paraId="00000138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39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lastRenderedPageBreak/>
        <w:t>Empowering Women Through Virtual Healthcare</w:t>
      </w:r>
      <w:r>
        <w:rPr>
          <w:rFonts w:ascii="Arial" w:eastAsia="Arial" w:hAnsi="Arial" w:cs="Arial"/>
          <w:sz w:val="20"/>
          <w:szCs w:val="20"/>
        </w:rPr>
        <w:t>, Sponsored by Planned Parenthood and Ro, September 23, 2020</w:t>
      </w:r>
    </w:p>
    <w:p w14:paraId="0000013A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3B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Opportunities and Challenges in Women’s Health </w:t>
      </w:r>
      <w:r>
        <w:rPr>
          <w:rFonts w:ascii="Arial" w:eastAsia="Arial" w:hAnsi="Arial" w:cs="Arial"/>
          <w:sz w:val="20"/>
          <w:szCs w:val="20"/>
        </w:rPr>
        <w:t>sponsored by Breakthrough Brand, August 19, 2020</w:t>
      </w:r>
    </w:p>
    <w:p w14:paraId="0000013C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3D" w14:textId="77777777" w:rsidR="00FA0292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hyperlink r:id="rId18">
        <w:proofErr w:type="spellStart"/>
        <w:r w:rsidR="00B43556">
          <w:rPr>
            <w:rFonts w:ascii="Arial" w:eastAsia="Arial" w:hAnsi="Arial" w:cs="Arial"/>
            <w:color w:val="000000"/>
            <w:sz w:val="20"/>
            <w:szCs w:val="20"/>
            <w:highlight w:val="white"/>
            <w:u w:val="single"/>
          </w:rPr>
          <w:t>FemTech</w:t>
        </w:r>
        <w:proofErr w:type="spellEnd"/>
        <w:r w:rsidR="00B43556">
          <w:rPr>
            <w:rFonts w:ascii="Arial" w:eastAsia="Arial" w:hAnsi="Arial" w:cs="Arial"/>
            <w:color w:val="000000"/>
            <w:sz w:val="20"/>
            <w:szCs w:val="20"/>
            <w:highlight w:val="white"/>
            <w:u w:val="single"/>
          </w:rPr>
          <w:t xml:space="preserve"> Forum</w:t>
        </w:r>
      </w:hyperlink>
      <w:r w:rsidR="00B4355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2020,</w:t>
      </w:r>
      <w:r w:rsidR="00B43556">
        <w:rPr>
          <w:rFonts w:ascii="Arial" w:eastAsia="Arial" w:hAnsi="Arial" w:cs="Arial"/>
          <w:color w:val="000000"/>
          <w:sz w:val="20"/>
          <w:szCs w:val="20"/>
        </w:rPr>
        <w:t xml:space="preserve"> hosted by Women of Wearables, June 25, 2020</w:t>
      </w:r>
    </w:p>
    <w:p w14:paraId="0000013E" w14:textId="77777777" w:rsidR="00FA0292" w:rsidRDefault="00FA029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13F" w14:textId="77777777" w:rsidR="00FA0292" w:rsidRDefault="00000000">
      <w:pPr>
        <w:rPr>
          <w:rFonts w:ascii="Arial" w:eastAsia="Arial" w:hAnsi="Arial" w:cs="Arial"/>
          <w:sz w:val="20"/>
          <w:szCs w:val="20"/>
        </w:rPr>
      </w:pPr>
      <w:hyperlink r:id="rId19">
        <w:r w:rsidR="00B4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ATA 2020</w:t>
        </w:r>
      </w:hyperlink>
      <w:r w:rsidR="00B43556">
        <w:rPr>
          <w:rFonts w:ascii="Arial" w:eastAsia="Arial" w:hAnsi="Arial" w:cs="Arial"/>
          <w:color w:val="000000"/>
          <w:sz w:val="20"/>
          <w:szCs w:val="20"/>
        </w:rPr>
        <w:t xml:space="preserve">, Acceptance and Adoption: Battling Barriers of Telehealth and Setting the Tempo for Disrupting Healthcare [password </w:t>
      </w:r>
      <w:r w:rsidR="00B43556">
        <w:rPr>
          <w:rFonts w:ascii="Arial" w:eastAsia="Arial" w:hAnsi="Arial" w:cs="Arial"/>
          <w:color w:val="222222"/>
          <w:sz w:val="20"/>
          <w:szCs w:val="20"/>
          <w:highlight w:val="white"/>
        </w:rPr>
        <w:t>200400</w:t>
      </w:r>
      <w:r w:rsidR="00B43556">
        <w:rPr>
          <w:rFonts w:ascii="Arial" w:eastAsia="Arial" w:hAnsi="Arial" w:cs="Arial"/>
          <w:sz w:val="20"/>
          <w:szCs w:val="20"/>
        </w:rPr>
        <w:t>]</w:t>
      </w:r>
    </w:p>
    <w:p w14:paraId="00000140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41" w14:textId="77777777" w:rsidR="00FA0292" w:rsidRDefault="00B43556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TedMed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2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Make Way for Wonder</w:t>
        </w:r>
      </w:hyperlink>
      <w:r>
        <w:rPr>
          <w:rFonts w:ascii="Arial" w:eastAsia="Arial" w:hAnsi="Arial" w:cs="Arial"/>
          <w:sz w:val="20"/>
          <w:szCs w:val="20"/>
        </w:rPr>
        <w:t>, What if we put Women and Families First? Hive Innovator Program. Boston March 2020</w:t>
      </w:r>
    </w:p>
    <w:p w14:paraId="00000142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p w14:paraId="00000143" w14:textId="77777777" w:rsidR="00FA0292" w:rsidRDefault="00B43556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Virgin Pulse &amp; Clear Law Institute: How to Address the Unique Needs of Women in the Workforce, Dr. Gary Smithson and Dr. Jane van Dis, February 7, 2020</w:t>
      </w:r>
    </w:p>
    <w:p w14:paraId="00000144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45" w14:textId="77777777" w:rsidR="00FA0292" w:rsidRDefault="00B43556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HIMMS 2.0 Annual Conference,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Social Movements Amplified by Technology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Santa Clara CA September 16, 2019</w:t>
      </w:r>
    </w:p>
    <w:p w14:paraId="00000146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47" w14:textId="77777777" w:rsidR="00FA0292" w:rsidRDefault="00B43556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The Conference Board, Innovation in Women’s Health March 2019, </w:t>
      </w:r>
    </w:p>
    <w:p w14:paraId="00000148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49" w14:textId="77777777" w:rsidR="00FA0292" w:rsidRDefault="00B43556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Women Shaping Health, Hosted by WELL at the Battery, San Francisco, March 13 2019</w:t>
      </w:r>
    </w:p>
    <w:p w14:paraId="0000014A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4B" w14:textId="77777777" w:rsidR="00FA0292" w:rsidRDefault="00FA0292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14C" w14:textId="77777777" w:rsidR="00FA0292" w:rsidRDefault="00FA0292">
      <w:pPr>
        <w:rPr>
          <w:rFonts w:ascii="Arial" w:eastAsia="Arial" w:hAnsi="Arial" w:cs="Arial"/>
          <w:sz w:val="20"/>
          <w:szCs w:val="20"/>
        </w:rPr>
      </w:pPr>
    </w:p>
    <w:sectPr w:rsidR="00FA0292">
      <w:pgSz w:w="12240" w:h="15840"/>
      <w:pgMar w:top="1152" w:right="1440" w:bottom="93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notTrueType/>
    <w:pitch w:val="variable"/>
    <w:sig w:usb0="00000003" w:usb1="00000000" w:usb2="00000000" w:usb3="00000000" w:csb0="00000001" w:csb1="00000000"/>
  </w:font>
  <w:font w:name="LunaITC TT-Bold">
    <w:altName w:val="LunaITC TT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7D99"/>
    <w:multiLevelType w:val="multilevel"/>
    <w:tmpl w:val="3C9E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D2B46"/>
    <w:multiLevelType w:val="multilevel"/>
    <w:tmpl w:val="C736E898"/>
    <w:lvl w:ilvl="0">
      <w:start w:val="2017"/>
      <w:numFmt w:val="decimal"/>
      <w:lvlText w:val="%1"/>
      <w:lvlJc w:val="left"/>
      <w:pPr>
        <w:ind w:left="780" w:hanging="780"/>
      </w:pPr>
      <w:rPr>
        <w:vertAlign w:val="baseline"/>
      </w:rPr>
    </w:lvl>
    <w:lvl w:ilvl="1">
      <w:start w:val="18"/>
      <w:numFmt w:val="decimal"/>
      <w:lvlText w:val="%1-%2"/>
      <w:lvlJc w:val="left"/>
      <w:pPr>
        <w:ind w:left="780" w:hanging="78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vertAlign w:val="baseline"/>
      </w:rPr>
    </w:lvl>
  </w:abstractNum>
  <w:num w:numId="1" w16cid:durableId="401946728">
    <w:abstractNumId w:val="1"/>
  </w:num>
  <w:num w:numId="2" w16cid:durableId="88028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92"/>
    <w:rsid w:val="00080F02"/>
    <w:rsid w:val="00084E46"/>
    <w:rsid w:val="000E38D7"/>
    <w:rsid w:val="001325BF"/>
    <w:rsid w:val="001619B2"/>
    <w:rsid w:val="001C7F51"/>
    <w:rsid w:val="001D0B73"/>
    <w:rsid w:val="001D1DF6"/>
    <w:rsid w:val="002811C4"/>
    <w:rsid w:val="002B13B1"/>
    <w:rsid w:val="00360384"/>
    <w:rsid w:val="00562645"/>
    <w:rsid w:val="005F4AEA"/>
    <w:rsid w:val="0067320C"/>
    <w:rsid w:val="00676C90"/>
    <w:rsid w:val="006C4A51"/>
    <w:rsid w:val="006E475B"/>
    <w:rsid w:val="0092357E"/>
    <w:rsid w:val="00975071"/>
    <w:rsid w:val="00AE3667"/>
    <w:rsid w:val="00B0170F"/>
    <w:rsid w:val="00B05A80"/>
    <w:rsid w:val="00B43556"/>
    <w:rsid w:val="00D818A6"/>
    <w:rsid w:val="00DA097F"/>
    <w:rsid w:val="00DF4D59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69D3"/>
  <w15:docId w15:val="{91963560-FDC5-CF43-BD35-344C86D4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F4"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Times" w:eastAsia="Times" w:hAnsi="Times" w:cs="Times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left" w:pos="450"/>
      </w:tabs>
      <w:jc w:val="center"/>
    </w:pPr>
    <w:rPr>
      <w:rFonts w:ascii="LunaITC TT-Bold" w:eastAsia="LunaITC TT-Bold" w:hAnsi="LunaITC TT-Bold" w:cs="LunaITC TT-Bold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E598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269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1B0"/>
    <w:rPr>
      <w:color w:val="800080" w:themeColor="followedHyperlink"/>
      <w:u w:val="single"/>
    </w:rPr>
  </w:style>
  <w:style w:type="character" w:customStyle="1" w:styleId="css-f6xlst-eventtitlemark">
    <w:name w:val="css-f6xlst-eventtitlemark"/>
    <w:basedOn w:val="DefaultParagraphFont"/>
    <w:rsid w:val="006D6969"/>
  </w:style>
  <w:style w:type="paragraph" w:customStyle="1" w:styleId="css-a5q75f-eventhost">
    <w:name w:val="css-a5q75f-eventhost"/>
    <w:basedOn w:val="Normal"/>
    <w:rsid w:val="006D6969"/>
    <w:pPr>
      <w:spacing w:before="100" w:beforeAutospacing="1" w:after="100" w:afterAutospacing="1"/>
    </w:pPr>
  </w:style>
  <w:style w:type="character" w:customStyle="1" w:styleId="css-bkqn7t-eventhostnamemark">
    <w:name w:val="css-bkqn7t-eventhostnamemark"/>
    <w:basedOn w:val="DefaultParagraphFont"/>
    <w:rsid w:val="006D6969"/>
  </w:style>
  <w:style w:type="character" w:customStyle="1" w:styleId="article-citation">
    <w:name w:val="article-citation"/>
    <w:basedOn w:val="DefaultParagraphFont"/>
    <w:rsid w:val="0029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hg.com/" TargetMode="External"/><Relationship Id="rId13" Type="http://schemas.openxmlformats.org/officeDocument/2006/relationships/hyperlink" Target="http://www.mavenclinic.com/" TargetMode="External"/><Relationship Id="rId18" Type="http://schemas.openxmlformats.org/officeDocument/2006/relationships/hyperlink" Target="https://us02web.zoom.us/rec/share/xv5JFpDh9D1JcInI7VzTc_IuM5jdT6a80CIcrKcMnUxuCK7G093tQ3x0kSYsuyE8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hyperlink" Target="mailto:jvandis@gmail.com" TargetMode="External"/><Relationship Id="rId12" Type="http://schemas.openxmlformats.org/officeDocument/2006/relationships/hyperlink" Target="http://www.roshreview.com/" TargetMode="External"/><Relationship Id="rId17" Type="http://schemas.openxmlformats.org/officeDocument/2006/relationships/hyperlink" Target="https://heymama.c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events/6718955789219979264/" TargetMode="External"/><Relationship Id="rId20" Type="http://schemas.openxmlformats.org/officeDocument/2006/relationships/hyperlink" Target="https://www.tedmed.com/talks/show?id=7987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gprojec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harm-uscanada.org/articles/news/us-canada/path-climate-smart-net-zero-emissions-health-care-grand-rounds-series" TargetMode="External"/><Relationship Id="rId10" Type="http://schemas.openxmlformats.org/officeDocument/2006/relationships/hyperlink" Target="http://www.obbestpractice.com/" TargetMode="External"/><Relationship Id="rId19" Type="http://schemas.openxmlformats.org/officeDocument/2006/relationships/hyperlink" Target="https://gotelehealth.live/sessions/on-demand/15337653/Acceptance-and-Adoption-Battling-Barriers-of-Telehealth-and-Setting-the-Tempo-for-Disrupting-Healthcar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qmedicine.com/" TargetMode="External"/><Relationship Id="rId14" Type="http://schemas.openxmlformats.org/officeDocument/2006/relationships/hyperlink" Target="https://www.healthtap.com/landing/telemedicine-enroll-now-monthly/?utm_source=GS&amp;utm_medium=cpc&amp;utm_campaign=DTC_PV10MO&amp;utm_content=healthtap&amp;gclid=Cj0KCQjw0caCBhCIARIsAGAfuMzMa1AkLT4G3HvJdRgz6NQtHlhgYW_TVC74Y50CJ2y4Tq9rPv4g40EaAsz5EALw_wc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s5e1Iqb41+4EUls5AsdfLX6p+g==">AMUW2mUXwYmUoWfkoc93oYN9VGUOSDXuuCbCXKf9Uyhv6mRR6+F2JIw4C9LXvdnJZJgDyjfAmGhMjmEuesQzghF7CCMJioFPPOmrmLH0RqS4Psfjz3WBTsE=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7B4214-4281-0640-A07C-A45E0BE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van Dis</cp:lastModifiedBy>
  <cp:revision>3</cp:revision>
  <cp:lastPrinted>2022-03-09T21:00:00Z</cp:lastPrinted>
  <dcterms:created xsi:type="dcterms:W3CDTF">2024-02-06T19:35:00Z</dcterms:created>
  <dcterms:modified xsi:type="dcterms:W3CDTF">2024-02-06T19:35:00Z</dcterms:modified>
</cp:coreProperties>
</file>