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4835D" w14:textId="11CE11C8" w:rsidR="001C5D01" w:rsidRPr="00CC4DDC" w:rsidRDefault="00CC4DDC" w:rsidP="00CC4DDC">
      <w:pPr>
        <w:pStyle w:val="NoSpacing"/>
        <w:jc w:val="center"/>
        <w:rPr>
          <w:rFonts w:ascii="Baskerville Old Face" w:hAnsi="Baskerville Old Face"/>
          <w:b/>
          <w:bCs/>
          <w:sz w:val="32"/>
          <w:szCs w:val="32"/>
        </w:rPr>
      </w:pPr>
      <w:r w:rsidRPr="00CC4DDC">
        <w:rPr>
          <w:rFonts w:ascii="Baskerville Old Face" w:hAnsi="Baskerville Old Face"/>
          <w:b/>
          <w:bCs/>
          <w:sz w:val="32"/>
          <w:szCs w:val="32"/>
        </w:rPr>
        <w:t>W. Bruce Glass</w:t>
      </w:r>
      <w:r>
        <w:rPr>
          <w:rFonts w:ascii="Baskerville Old Face" w:hAnsi="Baskerville Old Face"/>
          <w:b/>
          <w:bCs/>
          <w:sz w:val="32"/>
          <w:szCs w:val="32"/>
        </w:rPr>
        <w:t>, MBA, FACHA</w:t>
      </w:r>
    </w:p>
    <w:p w14:paraId="4405E9E9" w14:textId="62BB9EBB" w:rsidR="00CC4DDC" w:rsidRDefault="00CC4DDC" w:rsidP="00CC4DDC">
      <w:pPr>
        <w:pStyle w:val="NoSpacing"/>
        <w:jc w:val="center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84 Bakewell Court</w:t>
      </w:r>
    </w:p>
    <w:p w14:paraId="52C56564" w14:textId="014F7F6A" w:rsidR="00CC4DDC" w:rsidRDefault="00CC4DDC" w:rsidP="00CC4DDC">
      <w:pPr>
        <w:pStyle w:val="NoSpacing"/>
        <w:jc w:val="center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Cranston, RI 02921</w:t>
      </w:r>
    </w:p>
    <w:p w14:paraId="61D7A93F" w14:textId="65297E43" w:rsidR="00CC4DDC" w:rsidRDefault="00CC4DDC" w:rsidP="00CC4DDC">
      <w:pPr>
        <w:pStyle w:val="NoSpacing"/>
        <w:jc w:val="center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(603) 520-3900</w:t>
      </w:r>
    </w:p>
    <w:p w14:paraId="03DDBFB0" w14:textId="5F7E0119" w:rsidR="002E2589" w:rsidRPr="002E2589" w:rsidRDefault="002E2589" w:rsidP="00CC4DDC">
      <w:pPr>
        <w:pStyle w:val="NoSpacing"/>
        <w:jc w:val="center"/>
        <w:rPr>
          <w:rFonts w:ascii="Baskerville Old Face" w:hAnsi="Baskerville Old Face"/>
          <w:i/>
          <w:iCs/>
          <w:sz w:val="28"/>
          <w:szCs w:val="28"/>
        </w:rPr>
      </w:pPr>
      <w:r w:rsidRPr="002E2589">
        <w:rPr>
          <w:rFonts w:ascii="Baskerville Old Face" w:hAnsi="Baskerville Old Face"/>
          <w:i/>
          <w:iCs/>
          <w:sz w:val="28"/>
          <w:szCs w:val="28"/>
        </w:rPr>
        <w:t>BruceGlass@rocketmail.com</w:t>
      </w:r>
    </w:p>
    <w:p w14:paraId="1CB44B49" w14:textId="4BB8E565" w:rsidR="00CC4DDC" w:rsidRDefault="00CC4DDC" w:rsidP="00CC4DDC">
      <w:pPr>
        <w:pStyle w:val="NoSpacing"/>
        <w:jc w:val="center"/>
        <w:rPr>
          <w:rFonts w:ascii="Baskerville Old Face" w:hAnsi="Baskerville Old Face"/>
          <w:sz w:val="28"/>
          <w:szCs w:val="28"/>
        </w:rPr>
      </w:pPr>
    </w:p>
    <w:p w14:paraId="0F451E2C" w14:textId="68341E2A" w:rsidR="00CC4DDC" w:rsidRPr="00040BD7" w:rsidRDefault="00CC4DDC" w:rsidP="00CC4DDC">
      <w:pPr>
        <w:pStyle w:val="NoSpacing"/>
        <w:rPr>
          <w:rFonts w:ascii="Baskerville Old Face" w:hAnsi="Baskerville Old Face"/>
          <w:smallCaps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A long and distinguished career in all phases of senior care</w:t>
      </w:r>
      <w:r w:rsidR="001B303D">
        <w:rPr>
          <w:rFonts w:ascii="Baskerville Old Face" w:hAnsi="Baskerville Old Face"/>
          <w:sz w:val="28"/>
          <w:szCs w:val="28"/>
        </w:rPr>
        <w:t xml:space="preserve"> management</w:t>
      </w:r>
      <w:r w:rsidR="00F920D4">
        <w:rPr>
          <w:rFonts w:ascii="Baskerville Old Face" w:hAnsi="Baskerville Old Face"/>
          <w:sz w:val="28"/>
          <w:szCs w:val="28"/>
        </w:rPr>
        <w:t>, with responsibility for all phase</w:t>
      </w:r>
      <w:r w:rsidR="00D428EB">
        <w:rPr>
          <w:rFonts w:ascii="Baskerville Old Face" w:hAnsi="Baskerville Old Face"/>
          <w:sz w:val="28"/>
          <w:szCs w:val="28"/>
        </w:rPr>
        <w:t>s</w:t>
      </w:r>
      <w:r w:rsidR="00F920D4">
        <w:rPr>
          <w:rFonts w:ascii="Baskerville Old Face" w:hAnsi="Baskerville Old Face"/>
          <w:sz w:val="28"/>
          <w:szCs w:val="28"/>
        </w:rPr>
        <w:t xml:space="preserve"> of operations in nursing homes and as</w:t>
      </w:r>
      <w:r w:rsidR="00D428EB">
        <w:rPr>
          <w:rFonts w:ascii="Baskerville Old Face" w:hAnsi="Baskerville Old Face"/>
          <w:sz w:val="28"/>
          <w:szCs w:val="28"/>
        </w:rPr>
        <w:t>s</w:t>
      </w:r>
      <w:r w:rsidR="00F920D4">
        <w:rPr>
          <w:rFonts w:ascii="Baskerville Old Face" w:hAnsi="Baskerville Old Face"/>
          <w:sz w:val="28"/>
          <w:szCs w:val="28"/>
        </w:rPr>
        <w:t>isted living</w:t>
      </w:r>
      <w:r w:rsidR="003F12C7">
        <w:rPr>
          <w:rFonts w:ascii="Baskerville Old Face" w:hAnsi="Baskerville Old Face"/>
          <w:sz w:val="28"/>
          <w:szCs w:val="28"/>
        </w:rPr>
        <w:t xml:space="preserve"> </w:t>
      </w:r>
      <w:r w:rsidR="00255B4C">
        <w:rPr>
          <w:rFonts w:ascii="Baskerville Old Face" w:hAnsi="Baskerville Old Face"/>
          <w:sz w:val="28"/>
          <w:szCs w:val="28"/>
        </w:rPr>
        <w:t>organization</w:t>
      </w:r>
      <w:r w:rsidR="004D39CC">
        <w:rPr>
          <w:rFonts w:ascii="Baskerville Old Face" w:hAnsi="Baskerville Old Face"/>
          <w:sz w:val="28"/>
          <w:szCs w:val="28"/>
        </w:rPr>
        <w:t>s</w:t>
      </w:r>
      <w:r w:rsidR="00255B4C">
        <w:rPr>
          <w:rFonts w:ascii="Baskerville Old Face" w:hAnsi="Baskerville Old Face"/>
          <w:sz w:val="28"/>
          <w:szCs w:val="28"/>
        </w:rPr>
        <w:t xml:space="preserve">. </w:t>
      </w:r>
      <w:r w:rsidR="007419C9">
        <w:rPr>
          <w:rFonts w:ascii="Baskerville Old Face" w:hAnsi="Baskerville Old Face"/>
          <w:sz w:val="28"/>
          <w:szCs w:val="28"/>
        </w:rPr>
        <w:t>Extensive k</w:t>
      </w:r>
      <w:r w:rsidR="006317C4">
        <w:rPr>
          <w:rFonts w:ascii="Baskerville Old Face" w:hAnsi="Baskerville Old Face"/>
          <w:sz w:val="28"/>
          <w:szCs w:val="28"/>
        </w:rPr>
        <w:t xml:space="preserve">nowledge and experience </w:t>
      </w:r>
      <w:r w:rsidR="0095196F">
        <w:rPr>
          <w:rFonts w:ascii="Baskerville Old Face" w:hAnsi="Baskerville Old Face"/>
          <w:sz w:val="28"/>
          <w:szCs w:val="28"/>
        </w:rPr>
        <w:t xml:space="preserve">in budgeting, operations, regulatory requirements, </w:t>
      </w:r>
      <w:r w:rsidR="00027A73">
        <w:rPr>
          <w:rFonts w:ascii="Baskerville Old Face" w:hAnsi="Baskerville Old Face"/>
          <w:sz w:val="28"/>
          <w:szCs w:val="28"/>
        </w:rPr>
        <w:t>personnel management</w:t>
      </w:r>
      <w:r w:rsidR="00DA1CE7">
        <w:rPr>
          <w:rFonts w:ascii="Baskerville Old Face" w:hAnsi="Baskerville Old Face"/>
          <w:sz w:val="28"/>
          <w:szCs w:val="28"/>
        </w:rPr>
        <w:t>.</w:t>
      </w:r>
      <w:r w:rsidR="00027A73">
        <w:rPr>
          <w:rFonts w:ascii="Baskerville Old Face" w:hAnsi="Baskerville Old Face"/>
          <w:sz w:val="28"/>
          <w:szCs w:val="28"/>
        </w:rPr>
        <w:t xml:space="preserve"> </w:t>
      </w:r>
    </w:p>
    <w:p w14:paraId="11E0E64D" w14:textId="7BEFD569" w:rsidR="00CC4DDC" w:rsidRDefault="00CC4DDC" w:rsidP="00CC4DDC">
      <w:pPr>
        <w:pStyle w:val="NoSpacing"/>
        <w:rPr>
          <w:rFonts w:ascii="Baskerville Old Face" w:hAnsi="Baskerville Old Face"/>
          <w:sz w:val="28"/>
          <w:szCs w:val="28"/>
        </w:rPr>
      </w:pPr>
    </w:p>
    <w:p w14:paraId="4B6CB981" w14:textId="6EDDE36C" w:rsidR="00CC4DDC" w:rsidRPr="00CC4DDC" w:rsidRDefault="00CC4DDC" w:rsidP="00CC4DDC">
      <w:pPr>
        <w:pStyle w:val="NoSpacing"/>
        <w:rPr>
          <w:rFonts w:ascii="Baskerville Old Face" w:hAnsi="Baskerville Old Face"/>
          <w:b/>
          <w:bCs/>
          <w:i/>
          <w:iCs/>
          <w:sz w:val="28"/>
          <w:szCs w:val="28"/>
        </w:rPr>
      </w:pPr>
      <w:r w:rsidRPr="00CC4DDC">
        <w:rPr>
          <w:rFonts w:ascii="Baskerville Old Face" w:hAnsi="Baskerville Old Face"/>
          <w:b/>
          <w:bCs/>
          <w:i/>
          <w:iCs/>
          <w:sz w:val="28"/>
          <w:szCs w:val="28"/>
        </w:rPr>
        <w:t>Recent consulting assignments</w:t>
      </w:r>
      <w:r w:rsidR="00FB2EA4">
        <w:rPr>
          <w:rFonts w:ascii="Baskerville Old Face" w:hAnsi="Baskerville Old Face"/>
          <w:b/>
          <w:bCs/>
          <w:i/>
          <w:iCs/>
          <w:sz w:val="28"/>
          <w:szCs w:val="28"/>
        </w:rPr>
        <w:t xml:space="preserve"> (2008-Present)</w:t>
      </w:r>
    </w:p>
    <w:p w14:paraId="509ABAB4" w14:textId="5AF96740" w:rsidR="00CC4DDC" w:rsidRDefault="00CC4DDC" w:rsidP="00CC4DDC">
      <w:pPr>
        <w:pStyle w:val="NoSpacing"/>
        <w:rPr>
          <w:rFonts w:ascii="Baskerville Old Face" w:hAnsi="Baskerville Old Face"/>
          <w:sz w:val="28"/>
          <w:szCs w:val="28"/>
        </w:rPr>
      </w:pPr>
    </w:p>
    <w:p w14:paraId="2CFAF69D" w14:textId="7DD97882" w:rsidR="00CC4DDC" w:rsidRDefault="00CC4DDC" w:rsidP="00CC4DDC">
      <w:pPr>
        <w:pStyle w:val="NoSpacing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Carleton-Willard Village, Bedford, MA</w:t>
      </w:r>
    </w:p>
    <w:p w14:paraId="70361EB6" w14:textId="2447E138" w:rsidR="00816D10" w:rsidRDefault="00F920D4" w:rsidP="00CC4DDC">
      <w:pPr>
        <w:pStyle w:val="NoSpacing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Legacy Lifecare, Peabody, MA</w:t>
      </w:r>
    </w:p>
    <w:p w14:paraId="3CE00C98" w14:textId="3A2B2D09" w:rsidR="00CC4DDC" w:rsidRDefault="00CC4DDC" w:rsidP="00CC4DDC">
      <w:pPr>
        <w:pStyle w:val="NoSpacing"/>
        <w:rPr>
          <w:rFonts w:ascii="Baskerville Old Face" w:hAnsi="Baskerville Old Face"/>
          <w:sz w:val="28"/>
          <w:szCs w:val="28"/>
        </w:rPr>
      </w:pPr>
      <w:proofErr w:type="spellStart"/>
      <w:r>
        <w:rPr>
          <w:rFonts w:ascii="Baskerville Old Face" w:hAnsi="Baskerville Old Face"/>
          <w:sz w:val="28"/>
          <w:szCs w:val="28"/>
        </w:rPr>
        <w:t>Alderbridge</w:t>
      </w:r>
      <w:proofErr w:type="spellEnd"/>
      <w:r>
        <w:rPr>
          <w:rFonts w:ascii="Baskerville Old Face" w:hAnsi="Baskerville Old Face"/>
          <w:sz w:val="28"/>
          <w:szCs w:val="28"/>
        </w:rPr>
        <w:t xml:space="preserve"> Communities, E. Providence, RI</w:t>
      </w:r>
    </w:p>
    <w:p w14:paraId="256B97CD" w14:textId="30F484E4" w:rsidR="00CC4DDC" w:rsidRDefault="00CC4DDC" w:rsidP="00CC4DDC">
      <w:pPr>
        <w:pStyle w:val="NoSpacing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Mt. Sinai Hospital, Stoughton, MA</w:t>
      </w:r>
    </w:p>
    <w:p w14:paraId="78A87275" w14:textId="7D8BBFA1" w:rsidR="005C6B7C" w:rsidRDefault="00CC4DDC" w:rsidP="00CC4DDC">
      <w:pPr>
        <w:pStyle w:val="NoSpacing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St. Clare Nursing and Assisted Living, Newport, RI</w:t>
      </w:r>
    </w:p>
    <w:p w14:paraId="0086EB73" w14:textId="53035273" w:rsidR="00CC4DDC" w:rsidRDefault="00CC4DDC" w:rsidP="00CC4DDC">
      <w:pPr>
        <w:pStyle w:val="NoSpacing"/>
        <w:rPr>
          <w:rFonts w:ascii="Baskerville Old Face" w:hAnsi="Baskerville Old Face"/>
          <w:sz w:val="28"/>
          <w:szCs w:val="28"/>
        </w:rPr>
      </w:pPr>
    </w:p>
    <w:p w14:paraId="417EDE0B" w14:textId="5FA555ED" w:rsidR="00CC4DDC" w:rsidRDefault="00CC4DDC" w:rsidP="00CC4DDC">
      <w:pPr>
        <w:pStyle w:val="NoSpacing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In </w:t>
      </w:r>
      <w:proofErr w:type="gramStart"/>
      <w:r>
        <w:rPr>
          <w:rFonts w:ascii="Baskerville Old Face" w:hAnsi="Baskerville Old Face"/>
          <w:sz w:val="28"/>
          <w:szCs w:val="28"/>
        </w:rPr>
        <w:t>addition,  extended</w:t>
      </w:r>
      <w:proofErr w:type="gramEnd"/>
      <w:r>
        <w:rPr>
          <w:rFonts w:ascii="Baskerville Old Face" w:hAnsi="Baskerville Old Face"/>
          <w:sz w:val="28"/>
          <w:szCs w:val="28"/>
        </w:rPr>
        <w:t xml:space="preserve">  of consulting services in RI, MA, NH, and VT and expert witness testimony in VT, MA, and RI</w:t>
      </w:r>
      <w:r w:rsidR="002E2589">
        <w:rPr>
          <w:rFonts w:ascii="Baskerville Old Face" w:hAnsi="Baskerville Old Face"/>
          <w:sz w:val="28"/>
          <w:szCs w:val="28"/>
        </w:rPr>
        <w:t xml:space="preserve"> over several years.</w:t>
      </w:r>
    </w:p>
    <w:p w14:paraId="2CE250CE" w14:textId="0142B6C5" w:rsidR="00CC4DDC" w:rsidRDefault="00CC4DDC" w:rsidP="00CC4DDC">
      <w:pPr>
        <w:pStyle w:val="NoSpacing"/>
        <w:rPr>
          <w:rFonts w:ascii="Baskerville Old Face" w:hAnsi="Baskerville Old Face"/>
          <w:sz w:val="28"/>
          <w:szCs w:val="28"/>
        </w:rPr>
      </w:pPr>
    </w:p>
    <w:p w14:paraId="776A656D" w14:textId="02071F01" w:rsidR="00CC4DDC" w:rsidRDefault="00CC4DDC" w:rsidP="00CC4DDC">
      <w:pPr>
        <w:pStyle w:val="NoSpacing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Current Licenses include NHA in New Hampshire, Massachusetts, and Rhode Island, as well as Assisted Living in Rhode Island.</w:t>
      </w:r>
    </w:p>
    <w:p w14:paraId="663D1C9D" w14:textId="517F962B" w:rsidR="00655590" w:rsidRDefault="00655590" w:rsidP="00CC4DDC">
      <w:pPr>
        <w:pStyle w:val="NoSpacing"/>
        <w:rPr>
          <w:rFonts w:ascii="Baskerville Old Face" w:hAnsi="Baskerville Old Face"/>
          <w:sz w:val="28"/>
          <w:szCs w:val="28"/>
        </w:rPr>
      </w:pPr>
    </w:p>
    <w:p w14:paraId="26B0C604" w14:textId="4145BC6E" w:rsidR="00655590" w:rsidRDefault="00655590" w:rsidP="00CC4DDC">
      <w:pPr>
        <w:pStyle w:val="NoSpacing"/>
        <w:rPr>
          <w:rFonts w:ascii="Baskerville Old Face" w:hAnsi="Baskerville Old Face"/>
          <w:sz w:val="28"/>
          <w:szCs w:val="28"/>
        </w:rPr>
      </w:pPr>
      <w:r w:rsidRPr="00655590">
        <w:rPr>
          <w:rFonts w:ascii="Baskerville Old Face" w:hAnsi="Baskerville Old Face"/>
          <w:b/>
          <w:bCs/>
          <w:i/>
          <w:iCs/>
          <w:sz w:val="28"/>
          <w:szCs w:val="28"/>
        </w:rPr>
        <w:t>Current Activity</w:t>
      </w:r>
      <w:r>
        <w:rPr>
          <w:rFonts w:ascii="Baskerville Old Face" w:hAnsi="Baskerville Old Face"/>
          <w:sz w:val="28"/>
          <w:szCs w:val="28"/>
        </w:rPr>
        <w:t>:</w:t>
      </w:r>
    </w:p>
    <w:p w14:paraId="2B5AA540" w14:textId="4F824132" w:rsidR="00655590" w:rsidRDefault="00655590" w:rsidP="00CC4DDC">
      <w:pPr>
        <w:pStyle w:val="NoSpacing"/>
        <w:rPr>
          <w:rFonts w:ascii="Baskerville Old Face" w:hAnsi="Baskerville Old Face"/>
          <w:sz w:val="28"/>
          <w:szCs w:val="28"/>
        </w:rPr>
      </w:pPr>
    </w:p>
    <w:p w14:paraId="698D0329" w14:textId="496FBA6E" w:rsidR="00655590" w:rsidRPr="00655590" w:rsidRDefault="00655590" w:rsidP="004E4B96">
      <w:pPr>
        <w:pStyle w:val="NoSpacing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Founder and Editor of </w:t>
      </w:r>
      <w:r w:rsidRPr="00655590">
        <w:rPr>
          <w:rFonts w:ascii="Baskerville Old Face" w:hAnsi="Baskerville Old Face"/>
          <w:b/>
          <w:bCs/>
          <w:i/>
          <w:iCs/>
          <w:sz w:val="28"/>
          <w:szCs w:val="28"/>
        </w:rPr>
        <w:t>New England Administrator</w:t>
      </w:r>
      <w:r>
        <w:rPr>
          <w:rFonts w:ascii="Baskerville Old Face" w:hAnsi="Baskerville Old Face"/>
          <w:b/>
          <w:bCs/>
          <w:i/>
          <w:iCs/>
          <w:sz w:val="28"/>
          <w:szCs w:val="28"/>
        </w:rPr>
        <w:t xml:space="preserve">, </w:t>
      </w:r>
      <w:r>
        <w:rPr>
          <w:rFonts w:ascii="Baskerville Old Face" w:hAnsi="Baskerville Old Face"/>
          <w:sz w:val="28"/>
          <w:szCs w:val="28"/>
        </w:rPr>
        <w:t xml:space="preserve">an online publication distribute </w:t>
      </w:r>
      <w:r w:rsidR="00C21F12">
        <w:rPr>
          <w:rFonts w:ascii="Baskerville Old Face" w:hAnsi="Baskerville Old Face"/>
          <w:sz w:val="28"/>
          <w:szCs w:val="28"/>
        </w:rPr>
        <w:t>to 1100 senior care professionals in the six-state region.</w:t>
      </w:r>
    </w:p>
    <w:p w14:paraId="0EF8CA79" w14:textId="797C4C56" w:rsidR="00CC4DDC" w:rsidRPr="00CC4DDC" w:rsidRDefault="00CC4DDC" w:rsidP="00CC4DDC">
      <w:pPr>
        <w:pStyle w:val="NoSpacing"/>
        <w:rPr>
          <w:rFonts w:ascii="Baskerville Old Face" w:hAnsi="Baskerville Old Face"/>
          <w:b/>
          <w:bCs/>
          <w:i/>
          <w:iCs/>
          <w:sz w:val="28"/>
          <w:szCs w:val="28"/>
        </w:rPr>
      </w:pPr>
    </w:p>
    <w:p w14:paraId="30896AEA" w14:textId="470C7840" w:rsidR="00CC4DDC" w:rsidRPr="00CC4DDC" w:rsidRDefault="00CC4DDC" w:rsidP="00CC4DDC">
      <w:pPr>
        <w:pStyle w:val="NoSpacing"/>
        <w:rPr>
          <w:rFonts w:ascii="Baskerville Old Face" w:hAnsi="Baskerville Old Face"/>
          <w:b/>
          <w:bCs/>
          <w:i/>
          <w:iCs/>
          <w:sz w:val="28"/>
          <w:szCs w:val="28"/>
        </w:rPr>
      </w:pPr>
      <w:r w:rsidRPr="00CC4DDC">
        <w:rPr>
          <w:rFonts w:ascii="Baskerville Old Face" w:hAnsi="Baskerville Old Face"/>
          <w:b/>
          <w:bCs/>
          <w:i/>
          <w:iCs/>
          <w:sz w:val="28"/>
          <w:szCs w:val="28"/>
        </w:rPr>
        <w:t>Work History:</w:t>
      </w:r>
    </w:p>
    <w:p w14:paraId="446E1B39" w14:textId="4F1729BB" w:rsidR="00CC4DDC" w:rsidRPr="000464FE" w:rsidRDefault="00CC4DDC" w:rsidP="00CC4DDC">
      <w:pPr>
        <w:pStyle w:val="NoSpacing"/>
        <w:rPr>
          <w:rFonts w:ascii="Baskerville Old Face" w:hAnsi="Baskerville Old Face"/>
          <w:b/>
          <w:bCs/>
          <w:sz w:val="28"/>
          <w:szCs w:val="28"/>
        </w:rPr>
      </w:pPr>
    </w:p>
    <w:p w14:paraId="46A8C479" w14:textId="3B576519" w:rsidR="00CC4DDC" w:rsidRDefault="00CC4DDC" w:rsidP="00CC4DDC">
      <w:pPr>
        <w:pStyle w:val="NoSpacing"/>
        <w:rPr>
          <w:rFonts w:ascii="Baskerville Old Face" w:hAnsi="Baskerville Old Face"/>
          <w:sz w:val="28"/>
          <w:szCs w:val="28"/>
        </w:rPr>
      </w:pPr>
      <w:r w:rsidRPr="000464FE">
        <w:rPr>
          <w:rFonts w:ascii="Baskerville Old Face" w:hAnsi="Baskerville Old Face"/>
          <w:b/>
          <w:bCs/>
          <w:sz w:val="28"/>
          <w:szCs w:val="28"/>
        </w:rPr>
        <w:t xml:space="preserve">1993-2007 </w:t>
      </w:r>
      <w:proofErr w:type="spellStart"/>
      <w:r w:rsidRPr="000464FE">
        <w:rPr>
          <w:rFonts w:ascii="Baskerville Old Face" w:hAnsi="Baskerville Old Face"/>
          <w:b/>
          <w:bCs/>
          <w:sz w:val="28"/>
          <w:szCs w:val="28"/>
        </w:rPr>
        <w:t>Deutsches</w:t>
      </w:r>
      <w:proofErr w:type="spellEnd"/>
      <w:r w:rsidRPr="000464FE">
        <w:rPr>
          <w:rFonts w:ascii="Baskerville Old Face" w:hAnsi="Baskerville Old Face"/>
          <w:b/>
          <w:bCs/>
          <w:sz w:val="28"/>
          <w:szCs w:val="28"/>
        </w:rPr>
        <w:t xml:space="preserve"> Altenheim, Boston, MA</w:t>
      </w:r>
      <w:r>
        <w:rPr>
          <w:rFonts w:ascii="Baskerville Old Face" w:hAnsi="Baskerville Old Face"/>
          <w:sz w:val="28"/>
          <w:szCs w:val="28"/>
        </w:rPr>
        <w:t>.  CEO. Expanded SNF to include 133 beds, with Rehab unit and award-winning Dementia Unit. Also installed laundry, completed 62-Unit Assisted Living, added Adult Day Car and Hospice services.</w:t>
      </w:r>
      <w:r w:rsidR="000464FE">
        <w:rPr>
          <w:rFonts w:ascii="Baskerville Old Face" w:hAnsi="Baskerville Old Face"/>
          <w:sz w:val="28"/>
          <w:szCs w:val="28"/>
        </w:rPr>
        <w:t xml:space="preserve"> SNF was JCAHO-accredited</w:t>
      </w:r>
      <w:r w:rsidR="002E2589">
        <w:rPr>
          <w:rFonts w:ascii="Baskerville Old Face" w:hAnsi="Baskerville Old Face"/>
          <w:sz w:val="28"/>
          <w:szCs w:val="28"/>
        </w:rPr>
        <w:t xml:space="preserve"> Five Star Facility.</w:t>
      </w:r>
      <w:r w:rsidR="000464FE">
        <w:rPr>
          <w:rFonts w:ascii="Baskerville Old Face" w:hAnsi="Baskerville Old Face"/>
          <w:sz w:val="28"/>
          <w:szCs w:val="28"/>
        </w:rPr>
        <w:t xml:space="preserve"> </w:t>
      </w:r>
    </w:p>
    <w:p w14:paraId="56EAA155" w14:textId="023C0CD4" w:rsidR="000464FE" w:rsidRDefault="000464FE" w:rsidP="00CC4DDC">
      <w:pPr>
        <w:pStyle w:val="NoSpacing"/>
        <w:rPr>
          <w:rFonts w:ascii="Baskerville Old Face" w:hAnsi="Baskerville Old Face"/>
          <w:sz w:val="28"/>
          <w:szCs w:val="28"/>
        </w:rPr>
      </w:pPr>
    </w:p>
    <w:p w14:paraId="54C4D76A" w14:textId="65D82734" w:rsidR="000464FE" w:rsidRDefault="000464FE" w:rsidP="00CC4DDC">
      <w:pPr>
        <w:pStyle w:val="NoSpacing"/>
        <w:rPr>
          <w:rFonts w:ascii="Baskerville Old Face" w:hAnsi="Baskerville Old Face"/>
          <w:sz w:val="28"/>
          <w:szCs w:val="28"/>
        </w:rPr>
      </w:pPr>
      <w:r w:rsidRPr="000464FE">
        <w:rPr>
          <w:rFonts w:ascii="Baskerville Old Face" w:hAnsi="Baskerville Old Face"/>
          <w:b/>
          <w:bCs/>
          <w:sz w:val="28"/>
          <w:szCs w:val="28"/>
        </w:rPr>
        <w:t>1986-1993. Pilgrim Rehab, Peabody, MA</w:t>
      </w:r>
      <w:r>
        <w:rPr>
          <w:rFonts w:ascii="Baskerville Old Face" w:hAnsi="Baskerville Old Face"/>
          <w:sz w:val="28"/>
          <w:szCs w:val="28"/>
        </w:rPr>
        <w:t>. Executive Director.  Supervised major renovation, implemented extensive post-acute rehab program, and oversaw three additional MA facilities.</w:t>
      </w:r>
    </w:p>
    <w:p w14:paraId="3064D679" w14:textId="2784BEF8" w:rsidR="000464FE" w:rsidRPr="00655590" w:rsidRDefault="000464FE" w:rsidP="00CC4DDC">
      <w:pPr>
        <w:pStyle w:val="NoSpacing"/>
        <w:rPr>
          <w:rFonts w:ascii="Baskerville Old Face" w:hAnsi="Baskerville Old Face"/>
          <w:sz w:val="28"/>
          <w:szCs w:val="28"/>
        </w:rPr>
      </w:pPr>
    </w:p>
    <w:p w14:paraId="35FBB511" w14:textId="0B8A2E94" w:rsidR="00CC4DDC" w:rsidRPr="00655590" w:rsidRDefault="000464FE" w:rsidP="00CC4DDC">
      <w:pPr>
        <w:pStyle w:val="NoSpacing"/>
        <w:rPr>
          <w:rFonts w:ascii="Baskerville Old Face" w:hAnsi="Baskerville Old Face"/>
          <w:sz w:val="28"/>
          <w:szCs w:val="28"/>
        </w:rPr>
      </w:pPr>
      <w:r w:rsidRPr="002E48D1">
        <w:rPr>
          <w:rFonts w:ascii="Baskerville Old Face" w:hAnsi="Baskerville Old Face"/>
          <w:b/>
          <w:bCs/>
          <w:sz w:val="28"/>
          <w:szCs w:val="28"/>
        </w:rPr>
        <w:t>1981-1985. Flatley Co., Braintree, MA</w:t>
      </w:r>
      <w:r w:rsidRPr="00655590">
        <w:rPr>
          <w:rFonts w:ascii="Baskerville Old Face" w:hAnsi="Baskerville Old Face"/>
          <w:sz w:val="28"/>
          <w:szCs w:val="28"/>
        </w:rPr>
        <w:t xml:space="preserve">. Began as Administrator, </w:t>
      </w:r>
      <w:proofErr w:type="spellStart"/>
      <w:r w:rsidRPr="00655590">
        <w:rPr>
          <w:rFonts w:ascii="Baskerville Old Face" w:hAnsi="Baskerville Old Face"/>
          <w:sz w:val="28"/>
          <w:szCs w:val="28"/>
        </w:rPr>
        <w:t>Kimwell</w:t>
      </w:r>
      <w:proofErr w:type="spellEnd"/>
      <w:r w:rsidRPr="00655590">
        <w:rPr>
          <w:rFonts w:ascii="Baskerville Old Face" w:hAnsi="Baskerville Old Face"/>
          <w:sz w:val="28"/>
          <w:szCs w:val="28"/>
        </w:rPr>
        <w:t xml:space="preserve"> Nursing Home and moved to home office as Director of Acquisitions. Also developed </w:t>
      </w:r>
      <w:proofErr w:type="gramStart"/>
      <w:r w:rsidRPr="00655590">
        <w:rPr>
          <w:rFonts w:ascii="Baskerville Old Face" w:hAnsi="Baskerville Old Face"/>
          <w:sz w:val="28"/>
          <w:szCs w:val="28"/>
        </w:rPr>
        <w:t>plan</w:t>
      </w:r>
      <w:proofErr w:type="gramEnd"/>
      <w:r w:rsidRPr="00655590">
        <w:rPr>
          <w:rFonts w:ascii="Baskerville Old Face" w:hAnsi="Baskerville Old Face"/>
          <w:sz w:val="28"/>
          <w:szCs w:val="28"/>
        </w:rPr>
        <w:t xml:space="preserve"> for corporate assisted living.</w:t>
      </w:r>
    </w:p>
    <w:p w14:paraId="4F29A81A" w14:textId="0C22BA1A" w:rsidR="000464FE" w:rsidRPr="002E48D1" w:rsidRDefault="000464FE" w:rsidP="00CC4DDC">
      <w:pPr>
        <w:pStyle w:val="NoSpacing"/>
        <w:rPr>
          <w:rFonts w:ascii="Baskerville Old Face" w:hAnsi="Baskerville Old Face"/>
          <w:b/>
          <w:bCs/>
          <w:sz w:val="28"/>
          <w:szCs w:val="28"/>
        </w:rPr>
      </w:pPr>
    </w:p>
    <w:p w14:paraId="2B4A23F4" w14:textId="6E5FCC50" w:rsidR="000464FE" w:rsidRPr="00655590" w:rsidRDefault="000464FE" w:rsidP="00CC4DDC">
      <w:pPr>
        <w:pStyle w:val="NoSpacing"/>
        <w:rPr>
          <w:rFonts w:ascii="Baskerville Old Face" w:hAnsi="Baskerville Old Face"/>
          <w:sz w:val="28"/>
          <w:szCs w:val="28"/>
        </w:rPr>
      </w:pPr>
      <w:r w:rsidRPr="002E48D1">
        <w:rPr>
          <w:rFonts w:ascii="Baskerville Old Face" w:hAnsi="Baskerville Old Face"/>
          <w:b/>
          <w:bCs/>
          <w:sz w:val="28"/>
          <w:szCs w:val="28"/>
        </w:rPr>
        <w:t>198</w:t>
      </w:r>
      <w:r w:rsidR="00655590" w:rsidRPr="002E48D1">
        <w:rPr>
          <w:rFonts w:ascii="Baskerville Old Face" w:hAnsi="Baskerville Old Face"/>
          <w:b/>
          <w:bCs/>
          <w:sz w:val="28"/>
          <w:szCs w:val="28"/>
        </w:rPr>
        <w:t>0</w:t>
      </w:r>
      <w:r w:rsidRPr="002E48D1">
        <w:rPr>
          <w:rFonts w:ascii="Baskerville Old Face" w:hAnsi="Baskerville Old Face"/>
          <w:b/>
          <w:bCs/>
          <w:sz w:val="28"/>
          <w:szCs w:val="28"/>
        </w:rPr>
        <w:t xml:space="preserve">. Manor Care, </w:t>
      </w:r>
      <w:r w:rsidR="00655590" w:rsidRPr="002E48D1">
        <w:rPr>
          <w:rFonts w:ascii="Baskerville Old Face" w:hAnsi="Baskerville Old Face"/>
          <w:b/>
          <w:bCs/>
          <w:sz w:val="28"/>
          <w:szCs w:val="28"/>
        </w:rPr>
        <w:t>Silver Spring, MD</w:t>
      </w:r>
      <w:r w:rsidR="00655590" w:rsidRPr="00655590">
        <w:rPr>
          <w:rFonts w:ascii="Baskerville Old Face" w:hAnsi="Baskerville Old Face"/>
          <w:sz w:val="28"/>
          <w:szCs w:val="28"/>
        </w:rPr>
        <w:t xml:space="preserve">. </w:t>
      </w:r>
      <w:r w:rsidRPr="00655590">
        <w:rPr>
          <w:rFonts w:ascii="Baskerville Old Face" w:hAnsi="Baskerville Old Face"/>
          <w:sz w:val="28"/>
          <w:szCs w:val="28"/>
        </w:rPr>
        <w:t>Administrator of Nursing Home in Wheaton, MD</w:t>
      </w:r>
      <w:r w:rsidR="00655590" w:rsidRPr="00655590">
        <w:rPr>
          <w:rFonts w:ascii="Baskerville Old Face" w:hAnsi="Baskerville Old Face"/>
          <w:sz w:val="28"/>
          <w:szCs w:val="28"/>
        </w:rPr>
        <w:t xml:space="preserve">. </w:t>
      </w:r>
      <w:r w:rsidR="002E2589">
        <w:rPr>
          <w:rFonts w:ascii="Baskerville Old Face" w:hAnsi="Baskerville Old Face"/>
          <w:sz w:val="28"/>
          <w:szCs w:val="28"/>
        </w:rPr>
        <w:t>Increased private census and d</w:t>
      </w:r>
      <w:r w:rsidR="00655590" w:rsidRPr="00655590">
        <w:rPr>
          <w:rFonts w:ascii="Baskerville Old Face" w:hAnsi="Baskerville Old Face"/>
          <w:sz w:val="28"/>
          <w:szCs w:val="28"/>
        </w:rPr>
        <w:t>eveloped pioneer Dementia Unit.</w:t>
      </w:r>
    </w:p>
    <w:p w14:paraId="400CB42A" w14:textId="42688F3E" w:rsidR="00655590" w:rsidRPr="00655590" w:rsidRDefault="00655590" w:rsidP="00CC4DDC">
      <w:pPr>
        <w:pStyle w:val="NoSpacing"/>
        <w:rPr>
          <w:rFonts w:ascii="Baskerville Old Face" w:hAnsi="Baskerville Old Face"/>
          <w:sz w:val="28"/>
          <w:szCs w:val="28"/>
        </w:rPr>
      </w:pPr>
    </w:p>
    <w:p w14:paraId="404C0B26" w14:textId="584321BA" w:rsidR="00655590" w:rsidRPr="00655590" w:rsidRDefault="00655590" w:rsidP="00CC4DDC">
      <w:pPr>
        <w:pStyle w:val="NoSpacing"/>
        <w:rPr>
          <w:rFonts w:ascii="Baskerville Old Face" w:hAnsi="Baskerville Old Face"/>
          <w:sz w:val="28"/>
          <w:szCs w:val="28"/>
        </w:rPr>
      </w:pPr>
      <w:r w:rsidRPr="00655590">
        <w:rPr>
          <w:rFonts w:ascii="Baskerville Old Face" w:hAnsi="Baskerville Old Face"/>
          <w:sz w:val="28"/>
          <w:szCs w:val="28"/>
        </w:rPr>
        <w:t>1977-1979.  West Bay Manor, Warwick, RI.  Administrator of Retirement Home.</w:t>
      </w:r>
    </w:p>
    <w:p w14:paraId="2271D030" w14:textId="034C7F55" w:rsidR="00655590" w:rsidRPr="00655590" w:rsidRDefault="00655590" w:rsidP="00CC4DDC">
      <w:pPr>
        <w:pStyle w:val="NoSpacing"/>
        <w:rPr>
          <w:rFonts w:ascii="Baskerville Old Face" w:hAnsi="Baskerville Old Face"/>
          <w:sz w:val="28"/>
          <w:szCs w:val="28"/>
        </w:rPr>
      </w:pPr>
    </w:p>
    <w:p w14:paraId="3232D725" w14:textId="63747484" w:rsidR="00655590" w:rsidRPr="00655590" w:rsidRDefault="00655590" w:rsidP="00CC4DDC">
      <w:pPr>
        <w:pStyle w:val="NoSpacing"/>
        <w:rPr>
          <w:rFonts w:ascii="Baskerville Old Face" w:hAnsi="Baskerville Old Face"/>
          <w:b/>
          <w:bCs/>
          <w:i/>
          <w:iCs/>
          <w:sz w:val="28"/>
          <w:szCs w:val="28"/>
        </w:rPr>
      </w:pPr>
    </w:p>
    <w:p w14:paraId="05A6D023" w14:textId="311E8ACE" w:rsidR="00655590" w:rsidRPr="00655590" w:rsidRDefault="00655590" w:rsidP="00CC4DDC">
      <w:pPr>
        <w:pStyle w:val="NoSpacing"/>
        <w:rPr>
          <w:rFonts w:ascii="Baskerville Old Face" w:hAnsi="Baskerville Old Face"/>
          <w:b/>
          <w:bCs/>
          <w:i/>
          <w:iCs/>
          <w:sz w:val="28"/>
          <w:szCs w:val="28"/>
        </w:rPr>
      </w:pPr>
      <w:r w:rsidRPr="00655590">
        <w:rPr>
          <w:rFonts w:ascii="Baskerville Old Face" w:hAnsi="Baskerville Old Face"/>
          <w:b/>
          <w:bCs/>
          <w:i/>
          <w:iCs/>
          <w:sz w:val="28"/>
          <w:szCs w:val="28"/>
        </w:rPr>
        <w:t>Professional Activity:</w:t>
      </w:r>
    </w:p>
    <w:p w14:paraId="7BBFC4F1" w14:textId="06F35607" w:rsidR="00655590" w:rsidRDefault="00655590" w:rsidP="00CC4DDC">
      <w:pPr>
        <w:pStyle w:val="NoSpacing"/>
        <w:rPr>
          <w:rFonts w:ascii="Baskerville Old Face" w:hAnsi="Baskerville Old Face"/>
          <w:sz w:val="28"/>
          <w:szCs w:val="28"/>
        </w:rPr>
      </w:pPr>
    </w:p>
    <w:p w14:paraId="4038036A" w14:textId="46144169" w:rsidR="00655590" w:rsidRDefault="00655590" w:rsidP="00CC4DDC">
      <w:pPr>
        <w:pStyle w:val="NoSpacing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Certified Fellow, American College of Healthcare Administrators.  Served as Chapter President in MA and NH.</w:t>
      </w:r>
    </w:p>
    <w:p w14:paraId="1B835F64" w14:textId="77C85218" w:rsidR="00655590" w:rsidRDefault="00655590" w:rsidP="00CC4DDC">
      <w:pPr>
        <w:pStyle w:val="NoSpacing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Officer for </w:t>
      </w:r>
      <w:proofErr w:type="spellStart"/>
      <w:r>
        <w:rPr>
          <w:rFonts w:ascii="Baskerville Old Face" w:hAnsi="Baskerville Old Face"/>
          <w:sz w:val="28"/>
          <w:szCs w:val="28"/>
        </w:rPr>
        <w:t>LeadingAgeMA</w:t>
      </w:r>
      <w:proofErr w:type="spellEnd"/>
      <w:r>
        <w:rPr>
          <w:rFonts w:ascii="Baskerville Old Face" w:hAnsi="Baskerville Old Face"/>
          <w:sz w:val="28"/>
          <w:szCs w:val="28"/>
        </w:rPr>
        <w:t xml:space="preserve"> and Mass. Senior Care Assn.</w:t>
      </w:r>
    </w:p>
    <w:p w14:paraId="5B024B3E" w14:textId="6898EA98" w:rsidR="00655590" w:rsidRDefault="00655590" w:rsidP="00CC4DDC">
      <w:pPr>
        <w:pStyle w:val="NoSpacing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Chair, Board of Examiners of Nursing Home Administrators in MA</w:t>
      </w:r>
    </w:p>
    <w:p w14:paraId="231BD227" w14:textId="5832E136" w:rsidR="00167F85" w:rsidRDefault="00167F85" w:rsidP="00CC4DDC">
      <w:pPr>
        <w:pStyle w:val="NoSpacing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Member, Board of Registration of Nursing Home Administrators </w:t>
      </w:r>
      <w:r w:rsidR="0011143F">
        <w:rPr>
          <w:rFonts w:ascii="Baskerville Old Face" w:hAnsi="Baskerville Old Face"/>
          <w:sz w:val="28"/>
          <w:szCs w:val="28"/>
        </w:rPr>
        <w:t>in RI</w:t>
      </w:r>
    </w:p>
    <w:p w14:paraId="4D6CC4A0" w14:textId="328A83B7" w:rsidR="00655590" w:rsidRDefault="00655590" w:rsidP="00CC4DDC">
      <w:pPr>
        <w:pStyle w:val="NoSpacing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Recipient of two National awards from ACHCA</w:t>
      </w:r>
    </w:p>
    <w:p w14:paraId="06EBC57F" w14:textId="40A96C68" w:rsidR="00655590" w:rsidRPr="006E0CA0" w:rsidRDefault="00655590" w:rsidP="00CC4DDC">
      <w:pPr>
        <w:pStyle w:val="NoSpacing"/>
        <w:rPr>
          <w:rFonts w:ascii="Baskerville Old Face" w:hAnsi="Baskerville Old Face"/>
          <w:vanish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Trustee</w:t>
      </w:r>
      <w:r w:rsidR="002E48D1">
        <w:rPr>
          <w:rFonts w:ascii="Baskerville Old Face" w:hAnsi="Baskerville Old Face"/>
          <w:sz w:val="28"/>
          <w:szCs w:val="28"/>
        </w:rPr>
        <w:t xml:space="preserve">: </w:t>
      </w:r>
      <w:r>
        <w:rPr>
          <w:rFonts w:ascii="Baskerville Old Face" w:hAnsi="Baskerville Old Face"/>
          <w:sz w:val="28"/>
          <w:szCs w:val="28"/>
        </w:rPr>
        <w:t xml:space="preserve">Bethany Healthcare, Framingham, MA, </w:t>
      </w:r>
      <w:proofErr w:type="spellStart"/>
      <w:r>
        <w:rPr>
          <w:rFonts w:ascii="Baskerville Old Face" w:hAnsi="Baskerville Old Face"/>
          <w:sz w:val="28"/>
          <w:szCs w:val="28"/>
        </w:rPr>
        <w:t>Pemi</w:t>
      </w:r>
      <w:proofErr w:type="spellEnd"/>
      <w:r>
        <w:rPr>
          <w:rFonts w:ascii="Baskerville Old Face" w:hAnsi="Baskerville Old Face"/>
          <w:sz w:val="28"/>
          <w:szCs w:val="28"/>
        </w:rPr>
        <w:t xml:space="preserve">-Paker Community Health, Plymouth, NH, </w:t>
      </w:r>
      <w:r w:rsidR="0093478B">
        <w:rPr>
          <w:rFonts w:ascii="Baskerville Old Face" w:hAnsi="Baskerville Old Face"/>
          <w:sz w:val="28"/>
          <w:szCs w:val="28"/>
        </w:rPr>
        <w:t xml:space="preserve">Hannah B.G. Shaw Home, Middleboro, </w:t>
      </w:r>
      <w:proofErr w:type="gramStart"/>
      <w:r w:rsidR="0093478B">
        <w:rPr>
          <w:rFonts w:ascii="Baskerville Old Face" w:hAnsi="Baskerville Old Face"/>
          <w:sz w:val="28"/>
          <w:szCs w:val="28"/>
        </w:rPr>
        <w:t xml:space="preserve">MA, </w:t>
      </w:r>
      <w:r>
        <w:rPr>
          <w:rFonts w:ascii="Baskerville Old Face" w:hAnsi="Baskerville Old Face"/>
          <w:sz w:val="28"/>
          <w:szCs w:val="28"/>
        </w:rPr>
        <w:t xml:space="preserve"> </w:t>
      </w:r>
      <w:proofErr w:type="spellStart"/>
      <w:r>
        <w:rPr>
          <w:rFonts w:ascii="Baskerville Old Face" w:hAnsi="Baskerville Old Face"/>
          <w:sz w:val="28"/>
          <w:szCs w:val="28"/>
        </w:rPr>
        <w:t>Aldersbridge</w:t>
      </w:r>
      <w:proofErr w:type="spellEnd"/>
      <w:proofErr w:type="gramEnd"/>
      <w:r>
        <w:rPr>
          <w:rFonts w:ascii="Baskerville Old Face" w:hAnsi="Baskerville Old Face"/>
          <w:sz w:val="28"/>
          <w:szCs w:val="28"/>
        </w:rPr>
        <w:t xml:space="preserve"> Communities, Providence, RI</w:t>
      </w:r>
      <w:r w:rsidR="00AB3F98">
        <w:rPr>
          <w:rFonts w:ascii="Baskerville Old Face" w:hAnsi="Baskerville Old Face"/>
          <w:sz w:val="28"/>
          <w:szCs w:val="28"/>
        </w:rPr>
        <w:t>.</w:t>
      </w:r>
      <w:r w:rsidR="006E0CA0">
        <w:rPr>
          <w:rFonts w:ascii="Baskerville Old Face" w:hAnsi="Baskerville Old Face"/>
          <w:vanish/>
          <w:sz w:val="28"/>
          <w:szCs w:val="28"/>
        </w:rPr>
        <w:t>annah Shaw Home, mIddleboror, MA</w:t>
      </w:r>
    </w:p>
    <w:p w14:paraId="6173D23A" w14:textId="3354DD9A" w:rsidR="00655590" w:rsidRDefault="00655590" w:rsidP="00CC4DDC">
      <w:pPr>
        <w:pStyle w:val="NoSpacing"/>
        <w:rPr>
          <w:rFonts w:ascii="Baskerville Old Face" w:hAnsi="Baskerville Old Face"/>
          <w:sz w:val="28"/>
          <w:szCs w:val="28"/>
        </w:rPr>
      </w:pPr>
    </w:p>
    <w:p w14:paraId="3051F146" w14:textId="77777777" w:rsidR="00167F85" w:rsidRDefault="00167F85" w:rsidP="00CC4DDC">
      <w:pPr>
        <w:pStyle w:val="NoSpacing"/>
        <w:rPr>
          <w:rFonts w:ascii="Baskerville Old Face" w:hAnsi="Baskerville Old Face"/>
          <w:b/>
          <w:bCs/>
          <w:i/>
          <w:iCs/>
          <w:sz w:val="28"/>
          <w:szCs w:val="28"/>
        </w:rPr>
      </w:pPr>
    </w:p>
    <w:p w14:paraId="2A617C67" w14:textId="541B2471" w:rsidR="00655590" w:rsidRDefault="00655590" w:rsidP="00CC4DDC">
      <w:pPr>
        <w:pStyle w:val="NoSpacing"/>
        <w:rPr>
          <w:rFonts w:ascii="Baskerville Old Face" w:hAnsi="Baskerville Old Face"/>
          <w:b/>
          <w:bCs/>
          <w:i/>
          <w:iCs/>
          <w:sz w:val="28"/>
          <w:szCs w:val="28"/>
        </w:rPr>
      </w:pPr>
      <w:r w:rsidRPr="00655590">
        <w:rPr>
          <w:rFonts w:ascii="Baskerville Old Face" w:hAnsi="Baskerville Old Face"/>
          <w:b/>
          <w:bCs/>
          <w:i/>
          <w:iCs/>
          <w:sz w:val="28"/>
          <w:szCs w:val="28"/>
        </w:rPr>
        <w:t>Education:</w:t>
      </w:r>
    </w:p>
    <w:p w14:paraId="5C0FA13B" w14:textId="77777777" w:rsidR="00655590" w:rsidRDefault="00655590" w:rsidP="00CC4DDC">
      <w:pPr>
        <w:pStyle w:val="NoSpacing"/>
        <w:rPr>
          <w:rFonts w:ascii="Baskerville Old Face" w:hAnsi="Baskerville Old Face"/>
          <w:sz w:val="28"/>
          <w:szCs w:val="28"/>
        </w:rPr>
      </w:pPr>
    </w:p>
    <w:p w14:paraId="13073346" w14:textId="25004071" w:rsidR="00655590" w:rsidRDefault="00655590" w:rsidP="00CC4DDC">
      <w:pPr>
        <w:pStyle w:val="NoSpacing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AS </w:t>
      </w:r>
      <w:r w:rsidR="0050000B">
        <w:rPr>
          <w:rFonts w:ascii="Baskerville Old Face" w:hAnsi="Baskerville Old Face"/>
          <w:sz w:val="28"/>
          <w:szCs w:val="28"/>
        </w:rPr>
        <w:t>(Business)</w:t>
      </w:r>
      <w:r>
        <w:rPr>
          <w:rFonts w:ascii="Baskerville Old Face" w:hAnsi="Baskerville Old Face"/>
          <w:sz w:val="28"/>
          <w:szCs w:val="28"/>
        </w:rPr>
        <w:t xml:space="preserve"> Community College of RI</w:t>
      </w:r>
    </w:p>
    <w:p w14:paraId="19F0A761" w14:textId="20CE6EDD" w:rsidR="00655590" w:rsidRDefault="00655590" w:rsidP="00CC4DDC">
      <w:pPr>
        <w:pStyle w:val="NoSpacing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BA (Psychology), University of Rhode Island</w:t>
      </w:r>
    </w:p>
    <w:p w14:paraId="2F8B5062" w14:textId="136B06FF" w:rsidR="00655590" w:rsidRDefault="00655590" w:rsidP="00CC4DDC">
      <w:pPr>
        <w:pStyle w:val="NoSpacing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MBA (Healthcare), Century University</w:t>
      </w:r>
    </w:p>
    <w:p w14:paraId="0BF8156B" w14:textId="4E26942E" w:rsidR="00655590" w:rsidRDefault="00655590" w:rsidP="00CC4DDC">
      <w:pPr>
        <w:pStyle w:val="NoSpacing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Certificate in Nursing Home Administration, George Washington University</w:t>
      </w:r>
    </w:p>
    <w:p w14:paraId="2FE73039" w14:textId="5331C76F" w:rsidR="00655590" w:rsidRDefault="00655590" w:rsidP="00CC4DDC">
      <w:pPr>
        <w:pStyle w:val="NoSpacing"/>
        <w:rPr>
          <w:rFonts w:ascii="Baskerville Old Face" w:hAnsi="Baskerville Old Face"/>
          <w:sz w:val="28"/>
          <w:szCs w:val="28"/>
        </w:rPr>
      </w:pPr>
    </w:p>
    <w:p w14:paraId="4FAB4355" w14:textId="4CA680DD" w:rsidR="00655590" w:rsidRDefault="00655590" w:rsidP="00CC4DDC">
      <w:pPr>
        <w:pStyle w:val="NoSpacing"/>
        <w:rPr>
          <w:rFonts w:ascii="Baskerville Old Face" w:hAnsi="Baskerville Old Face"/>
          <w:sz w:val="28"/>
          <w:szCs w:val="28"/>
        </w:rPr>
      </w:pPr>
    </w:p>
    <w:p w14:paraId="1538EFD0" w14:textId="4454AC1E" w:rsidR="00655590" w:rsidRDefault="00655590" w:rsidP="00CC4DDC">
      <w:pPr>
        <w:pStyle w:val="NoSpacing"/>
        <w:rPr>
          <w:rFonts w:ascii="Baskerville Old Face" w:hAnsi="Baskerville Old Face"/>
          <w:sz w:val="28"/>
          <w:szCs w:val="28"/>
        </w:rPr>
      </w:pPr>
    </w:p>
    <w:p w14:paraId="7F5BE585" w14:textId="77777777" w:rsidR="00655590" w:rsidRPr="00655590" w:rsidRDefault="00655590" w:rsidP="00CC4DDC">
      <w:pPr>
        <w:pStyle w:val="NoSpacing"/>
        <w:rPr>
          <w:rFonts w:ascii="Baskerville Old Face" w:hAnsi="Baskerville Old Face"/>
          <w:sz w:val="28"/>
          <w:szCs w:val="28"/>
        </w:rPr>
      </w:pPr>
    </w:p>
    <w:p w14:paraId="50D54969" w14:textId="77777777" w:rsidR="00655590" w:rsidRDefault="00655590" w:rsidP="00CC4DDC">
      <w:pPr>
        <w:pStyle w:val="NoSpacing"/>
        <w:rPr>
          <w:rFonts w:ascii="Baskerville Old Face" w:hAnsi="Baskerville Old Face"/>
          <w:sz w:val="28"/>
          <w:szCs w:val="28"/>
        </w:rPr>
      </w:pPr>
    </w:p>
    <w:p w14:paraId="6D8C2D2D" w14:textId="35AE1082" w:rsidR="00655590" w:rsidRDefault="00655590" w:rsidP="00CC4DDC">
      <w:pPr>
        <w:pStyle w:val="NoSpacing"/>
        <w:rPr>
          <w:rFonts w:ascii="Baskerville Old Face" w:hAnsi="Baskerville Old Face"/>
          <w:sz w:val="28"/>
          <w:szCs w:val="28"/>
        </w:rPr>
      </w:pPr>
    </w:p>
    <w:p w14:paraId="71BC1A20" w14:textId="77777777" w:rsidR="00655590" w:rsidRDefault="00655590" w:rsidP="00CC4DDC">
      <w:pPr>
        <w:pStyle w:val="NoSpacing"/>
        <w:rPr>
          <w:rFonts w:ascii="Baskerville Old Face" w:hAnsi="Baskerville Old Face"/>
          <w:sz w:val="28"/>
          <w:szCs w:val="28"/>
        </w:rPr>
      </w:pPr>
    </w:p>
    <w:p w14:paraId="38FD2AEE" w14:textId="6364ADCC" w:rsidR="00655590" w:rsidRDefault="00655590" w:rsidP="00CC4DDC">
      <w:pPr>
        <w:pStyle w:val="NoSpacing"/>
        <w:rPr>
          <w:rFonts w:ascii="Baskerville Old Face" w:hAnsi="Baskerville Old Face"/>
          <w:sz w:val="28"/>
          <w:szCs w:val="28"/>
        </w:rPr>
      </w:pPr>
    </w:p>
    <w:p w14:paraId="286C53F0" w14:textId="77777777" w:rsidR="00655590" w:rsidRDefault="00655590" w:rsidP="00CC4DDC">
      <w:pPr>
        <w:pStyle w:val="NoSpacing"/>
        <w:rPr>
          <w:rFonts w:ascii="Baskerville Old Face" w:hAnsi="Baskerville Old Face"/>
          <w:sz w:val="28"/>
          <w:szCs w:val="28"/>
        </w:rPr>
      </w:pPr>
    </w:p>
    <w:p w14:paraId="39ADDB59" w14:textId="77777777" w:rsidR="000464FE" w:rsidRDefault="000464FE" w:rsidP="00CC4DDC">
      <w:pPr>
        <w:pStyle w:val="NoSpacing"/>
        <w:rPr>
          <w:rFonts w:ascii="Baskerville Old Face" w:hAnsi="Baskerville Old Face"/>
          <w:sz w:val="28"/>
          <w:szCs w:val="28"/>
        </w:rPr>
      </w:pPr>
    </w:p>
    <w:p w14:paraId="505EE375" w14:textId="77777777" w:rsidR="00CC4DDC" w:rsidRDefault="00CC4DDC" w:rsidP="00CC4DDC">
      <w:pPr>
        <w:pStyle w:val="NoSpacing"/>
        <w:rPr>
          <w:rFonts w:ascii="Baskerville Old Face" w:hAnsi="Baskerville Old Face"/>
          <w:sz w:val="28"/>
          <w:szCs w:val="28"/>
        </w:rPr>
      </w:pPr>
    </w:p>
    <w:p w14:paraId="03E4B7F0" w14:textId="77777777" w:rsidR="00CC4DDC" w:rsidRDefault="00CC4DDC" w:rsidP="00CC4DDC">
      <w:pPr>
        <w:pStyle w:val="NoSpacing"/>
        <w:rPr>
          <w:rFonts w:ascii="Baskerville Old Face" w:hAnsi="Baskerville Old Face"/>
          <w:sz w:val="28"/>
          <w:szCs w:val="28"/>
        </w:rPr>
      </w:pPr>
    </w:p>
    <w:p w14:paraId="1459346D" w14:textId="77777777" w:rsidR="00CC4DDC" w:rsidRPr="00CC4DDC" w:rsidRDefault="00CC4DDC" w:rsidP="00CC4DDC">
      <w:pPr>
        <w:pStyle w:val="NoSpacing"/>
        <w:rPr>
          <w:rFonts w:ascii="Baskerville Old Face" w:hAnsi="Baskerville Old Face"/>
          <w:sz w:val="28"/>
          <w:szCs w:val="28"/>
        </w:rPr>
      </w:pPr>
    </w:p>
    <w:sectPr w:rsidR="00CC4DDC" w:rsidRPr="00CC4D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DDC"/>
    <w:rsid w:val="00027A73"/>
    <w:rsid w:val="00040BD7"/>
    <w:rsid w:val="000464FE"/>
    <w:rsid w:val="0011143F"/>
    <w:rsid w:val="001135D9"/>
    <w:rsid w:val="00167F85"/>
    <w:rsid w:val="001B303D"/>
    <w:rsid w:val="001C5D01"/>
    <w:rsid w:val="00255B4C"/>
    <w:rsid w:val="002E2589"/>
    <w:rsid w:val="002E48D1"/>
    <w:rsid w:val="003F12C7"/>
    <w:rsid w:val="004D39CC"/>
    <w:rsid w:val="004E4B96"/>
    <w:rsid w:val="0050000B"/>
    <w:rsid w:val="005C4F34"/>
    <w:rsid w:val="005C6B7C"/>
    <w:rsid w:val="006317C4"/>
    <w:rsid w:val="00655590"/>
    <w:rsid w:val="006E0CA0"/>
    <w:rsid w:val="007419C9"/>
    <w:rsid w:val="0075312C"/>
    <w:rsid w:val="00757124"/>
    <w:rsid w:val="0075722B"/>
    <w:rsid w:val="00816D10"/>
    <w:rsid w:val="00832C06"/>
    <w:rsid w:val="0093478B"/>
    <w:rsid w:val="0095196F"/>
    <w:rsid w:val="0097053E"/>
    <w:rsid w:val="00991404"/>
    <w:rsid w:val="009D2049"/>
    <w:rsid w:val="00AB3F98"/>
    <w:rsid w:val="00AE4E4F"/>
    <w:rsid w:val="00BD077C"/>
    <w:rsid w:val="00C21F12"/>
    <w:rsid w:val="00CC4DDC"/>
    <w:rsid w:val="00D02D27"/>
    <w:rsid w:val="00D02F56"/>
    <w:rsid w:val="00D428EB"/>
    <w:rsid w:val="00DA1CE7"/>
    <w:rsid w:val="00EE7C4E"/>
    <w:rsid w:val="00F43271"/>
    <w:rsid w:val="00F75B89"/>
    <w:rsid w:val="00F920D4"/>
    <w:rsid w:val="00FB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3CD04"/>
  <w15:chartTrackingRefBased/>
  <w15:docId w15:val="{EB694C75-73AC-41AA-B4B6-B08505EF7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4DD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02D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2D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2D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2D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2D2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Glass</dc:creator>
  <cp:keywords/>
  <dc:description/>
  <cp:lastModifiedBy>Bruce Glass</cp:lastModifiedBy>
  <cp:revision>4</cp:revision>
  <cp:lastPrinted>2023-05-03T12:05:00Z</cp:lastPrinted>
  <dcterms:created xsi:type="dcterms:W3CDTF">2023-10-19T00:17:00Z</dcterms:created>
  <dcterms:modified xsi:type="dcterms:W3CDTF">2023-10-19T00:20:00Z</dcterms:modified>
</cp:coreProperties>
</file>