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BFDC" w14:textId="77777777" w:rsidR="00D37F6B" w:rsidRPr="00D06CFE" w:rsidRDefault="00325E22" w:rsidP="00D17BC5">
      <w:pPr>
        <w:rPr>
          <w:rFonts w:ascii="Arial" w:hAnsi="Arial" w:cs="Arial"/>
          <w:sz w:val="22"/>
          <w:szCs w:val="22"/>
          <w:u w:val="single"/>
        </w:rPr>
      </w:pPr>
      <w:r w:rsidRPr="00D940B7">
        <w:rPr>
          <w:rFonts w:ascii="Arial" w:hAnsi="Arial" w:cs="Arial"/>
          <w:b/>
          <w:bCs/>
          <w:sz w:val="22"/>
          <w:szCs w:val="22"/>
          <w:u w:val="single"/>
        </w:rPr>
        <w:t>BACKGROUND:</w:t>
      </w:r>
    </w:p>
    <w:p w14:paraId="152B0842" w14:textId="77777777" w:rsidR="00C14DF5" w:rsidRPr="00D06CFE" w:rsidRDefault="008366A3" w:rsidP="00D17BC5">
      <w:pPr>
        <w:rPr>
          <w:rFonts w:ascii="Arial" w:hAnsi="Arial" w:cs="Arial"/>
          <w:sz w:val="22"/>
          <w:szCs w:val="22"/>
        </w:rPr>
      </w:pPr>
      <w:r w:rsidRPr="00D06CFE">
        <w:rPr>
          <w:rFonts w:ascii="Arial" w:hAnsi="Arial" w:cs="Arial"/>
          <w:sz w:val="22"/>
          <w:szCs w:val="22"/>
        </w:rPr>
        <w:t xml:space="preserve">Birthplace: </w:t>
      </w:r>
      <w:r w:rsidR="007C092E" w:rsidRPr="00D06CFE">
        <w:rPr>
          <w:rFonts w:ascii="Arial" w:hAnsi="Arial" w:cs="Arial"/>
          <w:sz w:val="22"/>
          <w:szCs w:val="22"/>
        </w:rPr>
        <w:t xml:space="preserve">Clarksdale, MS ~ </w:t>
      </w:r>
      <w:r w:rsidR="00C14DF5" w:rsidRPr="00D06CFE">
        <w:rPr>
          <w:rFonts w:ascii="Arial" w:hAnsi="Arial" w:cs="Arial"/>
          <w:sz w:val="22"/>
          <w:szCs w:val="22"/>
        </w:rPr>
        <w:t>January 8, 1978</w:t>
      </w:r>
    </w:p>
    <w:p w14:paraId="2EE87B55" w14:textId="77777777" w:rsidR="001E794E" w:rsidRPr="00D06CFE" w:rsidRDefault="001E794E" w:rsidP="00D17BC5">
      <w:pPr>
        <w:rPr>
          <w:rFonts w:ascii="Arial" w:hAnsi="Arial" w:cs="Arial"/>
          <w:sz w:val="22"/>
          <w:szCs w:val="22"/>
        </w:rPr>
      </w:pPr>
    </w:p>
    <w:p w14:paraId="27D0496E" w14:textId="77777777" w:rsidR="001E794E" w:rsidRPr="00D06CFE" w:rsidRDefault="001E794E" w:rsidP="00D17BC5">
      <w:pPr>
        <w:rPr>
          <w:rFonts w:ascii="Arial" w:hAnsi="Arial" w:cs="Arial"/>
          <w:b/>
          <w:sz w:val="22"/>
          <w:szCs w:val="22"/>
          <w:u w:val="single"/>
        </w:rPr>
      </w:pPr>
      <w:r w:rsidRPr="00D06CFE">
        <w:rPr>
          <w:rFonts w:ascii="Arial" w:hAnsi="Arial" w:cs="Arial"/>
          <w:b/>
          <w:sz w:val="22"/>
          <w:szCs w:val="22"/>
          <w:u w:val="single"/>
        </w:rPr>
        <w:t>LICENSURE:</w:t>
      </w:r>
    </w:p>
    <w:p w14:paraId="7C9DBF1C" w14:textId="77777777" w:rsidR="001E794E" w:rsidRPr="00D06CFE" w:rsidRDefault="001E794E" w:rsidP="000B2EF5">
      <w:pPr>
        <w:rPr>
          <w:rFonts w:ascii="Arial" w:hAnsi="Arial" w:cs="Arial"/>
          <w:sz w:val="22"/>
          <w:szCs w:val="22"/>
        </w:rPr>
      </w:pPr>
      <w:r w:rsidRPr="00D06CFE">
        <w:rPr>
          <w:rFonts w:ascii="Arial" w:hAnsi="Arial" w:cs="Arial"/>
          <w:sz w:val="22"/>
          <w:szCs w:val="22"/>
        </w:rPr>
        <w:t xml:space="preserve">Mississippi: </w:t>
      </w:r>
      <w:r w:rsidRPr="00D06CFE">
        <w:rPr>
          <w:rFonts w:ascii="Arial" w:hAnsi="Arial" w:cs="Arial"/>
          <w:sz w:val="22"/>
          <w:szCs w:val="22"/>
        </w:rPr>
        <w:tab/>
        <w:t>#</w:t>
      </w:r>
      <w:r w:rsidR="00FE4E9B" w:rsidRPr="00D06CFE">
        <w:rPr>
          <w:rFonts w:ascii="Arial" w:hAnsi="Arial" w:cs="Arial"/>
          <w:sz w:val="22"/>
          <w:szCs w:val="22"/>
        </w:rPr>
        <w:t>21415</w:t>
      </w:r>
    </w:p>
    <w:p w14:paraId="4AB99BEE" w14:textId="77777777" w:rsidR="001E794E" w:rsidRPr="00D06CFE" w:rsidRDefault="001E794E" w:rsidP="000B2EF5">
      <w:pPr>
        <w:rPr>
          <w:rFonts w:ascii="Arial" w:hAnsi="Arial" w:cs="Arial"/>
          <w:sz w:val="22"/>
          <w:szCs w:val="22"/>
        </w:rPr>
      </w:pPr>
      <w:r w:rsidRPr="00D06CFE">
        <w:rPr>
          <w:rFonts w:ascii="Arial" w:hAnsi="Arial" w:cs="Arial"/>
          <w:sz w:val="22"/>
          <w:szCs w:val="22"/>
        </w:rPr>
        <w:t xml:space="preserve">Texas: </w:t>
      </w:r>
      <w:r w:rsidRPr="00D06CFE">
        <w:rPr>
          <w:rFonts w:ascii="Arial" w:hAnsi="Arial" w:cs="Arial"/>
          <w:sz w:val="22"/>
          <w:szCs w:val="22"/>
        </w:rPr>
        <w:tab/>
        <w:t>#</w:t>
      </w:r>
      <w:r w:rsidR="00D308B0" w:rsidRPr="00D06CFE">
        <w:rPr>
          <w:rFonts w:ascii="Arial" w:hAnsi="Arial" w:cs="Arial"/>
          <w:sz w:val="22"/>
          <w:szCs w:val="22"/>
        </w:rPr>
        <w:t>P6488</w:t>
      </w:r>
      <w:r w:rsidR="009E59A0" w:rsidRPr="00D06CFE">
        <w:rPr>
          <w:rFonts w:ascii="Arial" w:hAnsi="Arial" w:cs="Arial"/>
          <w:sz w:val="22"/>
          <w:szCs w:val="22"/>
        </w:rPr>
        <w:t xml:space="preserve"> (expired)</w:t>
      </w:r>
    </w:p>
    <w:p w14:paraId="4D9FDA58" w14:textId="77777777" w:rsidR="000B2EF5" w:rsidRPr="00D06CFE" w:rsidRDefault="000B2EF5" w:rsidP="000B2EF5">
      <w:pPr>
        <w:rPr>
          <w:rFonts w:ascii="Arial" w:hAnsi="Arial" w:cs="Arial"/>
          <w:sz w:val="22"/>
          <w:szCs w:val="22"/>
        </w:rPr>
      </w:pPr>
    </w:p>
    <w:p w14:paraId="0888367E" w14:textId="77777777" w:rsidR="00D37F6B" w:rsidRPr="00D06CFE" w:rsidRDefault="001E794E" w:rsidP="00D17BC5">
      <w:pPr>
        <w:rPr>
          <w:rFonts w:ascii="Arial" w:hAnsi="Arial" w:cs="Arial"/>
          <w:b/>
          <w:sz w:val="22"/>
          <w:szCs w:val="22"/>
          <w:u w:val="single"/>
        </w:rPr>
      </w:pPr>
      <w:r w:rsidRPr="00D06CFE">
        <w:rPr>
          <w:rFonts w:ascii="Arial" w:hAnsi="Arial" w:cs="Arial"/>
          <w:b/>
          <w:sz w:val="22"/>
          <w:szCs w:val="22"/>
          <w:u w:val="single"/>
        </w:rPr>
        <w:t>CERTIFICATIONS:</w:t>
      </w:r>
    </w:p>
    <w:p w14:paraId="6C9F2F0D" w14:textId="77777777" w:rsidR="001E794E" w:rsidRPr="00D06CFE" w:rsidRDefault="001E794E" w:rsidP="00D17BC5">
      <w:pPr>
        <w:rPr>
          <w:rFonts w:ascii="Arial" w:hAnsi="Arial" w:cs="Arial"/>
          <w:bCs/>
          <w:sz w:val="22"/>
          <w:szCs w:val="22"/>
          <w:u w:val="single"/>
        </w:rPr>
      </w:pPr>
      <w:r w:rsidRPr="00D06CFE">
        <w:rPr>
          <w:rFonts w:ascii="Arial" w:hAnsi="Arial" w:cs="Arial"/>
          <w:sz w:val="22"/>
          <w:szCs w:val="22"/>
        </w:rPr>
        <w:t>American Board of Surgery</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Certificate: #059347</w:t>
      </w:r>
    </w:p>
    <w:p w14:paraId="31DCF72A" w14:textId="77777777" w:rsidR="00D06CFE" w:rsidRDefault="001E794E" w:rsidP="00D17BC5">
      <w:pPr>
        <w:rPr>
          <w:rFonts w:ascii="Arial" w:hAnsi="Arial" w:cs="Arial"/>
          <w:sz w:val="22"/>
          <w:szCs w:val="22"/>
        </w:rPr>
      </w:pPr>
      <w:r w:rsidRPr="00D06CFE">
        <w:rPr>
          <w:rFonts w:ascii="Arial" w:hAnsi="Arial" w:cs="Arial"/>
          <w:sz w:val="22"/>
          <w:szCs w:val="22"/>
        </w:rPr>
        <w:t>Qualifying Exam</w:t>
      </w:r>
      <w:r w:rsidR="00D06CFE">
        <w:rPr>
          <w:rFonts w:ascii="Arial" w:hAnsi="Arial" w:cs="Arial"/>
          <w:sz w:val="22"/>
          <w:szCs w:val="22"/>
        </w:rPr>
        <w:t>-</w:t>
      </w:r>
      <w:r w:rsidRPr="00D06CFE">
        <w:rPr>
          <w:rFonts w:ascii="Arial" w:hAnsi="Arial" w:cs="Arial"/>
          <w:sz w:val="22"/>
          <w:szCs w:val="22"/>
        </w:rPr>
        <w:t xml:space="preserve"> August 2013</w:t>
      </w:r>
    </w:p>
    <w:p w14:paraId="0502E067" w14:textId="77777777" w:rsidR="001E794E" w:rsidRPr="00D06CFE" w:rsidRDefault="001E794E" w:rsidP="00D17BC5">
      <w:pPr>
        <w:rPr>
          <w:rFonts w:ascii="Arial" w:hAnsi="Arial" w:cs="Arial"/>
          <w:sz w:val="22"/>
          <w:szCs w:val="22"/>
        </w:rPr>
      </w:pPr>
      <w:r w:rsidRPr="00D06CFE">
        <w:rPr>
          <w:rFonts w:ascii="Arial" w:hAnsi="Arial" w:cs="Arial"/>
          <w:sz w:val="22"/>
          <w:szCs w:val="22"/>
        </w:rPr>
        <w:t>Certifying Exam</w:t>
      </w:r>
      <w:r w:rsidR="00D06CFE">
        <w:rPr>
          <w:rFonts w:ascii="Arial" w:hAnsi="Arial" w:cs="Arial"/>
          <w:sz w:val="22"/>
          <w:szCs w:val="22"/>
        </w:rPr>
        <w:t>-</w:t>
      </w:r>
      <w:r w:rsidRPr="00D06CFE">
        <w:rPr>
          <w:rFonts w:ascii="Arial" w:hAnsi="Arial" w:cs="Arial"/>
          <w:sz w:val="22"/>
          <w:szCs w:val="22"/>
        </w:rPr>
        <w:t xml:space="preserve"> May 2014</w:t>
      </w:r>
    </w:p>
    <w:p w14:paraId="5A67703C" w14:textId="77777777" w:rsidR="00294C04" w:rsidRPr="00D06CFE" w:rsidRDefault="00294C04" w:rsidP="00D17BC5">
      <w:pPr>
        <w:rPr>
          <w:rFonts w:ascii="Arial" w:hAnsi="Arial" w:cs="Arial"/>
          <w:sz w:val="22"/>
          <w:szCs w:val="22"/>
        </w:rPr>
      </w:pPr>
      <w:r w:rsidRPr="00D06CFE">
        <w:rPr>
          <w:rFonts w:ascii="Arial" w:hAnsi="Arial" w:cs="Arial"/>
          <w:sz w:val="22"/>
          <w:szCs w:val="22"/>
        </w:rPr>
        <w:t>Recertification Exam</w:t>
      </w:r>
      <w:r w:rsidR="00D06CFE">
        <w:rPr>
          <w:rFonts w:ascii="Arial" w:hAnsi="Arial" w:cs="Arial"/>
          <w:sz w:val="22"/>
          <w:szCs w:val="22"/>
        </w:rPr>
        <w:t>-</w:t>
      </w:r>
      <w:r w:rsidRPr="00D06CFE">
        <w:rPr>
          <w:rFonts w:ascii="Arial" w:hAnsi="Arial" w:cs="Arial"/>
          <w:sz w:val="22"/>
          <w:szCs w:val="22"/>
        </w:rPr>
        <w:t xml:space="preserve"> October 2024</w:t>
      </w:r>
    </w:p>
    <w:p w14:paraId="4D499D11" w14:textId="77777777" w:rsidR="001E794E" w:rsidRPr="00D06CFE" w:rsidRDefault="001E794E" w:rsidP="00D17BC5">
      <w:pPr>
        <w:rPr>
          <w:rFonts w:ascii="Arial" w:hAnsi="Arial" w:cs="Arial"/>
          <w:sz w:val="22"/>
          <w:szCs w:val="22"/>
        </w:rPr>
      </w:pPr>
    </w:p>
    <w:p w14:paraId="1C1B64E7" w14:textId="77777777" w:rsidR="001E794E" w:rsidRPr="00D06CFE" w:rsidRDefault="001E794E" w:rsidP="00D17BC5">
      <w:pPr>
        <w:rPr>
          <w:rFonts w:ascii="Arial" w:hAnsi="Arial" w:cs="Arial"/>
          <w:b/>
          <w:sz w:val="22"/>
          <w:szCs w:val="22"/>
        </w:rPr>
      </w:pPr>
      <w:r w:rsidRPr="00D06CFE">
        <w:rPr>
          <w:rFonts w:ascii="Arial" w:hAnsi="Arial" w:cs="Arial"/>
          <w:sz w:val="22"/>
          <w:szCs w:val="22"/>
        </w:rPr>
        <w:t xml:space="preserve">Complex General Surgical Oncology </w:t>
      </w:r>
      <w:r w:rsidRPr="00D06CFE">
        <w:rPr>
          <w:rFonts w:ascii="Arial" w:hAnsi="Arial" w:cs="Arial"/>
          <w:sz w:val="22"/>
          <w:szCs w:val="22"/>
        </w:rPr>
        <w:tab/>
        <w:t>Certificate: #000090</w:t>
      </w:r>
    </w:p>
    <w:p w14:paraId="61FAAF95" w14:textId="77777777" w:rsidR="00D06CFE" w:rsidRDefault="001E794E" w:rsidP="00D17BC5">
      <w:pPr>
        <w:rPr>
          <w:rFonts w:ascii="Arial" w:hAnsi="Arial" w:cs="Arial"/>
          <w:sz w:val="22"/>
          <w:szCs w:val="22"/>
        </w:rPr>
      </w:pPr>
      <w:r w:rsidRPr="00D06CFE">
        <w:rPr>
          <w:rFonts w:ascii="Arial" w:hAnsi="Arial" w:cs="Arial"/>
          <w:sz w:val="22"/>
          <w:szCs w:val="22"/>
        </w:rPr>
        <w:t>Qualifying Exam</w:t>
      </w:r>
      <w:r w:rsidR="00D06CFE">
        <w:rPr>
          <w:rFonts w:ascii="Arial" w:hAnsi="Arial" w:cs="Arial"/>
          <w:sz w:val="22"/>
          <w:szCs w:val="22"/>
        </w:rPr>
        <w:t>-</w:t>
      </w:r>
      <w:r w:rsidRPr="00D06CFE">
        <w:rPr>
          <w:rFonts w:ascii="Arial" w:hAnsi="Arial" w:cs="Arial"/>
          <w:sz w:val="22"/>
          <w:szCs w:val="22"/>
        </w:rPr>
        <w:t xml:space="preserve"> September 2015 </w:t>
      </w:r>
    </w:p>
    <w:p w14:paraId="692ED3C6" w14:textId="77777777" w:rsidR="001E794E" w:rsidRPr="00D06CFE" w:rsidRDefault="001E794E" w:rsidP="00D17BC5">
      <w:pPr>
        <w:rPr>
          <w:rFonts w:ascii="Arial" w:hAnsi="Arial" w:cs="Arial"/>
          <w:sz w:val="22"/>
          <w:szCs w:val="22"/>
        </w:rPr>
      </w:pPr>
      <w:r w:rsidRPr="00D06CFE">
        <w:rPr>
          <w:rFonts w:ascii="Arial" w:hAnsi="Arial" w:cs="Arial"/>
          <w:sz w:val="22"/>
          <w:szCs w:val="22"/>
        </w:rPr>
        <w:t>Certifying Exam</w:t>
      </w:r>
      <w:r w:rsidR="00D06CFE">
        <w:rPr>
          <w:rFonts w:ascii="Arial" w:hAnsi="Arial" w:cs="Arial"/>
          <w:sz w:val="22"/>
          <w:szCs w:val="22"/>
        </w:rPr>
        <w:t>-</w:t>
      </w:r>
      <w:r w:rsidRPr="00D06CFE">
        <w:rPr>
          <w:rFonts w:ascii="Arial" w:hAnsi="Arial" w:cs="Arial"/>
          <w:sz w:val="22"/>
          <w:szCs w:val="22"/>
        </w:rPr>
        <w:t xml:space="preserve"> April 2016</w:t>
      </w:r>
    </w:p>
    <w:p w14:paraId="447F3B4E" w14:textId="77777777" w:rsidR="00971708" w:rsidRPr="00D06CFE" w:rsidRDefault="00971708" w:rsidP="00D17BC5">
      <w:pPr>
        <w:rPr>
          <w:rFonts w:ascii="Arial" w:hAnsi="Arial" w:cs="Arial"/>
          <w:sz w:val="22"/>
          <w:szCs w:val="22"/>
        </w:rPr>
      </w:pPr>
    </w:p>
    <w:p w14:paraId="6012FA26" w14:textId="77777777" w:rsidR="00971708" w:rsidRPr="00D06CFE" w:rsidRDefault="00971708" w:rsidP="00971708">
      <w:pPr>
        <w:rPr>
          <w:rFonts w:ascii="Arial" w:hAnsi="Arial" w:cs="Arial"/>
          <w:sz w:val="22"/>
          <w:szCs w:val="22"/>
        </w:rPr>
      </w:pPr>
      <w:r w:rsidRPr="00D06CFE">
        <w:rPr>
          <w:rFonts w:ascii="Arial" w:hAnsi="Arial" w:cs="Arial"/>
          <w:sz w:val="22"/>
          <w:szCs w:val="22"/>
        </w:rPr>
        <w:t xml:space="preserve">CITI Program </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January 2016- Present</w:t>
      </w:r>
    </w:p>
    <w:p w14:paraId="53136356" w14:textId="77777777" w:rsidR="00971708" w:rsidRPr="00D06CFE" w:rsidRDefault="00971708" w:rsidP="00971708">
      <w:pPr>
        <w:rPr>
          <w:rFonts w:ascii="Arial" w:hAnsi="Arial" w:cs="Arial"/>
          <w:sz w:val="22"/>
          <w:szCs w:val="22"/>
        </w:rPr>
      </w:pPr>
      <w:r w:rsidRPr="00D06CFE">
        <w:rPr>
          <w:rFonts w:ascii="Arial" w:hAnsi="Arial" w:cs="Arial"/>
          <w:sz w:val="22"/>
          <w:szCs w:val="22"/>
        </w:rPr>
        <w:t>GCP Training</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March 2018- Present</w:t>
      </w:r>
    </w:p>
    <w:p w14:paraId="29D6CAC9" w14:textId="77777777" w:rsidR="00971708" w:rsidRPr="00D06CFE" w:rsidRDefault="00971708" w:rsidP="00D17BC5">
      <w:pPr>
        <w:rPr>
          <w:rFonts w:ascii="Arial" w:hAnsi="Arial" w:cs="Arial"/>
          <w:sz w:val="22"/>
          <w:szCs w:val="22"/>
        </w:rPr>
      </w:pPr>
    </w:p>
    <w:p w14:paraId="302E541E" w14:textId="77777777" w:rsidR="00D37F6B" w:rsidRPr="00D06CFE" w:rsidRDefault="001E794E" w:rsidP="00D17BC5">
      <w:pPr>
        <w:rPr>
          <w:rFonts w:ascii="Arial" w:hAnsi="Arial" w:cs="Arial"/>
          <w:b/>
          <w:sz w:val="22"/>
          <w:szCs w:val="22"/>
          <w:u w:val="single"/>
        </w:rPr>
      </w:pPr>
      <w:r w:rsidRPr="00D06CFE">
        <w:rPr>
          <w:rFonts w:ascii="Arial" w:hAnsi="Arial" w:cs="Arial"/>
          <w:b/>
          <w:sz w:val="22"/>
          <w:szCs w:val="22"/>
          <w:u w:val="single"/>
        </w:rPr>
        <w:t>CREDENTIALS:</w:t>
      </w:r>
    </w:p>
    <w:p w14:paraId="7C5DC73B" w14:textId="77777777" w:rsidR="002E597D" w:rsidRPr="00D06CFE" w:rsidRDefault="002E597D" w:rsidP="00D17BC5">
      <w:pPr>
        <w:rPr>
          <w:rFonts w:ascii="Arial" w:hAnsi="Arial" w:cs="Arial"/>
          <w:sz w:val="22"/>
          <w:szCs w:val="22"/>
        </w:rPr>
      </w:pPr>
      <w:r w:rsidRPr="00D06CFE">
        <w:rPr>
          <w:rFonts w:ascii="Arial" w:hAnsi="Arial" w:cs="Arial"/>
          <w:sz w:val="22"/>
          <w:szCs w:val="22"/>
        </w:rPr>
        <w:t>2018</w:t>
      </w:r>
      <w:r w:rsidRPr="00D06CFE">
        <w:rPr>
          <w:rFonts w:ascii="Arial" w:hAnsi="Arial" w:cs="Arial"/>
          <w:sz w:val="22"/>
          <w:szCs w:val="22"/>
        </w:rPr>
        <w:tab/>
        <w:t>DaVinci Robotic Technical Training Pathway</w:t>
      </w:r>
    </w:p>
    <w:p w14:paraId="34B11573" w14:textId="77777777" w:rsidR="001E794E" w:rsidRPr="00D06CFE" w:rsidRDefault="001E794E" w:rsidP="00D17BC5">
      <w:pPr>
        <w:rPr>
          <w:rFonts w:ascii="Arial" w:hAnsi="Arial" w:cs="Arial"/>
          <w:sz w:val="22"/>
          <w:szCs w:val="22"/>
        </w:rPr>
      </w:pPr>
      <w:r w:rsidRPr="00D06CFE">
        <w:rPr>
          <w:rFonts w:ascii="Arial" w:hAnsi="Arial" w:cs="Arial"/>
          <w:sz w:val="22"/>
          <w:szCs w:val="22"/>
        </w:rPr>
        <w:t>2013</w:t>
      </w:r>
      <w:r w:rsidRPr="00D06CFE">
        <w:rPr>
          <w:rFonts w:ascii="Arial" w:hAnsi="Arial" w:cs="Arial"/>
          <w:sz w:val="22"/>
          <w:szCs w:val="22"/>
        </w:rPr>
        <w:tab/>
        <w:t>FLS, Fundamentals of Laparoscopic Surgery</w:t>
      </w:r>
    </w:p>
    <w:p w14:paraId="0890AFBA" w14:textId="77777777" w:rsidR="001E794E" w:rsidRPr="00D06CFE" w:rsidRDefault="001E794E" w:rsidP="00D17BC5">
      <w:pPr>
        <w:rPr>
          <w:rFonts w:ascii="Arial" w:hAnsi="Arial" w:cs="Arial"/>
          <w:sz w:val="22"/>
          <w:szCs w:val="22"/>
        </w:rPr>
      </w:pPr>
      <w:r w:rsidRPr="00D06CFE">
        <w:rPr>
          <w:rFonts w:ascii="Arial" w:hAnsi="Arial" w:cs="Arial"/>
          <w:sz w:val="22"/>
          <w:szCs w:val="22"/>
        </w:rPr>
        <w:t>2006</w:t>
      </w:r>
      <w:r w:rsidRPr="00D06CFE">
        <w:rPr>
          <w:rFonts w:ascii="Arial" w:hAnsi="Arial" w:cs="Arial"/>
          <w:sz w:val="22"/>
          <w:szCs w:val="22"/>
        </w:rPr>
        <w:tab/>
        <w:t>Advanced Cardiac Life Support (ACLS)</w:t>
      </w:r>
    </w:p>
    <w:p w14:paraId="31B228F8" w14:textId="77777777" w:rsidR="001E794E" w:rsidRPr="00D06CFE" w:rsidRDefault="001E794E" w:rsidP="00D17BC5">
      <w:pPr>
        <w:rPr>
          <w:rFonts w:ascii="Arial" w:hAnsi="Arial" w:cs="Arial"/>
          <w:sz w:val="22"/>
          <w:szCs w:val="22"/>
        </w:rPr>
      </w:pPr>
      <w:r w:rsidRPr="00D06CFE">
        <w:rPr>
          <w:rFonts w:ascii="Arial" w:hAnsi="Arial" w:cs="Arial"/>
          <w:sz w:val="22"/>
          <w:szCs w:val="22"/>
        </w:rPr>
        <w:t>2006</w:t>
      </w:r>
      <w:r w:rsidRPr="00D06CFE">
        <w:rPr>
          <w:rFonts w:ascii="Arial" w:hAnsi="Arial" w:cs="Arial"/>
          <w:sz w:val="22"/>
          <w:szCs w:val="22"/>
        </w:rPr>
        <w:tab/>
        <w:t>Advanced Trauma Life Support (ATLS)</w:t>
      </w:r>
    </w:p>
    <w:p w14:paraId="1ADA86FD" w14:textId="77777777" w:rsidR="001E794E" w:rsidRPr="00D06CFE" w:rsidRDefault="001E794E" w:rsidP="00D17BC5">
      <w:pPr>
        <w:ind w:left="1080"/>
        <w:rPr>
          <w:rFonts w:ascii="Arial" w:hAnsi="Arial" w:cs="Arial"/>
          <w:sz w:val="22"/>
          <w:szCs w:val="22"/>
          <w:u w:val="single"/>
        </w:rPr>
      </w:pPr>
    </w:p>
    <w:p w14:paraId="4C796A08" w14:textId="77777777" w:rsidR="00DA700E" w:rsidRPr="00D06CFE" w:rsidRDefault="001E794E" w:rsidP="00D17BC5">
      <w:pPr>
        <w:rPr>
          <w:rFonts w:ascii="Arial" w:hAnsi="Arial" w:cs="Arial"/>
          <w:b/>
          <w:sz w:val="22"/>
          <w:szCs w:val="22"/>
          <w:u w:val="single"/>
        </w:rPr>
      </w:pPr>
      <w:r w:rsidRPr="00D06CFE">
        <w:rPr>
          <w:rFonts w:ascii="Arial" w:hAnsi="Arial" w:cs="Arial"/>
          <w:b/>
          <w:sz w:val="22"/>
          <w:szCs w:val="22"/>
          <w:u w:val="single"/>
        </w:rPr>
        <w:t>ACADEMIC APPOINTMENTS:</w:t>
      </w:r>
    </w:p>
    <w:p w14:paraId="68E591BD" w14:textId="77777777" w:rsidR="004E1A7D" w:rsidRPr="00D06CFE" w:rsidRDefault="004E1A7D" w:rsidP="004E1A7D">
      <w:pPr>
        <w:rPr>
          <w:rFonts w:ascii="Arial" w:hAnsi="Arial" w:cs="Arial"/>
          <w:sz w:val="22"/>
          <w:szCs w:val="22"/>
        </w:rPr>
      </w:pPr>
      <w:r w:rsidRPr="00D06CFE">
        <w:rPr>
          <w:rFonts w:ascii="Arial" w:hAnsi="Arial" w:cs="Arial"/>
          <w:sz w:val="22"/>
          <w:szCs w:val="22"/>
        </w:rPr>
        <w:t>July 2023 – Present</w:t>
      </w:r>
      <w:r w:rsidRPr="00D06CFE">
        <w:rPr>
          <w:rFonts w:ascii="Arial" w:hAnsi="Arial" w:cs="Arial"/>
          <w:sz w:val="22"/>
          <w:szCs w:val="22"/>
        </w:rPr>
        <w:tab/>
      </w:r>
      <w:r w:rsidRPr="00D06CFE">
        <w:rPr>
          <w:rFonts w:ascii="Arial" w:hAnsi="Arial" w:cs="Arial"/>
          <w:sz w:val="22"/>
          <w:szCs w:val="22"/>
        </w:rPr>
        <w:tab/>
        <w:t>Division Chief, Surgical Oncology</w:t>
      </w:r>
    </w:p>
    <w:p w14:paraId="4A1501E3" w14:textId="77777777" w:rsidR="004E1A7D" w:rsidRPr="00D06CFE" w:rsidRDefault="004E1A7D" w:rsidP="004E1A7D">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Professor of Surgery</w:t>
      </w:r>
    </w:p>
    <w:p w14:paraId="22F62F78" w14:textId="77777777" w:rsidR="004E1A7D" w:rsidRPr="00D06CFE" w:rsidRDefault="004E1A7D" w:rsidP="004E1A7D">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University of Mississippi Medical Center</w:t>
      </w:r>
    </w:p>
    <w:p w14:paraId="096657B9" w14:textId="77777777" w:rsidR="00C92C88" w:rsidRDefault="00C92C88" w:rsidP="00D17BC5">
      <w:pPr>
        <w:rPr>
          <w:rFonts w:ascii="Arial" w:hAnsi="Arial" w:cs="Arial"/>
          <w:sz w:val="22"/>
          <w:szCs w:val="22"/>
        </w:rPr>
      </w:pPr>
    </w:p>
    <w:p w14:paraId="48AE5864" w14:textId="09367655" w:rsidR="00293E5A" w:rsidRPr="00D06CFE" w:rsidRDefault="00293E5A" w:rsidP="00D17BC5">
      <w:pPr>
        <w:rPr>
          <w:rFonts w:ascii="Arial" w:hAnsi="Arial" w:cs="Arial"/>
          <w:sz w:val="22"/>
          <w:szCs w:val="22"/>
        </w:rPr>
      </w:pPr>
      <w:r w:rsidRPr="00D06CFE">
        <w:rPr>
          <w:rFonts w:ascii="Arial" w:hAnsi="Arial" w:cs="Arial"/>
          <w:sz w:val="22"/>
          <w:szCs w:val="22"/>
        </w:rPr>
        <w:t xml:space="preserve">July 2019 – </w:t>
      </w:r>
      <w:r w:rsidR="004E1A7D" w:rsidRPr="00D06CFE">
        <w:rPr>
          <w:rFonts w:ascii="Arial" w:hAnsi="Arial" w:cs="Arial"/>
          <w:sz w:val="22"/>
          <w:szCs w:val="22"/>
        </w:rPr>
        <w:t>June 2023</w:t>
      </w:r>
      <w:r w:rsidRPr="00D06CFE">
        <w:rPr>
          <w:rFonts w:ascii="Arial" w:hAnsi="Arial" w:cs="Arial"/>
          <w:sz w:val="22"/>
          <w:szCs w:val="22"/>
        </w:rPr>
        <w:tab/>
        <w:t>Division Chief, Surgical Oncology</w:t>
      </w:r>
    </w:p>
    <w:p w14:paraId="6381D416" w14:textId="77777777" w:rsidR="00293E5A" w:rsidRPr="00D06CFE" w:rsidRDefault="00293E5A"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Associate Professor of Surgery</w:t>
      </w:r>
    </w:p>
    <w:p w14:paraId="06B22F14" w14:textId="77777777" w:rsidR="008C7AD9" w:rsidRPr="00D06CFE" w:rsidRDefault="008C7AD9"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University of Mississippi Medical Center</w:t>
      </w:r>
    </w:p>
    <w:p w14:paraId="7CC4D8FF" w14:textId="77777777" w:rsidR="000A5E27" w:rsidRPr="00D06CFE" w:rsidRDefault="000A5E27" w:rsidP="00D17BC5">
      <w:pPr>
        <w:rPr>
          <w:rFonts w:ascii="Arial" w:hAnsi="Arial" w:cs="Arial"/>
          <w:sz w:val="22"/>
          <w:szCs w:val="22"/>
        </w:rPr>
      </w:pPr>
    </w:p>
    <w:p w14:paraId="26C59A76" w14:textId="77777777" w:rsidR="000A5E27" w:rsidRPr="00D06CFE" w:rsidRDefault="000A5E27" w:rsidP="00D17BC5">
      <w:pPr>
        <w:rPr>
          <w:rFonts w:ascii="Arial" w:hAnsi="Arial" w:cs="Arial"/>
          <w:sz w:val="22"/>
          <w:szCs w:val="22"/>
        </w:rPr>
      </w:pPr>
      <w:r w:rsidRPr="00D06CFE">
        <w:rPr>
          <w:rFonts w:ascii="Arial" w:hAnsi="Arial" w:cs="Arial"/>
          <w:sz w:val="22"/>
          <w:szCs w:val="22"/>
        </w:rPr>
        <w:t>July 2019 – Present</w:t>
      </w:r>
      <w:r w:rsidRPr="00D06CFE">
        <w:rPr>
          <w:rFonts w:ascii="Arial" w:hAnsi="Arial" w:cs="Arial"/>
          <w:sz w:val="22"/>
          <w:szCs w:val="22"/>
        </w:rPr>
        <w:tab/>
      </w:r>
      <w:r w:rsidRPr="00D06CFE">
        <w:rPr>
          <w:rFonts w:ascii="Arial" w:hAnsi="Arial" w:cs="Arial"/>
          <w:sz w:val="22"/>
          <w:szCs w:val="22"/>
        </w:rPr>
        <w:tab/>
        <w:t>Staff Surgeon</w:t>
      </w:r>
    </w:p>
    <w:p w14:paraId="05C36308" w14:textId="77777777" w:rsidR="000A5E27" w:rsidRPr="00D06CFE" w:rsidRDefault="000A5E27"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Southwest Mississippi Regional Medical Center</w:t>
      </w:r>
    </w:p>
    <w:p w14:paraId="33BAEC4B" w14:textId="77777777" w:rsidR="000A5E27" w:rsidRPr="00D06CFE" w:rsidRDefault="000A5E27"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proofErr w:type="spellStart"/>
      <w:r w:rsidRPr="00D06CFE">
        <w:rPr>
          <w:rFonts w:ascii="Arial" w:hAnsi="Arial" w:cs="Arial"/>
          <w:sz w:val="22"/>
          <w:szCs w:val="22"/>
        </w:rPr>
        <w:t>McComb</w:t>
      </w:r>
      <w:proofErr w:type="spellEnd"/>
      <w:r w:rsidRPr="00D06CFE">
        <w:rPr>
          <w:rFonts w:ascii="Arial" w:hAnsi="Arial" w:cs="Arial"/>
          <w:sz w:val="22"/>
          <w:szCs w:val="22"/>
        </w:rPr>
        <w:t>, MS 39648</w:t>
      </w:r>
    </w:p>
    <w:p w14:paraId="2507D08A" w14:textId="77777777" w:rsidR="000828B1" w:rsidRPr="00D06CFE" w:rsidRDefault="000828B1" w:rsidP="00D17BC5">
      <w:pPr>
        <w:rPr>
          <w:rFonts w:ascii="Arial" w:hAnsi="Arial" w:cs="Arial"/>
          <w:sz w:val="22"/>
          <w:szCs w:val="22"/>
        </w:rPr>
      </w:pPr>
    </w:p>
    <w:p w14:paraId="37D80910" w14:textId="77777777" w:rsidR="008C7AD9" w:rsidRPr="00D06CFE" w:rsidRDefault="008C7AD9" w:rsidP="00D17BC5">
      <w:pPr>
        <w:rPr>
          <w:rFonts w:ascii="Arial" w:hAnsi="Arial" w:cs="Arial"/>
          <w:sz w:val="22"/>
          <w:szCs w:val="22"/>
        </w:rPr>
      </w:pPr>
      <w:r w:rsidRPr="00D06CFE">
        <w:rPr>
          <w:rFonts w:ascii="Arial" w:hAnsi="Arial" w:cs="Arial"/>
          <w:sz w:val="22"/>
          <w:szCs w:val="22"/>
        </w:rPr>
        <w:t>July 2019 – Present</w:t>
      </w:r>
      <w:r w:rsidRPr="00D06CFE">
        <w:rPr>
          <w:rFonts w:ascii="Arial" w:hAnsi="Arial" w:cs="Arial"/>
          <w:sz w:val="22"/>
          <w:szCs w:val="22"/>
        </w:rPr>
        <w:tab/>
      </w:r>
      <w:r w:rsidRPr="00D06CFE">
        <w:rPr>
          <w:rFonts w:ascii="Arial" w:hAnsi="Arial" w:cs="Arial"/>
          <w:sz w:val="22"/>
          <w:szCs w:val="22"/>
        </w:rPr>
        <w:tab/>
        <w:t>Staff Surgeon</w:t>
      </w:r>
    </w:p>
    <w:p w14:paraId="75E076DD" w14:textId="5A29D454" w:rsidR="008C7AD9" w:rsidRPr="00D06CFE" w:rsidRDefault="008C7AD9"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00A249DE">
        <w:rPr>
          <w:rFonts w:ascii="Arial" w:hAnsi="Arial" w:cs="Arial"/>
          <w:sz w:val="22"/>
          <w:szCs w:val="22"/>
        </w:rPr>
        <w:t>University of Mississippi Medical Center- Madison</w:t>
      </w:r>
    </w:p>
    <w:p w14:paraId="3F3CE423" w14:textId="77777777" w:rsidR="008C7AD9" w:rsidRPr="00D06CFE" w:rsidRDefault="008C7AD9"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Canton, MS 39046</w:t>
      </w:r>
    </w:p>
    <w:p w14:paraId="1E08E344" w14:textId="5A96AC30" w:rsidR="008C7AD9" w:rsidRDefault="008C7AD9" w:rsidP="00D17BC5">
      <w:pPr>
        <w:rPr>
          <w:rFonts w:ascii="Arial" w:hAnsi="Arial" w:cs="Arial"/>
          <w:sz w:val="22"/>
          <w:szCs w:val="22"/>
        </w:rPr>
      </w:pPr>
    </w:p>
    <w:p w14:paraId="5603654B" w14:textId="77777777" w:rsidR="00DA700E" w:rsidRPr="00D06CFE" w:rsidRDefault="00293E5A" w:rsidP="00D17BC5">
      <w:pPr>
        <w:rPr>
          <w:rFonts w:ascii="Arial" w:hAnsi="Arial" w:cs="Arial"/>
          <w:sz w:val="22"/>
          <w:szCs w:val="22"/>
        </w:rPr>
      </w:pPr>
      <w:r w:rsidRPr="00D06CFE">
        <w:rPr>
          <w:rFonts w:ascii="Arial" w:hAnsi="Arial" w:cs="Arial"/>
          <w:sz w:val="22"/>
          <w:szCs w:val="22"/>
        </w:rPr>
        <w:t>July 2018 – June 2019</w:t>
      </w:r>
      <w:r w:rsidR="00D82466" w:rsidRPr="00D06CFE">
        <w:rPr>
          <w:rFonts w:ascii="Arial" w:hAnsi="Arial" w:cs="Arial"/>
          <w:sz w:val="22"/>
          <w:szCs w:val="22"/>
        </w:rPr>
        <w:tab/>
        <w:t>Associate Professor of Surgery</w:t>
      </w:r>
    </w:p>
    <w:p w14:paraId="5B51D3EC" w14:textId="77777777" w:rsidR="00DA700E" w:rsidRPr="00D06CFE" w:rsidRDefault="00DA700E"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Division of Transplant and Hepatobiliary Surgery</w:t>
      </w:r>
    </w:p>
    <w:p w14:paraId="6D3BF13A" w14:textId="77777777" w:rsidR="008C7AD9" w:rsidRPr="00D06CFE" w:rsidRDefault="008C7AD9"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University of Mississippi Medical Center</w:t>
      </w:r>
    </w:p>
    <w:p w14:paraId="2FA23EE0" w14:textId="77777777" w:rsidR="00D37F6B" w:rsidRDefault="00D37F6B" w:rsidP="00D17BC5">
      <w:pPr>
        <w:rPr>
          <w:rFonts w:ascii="Arial" w:hAnsi="Arial" w:cs="Arial"/>
          <w:b/>
          <w:sz w:val="22"/>
          <w:szCs w:val="22"/>
          <w:u w:val="single"/>
        </w:rPr>
      </w:pPr>
    </w:p>
    <w:p w14:paraId="47FB7661" w14:textId="77777777" w:rsidR="009D492D" w:rsidRDefault="009D492D" w:rsidP="00D17BC5">
      <w:pPr>
        <w:rPr>
          <w:rFonts w:ascii="Arial" w:hAnsi="Arial" w:cs="Arial"/>
          <w:sz w:val="22"/>
          <w:szCs w:val="22"/>
        </w:rPr>
      </w:pPr>
    </w:p>
    <w:p w14:paraId="4AA14ED5" w14:textId="2395E192" w:rsidR="001E794E" w:rsidRPr="00D06CFE" w:rsidRDefault="001E794E" w:rsidP="00D17BC5">
      <w:pPr>
        <w:rPr>
          <w:rFonts w:ascii="Arial" w:hAnsi="Arial" w:cs="Arial"/>
          <w:sz w:val="22"/>
          <w:szCs w:val="22"/>
        </w:rPr>
      </w:pPr>
      <w:r w:rsidRPr="00D06CFE">
        <w:rPr>
          <w:rFonts w:ascii="Arial" w:hAnsi="Arial" w:cs="Arial"/>
          <w:sz w:val="22"/>
          <w:szCs w:val="22"/>
        </w:rPr>
        <w:lastRenderedPageBreak/>
        <w:t xml:space="preserve">January 2016 – </w:t>
      </w:r>
      <w:r w:rsidR="004E1A7D" w:rsidRPr="00D06CFE">
        <w:rPr>
          <w:rFonts w:ascii="Arial" w:hAnsi="Arial" w:cs="Arial"/>
          <w:sz w:val="22"/>
          <w:szCs w:val="22"/>
        </w:rPr>
        <w:t>June 2023</w:t>
      </w:r>
      <w:r w:rsidRPr="00D06CFE">
        <w:rPr>
          <w:rFonts w:ascii="Arial" w:hAnsi="Arial" w:cs="Arial"/>
          <w:sz w:val="22"/>
          <w:szCs w:val="22"/>
        </w:rPr>
        <w:tab/>
        <w:t>Associate Program Director</w:t>
      </w:r>
    </w:p>
    <w:p w14:paraId="295A0EA2" w14:textId="77777777" w:rsidR="001E794E" w:rsidRPr="00D06CFE" w:rsidRDefault="001E794E"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Department of General Surgery</w:t>
      </w:r>
    </w:p>
    <w:p w14:paraId="7EF01ABD" w14:textId="77777777" w:rsidR="008C7AD9" w:rsidRPr="00D06CFE" w:rsidRDefault="008C7AD9"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University of Mississippi Medical Center</w:t>
      </w:r>
    </w:p>
    <w:p w14:paraId="5C3EC636" w14:textId="77777777" w:rsidR="001E794E" w:rsidRPr="00D06CFE" w:rsidRDefault="001E794E" w:rsidP="00D17BC5">
      <w:pPr>
        <w:rPr>
          <w:rFonts w:ascii="Arial" w:hAnsi="Arial" w:cs="Arial"/>
          <w:sz w:val="22"/>
          <w:szCs w:val="22"/>
        </w:rPr>
      </w:pPr>
    </w:p>
    <w:p w14:paraId="6F46E1B4" w14:textId="77777777" w:rsidR="001E794E" w:rsidRPr="00D06CFE" w:rsidRDefault="001E794E" w:rsidP="00D17BC5">
      <w:pPr>
        <w:rPr>
          <w:rFonts w:ascii="Arial" w:hAnsi="Arial" w:cs="Arial"/>
          <w:sz w:val="22"/>
          <w:szCs w:val="22"/>
        </w:rPr>
      </w:pPr>
      <w:r w:rsidRPr="00D06CFE">
        <w:rPr>
          <w:rFonts w:ascii="Arial" w:hAnsi="Arial" w:cs="Arial"/>
          <w:sz w:val="22"/>
          <w:szCs w:val="22"/>
        </w:rPr>
        <w:t xml:space="preserve">August 2015 – </w:t>
      </w:r>
      <w:r w:rsidR="00DA700E" w:rsidRPr="00D06CFE">
        <w:rPr>
          <w:rFonts w:ascii="Arial" w:hAnsi="Arial" w:cs="Arial"/>
          <w:sz w:val="22"/>
          <w:szCs w:val="22"/>
        </w:rPr>
        <w:t>June 2018</w:t>
      </w:r>
      <w:r w:rsidR="00DA700E" w:rsidRPr="00D06CFE">
        <w:rPr>
          <w:rFonts w:ascii="Arial" w:hAnsi="Arial" w:cs="Arial"/>
          <w:sz w:val="22"/>
          <w:szCs w:val="22"/>
        </w:rPr>
        <w:tab/>
      </w:r>
      <w:r w:rsidR="00C6056C" w:rsidRPr="00D06CFE">
        <w:rPr>
          <w:rFonts w:ascii="Arial" w:hAnsi="Arial" w:cs="Arial"/>
          <w:sz w:val="22"/>
          <w:szCs w:val="22"/>
        </w:rPr>
        <w:t xml:space="preserve">Assistant Professor of </w:t>
      </w:r>
      <w:r w:rsidR="00DA6DA9" w:rsidRPr="00D06CFE">
        <w:rPr>
          <w:rFonts w:ascii="Arial" w:hAnsi="Arial" w:cs="Arial"/>
          <w:sz w:val="22"/>
          <w:szCs w:val="22"/>
        </w:rPr>
        <w:t>Surgery</w:t>
      </w:r>
      <w:r w:rsidRPr="00D06CFE">
        <w:rPr>
          <w:rFonts w:ascii="Arial" w:hAnsi="Arial" w:cs="Arial"/>
          <w:sz w:val="22"/>
          <w:szCs w:val="22"/>
        </w:rPr>
        <w:t xml:space="preserve"> </w:t>
      </w:r>
    </w:p>
    <w:p w14:paraId="0D4D994D" w14:textId="77777777" w:rsidR="00445AFF" w:rsidRPr="00D06CFE" w:rsidRDefault="00DA6DA9" w:rsidP="008C7AD9">
      <w:pPr>
        <w:ind w:left="2160" w:firstLine="720"/>
        <w:rPr>
          <w:rFonts w:ascii="Arial" w:hAnsi="Arial" w:cs="Arial"/>
          <w:sz w:val="22"/>
          <w:szCs w:val="22"/>
        </w:rPr>
      </w:pPr>
      <w:r w:rsidRPr="00D06CFE">
        <w:rPr>
          <w:rFonts w:ascii="Arial" w:hAnsi="Arial" w:cs="Arial"/>
          <w:sz w:val="22"/>
          <w:szCs w:val="22"/>
        </w:rPr>
        <w:t>Division of Transplant and Hepatobiliary Surgery</w:t>
      </w:r>
    </w:p>
    <w:p w14:paraId="74FEC974" w14:textId="77777777" w:rsidR="008C7AD9" w:rsidRPr="00D06CFE" w:rsidRDefault="008C7AD9" w:rsidP="008C7AD9">
      <w:pPr>
        <w:ind w:left="2160" w:firstLine="720"/>
        <w:rPr>
          <w:rFonts w:ascii="Arial" w:hAnsi="Arial" w:cs="Arial"/>
          <w:sz w:val="22"/>
          <w:szCs w:val="22"/>
        </w:rPr>
      </w:pPr>
      <w:r w:rsidRPr="00D06CFE">
        <w:rPr>
          <w:rFonts w:ascii="Arial" w:hAnsi="Arial" w:cs="Arial"/>
          <w:sz w:val="22"/>
          <w:szCs w:val="22"/>
        </w:rPr>
        <w:t>University of Mississippi Medical Center</w:t>
      </w:r>
    </w:p>
    <w:p w14:paraId="6D8366F7" w14:textId="77777777" w:rsidR="00745A99" w:rsidRPr="00D06CFE" w:rsidRDefault="00745A99" w:rsidP="00745A99">
      <w:pPr>
        <w:rPr>
          <w:rFonts w:ascii="Arial" w:hAnsi="Arial" w:cs="Arial"/>
          <w:sz w:val="22"/>
          <w:szCs w:val="22"/>
        </w:rPr>
      </w:pPr>
    </w:p>
    <w:p w14:paraId="65120D6F" w14:textId="77777777" w:rsidR="00C14DF5" w:rsidRPr="00D06CFE" w:rsidRDefault="00C14DF5" w:rsidP="00D17BC5">
      <w:pPr>
        <w:rPr>
          <w:rFonts w:ascii="Arial" w:hAnsi="Arial" w:cs="Arial"/>
          <w:sz w:val="22"/>
          <w:szCs w:val="22"/>
        </w:rPr>
      </w:pPr>
      <w:r w:rsidRPr="00D06CFE">
        <w:rPr>
          <w:rFonts w:ascii="Arial" w:hAnsi="Arial" w:cs="Arial"/>
          <w:b/>
          <w:bCs/>
          <w:sz w:val="22"/>
          <w:szCs w:val="22"/>
          <w:u w:val="single"/>
        </w:rPr>
        <w:t>EDUCATION</w:t>
      </w:r>
      <w:r w:rsidR="00445AFF" w:rsidRPr="00D06CFE">
        <w:rPr>
          <w:rFonts w:ascii="Arial" w:hAnsi="Arial" w:cs="Arial"/>
          <w:b/>
          <w:bCs/>
          <w:sz w:val="22"/>
          <w:szCs w:val="22"/>
          <w:u w:val="single"/>
        </w:rPr>
        <w:t>:</w:t>
      </w:r>
    </w:p>
    <w:p w14:paraId="009A5756" w14:textId="77777777" w:rsidR="00C14DF5" w:rsidRPr="00D06CFE" w:rsidRDefault="00445AFF" w:rsidP="00D17BC5">
      <w:pPr>
        <w:rPr>
          <w:rFonts w:ascii="Arial" w:hAnsi="Arial" w:cs="Arial"/>
          <w:sz w:val="22"/>
          <w:szCs w:val="22"/>
        </w:rPr>
      </w:pPr>
      <w:r w:rsidRPr="00D06CFE">
        <w:rPr>
          <w:rFonts w:ascii="Arial" w:hAnsi="Arial" w:cs="Arial"/>
          <w:sz w:val="22"/>
          <w:szCs w:val="22"/>
        </w:rPr>
        <w:t xml:space="preserve">July </w:t>
      </w:r>
      <w:r w:rsidR="00C14DF5" w:rsidRPr="00D06CFE">
        <w:rPr>
          <w:rFonts w:ascii="Arial" w:hAnsi="Arial" w:cs="Arial"/>
          <w:sz w:val="22"/>
          <w:szCs w:val="22"/>
        </w:rPr>
        <w:t xml:space="preserve">2002 – </w:t>
      </w:r>
      <w:r w:rsidRPr="00D06CFE">
        <w:rPr>
          <w:rFonts w:ascii="Arial" w:hAnsi="Arial" w:cs="Arial"/>
          <w:sz w:val="22"/>
          <w:szCs w:val="22"/>
        </w:rPr>
        <w:t xml:space="preserve">May </w:t>
      </w:r>
      <w:r w:rsidR="00C14DF5" w:rsidRPr="00D06CFE">
        <w:rPr>
          <w:rFonts w:ascii="Arial" w:hAnsi="Arial" w:cs="Arial"/>
          <w:sz w:val="22"/>
          <w:szCs w:val="22"/>
        </w:rPr>
        <w:t>2006</w:t>
      </w:r>
      <w:r w:rsidR="00C14DF5" w:rsidRPr="00D06CFE">
        <w:rPr>
          <w:rFonts w:ascii="Arial" w:hAnsi="Arial" w:cs="Arial"/>
          <w:sz w:val="22"/>
          <w:szCs w:val="22"/>
        </w:rPr>
        <w:tab/>
      </w:r>
      <w:r w:rsidRPr="00D06CFE">
        <w:rPr>
          <w:rFonts w:ascii="Arial" w:hAnsi="Arial" w:cs="Arial"/>
          <w:sz w:val="22"/>
          <w:szCs w:val="22"/>
        </w:rPr>
        <w:tab/>
      </w:r>
      <w:r w:rsidR="00C14DF5" w:rsidRPr="00D06CFE">
        <w:rPr>
          <w:rFonts w:ascii="Arial" w:hAnsi="Arial" w:cs="Arial"/>
          <w:sz w:val="22"/>
          <w:szCs w:val="22"/>
        </w:rPr>
        <w:t>University of Mississippi Medical Center</w:t>
      </w:r>
      <w:r w:rsidRPr="00D06CFE">
        <w:rPr>
          <w:rFonts w:ascii="Arial" w:hAnsi="Arial" w:cs="Arial"/>
          <w:sz w:val="22"/>
          <w:szCs w:val="22"/>
        </w:rPr>
        <w:t xml:space="preserve"> </w:t>
      </w:r>
      <w:r w:rsidR="00C14DF5" w:rsidRPr="00D06CFE">
        <w:rPr>
          <w:rFonts w:ascii="Arial" w:hAnsi="Arial" w:cs="Arial"/>
          <w:sz w:val="22"/>
          <w:szCs w:val="22"/>
        </w:rPr>
        <w:t>School of Medicine</w:t>
      </w:r>
      <w:r w:rsidR="00D17BC5" w:rsidRPr="00D06CFE">
        <w:rPr>
          <w:rFonts w:ascii="Arial" w:hAnsi="Arial" w:cs="Arial"/>
          <w:sz w:val="22"/>
          <w:szCs w:val="22"/>
        </w:rPr>
        <w:t xml:space="preserve"> </w:t>
      </w:r>
    </w:p>
    <w:p w14:paraId="3C1522F5" w14:textId="77777777" w:rsidR="00C14DF5" w:rsidRPr="00D06CFE" w:rsidRDefault="00C14DF5" w:rsidP="00D17BC5">
      <w:pPr>
        <w:ind w:firstLine="360"/>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00445AFF" w:rsidRPr="00D06CFE">
        <w:rPr>
          <w:rFonts w:ascii="Arial" w:hAnsi="Arial" w:cs="Arial"/>
          <w:sz w:val="22"/>
          <w:szCs w:val="22"/>
        </w:rPr>
        <w:t>Jackson, Mississippi</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00661CE4" w:rsidRPr="00D06CFE">
        <w:rPr>
          <w:rFonts w:ascii="Arial" w:hAnsi="Arial" w:cs="Arial"/>
          <w:sz w:val="22"/>
          <w:szCs w:val="22"/>
        </w:rPr>
        <w:tab/>
      </w:r>
      <w:r w:rsidR="00661CE4" w:rsidRPr="00D06CFE">
        <w:rPr>
          <w:rFonts w:ascii="Arial" w:hAnsi="Arial" w:cs="Arial"/>
          <w:sz w:val="22"/>
          <w:szCs w:val="22"/>
        </w:rPr>
        <w:tab/>
      </w:r>
      <w:r w:rsidR="00661CE4" w:rsidRPr="00D06CFE">
        <w:rPr>
          <w:rFonts w:ascii="Arial" w:hAnsi="Arial" w:cs="Arial"/>
          <w:sz w:val="22"/>
          <w:szCs w:val="22"/>
        </w:rPr>
        <w:tab/>
      </w:r>
      <w:r w:rsidR="00661CE4" w:rsidRPr="00D06CFE">
        <w:rPr>
          <w:rFonts w:ascii="Arial" w:hAnsi="Arial" w:cs="Arial"/>
          <w:sz w:val="22"/>
          <w:szCs w:val="22"/>
        </w:rPr>
        <w:tab/>
      </w:r>
      <w:r w:rsidRPr="00D06CFE">
        <w:rPr>
          <w:rFonts w:ascii="Arial" w:hAnsi="Arial" w:cs="Arial"/>
          <w:sz w:val="22"/>
          <w:szCs w:val="22"/>
        </w:rPr>
        <w:t>Doctor of Medicine</w:t>
      </w:r>
    </w:p>
    <w:p w14:paraId="11EAEAFF" w14:textId="77777777" w:rsidR="00445AFF" w:rsidRPr="00D06CFE" w:rsidRDefault="00445AFF" w:rsidP="00D17BC5">
      <w:pPr>
        <w:ind w:firstLine="360"/>
        <w:rPr>
          <w:rFonts w:ascii="Arial" w:hAnsi="Arial" w:cs="Arial"/>
          <w:sz w:val="22"/>
          <w:szCs w:val="22"/>
        </w:rPr>
      </w:pPr>
    </w:p>
    <w:p w14:paraId="7C45FD58" w14:textId="77777777" w:rsidR="00445AFF" w:rsidRPr="00D06CFE" w:rsidRDefault="00445AFF" w:rsidP="00D17BC5">
      <w:pPr>
        <w:rPr>
          <w:rFonts w:ascii="Arial" w:hAnsi="Arial" w:cs="Arial"/>
          <w:sz w:val="22"/>
          <w:szCs w:val="22"/>
        </w:rPr>
      </w:pPr>
      <w:r w:rsidRPr="00D06CFE">
        <w:rPr>
          <w:rFonts w:ascii="Arial" w:hAnsi="Arial" w:cs="Arial"/>
          <w:sz w:val="22"/>
          <w:szCs w:val="22"/>
        </w:rPr>
        <w:t>July 1996 – May 2000</w:t>
      </w:r>
      <w:r w:rsidRPr="00D06CFE">
        <w:rPr>
          <w:rFonts w:ascii="Arial" w:hAnsi="Arial" w:cs="Arial"/>
          <w:sz w:val="22"/>
          <w:szCs w:val="22"/>
        </w:rPr>
        <w:tab/>
      </w:r>
      <w:r w:rsidRPr="00D06CFE">
        <w:rPr>
          <w:rFonts w:ascii="Arial" w:hAnsi="Arial" w:cs="Arial"/>
          <w:sz w:val="22"/>
          <w:szCs w:val="22"/>
        </w:rPr>
        <w:tab/>
        <w:t>Delta State University</w:t>
      </w:r>
      <w:r w:rsidR="00D17BC5" w:rsidRPr="00D06CFE">
        <w:rPr>
          <w:rFonts w:ascii="Arial" w:hAnsi="Arial" w:cs="Arial"/>
          <w:sz w:val="22"/>
          <w:szCs w:val="22"/>
        </w:rPr>
        <w:t xml:space="preserve">, </w:t>
      </w:r>
      <w:r w:rsidRPr="00D06CFE">
        <w:rPr>
          <w:rFonts w:ascii="Arial" w:hAnsi="Arial" w:cs="Arial"/>
          <w:sz w:val="22"/>
          <w:szCs w:val="22"/>
        </w:rPr>
        <w:t>Cleveland, Mississippi</w:t>
      </w:r>
    </w:p>
    <w:p w14:paraId="24150877" w14:textId="77777777" w:rsidR="00445AFF" w:rsidRPr="00D06CFE" w:rsidRDefault="00445AFF" w:rsidP="00D17BC5">
      <w:pPr>
        <w:ind w:left="2160" w:firstLine="720"/>
        <w:rPr>
          <w:rFonts w:ascii="Arial" w:hAnsi="Arial" w:cs="Arial"/>
          <w:sz w:val="22"/>
          <w:szCs w:val="22"/>
        </w:rPr>
      </w:pPr>
      <w:r w:rsidRPr="00D06CFE">
        <w:rPr>
          <w:rFonts w:ascii="Arial" w:hAnsi="Arial" w:cs="Arial"/>
          <w:sz w:val="22"/>
          <w:szCs w:val="22"/>
        </w:rPr>
        <w:t>Bachelor of Science- Chemistry</w:t>
      </w:r>
    </w:p>
    <w:p w14:paraId="55F27B7F" w14:textId="77777777" w:rsidR="008256DB" w:rsidRPr="00D06CFE" w:rsidRDefault="008256DB" w:rsidP="00D17BC5">
      <w:pPr>
        <w:rPr>
          <w:rFonts w:ascii="Arial" w:hAnsi="Arial" w:cs="Arial"/>
          <w:b/>
          <w:sz w:val="22"/>
          <w:szCs w:val="22"/>
          <w:u w:val="single"/>
        </w:rPr>
      </w:pPr>
    </w:p>
    <w:p w14:paraId="52788ECD" w14:textId="77777777" w:rsidR="00445AFF" w:rsidRPr="00D06CFE" w:rsidRDefault="00C14DF5" w:rsidP="00D17BC5">
      <w:pPr>
        <w:rPr>
          <w:rFonts w:ascii="Arial" w:hAnsi="Arial" w:cs="Arial"/>
          <w:b/>
          <w:sz w:val="22"/>
          <w:szCs w:val="22"/>
          <w:u w:val="single"/>
        </w:rPr>
      </w:pPr>
      <w:r w:rsidRPr="00D06CFE">
        <w:rPr>
          <w:rFonts w:ascii="Arial" w:hAnsi="Arial" w:cs="Arial"/>
          <w:b/>
          <w:sz w:val="22"/>
          <w:szCs w:val="22"/>
          <w:u w:val="single"/>
        </w:rPr>
        <w:t>POST-GRADUATE TRAINING</w:t>
      </w:r>
      <w:r w:rsidR="00445AFF" w:rsidRPr="00D06CFE">
        <w:rPr>
          <w:rFonts w:ascii="Arial" w:hAnsi="Arial" w:cs="Arial"/>
          <w:b/>
          <w:sz w:val="22"/>
          <w:szCs w:val="22"/>
          <w:u w:val="single"/>
        </w:rPr>
        <w:t>:</w:t>
      </w:r>
    </w:p>
    <w:p w14:paraId="760B3C3D" w14:textId="77777777" w:rsidR="00445AFF" w:rsidRPr="00D06CFE" w:rsidRDefault="00445AFF" w:rsidP="00D17BC5">
      <w:pPr>
        <w:rPr>
          <w:rFonts w:ascii="Arial" w:hAnsi="Arial" w:cs="Arial"/>
          <w:sz w:val="22"/>
          <w:szCs w:val="22"/>
        </w:rPr>
      </w:pPr>
      <w:r w:rsidRPr="00D06CFE">
        <w:rPr>
          <w:rFonts w:ascii="Arial" w:hAnsi="Arial" w:cs="Arial"/>
          <w:sz w:val="22"/>
          <w:szCs w:val="22"/>
        </w:rPr>
        <w:t>July 2013 – June 2015</w:t>
      </w:r>
      <w:r w:rsidRPr="00D06CFE">
        <w:rPr>
          <w:rFonts w:ascii="Arial" w:hAnsi="Arial" w:cs="Arial"/>
          <w:sz w:val="22"/>
          <w:szCs w:val="22"/>
        </w:rPr>
        <w:tab/>
        <w:t>Complex General Surgical Oncology Fellow</w:t>
      </w:r>
    </w:p>
    <w:p w14:paraId="2812F456" w14:textId="77777777" w:rsidR="00445AFF" w:rsidRPr="00D06CFE" w:rsidRDefault="00445AFF" w:rsidP="00D17BC5">
      <w:pPr>
        <w:ind w:firstLine="360"/>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M.D. Anderson Cancer Center</w:t>
      </w:r>
      <w:r w:rsidR="00D17BC5" w:rsidRPr="00D06CFE">
        <w:rPr>
          <w:rFonts w:ascii="Arial" w:hAnsi="Arial" w:cs="Arial"/>
          <w:sz w:val="22"/>
          <w:szCs w:val="22"/>
        </w:rPr>
        <w:t>, Houston, TX</w:t>
      </w:r>
    </w:p>
    <w:p w14:paraId="7A344A99" w14:textId="77777777" w:rsidR="00D37F6B" w:rsidRPr="00D06CFE" w:rsidRDefault="00445AFF" w:rsidP="00A77C47">
      <w:pPr>
        <w:ind w:firstLine="360"/>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Department of Surgical Oncology</w:t>
      </w:r>
    </w:p>
    <w:p w14:paraId="431EDB19" w14:textId="77777777" w:rsidR="00B16166" w:rsidRPr="00D06CFE" w:rsidRDefault="00B16166" w:rsidP="00D17BC5">
      <w:pPr>
        <w:rPr>
          <w:rFonts w:ascii="Arial" w:hAnsi="Arial" w:cs="Arial"/>
          <w:sz w:val="22"/>
          <w:szCs w:val="22"/>
        </w:rPr>
      </w:pPr>
    </w:p>
    <w:p w14:paraId="11C83051" w14:textId="77777777" w:rsidR="00D17BC5" w:rsidRPr="00D06CFE" w:rsidRDefault="00D17BC5" w:rsidP="00D17BC5">
      <w:pPr>
        <w:rPr>
          <w:rFonts w:ascii="Arial" w:hAnsi="Arial" w:cs="Arial"/>
          <w:sz w:val="22"/>
          <w:szCs w:val="22"/>
        </w:rPr>
      </w:pPr>
      <w:r w:rsidRPr="00D06CFE">
        <w:rPr>
          <w:rFonts w:ascii="Arial" w:hAnsi="Arial" w:cs="Arial"/>
          <w:sz w:val="22"/>
          <w:szCs w:val="22"/>
        </w:rPr>
        <w:t>July 2009 – June 2011</w:t>
      </w:r>
      <w:r w:rsidRPr="00D06CFE">
        <w:rPr>
          <w:rFonts w:ascii="Arial" w:hAnsi="Arial" w:cs="Arial"/>
          <w:sz w:val="22"/>
          <w:szCs w:val="22"/>
        </w:rPr>
        <w:tab/>
        <w:t>Research Fellow</w:t>
      </w:r>
    </w:p>
    <w:p w14:paraId="47F24BEC" w14:textId="77777777" w:rsidR="00D17BC5" w:rsidRPr="00D06CFE" w:rsidRDefault="00D17BC5" w:rsidP="00D17BC5">
      <w:pPr>
        <w:ind w:left="2160" w:firstLine="720"/>
        <w:rPr>
          <w:rFonts w:ascii="Arial" w:hAnsi="Arial" w:cs="Arial"/>
          <w:sz w:val="22"/>
          <w:szCs w:val="22"/>
        </w:rPr>
      </w:pPr>
      <w:r w:rsidRPr="00D06CFE">
        <w:rPr>
          <w:rFonts w:ascii="Arial" w:hAnsi="Arial" w:cs="Arial"/>
          <w:sz w:val="22"/>
          <w:szCs w:val="22"/>
        </w:rPr>
        <w:t>St. Jude Children’s Research Hospital, Memphis, TN</w:t>
      </w:r>
    </w:p>
    <w:p w14:paraId="355774ED" w14:textId="77777777" w:rsidR="00D17BC5" w:rsidRPr="00D06CFE" w:rsidRDefault="00D17BC5" w:rsidP="0056704E">
      <w:pPr>
        <w:ind w:left="2160" w:firstLine="720"/>
        <w:rPr>
          <w:rFonts w:ascii="Arial" w:hAnsi="Arial" w:cs="Arial"/>
          <w:sz w:val="22"/>
          <w:szCs w:val="22"/>
        </w:rPr>
      </w:pPr>
      <w:r w:rsidRPr="00D06CFE">
        <w:rPr>
          <w:rFonts w:ascii="Arial" w:hAnsi="Arial" w:cs="Arial"/>
          <w:sz w:val="22"/>
          <w:szCs w:val="22"/>
        </w:rPr>
        <w:t>Department of Surgery</w:t>
      </w:r>
    </w:p>
    <w:p w14:paraId="772D79EB" w14:textId="77777777" w:rsidR="00B16166" w:rsidRPr="00D06CFE" w:rsidRDefault="00B16166" w:rsidP="00D17BC5">
      <w:pPr>
        <w:rPr>
          <w:rFonts w:ascii="Arial" w:hAnsi="Arial" w:cs="Arial"/>
          <w:sz w:val="22"/>
          <w:szCs w:val="22"/>
        </w:rPr>
      </w:pPr>
    </w:p>
    <w:p w14:paraId="26AB13B3" w14:textId="77777777" w:rsidR="00C14DF5" w:rsidRPr="00D06CFE" w:rsidRDefault="00445AFF" w:rsidP="00D17BC5">
      <w:pPr>
        <w:rPr>
          <w:rFonts w:ascii="Arial" w:hAnsi="Arial" w:cs="Arial"/>
          <w:sz w:val="22"/>
          <w:szCs w:val="22"/>
        </w:rPr>
      </w:pPr>
      <w:r w:rsidRPr="00D06CFE">
        <w:rPr>
          <w:rFonts w:ascii="Arial" w:hAnsi="Arial" w:cs="Arial"/>
          <w:sz w:val="22"/>
          <w:szCs w:val="22"/>
        </w:rPr>
        <w:t xml:space="preserve">July 2006 – June </w:t>
      </w:r>
      <w:r w:rsidR="00C14DF5" w:rsidRPr="00D06CFE">
        <w:rPr>
          <w:rFonts w:ascii="Arial" w:hAnsi="Arial" w:cs="Arial"/>
          <w:sz w:val="22"/>
          <w:szCs w:val="22"/>
        </w:rPr>
        <w:t>2013</w:t>
      </w:r>
      <w:r w:rsidR="00C14DF5" w:rsidRPr="00D06CFE">
        <w:rPr>
          <w:rFonts w:ascii="Arial" w:hAnsi="Arial" w:cs="Arial"/>
          <w:sz w:val="22"/>
          <w:szCs w:val="22"/>
        </w:rPr>
        <w:tab/>
        <w:t>General Surgery Resident</w:t>
      </w:r>
    </w:p>
    <w:p w14:paraId="0C1F8017" w14:textId="77777777" w:rsidR="006370D2" w:rsidRPr="00D06CFE" w:rsidRDefault="00C14DF5"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University of Tennessee Health Science Center- Memphis</w:t>
      </w:r>
      <w:r w:rsidR="00D17BC5" w:rsidRPr="00D06CFE">
        <w:rPr>
          <w:rFonts w:ascii="Arial" w:hAnsi="Arial" w:cs="Arial"/>
          <w:sz w:val="22"/>
          <w:szCs w:val="22"/>
        </w:rPr>
        <w:t>, TN</w:t>
      </w:r>
    </w:p>
    <w:p w14:paraId="2F819F77" w14:textId="77777777" w:rsidR="00C14DF5" w:rsidRPr="00D06CFE" w:rsidRDefault="00C14DF5" w:rsidP="00D17BC5">
      <w:pPr>
        <w:rPr>
          <w:rFonts w:ascii="Arial" w:hAnsi="Arial" w:cs="Arial"/>
          <w:sz w:val="22"/>
          <w:szCs w:val="22"/>
        </w:rPr>
      </w:pP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t xml:space="preserve">Department of Surgery </w:t>
      </w:r>
    </w:p>
    <w:p w14:paraId="1ACF590C" w14:textId="77777777" w:rsidR="00D17BC5" w:rsidRPr="00D06CFE" w:rsidRDefault="00D17BC5" w:rsidP="00D17BC5">
      <w:pPr>
        <w:rPr>
          <w:rFonts w:ascii="Arial" w:hAnsi="Arial" w:cs="Arial"/>
          <w:sz w:val="22"/>
          <w:szCs w:val="22"/>
        </w:rPr>
      </w:pPr>
    </w:p>
    <w:p w14:paraId="1F97D968" w14:textId="77777777" w:rsidR="006A4FD9" w:rsidRPr="00D06CFE" w:rsidRDefault="00C14DF5" w:rsidP="00D17BC5">
      <w:pPr>
        <w:rPr>
          <w:rFonts w:ascii="Arial" w:hAnsi="Arial" w:cs="Arial"/>
          <w:b/>
          <w:bCs/>
          <w:sz w:val="22"/>
          <w:szCs w:val="22"/>
          <w:u w:val="single"/>
        </w:rPr>
      </w:pPr>
      <w:r w:rsidRPr="00D06CFE">
        <w:rPr>
          <w:rFonts w:ascii="Arial" w:hAnsi="Arial" w:cs="Arial"/>
          <w:b/>
          <w:bCs/>
          <w:sz w:val="22"/>
          <w:szCs w:val="22"/>
          <w:u w:val="single"/>
        </w:rPr>
        <w:t>AWARDS</w:t>
      </w:r>
      <w:r w:rsidR="00445AFF" w:rsidRPr="00D06CFE">
        <w:rPr>
          <w:rFonts w:ascii="Arial" w:hAnsi="Arial" w:cs="Arial"/>
          <w:b/>
          <w:bCs/>
          <w:sz w:val="22"/>
          <w:szCs w:val="22"/>
          <w:u w:val="single"/>
        </w:rPr>
        <w:t>:</w:t>
      </w:r>
    </w:p>
    <w:p w14:paraId="1F7C3F87" w14:textId="77777777" w:rsidR="00BD1D04" w:rsidRPr="00D06CFE" w:rsidRDefault="00BD1D04" w:rsidP="00D4147F">
      <w:pPr>
        <w:rPr>
          <w:rFonts w:ascii="Arial" w:hAnsi="Arial" w:cs="Arial"/>
          <w:bCs/>
          <w:sz w:val="22"/>
          <w:szCs w:val="22"/>
        </w:rPr>
      </w:pPr>
      <w:r w:rsidRPr="00D06CFE">
        <w:rPr>
          <w:rFonts w:ascii="Arial" w:hAnsi="Arial" w:cs="Arial"/>
          <w:bCs/>
          <w:sz w:val="22"/>
          <w:szCs w:val="22"/>
        </w:rPr>
        <w:t>2024</w:t>
      </w:r>
      <w:r w:rsidRPr="00D06CFE">
        <w:rPr>
          <w:rFonts w:ascii="Arial" w:hAnsi="Arial" w:cs="Arial"/>
          <w:bCs/>
          <w:sz w:val="22"/>
          <w:szCs w:val="22"/>
        </w:rPr>
        <w:tab/>
      </w:r>
      <w:r w:rsidRPr="00D06CFE">
        <w:rPr>
          <w:rFonts w:ascii="Arial" w:hAnsi="Arial" w:cs="Arial"/>
          <w:bCs/>
          <w:sz w:val="22"/>
          <w:szCs w:val="22"/>
        </w:rPr>
        <w:tab/>
        <w:t>Division Teaching Award, Department of Surgery, Surgical Oncology, UMMC</w:t>
      </w:r>
    </w:p>
    <w:p w14:paraId="7C9DE239" w14:textId="77777777" w:rsidR="005545D3" w:rsidRPr="00D06CFE" w:rsidRDefault="005545D3" w:rsidP="00D4147F">
      <w:pPr>
        <w:rPr>
          <w:rFonts w:ascii="Arial" w:hAnsi="Arial" w:cs="Arial"/>
          <w:bCs/>
          <w:sz w:val="22"/>
          <w:szCs w:val="22"/>
        </w:rPr>
      </w:pPr>
      <w:r w:rsidRPr="00D06CFE">
        <w:rPr>
          <w:rFonts w:ascii="Arial" w:hAnsi="Arial" w:cs="Arial"/>
          <w:bCs/>
          <w:sz w:val="22"/>
          <w:szCs w:val="22"/>
        </w:rPr>
        <w:t>2023</w:t>
      </w:r>
      <w:r w:rsidRPr="00D06CFE">
        <w:rPr>
          <w:rFonts w:ascii="Arial" w:hAnsi="Arial" w:cs="Arial"/>
          <w:bCs/>
          <w:sz w:val="22"/>
          <w:szCs w:val="22"/>
        </w:rPr>
        <w:tab/>
      </w:r>
      <w:r w:rsidRPr="00D06CFE">
        <w:rPr>
          <w:rFonts w:ascii="Arial" w:hAnsi="Arial" w:cs="Arial"/>
          <w:bCs/>
          <w:sz w:val="22"/>
          <w:szCs w:val="22"/>
        </w:rPr>
        <w:tab/>
        <w:t>The Academy for Excellence in Education, UMMC</w:t>
      </w:r>
    </w:p>
    <w:p w14:paraId="4FFCB026" w14:textId="77777777" w:rsidR="00767D3D" w:rsidRPr="00D06CFE" w:rsidRDefault="00767D3D" w:rsidP="00D4147F">
      <w:pPr>
        <w:rPr>
          <w:rFonts w:ascii="Arial" w:hAnsi="Arial" w:cs="Arial"/>
          <w:bCs/>
          <w:sz w:val="22"/>
          <w:szCs w:val="22"/>
        </w:rPr>
      </w:pPr>
      <w:r w:rsidRPr="00D06CFE">
        <w:rPr>
          <w:rFonts w:ascii="Arial" w:hAnsi="Arial" w:cs="Arial"/>
          <w:bCs/>
          <w:sz w:val="22"/>
          <w:szCs w:val="22"/>
        </w:rPr>
        <w:t>2023</w:t>
      </w:r>
      <w:r w:rsidRPr="00D06CFE">
        <w:rPr>
          <w:rFonts w:ascii="Arial" w:hAnsi="Arial" w:cs="Arial"/>
          <w:bCs/>
          <w:sz w:val="22"/>
          <w:szCs w:val="22"/>
        </w:rPr>
        <w:tab/>
      </w:r>
      <w:r w:rsidRPr="00D06CFE">
        <w:rPr>
          <w:rFonts w:ascii="Arial" w:hAnsi="Arial" w:cs="Arial"/>
          <w:bCs/>
          <w:sz w:val="22"/>
          <w:szCs w:val="22"/>
        </w:rPr>
        <w:tab/>
        <w:t>Carl G. Evers, MD Society Hall of Fame, UMMC</w:t>
      </w:r>
    </w:p>
    <w:p w14:paraId="2BFE7CFE" w14:textId="77777777" w:rsidR="00D4147F" w:rsidRPr="00D06CFE" w:rsidRDefault="00D4147F" w:rsidP="00D4147F">
      <w:pPr>
        <w:rPr>
          <w:rFonts w:ascii="Arial" w:hAnsi="Arial" w:cs="Arial"/>
          <w:sz w:val="22"/>
          <w:szCs w:val="22"/>
        </w:rPr>
      </w:pPr>
      <w:r w:rsidRPr="00D06CFE">
        <w:rPr>
          <w:rFonts w:ascii="Arial" w:hAnsi="Arial" w:cs="Arial"/>
          <w:bCs/>
          <w:sz w:val="22"/>
          <w:szCs w:val="22"/>
        </w:rPr>
        <w:t>2022</w:t>
      </w:r>
      <w:r w:rsidRPr="00D06CFE">
        <w:rPr>
          <w:rFonts w:ascii="Arial" w:hAnsi="Arial" w:cs="Arial"/>
          <w:bCs/>
          <w:sz w:val="22"/>
          <w:szCs w:val="22"/>
        </w:rPr>
        <w:tab/>
      </w:r>
      <w:r w:rsidRPr="00D06CFE">
        <w:rPr>
          <w:rFonts w:ascii="Arial" w:hAnsi="Arial" w:cs="Arial"/>
          <w:bCs/>
          <w:sz w:val="22"/>
          <w:szCs w:val="22"/>
        </w:rPr>
        <w:tab/>
      </w:r>
      <w:r w:rsidRPr="00D06CFE">
        <w:rPr>
          <w:rFonts w:ascii="Arial" w:hAnsi="Arial" w:cs="Arial"/>
          <w:sz w:val="22"/>
          <w:szCs w:val="22"/>
        </w:rPr>
        <w:t>Fred W. Rushton, Jr. MD Faculty Teaching Award, Dept of Surgery, UMMC</w:t>
      </w:r>
    </w:p>
    <w:p w14:paraId="5D0DF849" w14:textId="77777777" w:rsidR="00A10BC0" w:rsidRPr="00D06CFE" w:rsidRDefault="00A10BC0" w:rsidP="00AE206F">
      <w:pPr>
        <w:ind w:left="1440" w:hanging="1440"/>
        <w:rPr>
          <w:rFonts w:ascii="Arial" w:hAnsi="Arial" w:cs="Arial"/>
          <w:bCs/>
          <w:sz w:val="22"/>
          <w:szCs w:val="22"/>
        </w:rPr>
      </w:pPr>
      <w:r w:rsidRPr="00D06CFE">
        <w:rPr>
          <w:rFonts w:ascii="Arial" w:hAnsi="Arial" w:cs="Arial"/>
          <w:bCs/>
          <w:sz w:val="22"/>
          <w:szCs w:val="22"/>
        </w:rPr>
        <w:t>2022</w:t>
      </w:r>
      <w:r w:rsidRPr="00D06CFE">
        <w:rPr>
          <w:rFonts w:ascii="Arial" w:hAnsi="Arial" w:cs="Arial"/>
          <w:bCs/>
          <w:sz w:val="22"/>
          <w:szCs w:val="22"/>
        </w:rPr>
        <w:tab/>
        <w:t>Carl G. Evers, MD Society All-Star Attending Award, UMMC</w:t>
      </w:r>
    </w:p>
    <w:p w14:paraId="7BFAE474" w14:textId="77777777" w:rsidR="00AE206F" w:rsidRPr="00D06CFE" w:rsidRDefault="00AE206F" w:rsidP="00AE206F">
      <w:pPr>
        <w:ind w:left="1440" w:hanging="1440"/>
        <w:rPr>
          <w:rFonts w:ascii="Arial" w:hAnsi="Arial" w:cs="Arial"/>
          <w:bCs/>
          <w:sz w:val="22"/>
          <w:szCs w:val="22"/>
        </w:rPr>
      </w:pPr>
      <w:r w:rsidRPr="00D06CFE">
        <w:rPr>
          <w:rFonts w:ascii="Arial" w:hAnsi="Arial" w:cs="Arial"/>
          <w:bCs/>
          <w:sz w:val="22"/>
          <w:szCs w:val="22"/>
        </w:rPr>
        <w:t>2021</w:t>
      </w:r>
      <w:r w:rsidRPr="00D06CFE">
        <w:rPr>
          <w:rFonts w:ascii="Arial" w:hAnsi="Arial" w:cs="Arial"/>
          <w:bCs/>
          <w:sz w:val="22"/>
          <w:szCs w:val="22"/>
        </w:rPr>
        <w:tab/>
        <w:t>University of Mississippi School of Medicine Alumni Early Career Achievement Award</w:t>
      </w:r>
    </w:p>
    <w:p w14:paraId="631B3179" w14:textId="77777777" w:rsidR="00B823EE" w:rsidRPr="00D06CFE" w:rsidRDefault="00B823EE" w:rsidP="00AE206F">
      <w:pPr>
        <w:ind w:left="1440" w:hanging="1440"/>
        <w:rPr>
          <w:rFonts w:ascii="Arial" w:hAnsi="Arial" w:cs="Arial"/>
          <w:bCs/>
          <w:sz w:val="22"/>
          <w:szCs w:val="22"/>
        </w:rPr>
      </w:pPr>
      <w:r w:rsidRPr="00D06CFE">
        <w:rPr>
          <w:rFonts w:ascii="Arial" w:hAnsi="Arial" w:cs="Arial"/>
          <w:bCs/>
          <w:sz w:val="22"/>
          <w:szCs w:val="22"/>
        </w:rPr>
        <w:t>2021</w:t>
      </w:r>
      <w:r w:rsidRPr="00D06CFE">
        <w:rPr>
          <w:rFonts w:ascii="Arial" w:hAnsi="Arial" w:cs="Arial"/>
          <w:bCs/>
          <w:sz w:val="22"/>
          <w:szCs w:val="22"/>
        </w:rPr>
        <w:tab/>
        <w:t>Trailblazer Award for Excellence in Medical Education, UMMC</w:t>
      </w:r>
    </w:p>
    <w:p w14:paraId="2545C833" w14:textId="77777777" w:rsidR="00B32FD2" w:rsidRPr="00D06CFE" w:rsidRDefault="00B32FD2" w:rsidP="00D17BC5">
      <w:pPr>
        <w:rPr>
          <w:rFonts w:ascii="Arial" w:hAnsi="Arial" w:cs="Arial"/>
          <w:bCs/>
          <w:sz w:val="22"/>
          <w:szCs w:val="22"/>
        </w:rPr>
      </w:pPr>
      <w:r w:rsidRPr="00D06CFE">
        <w:rPr>
          <w:rFonts w:ascii="Arial" w:hAnsi="Arial" w:cs="Arial"/>
          <w:bCs/>
          <w:sz w:val="22"/>
          <w:szCs w:val="22"/>
        </w:rPr>
        <w:t>2021</w:t>
      </w:r>
      <w:r w:rsidRPr="00D06CFE">
        <w:rPr>
          <w:rFonts w:ascii="Arial" w:hAnsi="Arial" w:cs="Arial"/>
          <w:bCs/>
          <w:sz w:val="22"/>
          <w:szCs w:val="22"/>
        </w:rPr>
        <w:tab/>
      </w:r>
      <w:r w:rsidRPr="00D06CFE">
        <w:rPr>
          <w:rFonts w:ascii="Arial" w:hAnsi="Arial" w:cs="Arial"/>
          <w:bCs/>
          <w:sz w:val="22"/>
          <w:szCs w:val="22"/>
        </w:rPr>
        <w:tab/>
        <w:t>Alpha Omega Alpha, Medical Honors Society, UMMC</w:t>
      </w:r>
    </w:p>
    <w:p w14:paraId="011E0CD2" w14:textId="77777777" w:rsidR="008C442D" w:rsidRPr="00D06CFE" w:rsidRDefault="008C442D" w:rsidP="00D17BC5">
      <w:pPr>
        <w:rPr>
          <w:rFonts w:ascii="Arial" w:hAnsi="Arial" w:cs="Arial"/>
          <w:bCs/>
          <w:sz w:val="22"/>
          <w:szCs w:val="22"/>
        </w:rPr>
      </w:pPr>
      <w:r w:rsidRPr="00D06CFE">
        <w:rPr>
          <w:rFonts w:ascii="Arial" w:hAnsi="Arial" w:cs="Arial"/>
          <w:bCs/>
          <w:sz w:val="22"/>
          <w:szCs w:val="22"/>
        </w:rPr>
        <w:t>2020-2021</w:t>
      </w:r>
      <w:r w:rsidRPr="00D06CFE">
        <w:rPr>
          <w:rFonts w:ascii="Arial" w:hAnsi="Arial" w:cs="Arial"/>
          <w:bCs/>
          <w:sz w:val="22"/>
          <w:szCs w:val="22"/>
        </w:rPr>
        <w:tab/>
        <w:t>Carl G. Evers, MD Society, All-Star Attending Award, UMMC</w:t>
      </w:r>
    </w:p>
    <w:p w14:paraId="78DE81EB" w14:textId="77777777" w:rsidR="0093239D" w:rsidRPr="00D06CFE" w:rsidRDefault="0093239D" w:rsidP="00D17BC5">
      <w:pPr>
        <w:rPr>
          <w:rFonts w:ascii="Arial" w:hAnsi="Arial" w:cs="Arial"/>
          <w:bCs/>
          <w:sz w:val="22"/>
          <w:szCs w:val="22"/>
        </w:rPr>
      </w:pPr>
      <w:r w:rsidRPr="00D06CFE">
        <w:rPr>
          <w:rFonts w:ascii="Arial" w:hAnsi="Arial" w:cs="Arial"/>
          <w:bCs/>
          <w:sz w:val="22"/>
          <w:szCs w:val="22"/>
        </w:rPr>
        <w:t>2019-2020</w:t>
      </w:r>
      <w:r w:rsidRPr="00D06CFE">
        <w:rPr>
          <w:rFonts w:ascii="Arial" w:hAnsi="Arial" w:cs="Arial"/>
          <w:bCs/>
          <w:sz w:val="22"/>
          <w:szCs w:val="22"/>
        </w:rPr>
        <w:tab/>
        <w:t>Division Teaching Award, Department of Surgery, Surgical Oncology, UMMC</w:t>
      </w:r>
    </w:p>
    <w:p w14:paraId="0B2B05F8" w14:textId="77777777" w:rsidR="0093239D" w:rsidRPr="00D06CFE" w:rsidRDefault="0093239D" w:rsidP="0093239D">
      <w:pPr>
        <w:rPr>
          <w:rFonts w:ascii="Arial" w:hAnsi="Arial" w:cs="Arial"/>
          <w:sz w:val="22"/>
          <w:szCs w:val="22"/>
        </w:rPr>
      </w:pPr>
      <w:r w:rsidRPr="00D06CFE">
        <w:rPr>
          <w:rFonts w:ascii="Arial" w:hAnsi="Arial" w:cs="Arial"/>
          <w:bCs/>
          <w:sz w:val="22"/>
          <w:szCs w:val="22"/>
        </w:rPr>
        <w:t xml:space="preserve">2019-2020      </w:t>
      </w:r>
      <w:r w:rsidRPr="00D06CFE">
        <w:rPr>
          <w:rFonts w:ascii="Arial" w:hAnsi="Arial" w:cs="Arial"/>
          <w:sz w:val="22"/>
          <w:szCs w:val="22"/>
        </w:rPr>
        <w:t xml:space="preserve">Robert E. </w:t>
      </w:r>
      <w:proofErr w:type="spellStart"/>
      <w:r w:rsidRPr="00D06CFE">
        <w:rPr>
          <w:rFonts w:ascii="Arial" w:hAnsi="Arial" w:cs="Arial"/>
          <w:sz w:val="22"/>
          <w:szCs w:val="22"/>
        </w:rPr>
        <w:t>Schmieg</w:t>
      </w:r>
      <w:proofErr w:type="spellEnd"/>
      <w:r w:rsidRPr="00D06CFE">
        <w:rPr>
          <w:rFonts w:ascii="Arial" w:hAnsi="Arial" w:cs="Arial"/>
          <w:sz w:val="22"/>
          <w:szCs w:val="22"/>
        </w:rPr>
        <w:t>, Jr. MD Resident Advocacy Award, Dept of Surgery, UMMC</w:t>
      </w:r>
    </w:p>
    <w:p w14:paraId="0C90A1D6" w14:textId="77777777" w:rsidR="0093239D" w:rsidRPr="00D06CFE" w:rsidRDefault="0093239D" w:rsidP="00D17BC5">
      <w:pPr>
        <w:rPr>
          <w:rFonts w:ascii="Arial" w:hAnsi="Arial" w:cs="Arial"/>
          <w:bCs/>
          <w:sz w:val="22"/>
          <w:szCs w:val="22"/>
        </w:rPr>
      </w:pPr>
      <w:r w:rsidRPr="00D06CFE">
        <w:rPr>
          <w:rFonts w:ascii="Arial" w:hAnsi="Arial" w:cs="Arial"/>
          <w:bCs/>
          <w:sz w:val="22"/>
          <w:szCs w:val="22"/>
        </w:rPr>
        <w:t>2019-2020</w:t>
      </w:r>
      <w:r w:rsidRPr="00D06CFE">
        <w:rPr>
          <w:rFonts w:ascii="Arial" w:hAnsi="Arial" w:cs="Arial"/>
          <w:bCs/>
          <w:sz w:val="22"/>
          <w:szCs w:val="22"/>
        </w:rPr>
        <w:tab/>
        <w:t>Carl G. Evers, MD Society, All-Star Attending Award, UMMC</w:t>
      </w:r>
    </w:p>
    <w:p w14:paraId="239D3EB3" w14:textId="77777777" w:rsidR="00293E5A" w:rsidRPr="00D06CFE" w:rsidRDefault="00293E5A" w:rsidP="00D17BC5">
      <w:pPr>
        <w:rPr>
          <w:rFonts w:ascii="Arial" w:hAnsi="Arial" w:cs="Arial"/>
          <w:bCs/>
          <w:sz w:val="22"/>
          <w:szCs w:val="22"/>
        </w:rPr>
      </w:pPr>
      <w:r w:rsidRPr="00D06CFE">
        <w:rPr>
          <w:rFonts w:ascii="Arial" w:hAnsi="Arial" w:cs="Arial"/>
          <w:bCs/>
          <w:sz w:val="22"/>
          <w:szCs w:val="22"/>
        </w:rPr>
        <w:t>2018-2019</w:t>
      </w:r>
      <w:r w:rsidRPr="00D06CFE">
        <w:rPr>
          <w:rFonts w:ascii="Arial" w:hAnsi="Arial" w:cs="Arial"/>
          <w:bCs/>
          <w:sz w:val="22"/>
          <w:szCs w:val="22"/>
        </w:rPr>
        <w:tab/>
        <w:t>Division Teaching Award</w:t>
      </w:r>
      <w:r w:rsidR="0093239D" w:rsidRPr="00D06CFE">
        <w:rPr>
          <w:rFonts w:ascii="Arial" w:hAnsi="Arial" w:cs="Arial"/>
          <w:bCs/>
          <w:sz w:val="22"/>
          <w:szCs w:val="22"/>
        </w:rPr>
        <w:t>,</w:t>
      </w:r>
      <w:r w:rsidRPr="00D06CFE">
        <w:rPr>
          <w:rFonts w:ascii="Arial" w:hAnsi="Arial" w:cs="Arial"/>
          <w:bCs/>
          <w:sz w:val="22"/>
          <w:szCs w:val="22"/>
        </w:rPr>
        <w:t xml:space="preserve"> Department of Surgery, Surgical Oncology, UMMC</w:t>
      </w:r>
    </w:p>
    <w:p w14:paraId="627B1618" w14:textId="77777777" w:rsidR="00D37F6B" w:rsidRPr="00D06CFE" w:rsidRDefault="006A4FD9" w:rsidP="00D17BC5">
      <w:pPr>
        <w:rPr>
          <w:rFonts w:ascii="Arial" w:hAnsi="Arial" w:cs="Arial"/>
          <w:sz w:val="22"/>
          <w:szCs w:val="22"/>
        </w:rPr>
      </w:pPr>
      <w:r w:rsidRPr="00D06CFE">
        <w:rPr>
          <w:rFonts w:ascii="Arial" w:hAnsi="Arial" w:cs="Arial"/>
          <w:sz w:val="22"/>
          <w:szCs w:val="22"/>
        </w:rPr>
        <w:t>2017-2018</w:t>
      </w:r>
      <w:r w:rsidRPr="00D06CFE">
        <w:rPr>
          <w:rFonts w:ascii="Arial" w:hAnsi="Arial" w:cs="Arial"/>
          <w:sz w:val="22"/>
          <w:szCs w:val="22"/>
        </w:rPr>
        <w:tab/>
        <w:t>Fred W. Rushton, Jr. MD Faculty Teaching Award, Dept of Surgery, UMMC</w:t>
      </w:r>
    </w:p>
    <w:p w14:paraId="270B71FC" w14:textId="77777777" w:rsidR="00890149" w:rsidRPr="00D06CFE" w:rsidRDefault="00890149" w:rsidP="00D17BC5">
      <w:pPr>
        <w:rPr>
          <w:rFonts w:ascii="Arial" w:hAnsi="Arial" w:cs="Arial"/>
          <w:sz w:val="22"/>
          <w:szCs w:val="22"/>
          <w:u w:val="single"/>
        </w:rPr>
      </w:pPr>
      <w:r w:rsidRPr="00D06CFE">
        <w:rPr>
          <w:rFonts w:ascii="Arial" w:hAnsi="Arial" w:cs="Arial"/>
          <w:sz w:val="22"/>
          <w:szCs w:val="22"/>
        </w:rPr>
        <w:t>2016-2017</w:t>
      </w:r>
      <w:r w:rsidRPr="00D06CFE">
        <w:rPr>
          <w:rFonts w:ascii="Arial" w:hAnsi="Arial" w:cs="Arial"/>
          <w:sz w:val="22"/>
          <w:szCs w:val="22"/>
        </w:rPr>
        <w:tab/>
      </w:r>
      <w:r w:rsidRPr="00D06CFE">
        <w:rPr>
          <w:rFonts w:ascii="Arial" w:hAnsi="Arial" w:cs="Arial"/>
          <w:bCs/>
          <w:sz w:val="22"/>
          <w:szCs w:val="22"/>
        </w:rPr>
        <w:t>Division Teaching Award, Department of Surgery, Transplant/HPB, UMMC</w:t>
      </w:r>
    </w:p>
    <w:p w14:paraId="7D208D29" w14:textId="77777777" w:rsidR="00261B08" w:rsidRPr="00D06CFE" w:rsidRDefault="00261B08" w:rsidP="00661CE4">
      <w:pPr>
        <w:rPr>
          <w:rFonts w:ascii="Arial" w:hAnsi="Arial" w:cs="Arial"/>
          <w:sz w:val="22"/>
          <w:szCs w:val="22"/>
        </w:rPr>
      </w:pPr>
      <w:r w:rsidRPr="00D06CFE">
        <w:rPr>
          <w:rFonts w:ascii="Arial" w:hAnsi="Arial" w:cs="Arial"/>
          <w:sz w:val="22"/>
          <w:szCs w:val="22"/>
        </w:rPr>
        <w:t>2016-2017</w:t>
      </w:r>
      <w:r w:rsidRPr="00D06CFE">
        <w:rPr>
          <w:rFonts w:ascii="Arial" w:hAnsi="Arial" w:cs="Arial"/>
          <w:sz w:val="22"/>
          <w:szCs w:val="22"/>
        </w:rPr>
        <w:tab/>
        <w:t xml:space="preserve">Robert E. </w:t>
      </w:r>
      <w:proofErr w:type="spellStart"/>
      <w:r w:rsidRPr="00D06CFE">
        <w:rPr>
          <w:rFonts w:ascii="Arial" w:hAnsi="Arial" w:cs="Arial"/>
          <w:sz w:val="22"/>
          <w:szCs w:val="22"/>
        </w:rPr>
        <w:t>Schmieg</w:t>
      </w:r>
      <w:proofErr w:type="spellEnd"/>
      <w:r w:rsidRPr="00D06CFE">
        <w:rPr>
          <w:rFonts w:ascii="Arial" w:hAnsi="Arial" w:cs="Arial"/>
          <w:sz w:val="22"/>
          <w:szCs w:val="22"/>
        </w:rPr>
        <w:t>, Jr. MD Resident Advocacy Award, Dept of Surgery, UMMC</w:t>
      </w:r>
    </w:p>
    <w:p w14:paraId="64D45C12" w14:textId="77777777" w:rsidR="00C14DF5" w:rsidRPr="00D06CFE" w:rsidRDefault="00C14DF5" w:rsidP="00661CE4">
      <w:pPr>
        <w:rPr>
          <w:rFonts w:ascii="Arial" w:hAnsi="Arial" w:cs="Arial"/>
          <w:b/>
          <w:bCs/>
          <w:sz w:val="22"/>
          <w:szCs w:val="22"/>
          <w:u w:val="single"/>
        </w:rPr>
      </w:pPr>
      <w:r w:rsidRPr="00D06CFE">
        <w:rPr>
          <w:rFonts w:ascii="Arial" w:hAnsi="Arial" w:cs="Arial"/>
          <w:sz w:val="22"/>
          <w:szCs w:val="22"/>
        </w:rPr>
        <w:t>2012</w:t>
      </w:r>
      <w:r w:rsidRPr="00D06CFE">
        <w:rPr>
          <w:rFonts w:ascii="Arial" w:hAnsi="Arial" w:cs="Arial"/>
          <w:sz w:val="22"/>
          <w:szCs w:val="22"/>
        </w:rPr>
        <w:tab/>
      </w:r>
      <w:r w:rsidR="00261B08" w:rsidRPr="00D06CFE">
        <w:rPr>
          <w:rFonts w:ascii="Arial" w:hAnsi="Arial" w:cs="Arial"/>
          <w:sz w:val="22"/>
          <w:szCs w:val="22"/>
        </w:rPr>
        <w:tab/>
      </w:r>
      <w:r w:rsidRPr="00D06CFE">
        <w:rPr>
          <w:rFonts w:ascii="Arial" w:hAnsi="Arial" w:cs="Arial"/>
          <w:sz w:val="22"/>
          <w:szCs w:val="22"/>
        </w:rPr>
        <w:t>Best Paper, Annual Meeting of T</w:t>
      </w:r>
      <w:r w:rsidR="00261B08" w:rsidRPr="00D06CFE">
        <w:rPr>
          <w:rFonts w:ascii="Arial" w:hAnsi="Arial" w:cs="Arial"/>
          <w:sz w:val="22"/>
          <w:szCs w:val="22"/>
        </w:rPr>
        <w:t>N</w:t>
      </w:r>
      <w:r w:rsidRPr="00D06CFE">
        <w:rPr>
          <w:rFonts w:ascii="Arial" w:hAnsi="Arial" w:cs="Arial"/>
          <w:sz w:val="22"/>
          <w:szCs w:val="22"/>
        </w:rPr>
        <w:t xml:space="preserve"> Chapter of the American College of Surgeons</w:t>
      </w:r>
      <w:r w:rsidRPr="00D06CFE">
        <w:rPr>
          <w:rFonts w:ascii="Arial" w:hAnsi="Arial" w:cs="Arial"/>
          <w:b/>
          <w:bCs/>
          <w:sz w:val="22"/>
          <w:szCs w:val="22"/>
          <w:u w:val="single"/>
        </w:rPr>
        <w:t xml:space="preserve"> </w:t>
      </w:r>
    </w:p>
    <w:p w14:paraId="41DD1A3F" w14:textId="77777777" w:rsidR="00661CE4" w:rsidRPr="00D06CFE" w:rsidRDefault="00661CE4" w:rsidP="00661CE4">
      <w:pPr>
        <w:rPr>
          <w:rFonts w:ascii="Arial" w:hAnsi="Arial" w:cs="Arial"/>
          <w:sz w:val="22"/>
          <w:szCs w:val="22"/>
        </w:rPr>
      </w:pPr>
      <w:r w:rsidRPr="00D06CFE">
        <w:rPr>
          <w:rFonts w:ascii="Arial" w:hAnsi="Arial" w:cs="Arial"/>
          <w:sz w:val="22"/>
          <w:szCs w:val="22"/>
        </w:rPr>
        <w:lastRenderedPageBreak/>
        <w:t>2011</w:t>
      </w:r>
      <w:r w:rsidRPr="00D06CFE">
        <w:rPr>
          <w:rFonts w:ascii="Arial" w:hAnsi="Arial" w:cs="Arial"/>
          <w:sz w:val="22"/>
          <w:szCs w:val="22"/>
        </w:rPr>
        <w:tab/>
      </w:r>
      <w:r w:rsidR="00261B08" w:rsidRPr="00D06CFE">
        <w:rPr>
          <w:rFonts w:ascii="Arial" w:hAnsi="Arial" w:cs="Arial"/>
          <w:sz w:val="22"/>
          <w:szCs w:val="22"/>
        </w:rPr>
        <w:tab/>
      </w:r>
      <w:r w:rsidRPr="00D06CFE">
        <w:rPr>
          <w:rFonts w:ascii="Arial" w:hAnsi="Arial" w:cs="Arial"/>
          <w:sz w:val="22"/>
          <w:szCs w:val="22"/>
        </w:rPr>
        <w:t>Best Paper, Annual Meeting of T</w:t>
      </w:r>
      <w:r w:rsidR="00261B08" w:rsidRPr="00D06CFE">
        <w:rPr>
          <w:rFonts w:ascii="Arial" w:hAnsi="Arial" w:cs="Arial"/>
          <w:sz w:val="22"/>
          <w:szCs w:val="22"/>
        </w:rPr>
        <w:t>N</w:t>
      </w:r>
      <w:r w:rsidRPr="00D06CFE">
        <w:rPr>
          <w:rFonts w:ascii="Arial" w:hAnsi="Arial" w:cs="Arial"/>
          <w:sz w:val="22"/>
          <w:szCs w:val="22"/>
        </w:rPr>
        <w:t xml:space="preserve"> Chapter of the American College of Surgeons</w:t>
      </w:r>
    </w:p>
    <w:p w14:paraId="5A44B874" w14:textId="77777777" w:rsidR="00661CE4" w:rsidRPr="00D06CFE" w:rsidRDefault="00661CE4" w:rsidP="00661CE4">
      <w:pPr>
        <w:rPr>
          <w:rFonts w:ascii="Arial" w:hAnsi="Arial" w:cs="Arial"/>
          <w:sz w:val="22"/>
          <w:szCs w:val="22"/>
        </w:rPr>
      </w:pPr>
      <w:r w:rsidRPr="00D06CFE">
        <w:rPr>
          <w:rFonts w:ascii="Arial" w:hAnsi="Arial" w:cs="Arial"/>
          <w:sz w:val="22"/>
          <w:szCs w:val="22"/>
        </w:rPr>
        <w:t>2000</w:t>
      </w:r>
      <w:r w:rsidRPr="00D06CFE">
        <w:rPr>
          <w:rFonts w:ascii="Arial" w:hAnsi="Arial" w:cs="Arial"/>
          <w:sz w:val="22"/>
          <w:szCs w:val="22"/>
        </w:rPr>
        <w:tab/>
      </w:r>
      <w:r w:rsidR="00261B08" w:rsidRPr="00D06CFE">
        <w:rPr>
          <w:rFonts w:ascii="Arial" w:hAnsi="Arial" w:cs="Arial"/>
          <w:sz w:val="22"/>
          <w:szCs w:val="22"/>
        </w:rPr>
        <w:tab/>
      </w:r>
      <w:r w:rsidRPr="00D06CFE">
        <w:rPr>
          <w:rFonts w:ascii="Arial" w:hAnsi="Arial" w:cs="Arial"/>
          <w:sz w:val="22"/>
          <w:szCs w:val="22"/>
        </w:rPr>
        <w:t>Phi Kappa Phi University Honor Society</w:t>
      </w:r>
      <w:r w:rsidRPr="00D06CFE">
        <w:rPr>
          <w:rFonts w:ascii="Arial" w:hAnsi="Arial" w:cs="Arial"/>
          <w:sz w:val="22"/>
          <w:szCs w:val="22"/>
        </w:rPr>
        <w:tab/>
      </w:r>
    </w:p>
    <w:p w14:paraId="1965249E" w14:textId="77777777" w:rsidR="00661CE4" w:rsidRPr="00D06CFE" w:rsidRDefault="00661CE4" w:rsidP="00661CE4">
      <w:pPr>
        <w:rPr>
          <w:rFonts w:ascii="Arial" w:hAnsi="Arial" w:cs="Arial"/>
          <w:sz w:val="22"/>
          <w:szCs w:val="22"/>
        </w:rPr>
      </w:pPr>
      <w:r w:rsidRPr="00D06CFE">
        <w:rPr>
          <w:rFonts w:ascii="Arial" w:hAnsi="Arial" w:cs="Arial"/>
          <w:sz w:val="22"/>
          <w:szCs w:val="22"/>
        </w:rPr>
        <w:t>1999</w:t>
      </w:r>
      <w:r w:rsidRPr="00D06CFE">
        <w:rPr>
          <w:rFonts w:ascii="Arial" w:hAnsi="Arial" w:cs="Arial"/>
          <w:sz w:val="22"/>
          <w:szCs w:val="22"/>
        </w:rPr>
        <w:tab/>
      </w:r>
      <w:r w:rsidR="00261B08" w:rsidRPr="00D06CFE">
        <w:rPr>
          <w:rFonts w:ascii="Arial" w:hAnsi="Arial" w:cs="Arial"/>
          <w:sz w:val="22"/>
          <w:szCs w:val="22"/>
        </w:rPr>
        <w:tab/>
      </w:r>
      <w:r w:rsidRPr="00D06CFE">
        <w:rPr>
          <w:rFonts w:ascii="Arial" w:hAnsi="Arial" w:cs="Arial"/>
          <w:sz w:val="22"/>
          <w:szCs w:val="22"/>
        </w:rPr>
        <w:t xml:space="preserve">Beta </w:t>
      </w:r>
      <w:proofErr w:type="spellStart"/>
      <w:r w:rsidRPr="00D06CFE">
        <w:rPr>
          <w:rFonts w:ascii="Arial" w:hAnsi="Arial" w:cs="Arial"/>
          <w:sz w:val="22"/>
          <w:szCs w:val="22"/>
        </w:rPr>
        <w:t>Beta</w:t>
      </w:r>
      <w:proofErr w:type="spellEnd"/>
      <w:r w:rsidRPr="00D06CFE">
        <w:rPr>
          <w:rFonts w:ascii="Arial" w:hAnsi="Arial" w:cs="Arial"/>
          <w:sz w:val="22"/>
          <w:szCs w:val="22"/>
        </w:rPr>
        <w:t xml:space="preserve"> </w:t>
      </w:r>
      <w:proofErr w:type="spellStart"/>
      <w:r w:rsidRPr="00D06CFE">
        <w:rPr>
          <w:rFonts w:ascii="Arial" w:hAnsi="Arial" w:cs="Arial"/>
          <w:sz w:val="22"/>
          <w:szCs w:val="22"/>
        </w:rPr>
        <w:t>Beta</w:t>
      </w:r>
      <w:proofErr w:type="spellEnd"/>
      <w:r w:rsidRPr="00D06CFE">
        <w:rPr>
          <w:rFonts w:ascii="Arial" w:hAnsi="Arial" w:cs="Arial"/>
          <w:sz w:val="22"/>
          <w:szCs w:val="22"/>
        </w:rPr>
        <w:t xml:space="preserve"> Biological Honor Society</w:t>
      </w:r>
    </w:p>
    <w:p w14:paraId="583A7925" w14:textId="77777777" w:rsidR="00C14DF5" w:rsidRPr="00D06CFE" w:rsidRDefault="00661CE4" w:rsidP="00D17BC5">
      <w:pPr>
        <w:rPr>
          <w:rFonts w:ascii="Arial" w:hAnsi="Arial" w:cs="Arial"/>
          <w:sz w:val="22"/>
          <w:szCs w:val="22"/>
        </w:rPr>
      </w:pPr>
      <w:r w:rsidRPr="00D06CFE">
        <w:rPr>
          <w:rFonts w:ascii="Arial" w:hAnsi="Arial" w:cs="Arial"/>
          <w:sz w:val="22"/>
          <w:szCs w:val="22"/>
        </w:rPr>
        <w:t>1999</w:t>
      </w:r>
      <w:r w:rsidRPr="00D06CFE">
        <w:rPr>
          <w:rFonts w:ascii="Arial" w:hAnsi="Arial" w:cs="Arial"/>
          <w:sz w:val="22"/>
          <w:szCs w:val="22"/>
        </w:rPr>
        <w:tab/>
      </w:r>
      <w:r w:rsidR="00261B08" w:rsidRPr="00D06CFE">
        <w:rPr>
          <w:rFonts w:ascii="Arial" w:hAnsi="Arial" w:cs="Arial"/>
          <w:sz w:val="22"/>
          <w:szCs w:val="22"/>
        </w:rPr>
        <w:tab/>
      </w:r>
      <w:r w:rsidRPr="00D06CFE">
        <w:rPr>
          <w:rFonts w:ascii="Arial" w:hAnsi="Arial" w:cs="Arial"/>
          <w:sz w:val="22"/>
          <w:szCs w:val="22"/>
        </w:rPr>
        <w:t>Alpha Epsilon Delta Premedical Honor Society</w:t>
      </w:r>
    </w:p>
    <w:p w14:paraId="56465FAD" w14:textId="77777777" w:rsidR="00CC2BE4" w:rsidRPr="00D06CFE" w:rsidRDefault="00CC2BE4" w:rsidP="00D17BC5">
      <w:pPr>
        <w:rPr>
          <w:rFonts w:ascii="Arial" w:hAnsi="Arial" w:cs="Arial"/>
          <w:b/>
          <w:bCs/>
          <w:sz w:val="22"/>
          <w:szCs w:val="22"/>
          <w:u w:val="single"/>
        </w:rPr>
      </w:pPr>
    </w:p>
    <w:p w14:paraId="64D14484" w14:textId="77777777" w:rsidR="00C14DF5" w:rsidRPr="00D06CFE" w:rsidRDefault="00C14DF5" w:rsidP="00D17BC5">
      <w:pPr>
        <w:rPr>
          <w:rFonts w:ascii="Arial" w:hAnsi="Arial" w:cs="Arial"/>
          <w:sz w:val="22"/>
          <w:szCs w:val="22"/>
        </w:rPr>
      </w:pPr>
      <w:r w:rsidRPr="00D06CFE">
        <w:rPr>
          <w:rFonts w:ascii="Arial" w:hAnsi="Arial" w:cs="Arial"/>
          <w:b/>
          <w:bCs/>
          <w:sz w:val="22"/>
          <w:szCs w:val="22"/>
          <w:u w:val="single"/>
        </w:rPr>
        <w:t>PROFESSIONAL MEMBERSHIPS</w:t>
      </w:r>
      <w:r w:rsidR="00445AFF" w:rsidRPr="00D06CFE">
        <w:rPr>
          <w:rFonts w:ascii="Arial" w:hAnsi="Arial" w:cs="Arial"/>
          <w:b/>
          <w:bCs/>
          <w:sz w:val="22"/>
          <w:szCs w:val="22"/>
          <w:u w:val="single"/>
        </w:rPr>
        <w:t>:</w:t>
      </w:r>
    </w:p>
    <w:p w14:paraId="4B3E5F88" w14:textId="77777777" w:rsidR="006C44F5" w:rsidRPr="00D06CFE" w:rsidRDefault="006C44F5" w:rsidP="00661CE4">
      <w:pPr>
        <w:rPr>
          <w:rFonts w:ascii="Arial" w:hAnsi="Arial" w:cs="Arial"/>
          <w:sz w:val="22"/>
          <w:szCs w:val="22"/>
        </w:rPr>
      </w:pPr>
      <w:r w:rsidRPr="00D06CFE">
        <w:rPr>
          <w:rFonts w:ascii="Arial" w:hAnsi="Arial" w:cs="Arial"/>
          <w:sz w:val="22"/>
          <w:szCs w:val="22"/>
        </w:rPr>
        <w:t>2018</w:t>
      </w:r>
      <w:r w:rsidRPr="00D06CFE">
        <w:rPr>
          <w:rFonts w:ascii="Arial" w:hAnsi="Arial" w:cs="Arial"/>
          <w:sz w:val="22"/>
          <w:szCs w:val="22"/>
        </w:rPr>
        <w:tab/>
      </w:r>
      <w:r w:rsidRPr="00D06CFE">
        <w:rPr>
          <w:rFonts w:ascii="Arial" w:hAnsi="Arial" w:cs="Arial"/>
          <w:sz w:val="22"/>
          <w:szCs w:val="22"/>
        </w:rPr>
        <w:tab/>
        <w:t>Western Surgical Society</w:t>
      </w:r>
    </w:p>
    <w:p w14:paraId="32E3CD9B" w14:textId="77777777" w:rsidR="00661CE4" w:rsidRPr="00D06CFE" w:rsidRDefault="00661CE4" w:rsidP="00661CE4">
      <w:pPr>
        <w:rPr>
          <w:rFonts w:ascii="Arial" w:hAnsi="Arial" w:cs="Arial"/>
          <w:sz w:val="22"/>
          <w:szCs w:val="22"/>
        </w:rPr>
      </w:pPr>
      <w:r w:rsidRPr="00D06CFE">
        <w:rPr>
          <w:rFonts w:ascii="Arial" w:hAnsi="Arial" w:cs="Arial"/>
          <w:sz w:val="22"/>
          <w:szCs w:val="22"/>
        </w:rPr>
        <w:t>2016</w:t>
      </w:r>
      <w:r w:rsidRPr="00D06CFE">
        <w:rPr>
          <w:rFonts w:ascii="Arial" w:hAnsi="Arial" w:cs="Arial"/>
          <w:sz w:val="22"/>
          <w:szCs w:val="22"/>
        </w:rPr>
        <w:tab/>
      </w:r>
      <w:r w:rsidR="000B0480" w:rsidRPr="00D06CFE">
        <w:rPr>
          <w:rFonts w:ascii="Arial" w:hAnsi="Arial" w:cs="Arial"/>
          <w:sz w:val="22"/>
          <w:szCs w:val="22"/>
        </w:rPr>
        <w:tab/>
      </w:r>
      <w:r w:rsidRPr="00D06CFE">
        <w:rPr>
          <w:rFonts w:ascii="Arial" w:hAnsi="Arial" w:cs="Arial"/>
          <w:sz w:val="22"/>
          <w:szCs w:val="22"/>
        </w:rPr>
        <w:t>Southeastern Surgical Congress</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p>
    <w:p w14:paraId="68538E0B" w14:textId="77777777" w:rsidR="00661CE4" w:rsidRPr="00D06CFE" w:rsidRDefault="00661CE4" w:rsidP="00661CE4">
      <w:pPr>
        <w:rPr>
          <w:rFonts w:ascii="Arial" w:hAnsi="Arial" w:cs="Arial"/>
          <w:sz w:val="22"/>
          <w:szCs w:val="22"/>
        </w:rPr>
      </w:pPr>
      <w:r w:rsidRPr="00D06CFE">
        <w:rPr>
          <w:rFonts w:ascii="Arial" w:hAnsi="Arial" w:cs="Arial"/>
          <w:sz w:val="22"/>
          <w:szCs w:val="22"/>
        </w:rPr>
        <w:t>2014</w:t>
      </w:r>
      <w:r w:rsidRPr="00D06CFE">
        <w:rPr>
          <w:rFonts w:ascii="Arial" w:hAnsi="Arial" w:cs="Arial"/>
          <w:sz w:val="22"/>
          <w:szCs w:val="22"/>
        </w:rPr>
        <w:tab/>
      </w:r>
      <w:r w:rsidR="000B0480" w:rsidRPr="00D06CFE">
        <w:rPr>
          <w:rFonts w:ascii="Arial" w:hAnsi="Arial" w:cs="Arial"/>
          <w:sz w:val="22"/>
          <w:szCs w:val="22"/>
        </w:rPr>
        <w:tab/>
      </w:r>
      <w:r w:rsidRPr="00D06CFE">
        <w:rPr>
          <w:rFonts w:ascii="Arial" w:hAnsi="Arial" w:cs="Arial"/>
          <w:sz w:val="22"/>
          <w:szCs w:val="22"/>
        </w:rPr>
        <w:t>Harwell Wilson Surgical Society</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p>
    <w:p w14:paraId="687D3AEC" w14:textId="77777777" w:rsidR="00661CE4" w:rsidRPr="00D06CFE" w:rsidRDefault="00661CE4" w:rsidP="00661CE4">
      <w:pPr>
        <w:rPr>
          <w:rFonts w:ascii="Arial" w:hAnsi="Arial" w:cs="Arial"/>
          <w:sz w:val="22"/>
          <w:szCs w:val="22"/>
        </w:rPr>
      </w:pPr>
      <w:r w:rsidRPr="00D06CFE">
        <w:rPr>
          <w:rFonts w:ascii="Arial" w:hAnsi="Arial" w:cs="Arial"/>
          <w:sz w:val="22"/>
          <w:szCs w:val="22"/>
        </w:rPr>
        <w:t>2014</w:t>
      </w:r>
      <w:r w:rsidRPr="00D06CFE">
        <w:rPr>
          <w:rFonts w:ascii="Arial" w:hAnsi="Arial" w:cs="Arial"/>
          <w:sz w:val="22"/>
          <w:szCs w:val="22"/>
        </w:rPr>
        <w:tab/>
      </w:r>
      <w:r w:rsidR="000B0480" w:rsidRPr="00D06CFE">
        <w:rPr>
          <w:rFonts w:ascii="Arial" w:hAnsi="Arial" w:cs="Arial"/>
          <w:sz w:val="22"/>
          <w:szCs w:val="22"/>
        </w:rPr>
        <w:tab/>
      </w:r>
      <w:r w:rsidRPr="00D06CFE">
        <w:rPr>
          <w:rFonts w:ascii="Arial" w:hAnsi="Arial" w:cs="Arial"/>
          <w:sz w:val="22"/>
          <w:szCs w:val="22"/>
        </w:rPr>
        <w:t>American Society of Clinical Oncology</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p>
    <w:p w14:paraId="274A6466" w14:textId="77777777" w:rsidR="00661CE4" w:rsidRPr="00D06CFE" w:rsidRDefault="00661CE4" w:rsidP="00661CE4">
      <w:pPr>
        <w:rPr>
          <w:rFonts w:ascii="Arial" w:hAnsi="Arial" w:cs="Arial"/>
          <w:sz w:val="22"/>
          <w:szCs w:val="22"/>
        </w:rPr>
      </w:pPr>
      <w:r w:rsidRPr="00D06CFE">
        <w:rPr>
          <w:rFonts w:ascii="Arial" w:hAnsi="Arial" w:cs="Arial"/>
          <w:sz w:val="22"/>
          <w:szCs w:val="22"/>
        </w:rPr>
        <w:t>2012</w:t>
      </w:r>
      <w:r w:rsidRPr="00D06CFE">
        <w:rPr>
          <w:rFonts w:ascii="Arial" w:hAnsi="Arial" w:cs="Arial"/>
          <w:sz w:val="22"/>
          <w:szCs w:val="22"/>
        </w:rPr>
        <w:tab/>
      </w:r>
      <w:r w:rsidR="000B0480" w:rsidRPr="00D06CFE">
        <w:rPr>
          <w:rFonts w:ascii="Arial" w:hAnsi="Arial" w:cs="Arial"/>
          <w:sz w:val="22"/>
          <w:szCs w:val="22"/>
        </w:rPr>
        <w:tab/>
      </w:r>
      <w:r w:rsidR="00C14DF5" w:rsidRPr="00D06CFE">
        <w:rPr>
          <w:rFonts w:ascii="Arial" w:hAnsi="Arial" w:cs="Arial"/>
          <w:sz w:val="22"/>
          <w:szCs w:val="22"/>
        </w:rPr>
        <w:t>American Associat</w:t>
      </w:r>
      <w:r w:rsidR="008832A1" w:rsidRPr="00D06CFE">
        <w:rPr>
          <w:rFonts w:ascii="Arial" w:hAnsi="Arial" w:cs="Arial"/>
          <w:sz w:val="22"/>
          <w:szCs w:val="22"/>
        </w:rPr>
        <w:t>ion of Cancer Research</w:t>
      </w:r>
      <w:r w:rsidR="008832A1" w:rsidRPr="00D06CFE">
        <w:rPr>
          <w:rFonts w:ascii="Arial" w:hAnsi="Arial" w:cs="Arial"/>
          <w:sz w:val="22"/>
          <w:szCs w:val="22"/>
        </w:rPr>
        <w:tab/>
      </w:r>
      <w:r w:rsidR="008832A1" w:rsidRPr="00D06CFE">
        <w:rPr>
          <w:rFonts w:ascii="Arial" w:hAnsi="Arial" w:cs="Arial"/>
          <w:sz w:val="22"/>
          <w:szCs w:val="22"/>
        </w:rPr>
        <w:tab/>
      </w:r>
      <w:r w:rsidRPr="00D06CFE">
        <w:rPr>
          <w:rFonts w:ascii="Arial" w:hAnsi="Arial" w:cs="Arial"/>
          <w:sz w:val="22"/>
          <w:szCs w:val="22"/>
        </w:rPr>
        <w:tab/>
      </w:r>
      <w:r w:rsidR="00C14DF5" w:rsidRPr="00D06CFE">
        <w:rPr>
          <w:rFonts w:ascii="Arial" w:hAnsi="Arial" w:cs="Arial"/>
          <w:sz w:val="22"/>
          <w:szCs w:val="22"/>
        </w:rPr>
        <w:tab/>
      </w:r>
    </w:p>
    <w:p w14:paraId="6BFA6FC6" w14:textId="77777777" w:rsidR="00661CE4" w:rsidRPr="00D06CFE" w:rsidRDefault="00661CE4" w:rsidP="00661CE4">
      <w:pPr>
        <w:rPr>
          <w:rFonts w:ascii="Arial" w:hAnsi="Arial" w:cs="Arial"/>
          <w:sz w:val="22"/>
          <w:szCs w:val="22"/>
        </w:rPr>
      </w:pPr>
      <w:r w:rsidRPr="00D06CFE">
        <w:rPr>
          <w:rFonts w:ascii="Arial" w:hAnsi="Arial" w:cs="Arial"/>
          <w:sz w:val="22"/>
          <w:szCs w:val="22"/>
        </w:rPr>
        <w:t>2011</w:t>
      </w:r>
      <w:r w:rsidRPr="00D06CFE">
        <w:rPr>
          <w:rFonts w:ascii="Arial" w:hAnsi="Arial" w:cs="Arial"/>
          <w:sz w:val="22"/>
          <w:szCs w:val="22"/>
        </w:rPr>
        <w:tab/>
      </w:r>
      <w:r w:rsidR="000B0480" w:rsidRPr="00D06CFE">
        <w:rPr>
          <w:rFonts w:ascii="Arial" w:hAnsi="Arial" w:cs="Arial"/>
          <w:sz w:val="22"/>
          <w:szCs w:val="22"/>
        </w:rPr>
        <w:tab/>
      </w:r>
      <w:r w:rsidRPr="00D06CFE">
        <w:rPr>
          <w:rFonts w:ascii="Arial" w:hAnsi="Arial" w:cs="Arial"/>
          <w:sz w:val="22"/>
          <w:szCs w:val="22"/>
        </w:rPr>
        <w:t>Society of Surgical Oncology</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p>
    <w:p w14:paraId="019EED27" w14:textId="77777777" w:rsidR="002E597D" w:rsidRPr="00D06CFE" w:rsidRDefault="00661CE4" w:rsidP="00D17BC5">
      <w:pPr>
        <w:rPr>
          <w:rFonts w:ascii="Arial" w:hAnsi="Arial" w:cs="Arial"/>
          <w:sz w:val="22"/>
          <w:szCs w:val="22"/>
        </w:rPr>
      </w:pPr>
      <w:r w:rsidRPr="00D06CFE">
        <w:rPr>
          <w:rFonts w:ascii="Arial" w:hAnsi="Arial" w:cs="Arial"/>
          <w:sz w:val="22"/>
          <w:szCs w:val="22"/>
        </w:rPr>
        <w:t>2006</w:t>
      </w:r>
      <w:r w:rsidRPr="00D06CFE">
        <w:rPr>
          <w:rFonts w:ascii="Arial" w:hAnsi="Arial" w:cs="Arial"/>
          <w:sz w:val="22"/>
          <w:szCs w:val="22"/>
        </w:rPr>
        <w:tab/>
      </w:r>
      <w:r w:rsidR="000B0480" w:rsidRPr="00D06CFE">
        <w:rPr>
          <w:rFonts w:ascii="Arial" w:hAnsi="Arial" w:cs="Arial"/>
          <w:sz w:val="22"/>
          <w:szCs w:val="22"/>
        </w:rPr>
        <w:tab/>
      </w:r>
      <w:r w:rsidRPr="00D06CFE">
        <w:rPr>
          <w:rFonts w:ascii="Arial" w:hAnsi="Arial" w:cs="Arial"/>
          <w:sz w:val="22"/>
          <w:szCs w:val="22"/>
        </w:rPr>
        <w:t>American College of Surgeons</w:t>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r w:rsidRPr="00D06CFE">
        <w:rPr>
          <w:rFonts w:ascii="Arial" w:hAnsi="Arial" w:cs="Arial"/>
          <w:sz w:val="22"/>
          <w:szCs w:val="22"/>
        </w:rPr>
        <w:tab/>
      </w:r>
    </w:p>
    <w:p w14:paraId="48FCAC23" w14:textId="77777777" w:rsidR="00D40DF9" w:rsidRPr="00D06CFE" w:rsidRDefault="00D40DF9" w:rsidP="00D17BC5">
      <w:pPr>
        <w:rPr>
          <w:rFonts w:ascii="Arial" w:hAnsi="Arial" w:cs="Arial"/>
          <w:b/>
          <w:bCs/>
          <w:sz w:val="22"/>
          <w:szCs w:val="22"/>
          <w:u w:val="single"/>
        </w:rPr>
      </w:pPr>
    </w:p>
    <w:p w14:paraId="206492AF" w14:textId="77777777" w:rsidR="00C14DF5" w:rsidRPr="00D06CFE" w:rsidRDefault="00C14DF5" w:rsidP="00D17BC5">
      <w:pPr>
        <w:rPr>
          <w:rFonts w:ascii="Arial" w:hAnsi="Arial" w:cs="Arial"/>
          <w:sz w:val="22"/>
          <w:szCs w:val="22"/>
        </w:rPr>
      </w:pPr>
      <w:r w:rsidRPr="00D06CFE">
        <w:rPr>
          <w:rFonts w:ascii="Arial" w:hAnsi="Arial" w:cs="Arial"/>
          <w:b/>
          <w:bCs/>
          <w:sz w:val="22"/>
          <w:szCs w:val="22"/>
          <w:u w:val="single"/>
        </w:rPr>
        <w:t>RESEARCH EXPERIENCE</w:t>
      </w:r>
      <w:r w:rsidR="00445AFF" w:rsidRPr="00D06CFE">
        <w:rPr>
          <w:rFonts w:ascii="Arial" w:hAnsi="Arial" w:cs="Arial"/>
          <w:b/>
          <w:bCs/>
          <w:sz w:val="22"/>
          <w:szCs w:val="22"/>
          <w:u w:val="single"/>
        </w:rPr>
        <w:t>:</w:t>
      </w:r>
    </w:p>
    <w:p w14:paraId="4D5C0BF4" w14:textId="77777777" w:rsidR="00C14DF5" w:rsidRPr="00D06CFE" w:rsidRDefault="00D17BC5" w:rsidP="00D17BC5">
      <w:pPr>
        <w:ind w:left="2880" w:hanging="2880"/>
        <w:rPr>
          <w:rFonts w:ascii="Arial" w:hAnsi="Arial" w:cs="Arial"/>
          <w:sz w:val="22"/>
          <w:szCs w:val="22"/>
        </w:rPr>
      </w:pPr>
      <w:r w:rsidRPr="00D06CFE">
        <w:rPr>
          <w:rFonts w:ascii="Arial" w:hAnsi="Arial" w:cs="Arial"/>
          <w:sz w:val="22"/>
          <w:szCs w:val="22"/>
        </w:rPr>
        <w:t>July 2000 – July 2001</w:t>
      </w:r>
      <w:r w:rsidRPr="00D06CFE">
        <w:rPr>
          <w:rFonts w:ascii="Arial" w:hAnsi="Arial" w:cs="Arial"/>
          <w:sz w:val="22"/>
          <w:szCs w:val="22"/>
        </w:rPr>
        <w:tab/>
      </w:r>
      <w:r w:rsidR="00C14DF5" w:rsidRPr="00D06CFE">
        <w:rPr>
          <w:rFonts w:ascii="Arial" w:hAnsi="Arial" w:cs="Arial"/>
          <w:bCs/>
          <w:sz w:val="22"/>
          <w:szCs w:val="22"/>
        </w:rPr>
        <w:t>Research Assistant</w:t>
      </w:r>
      <w:r w:rsidR="00C14DF5" w:rsidRPr="00D06CFE">
        <w:rPr>
          <w:rFonts w:ascii="Arial" w:hAnsi="Arial" w:cs="Arial"/>
          <w:sz w:val="22"/>
          <w:szCs w:val="22"/>
        </w:rPr>
        <w:t>, University of Mississippi School of Medicine, Department of Psychiatry and Human Behavior</w:t>
      </w:r>
    </w:p>
    <w:p w14:paraId="5F437B50" w14:textId="77777777" w:rsidR="009E59A0" w:rsidRPr="00D06CFE" w:rsidRDefault="009E59A0" w:rsidP="00D17BC5">
      <w:pPr>
        <w:ind w:left="2880" w:hanging="2880"/>
        <w:rPr>
          <w:rFonts w:ascii="Arial" w:hAnsi="Arial" w:cs="Arial"/>
          <w:sz w:val="22"/>
          <w:szCs w:val="22"/>
        </w:rPr>
      </w:pPr>
    </w:p>
    <w:p w14:paraId="3ADE8694" w14:textId="77777777" w:rsidR="00C14DF5" w:rsidRPr="00D06CFE" w:rsidRDefault="00D17BC5" w:rsidP="00D17BC5">
      <w:pPr>
        <w:ind w:left="2880" w:hanging="2880"/>
        <w:rPr>
          <w:rFonts w:ascii="Arial" w:hAnsi="Arial" w:cs="Arial"/>
          <w:sz w:val="22"/>
          <w:szCs w:val="22"/>
        </w:rPr>
      </w:pPr>
      <w:r w:rsidRPr="00D06CFE">
        <w:rPr>
          <w:rFonts w:ascii="Arial" w:hAnsi="Arial" w:cs="Arial"/>
          <w:sz w:val="22"/>
          <w:szCs w:val="22"/>
        </w:rPr>
        <w:t>July 2009 – June 2011</w:t>
      </w:r>
      <w:r w:rsidRPr="00D06CFE">
        <w:rPr>
          <w:rFonts w:ascii="Arial" w:hAnsi="Arial" w:cs="Arial"/>
          <w:sz w:val="22"/>
          <w:szCs w:val="22"/>
        </w:rPr>
        <w:tab/>
      </w:r>
      <w:r w:rsidR="00C14DF5" w:rsidRPr="00D06CFE">
        <w:rPr>
          <w:rFonts w:ascii="Arial" w:hAnsi="Arial" w:cs="Arial"/>
          <w:bCs/>
          <w:sz w:val="22"/>
          <w:szCs w:val="22"/>
        </w:rPr>
        <w:t>Research Fellow</w:t>
      </w:r>
      <w:r w:rsidRPr="00D06CFE">
        <w:rPr>
          <w:rFonts w:ascii="Arial" w:hAnsi="Arial" w:cs="Arial"/>
          <w:sz w:val="22"/>
          <w:szCs w:val="22"/>
        </w:rPr>
        <w:t xml:space="preserve">, </w:t>
      </w:r>
      <w:r w:rsidR="00C14DF5" w:rsidRPr="00D06CFE">
        <w:rPr>
          <w:rFonts w:ascii="Arial" w:hAnsi="Arial" w:cs="Arial"/>
          <w:sz w:val="22"/>
          <w:szCs w:val="22"/>
        </w:rPr>
        <w:t>St.</w:t>
      </w:r>
      <w:r w:rsidRPr="00D06CFE">
        <w:rPr>
          <w:rFonts w:ascii="Arial" w:hAnsi="Arial" w:cs="Arial"/>
          <w:sz w:val="22"/>
          <w:szCs w:val="22"/>
        </w:rPr>
        <w:t xml:space="preserve"> </w:t>
      </w:r>
      <w:r w:rsidR="00C14DF5" w:rsidRPr="00D06CFE">
        <w:rPr>
          <w:rFonts w:ascii="Arial" w:hAnsi="Arial" w:cs="Arial"/>
          <w:sz w:val="22"/>
          <w:szCs w:val="22"/>
        </w:rPr>
        <w:t>Jude Children’s Research Hospital, Department of Surgery</w:t>
      </w:r>
    </w:p>
    <w:p w14:paraId="05DD9F6E" w14:textId="77777777" w:rsidR="00131B0C" w:rsidRPr="00D06CFE" w:rsidRDefault="00131B0C" w:rsidP="00D17BC5">
      <w:pPr>
        <w:rPr>
          <w:rFonts w:ascii="Arial" w:hAnsi="Arial" w:cs="Arial"/>
          <w:b/>
          <w:bCs/>
          <w:sz w:val="22"/>
          <w:szCs w:val="22"/>
          <w:u w:val="single"/>
        </w:rPr>
      </w:pPr>
    </w:p>
    <w:p w14:paraId="2239F343" w14:textId="77777777" w:rsidR="00A0513A" w:rsidRPr="00D06CFE" w:rsidRDefault="00A0513A" w:rsidP="00D17BC5">
      <w:pPr>
        <w:rPr>
          <w:rFonts w:ascii="Arial" w:hAnsi="Arial" w:cs="Arial"/>
          <w:b/>
          <w:bCs/>
          <w:sz w:val="22"/>
          <w:szCs w:val="22"/>
          <w:u w:val="single"/>
        </w:rPr>
      </w:pPr>
    </w:p>
    <w:p w14:paraId="243622F0" w14:textId="77777777" w:rsidR="00841C1A" w:rsidRPr="00D06CFE" w:rsidRDefault="00841C1A" w:rsidP="00D17BC5">
      <w:pPr>
        <w:rPr>
          <w:rFonts w:ascii="Arial" w:hAnsi="Arial" w:cs="Arial"/>
          <w:b/>
          <w:bCs/>
          <w:sz w:val="22"/>
          <w:szCs w:val="22"/>
          <w:u w:val="single"/>
        </w:rPr>
      </w:pPr>
      <w:r w:rsidRPr="00D06CFE">
        <w:rPr>
          <w:rFonts w:ascii="Arial" w:hAnsi="Arial" w:cs="Arial"/>
          <w:b/>
          <w:bCs/>
          <w:sz w:val="22"/>
          <w:szCs w:val="22"/>
          <w:u w:val="single"/>
        </w:rPr>
        <w:t>RESEARCH FUNDING:</w:t>
      </w:r>
    </w:p>
    <w:p w14:paraId="7D4DEA04"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u w:val="single"/>
        </w:rPr>
        <w:t>Title</w:t>
      </w:r>
      <w:r w:rsidRPr="00D06CFE">
        <w:rPr>
          <w:rFonts w:ascii="Arial" w:hAnsi="Arial" w:cs="Arial"/>
          <w:color w:val="000000" w:themeColor="text1"/>
          <w:sz w:val="22"/>
          <w:szCs w:val="22"/>
        </w:rPr>
        <w:t>: Population-based distribution of stem-like colorectal cancers (Gomez PI, Orr Co-I)</w:t>
      </w:r>
    </w:p>
    <w:p w14:paraId="31178D32"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Supporting agency: UMMC-Office of the Vice Chancellor of Research</w:t>
      </w:r>
    </w:p>
    <w:p w14:paraId="6F9086CF"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 xml:space="preserve">Performance period: 07/01/2015 – 05/15/2021    </w:t>
      </w:r>
    </w:p>
    <w:p w14:paraId="1690B6A0"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Level of funding: $20,000</w:t>
      </w:r>
    </w:p>
    <w:p w14:paraId="48BAE2AE"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Project goals: To establish new markers predictive of aggressive colorectal cancer in individuals of African ancestry</w:t>
      </w:r>
    </w:p>
    <w:p w14:paraId="4496FCC9" w14:textId="77777777" w:rsidR="00841C1A" w:rsidRPr="00D06CFE" w:rsidRDefault="00841C1A" w:rsidP="00D17BC5">
      <w:pPr>
        <w:rPr>
          <w:rFonts w:ascii="Arial" w:hAnsi="Arial" w:cs="Arial"/>
          <w:b/>
          <w:bCs/>
          <w:sz w:val="22"/>
          <w:szCs w:val="22"/>
          <w:u w:val="single"/>
        </w:rPr>
      </w:pPr>
    </w:p>
    <w:p w14:paraId="6F6C811C"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u w:val="single"/>
        </w:rPr>
        <w:t>Title</w:t>
      </w:r>
      <w:r w:rsidRPr="00D06CFE">
        <w:rPr>
          <w:rFonts w:ascii="Arial" w:hAnsi="Arial" w:cs="Arial"/>
          <w:color w:val="000000" w:themeColor="text1"/>
          <w:sz w:val="22"/>
          <w:szCs w:val="22"/>
        </w:rPr>
        <w:t>: Molecular profiling of microbiota in racially-diverse colorectal cancers (Gomez and Orr, Co-PIs)</w:t>
      </w:r>
    </w:p>
    <w:p w14:paraId="30A20410"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Supporting agency: UMMC-Office of the Vice Chancellor of Research and UMMC Department of Surgery</w:t>
      </w:r>
    </w:p>
    <w:p w14:paraId="52829B13"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 xml:space="preserve">Performance period: 12/01/2020 – 05/15/2021    </w:t>
      </w:r>
    </w:p>
    <w:p w14:paraId="778409C1"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Level of funding: $2,000</w:t>
      </w:r>
    </w:p>
    <w:p w14:paraId="1F7739DC" w14:textId="77777777" w:rsidR="00841C1A" w:rsidRPr="00D06CFE" w:rsidRDefault="00841C1A" w:rsidP="00841C1A">
      <w:pPr>
        <w:ind w:right="26"/>
        <w:rPr>
          <w:rFonts w:ascii="Arial" w:hAnsi="Arial" w:cs="Arial"/>
          <w:color w:val="000000" w:themeColor="text1"/>
          <w:sz w:val="22"/>
          <w:szCs w:val="22"/>
        </w:rPr>
      </w:pPr>
      <w:r w:rsidRPr="00D06CFE">
        <w:rPr>
          <w:rFonts w:ascii="Arial" w:hAnsi="Arial" w:cs="Arial"/>
          <w:color w:val="000000" w:themeColor="text1"/>
          <w:sz w:val="22"/>
          <w:szCs w:val="22"/>
        </w:rPr>
        <w:t>Project goals: To characterize the association between colorectal cancer microbial communities and tumor mutations using microbiome profiling and whole-exome sequencing in matching tumors and normal tissues obtained from African Americans and Caucasians</w:t>
      </w:r>
    </w:p>
    <w:p w14:paraId="3BF3736E" w14:textId="1D1C5707" w:rsidR="00841C1A" w:rsidRDefault="00841C1A" w:rsidP="00D17BC5">
      <w:pPr>
        <w:rPr>
          <w:rFonts w:ascii="Arial" w:hAnsi="Arial" w:cs="Arial"/>
          <w:b/>
          <w:bCs/>
          <w:sz w:val="22"/>
          <w:szCs w:val="22"/>
          <w:u w:val="single"/>
        </w:rPr>
      </w:pPr>
    </w:p>
    <w:p w14:paraId="634360A3" w14:textId="2ADF36CA" w:rsidR="00670487" w:rsidRDefault="00670487" w:rsidP="00D17BC5">
      <w:pPr>
        <w:rPr>
          <w:rFonts w:ascii="Arial" w:hAnsi="Arial" w:cs="Arial"/>
          <w:b/>
          <w:bCs/>
          <w:sz w:val="22"/>
          <w:szCs w:val="22"/>
          <w:u w:val="single"/>
        </w:rPr>
      </w:pPr>
    </w:p>
    <w:p w14:paraId="5045BA99" w14:textId="1E1469E8" w:rsidR="00670487" w:rsidRDefault="00670487" w:rsidP="00D17BC5">
      <w:pPr>
        <w:rPr>
          <w:rFonts w:ascii="Arial" w:hAnsi="Arial" w:cs="Arial"/>
          <w:b/>
          <w:bCs/>
          <w:sz w:val="22"/>
          <w:szCs w:val="22"/>
          <w:u w:val="single"/>
        </w:rPr>
      </w:pPr>
    </w:p>
    <w:p w14:paraId="102FB975" w14:textId="77777777" w:rsidR="00670487" w:rsidRPr="00D06CFE" w:rsidRDefault="00670487" w:rsidP="00D17BC5">
      <w:pPr>
        <w:rPr>
          <w:rFonts w:ascii="Arial" w:hAnsi="Arial" w:cs="Arial"/>
          <w:b/>
          <w:bCs/>
          <w:sz w:val="22"/>
          <w:szCs w:val="22"/>
          <w:u w:val="single"/>
        </w:rPr>
      </w:pPr>
    </w:p>
    <w:p w14:paraId="0378F63D" w14:textId="77777777" w:rsidR="00907481" w:rsidRPr="00D06CFE" w:rsidRDefault="00CE735D" w:rsidP="00D17BC5">
      <w:pPr>
        <w:rPr>
          <w:rFonts w:ascii="Arial" w:hAnsi="Arial" w:cs="Arial"/>
          <w:b/>
          <w:bCs/>
          <w:sz w:val="22"/>
          <w:szCs w:val="22"/>
          <w:u w:val="single"/>
        </w:rPr>
      </w:pPr>
      <w:r w:rsidRPr="00D06CFE">
        <w:rPr>
          <w:rFonts w:ascii="Arial" w:hAnsi="Arial" w:cs="Arial"/>
          <w:b/>
          <w:bCs/>
          <w:sz w:val="22"/>
          <w:szCs w:val="22"/>
          <w:u w:val="single"/>
        </w:rPr>
        <w:t>AD HOC EDIT</w:t>
      </w:r>
      <w:r w:rsidR="00907481" w:rsidRPr="00D06CFE">
        <w:rPr>
          <w:rFonts w:ascii="Arial" w:hAnsi="Arial" w:cs="Arial"/>
          <w:b/>
          <w:bCs/>
          <w:sz w:val="22"/>
          <w:szCs w:val="22"/>
          <w:u w:val="single"/>
        </w:rPr>
        <w:t>OR</w:t>
      </w:r>
      <w:r w:rsidRPr="00D06CFE">
        <w:rPr>
          <w:rFonts w:ascii="Arial" w:hAnsi="Arial" w:cs="Arial"/>
          <w:b/>
          <w:bCs/>
          <w:sz w:val="22"/>
          <w:szCs w:val="22"/>
          <w:u w:val="single"/>
        </w:rPr>
        <w:t>I</w:t>
      </w:r>
      <w:r w:rsidR="00907481" w:rsidRPr="00D06CFE">
        <w:rPr>
          <w:rFonts w:ascii="Arial" w:hAnsi="Arial" w:cs="Arial"/>
          <w:b/>
          <w:bCs/>
          <w:sz w:val="22"/>
          <w:szCs w:val="22"/>
          <w:u w:val="single"/>
        </w:rPr>
        <w:t>AL REVIEW</w:t>
      </w:r>
      <w:r w:rsidR="00D17BC5" w:rsidRPr="00D06CFE">
        <w:rPr>
          <w:rFonts w:ascii="Arial" w:hAnsi="Arial" w:cs="Arial"/>
          <w:b/>
          <w:bCs/>
          <w:sz w:val="22"/>
          <w:szCs w:val="22"/>
          <w:u w:val="single"/>
        </w:rPr>
        <w:t>:</w:t>
      </w:r>
    </w:p>
    <w:p w14:paraId="528B22AE" w14:textId="77777777" w:rsidR="00FA680A" w:rsidRPr="00D06CFE" w:rsidRDefault="00FA680A" w:rsidP="00FA680A">
      <w:pPr>
        <w:rPr>
          <w:rFonts w:ascii="Arial" w:hAnsi="Arial" w:cs="Arial"/>
          <w:bCs/>
          <w:sz w:val="22"/>
          <w:szCs w:val="22"/>
        </w:rPr>
      </w:pPr>
      <w:r w:rsidRPr="00D06CFE">
        <w:rPr>
          <w:rFonts w:ascii="Arial" w:hAnsi="Arial" w:cs="Arial"/>
          <w:bCs/>
          <w:sz w:val="22"/>
          <w:szCs w:val="22"/>
        </w:rPr>
        <w:t>2016 – Present</w:t>
      </w:r>
      <w:r w:rsidRPr="00D06CFE">
        <w:rPr>
          <w:rFonts w:ascii="Arial" w:hAnsi="Arial" w:cs="Arial"/>
          <w:bCs/>
          <w:sz w:val="22"/>
          <w:szCs w:val="22"/>
        </w:rPr>
        <w:tab/>
      </w:r>
      <w:proofErr w:type="spellStart"/>
      <w:r w:rsidRPr="00D06CFE">
        <w:rPr>
          <w:rFonts w:ascii="Arial" w:hAnsi="Arial" w:cs="Arial"/>
          <w:bCs/>
          <w:sz w:val="22"/>
          <w:szCs w:val="22"/>
        </w:rPr>
        <w:t>Hindawi</w:t>
      </w:r>
      <w:proofErr w:type="spellEnd"/>
      <w:r w:rsidRPr="00D06CFE">
        <w:rPr>
          <w:rFonts w:ascii="Arial" w:hAnsi="Arial" w:cs="Arial"/>
          <w:bCs/>
          <w:sz w:val="22"/>
          <w:szCs w:val="22"/>
        </w:rPr>
        <w:t xml:space="preserve"> Publishing Co</w:t>
      </w:r>
    </w:p>
    <w:p w14:paraId="02A61421" w14:textId="11EA7E9F" w:rsidR="001A3A34" w:rsidRPr="00670487" w:rsidRDefault="00FA680A" w:rsidP="00D17BC5">
      <w:pPr>
        <w:rPr>
          <w:rFonts w:ascii="Arial" w:hAnsi="Arial" w:cs="Arial"/>
          <w:bCs/>
          <w:sz w:val="22"/>
          <w:szCs w:val="22"/>
        </w:rPr>
      </w:pPr>
      <w:r w:rsidRPr="00D06CFE">
        <w:rPr>
          <w:rFonts w:ascii="Arial" w:hAnsi="Arial" w:cs="Arial"/>
          <w:bCs/>
          <w:sz w:val="22"/>
          <w:szCs w:val="22"/>
        </w:rPr>
        <w:t>2015 – Present</w:t>
      </w:r>
      <w:r w:rsidRPr="00D06CFE">
        <w:rPr>
          <w:rFonts w:ascii="Arial" w:hAnsi="Arial" w:cs="Arial"/>
          <w:bCs/>
          <w:sz w:val="22"/>
          <w:szCs w:val="22"/>
        </w:rPr>
        <w:tab/>
      </w:r>
      <w:proofErr w:type="gramStart"/>
      <w:r w:rsidR="003B605D" w:rsidRPr="00D06CFE">
        <w:rPr>
          <w:rFonts w:ascii="Arial" w:hAnsi="Arial" w:cs="Arial"/>
          <w:bCs/>
          <w:sz w:val="22"/>
          <w:szCs w:val="22"/>
        </w:rPr>
        <w:t>The</w:t>
      </w:r>
      <w:proofErr w:type="gramEnd"/>
      <w:r w:rsidR="003B605D" w:rsidRPr="00D06CFE">
        <w:rPr>
          <w:rFonts w:ascii="Arial" w:hAnsi="Arial" w:cs="Arial"/>
          <w:bCs/>
          <w:sz w:val="22"/>
          <w:szCs w:val="22"/>
        </w:rPr>
        <w:t xml:space="preserve"> </w:t>
      </w:r>
      <w:r w:rsidR="00907481" w:rsidRPr="00D06CFE">
        <w:rPr>
          <w:rFonts w:ascii="Arial" w:hAnsi="Arial" w:cs="Arial"/>
          <w:bCs/>
          <w:sz w:val="22"/>
          <w:szCs w:val="22"/>
        </w:rPr>
        <w:t xml:space="preserve">American Surgeon </w:t>
      </w:r>
      <w:r w:rsidR="00907481" w:rsidRPr="00D06CFE">
        <w:rPr>
          <w:rFonts w:ascii="Arial" w:hAnsi="Arial" w:cs="Arial"/>
          <w:bCs/>
          <w:sz w:val="22"/>
          <w:szCs w:val="22"/>
        </w:rPr>
        <w:tab/>
      </w:r>
    </w:p>
    <w:p w14:paraId="2D2680C9" w14:textId="77777777" w:rsidR="001A3A34" w:rsidRPr="00D06CFE" w:rsidRDefault="001A3A34" w:rsidP="00D17BC5">
      <w:pPr>
        <w:rPr>
          <w:rFonts w:ascii="Arial" w:hAnsi="Arial" w:cs="Arial"/>
          <w:b/>
          <w:bCs/>
          <w:sz w:val="22"/>
          <w:szCs w:val="22"/>
          <w:u w:val="single"/>
        </w:rPr>
      </w:pPr>
    </w:p>
    <w:p w14:paraId="4BBA5C7C" w14:textId="77777777" w:rsidR="008C1341" w:rsidRPr="00D06CFE" w:rsidRDefault="008C1341" w:rsidP="00D17BC5">
      <w:pPr>
        <w:rPr>
          <w:rFonts w:ascii="Arial" w:hAnsi="Arial" w:cs="Arial"/>
          <w:b/>
          <w:bCs/>
          <w:sz w:val="22"/>
          <w:szCs w:val="22"/>
          <w:u w:val="single"/>
        </w:rPr>
      </w:pPr>
    </w:p>
    <w:p w14:paraId="477AD56A" w14:textId="77777777" w:rsidR="00131B0C" w:rsidRPr="00D06CFE" w:rsidRDefault="00131B0C" w:rsidP="00D17BC5">
      <w:pPr>
        <w:rPr>
          <w:rFonts w:ascii="Arial" w:hAnsi="Arial" w:cs="Arial"/>
          <w:b/>
          <w:bCs/>
          <w:sz w:val="22"/>
          <w:szCs w:val="22"/>
          <w:u w:val="single"/>
        </w:rPr>
      </w:pPr>
      <w:r w:rsidRPr="00D06CFE">
        <w:rPr>
          <w:rFonts w:ascii="Arial" w:hAnsi="Arial" w:cs="Arial"/>
          <w:b/>
          <w:bCs/>
          <w:sz w:val="22"/>
          <w:szCs w:val="22"/>
          <w:u w:val="single"/>
        </w:rPr>
        <w:lastRenderedPageBreak/>
        <w:t>COMMITTEES AND OFFICES HELD</w:t>
      </w:r>
      <w:r w:rsidR="000B2EF5" w:rsidRPr="00D06CFE">
        <w:rPr>
          <w:rFonts w:ascii="Arial" w:hAnsi="Arial" w:cs="Arial"/>
          <w:b/>
          <w:bCs/>
          <w:sz w:val="22"/>
          <w:szCs w:val="22"/>
          <w:u w:val="single"/>
        </w:rPr>
        <w:t>:</w:t>
      </w:r>
    </w:p>
    <w:p w14:paraId="4E5A3194" w14:textId="77777777" w:rsidR="00A52D53" w:rsidRPr="00D06CFE" w:rsidRDefault="00A52D53" w:rsidP="00D17BC5">
      <w:pPr>
        <w:rPr>
          <w:rFonts w:ascii="Arial" w:hAnsi="Arial" w:cs="Arial"/>
          <w:bCs/>
          <w:sz w:val="22"/>
          <w:szCs w:val="22"/>
        </w:rPr>
      </w:pPr>
      <w:r w:rsidRPr="00D06CFE">
        <w:rPr>
          <w:rFonts w:ascii="Arial" w:hAnsi="Arial" w:cs="Arial"/>
          <w:bCs/>
          <w:sz w:val="22"/>
          <w:szCs w:val="22"/>
        </w:rPr>
        <w:t>November 2023- Present</w:t>
      </w:r>
      <w:r w:rsidRPr="00D06CFE">
        <w:rPr>
          <w:rFonts w:ascii="Arial" w:hAnsi="Arial" w:cs="Arial"/>
          <w:bCs/>
          <w:sz w:val="22"/>
          <w:szCs w:val="22"/>
        </w:rPr>
        <w:tab/>
        <w:t>Director of General Surgery Grand Rounds, UMMC</w:t>
      </w:r>
    </w:p>
    <w:p w14:paraId="752CCE15" w14:textId="77777777" w:rsidR="00A675A6" w:rsidRPr="00D06CFE" w:rsidRDefault="00A675A6" w:rsidP="00D17BC5">
      <w:pPr>
        <w:rPr>
          <w:rFonts w:ascii="Arial" w:hAnsi="Arial" w:cs="Arial"/>
          <w:bCs/>
          <w:sz w:val="22"/>
          <w:szCs w:val="22"/>
        </w:rPr>
      </w:pPr>
      <w:r w:rsidRPr="00D06CFE">
        <w:rPr>
          <w:rFonts w:ascii="Arial" w:hAnsi="Arial" w:cs="Arial"/>
          <w:bCs/>
          <w:sz w:val="22"/>
          <w:szCs w:val="22"/>
        </w:rPr>
        <w:t>July 2023- Present</w:t>
      </w:r>
      <w:r w:rsidRPr="00D06CFE">
        <w:rPr>
          <w:rFonts w:ascii="Arial" w:hAnsi="Arial" w:cs="Arial"/>
          <w:bCs/>
          <w:sz w:val="22"/>
          <w:szCs w:val="22"/>
        </w:rPr>
        <w:tab/>
      </w:r>
      <w:r w:rsidRPr="00D06CFE">
        <w:rPr>
          <w:rFonts w:ascii="Arial" w:hAnsi="Arial" w:cs="Arial"/>
          <w:bCs/>
          <w:sz w:val="22"/>
          <w:szCs w:val="22"/>
        </w:rPr>
        <w:tab/>
        <w:t>Faculty Senator for the School of Medicine, UMMC</w:t>
      </w:r>
    </w:p>
    <w:p w14:paraId="52EAFB3B" w14:textId="77777777" w:rsidR="00B127CB" w:rsidRPr="00D06CFE" w:rsidRDefault="00B127CB" w:rsidP="00D17BC5">
      <w:pPr>
        <w:rPr>
          <w:rFonts w:ascii="Arial" w:hAnsi="Arial" w:cs="Arial"/>
          <w:bCs/>
          <w:sz w:val="22"/>
          <w:szCs w:val="22"/>
        </w:rPr>
      </w:pPr>
      <w:r w:rsidRPr="00D06CFE">
        <w:rPr>
          <w:rFonts w:ascii="Arial" w:hAnsi="Arial" w:cs="Arial"/>
          <w:bCs/>
          <w:sz w:val="22"/>
          <w:szCs w:val="22"/>
        </w:rPr>
        <w:t>August 2022- Present</w:t>
      </w:r>
      <w:r w:rsidRPr="00D06CFE">
        <w:rPr>
          <w:rFonts w:ascii="Arial" w:hAnsi="Arial" w:cs="Arial"/>
          <w:bCs/>
          <w:sz w:val="22"/>
          <w:szCs w:val="22"/>
        </w:rPr>
        <w:tab/>
      </w:r>
      <w:r w:rsidRPr="00D06CFE">
        <w:rPr>
          <w:rFonts w:ascii="Arial" w:hAnsi="Arial" w:cs="Arial"/>
          <w:bCs/>
          <w:sz w:val="22"/>
          <w:szCs w:val="22"/>
        </w:rPr>
        <w:tab/>
        <w:t xml:space="preserve">Foundational Sciences </w:t>
      </w:r>
      <w:r w:rsidR="00F85BBF" w:rsidRPr="00D06CFE">
        <w:rPr>
          <w:rFonts w:ascii="Arial" w:hAnsi="Arial" w:cs="Arial"/>
          <w:bCs/>
          <w:sz w:val="22"/>
          <w:szCs w:val="22"/>
        </w:rPr>
        <w:t>Subcommittee</w:t>
      </w:r>
      <w:r w:rsidRPr="00D06CFE">
        <w:rPr>
          <w:rFonts w:ascii="Arial" w:hAnsi="Arial" w:cs="Arial"/>
          <w:bCs/>
          <w:sz w:val="22"/>
          <w:szCs w:val="22"/>
        </w:rPr>
        <w:t>, UMMC</w:t>
      </w:r>
    </w:p>
    <w:p w14:paraId="1BB4ED2A" w14:textId="77777777" w:rsidR="00C22839" w:rsidRPr="00D06CFE" w:rsidRDefault="00C22839" w:rsidP="00D17BC5">
      <w:pPr>
        <w:rPr>
          <w:rFonts w:ascii="Arial" w:hAnsi="Arial" w:cs="Arial"/>
          <w:bCs/>
          <w:sz w:val="22"/>
          <w:szCs w:val="22"/>
        </w:rPr>
      </w:pPr>
      <w:r w:rsidRPr="00D06CFE">
        <w:rPr>
          <w:rFonts w:ascii="Arial" w:hAnsi="Arial" w:cs="Arial"/>
          <w:bCs/>
          <w:sz w:val="22"/>
          <w:szCs w:val="22"/>
        </w:rPr>
        <w:t>July 2021- Present</w:t>
      </w:r>
      <w:r w:rsidRPr="00D06CFE">
        <w:rPr>
          <w:rFonts w:ascii="Arial" w:hAnsi="Arial" w:cs="Arial"/>
          <w:bCs/>
          <w:sz w:val="22"/>
          <w:szCs w:val="22"/>
        </w:rPr>
        <w:tab/>
      </w:r>
      <w:r w:rsidRPr="00D06CFE">
        <w:rPr>
          <w:rFonts w:ascii="Arial" w:hAnsi="Arial" w:cs="Arial"/>
          <w:bCs/>
          <w:sz w:val="22"/>
          <w:szCs w:val="22"/>
        </w:rPr>
        <w:tab/>
        <w:t>A</w:t>
      </w:r>
      <w:r w:rsidR="004E0CF9" w:rsidRPr="00D06CFE">
        <w:rPr>
          <w:rFonts w:ascii="Arial" w:hAnsi="Arial" w:cs="Arial"/>
          <w:bCs/>
          <w:sz w:val="22"/>
          <w:szCs w:val="22"/>
        </w:rPr>
        <w:t>merican College of Surgeons Committee o</w:t>
      </w:r>
      <w:r w:rsidR="000A5E27" w:rsidRPr="00D06CFE">
        <w:rPr>
          <w:rFonts w:ascii="Arial" w:hAnsi="Arial" w:cs="Arial"/>
          <w:bCs/>
          <w:sz w:val="22"/>
          <w:szCs w:val="22"/>
        </w:rPr>
        <w:t>n</w:t>
      </w:r>
      <w:r w:rsidR="004E0CF9" w:rsidRPr="00D06CFE">
        <w:rPr>
          <w:rFonts w:ascii="Arial" w:hAnsi="Arial" w:cs="Arial"/>
          <w:bCs/>
          <w:sz w:val="22"/>
          <w:szCs w:val="22"/>
        </w:rPr>
        <w:t xml:space="preserve"> Cancer</w:t>
      </w:r>
      <w:r w:rsidR="000A5E27" w:rsidRPr="00D06CFE">
        <w:rPr>
          <w:rFonts w:ascii="Arial" w:hAnsi="Arial" w:cs="Arial"/>
          <w:bCs/>
          <w:sz w:val="22"/>
          <w:szCs w:val="22"/>
        </w:rPr>
        <w:t>,</w:t>
      </w:r>
      <w:r w:rsidR="004E0CF9" w:rsidRPr="00D06CFE">
        <w:rPr>
          <w:rFonts w:ascii="Arial" w:hAnsi="Arial" w:cs="Arial"/>
          <w:bCs/>
          <w:sz w:val="22"/>
          <w:szCs w:val="22"/>
        </w:rPr>
        <w:t xml:space="preserve"> State Chair</w:t>
      </w:r>
    </w:p>
    <w:p w14:paraId="06FB18DC" w14:textId="77777777" w:rsidR="00B16166" w:rsidRPr="00D06CFE" w:rsidRDefault="00B16166" w:rsidP="00D17BC5">
      <w:pPr>
        <w:rPr>
          <w:rFonts w:ascii="Arial" w:hAnsi="Arial" w:cs="Arial"/>
          <w:bCs/>
          <w:sz w:val="22"/>
          <w:szCs w:val="22"/>
        </w:rPr>
      </w:pPr>
      <w:r w:rsidRPr="00D06CFE">
        <w:rPr>
          <w:rFonts w:ascii="Arial" w:hAnsi="Arial" w:cs="Arial"/>
          <w:bCs/>
          <w:sz w:val="22"/>
          <w:szCs w:val="22"/>
        </w:rPr>
        <w:t>June 2020</w:t>
      </w:r>
      <w:r w:rsidR="000E7E51" w:rsidRPr="00D06CFE">
        <w:rPr>
          <w:rFonts w:ascii="Arial" w:hAnsi="Arial" w:cs="Arial"/>
          <w:bCs/>
          <w:sz w:val="22"/>
          <w:szCs w:val="22"/>
        </w:rPr>
        <w:t xml:space="preserve"> </w:t>
      </w:r>
      <w:r w:rsidRPr="00D06CFE">
        <w:rPr>
          <w:rFonts w:ascii="Arial" w:hAnsi="Arial" w:cs="Arial"/>
          <w:bCs/>
          <w:sz w:val="22"/>
          <w:szCs w:val="22"/>
        </w:rPr>
        <w:t>- Present</w:t>
      </w:r>
      <w:r w:rsidRPr="00D06CFE">
        <w:rPr>
          <w:rFonts w:ascii="Arial" w:hAnsi="Arial" w:cs="Arial"/>
          <w:bCs/>
          <w:sz w:val="22"/>
          <w:szCs w:val="22"/>
        </w:rPr>
        <w:tab/>
      </w:r>
      <w:r w:rsidRPr="00D06CFE">
        <w:rPr>
          <w:rFonts w:ascii="Arial" w:hAnsi="Arial" w:cs="Arial"/>
          <w:bCs/>
          <w:sz w:val="22"/>
          <w:szCs w:val="22"/>
        </w:rPr>
        <w:tab/>
        <w:t>Chairman, Clinical Cancer Committee, UMMC Cancer Institute</w:t>
      </w:r>
    </w:p>
    <w:p w14:paraId="69F57707" w14:textId="77777777" w:rsidR="00293E5A" w:rsidRPr="00D06CFE" w:rsidRDefault="000E7E51" w:rsidP="00D17BC5">
      <w:pPr>
        <w:rPr>
          <w:rFonts w:ascii="Arial" w:hAnsi="Arial" w:cs="Arial"/>
          <w:bCs/>
          <w:sz w:val="22"/>
          <w:szCs w:val="22"/>
        </w:rPr>
      </w:pPr>
      <w:r w:rsidRPr="00D06CFE">
        <w:rPr>
          <w:rFonts w:ascii="Arial" w:hAnsi="Arial" w:cs="Arial"/>
          <w:bCs/>
          <w:sz w:val="22"/>
          <w:szCs w:val="22"/>
        </w:rPr>
        <w:t xml:space="preserve">July 2019 - </w:t>
      </w:r>
      <w:r w:rsidR="00293E5A" w:rsidRPr="00D06CFE">
        <w:rPr>
          <w:rFonts w:ascii="Arial" w:hAnsi="Arial" w:cs="Arial"/>
          <w:bCs/>
          <w:sz w:val="22"/>
          <w:szCs w:val="22"/>
        </w:rPr>
        <w:t>Present</w:t>
      </w:r>
      <w:r w:rsidR="00293E5A" w:rsidRPr="00D06CFE">
        <w:rPr>
          <w:rFonts w:ascii="Arial" w:hAnsi="Arial" w:cs="Arial"/>
          <w:bCs/>
          <w:sz w:val="22"/>
          <w:szCs w:val="22"/>
        </w:rPr>
        <w:tab/>
      </w:r>
      <w:r w:rsidR="00293E5A" w:rsidRPr="00D06CFE">
        <w:rPr>
          <w:rFonts w:ascii="Arial" w:hAnsi="Arial" w:cs="Arial"/>
          <w:bCs/>
          <w:sz w:val="22"/>
          <w:szCs w:val="22"/>
        </w:rPr>
        <w:tab/>
        <w:t>Medical School Admission Committee, UM</w:t>
      </w:r>
      <w:r w:rsidR="00AD6024" w:rsidRPr="00D06CFE">
        <w:rPr>
          <w:rFonts w:ascii="Arial" w:hAnsi="Arial" w:cs="Arial"/>
          <w:bCs/>
          <w:sz w:val="22"/>
          <w:szCs w:val="22"/>
        </w:rPr>
        <w:t>M</w:t>
      </w:r>
      <w:r w:rsidR="00293E5A" w:rsidRPr="00D06CFE">
        <w:rPr>
          <w:rFonts w:ascii="Arial" w:hAnsi="Arial" w:cs="Arial"/>
          <w:bCs/>
          <w:sz w:val="22"/>
          <w:szCs w:val="22"/>
        </w:rPr>
        <w:t>C</w:t>
      </w:r>
    </w:p>
    <w:p w14:paraId="08E42FD9" w14:textId="77777777" w:rsidR="00206AED" w:rsidRPr="00D06CFE" w:rsidRDefault="000E7E51" w:rsidP="00316E78">
      <w:pPr>
        <w:ind w:left="2880" w:hanging="2880"/>
        <w:rPr>
          <w:rFonts w:ascii="Arial" w:hAnsi="Arial" w:cs="Arial"/>
          <w:bCs/>
          <w:sz w:val="22"/>
          <w:szCs w:val="22"/>
        </w:rPr>
      </w:pPr>
      <w:r w:rsidRPr="00D06CFE">
        <w:rPr>
          <w:rFonts w:ascii="Arial" w:hAnsi="Arial" w:cs="Arial"/>
          <w:bCs/>
          <w:sz w:val="22"/>
          <w:szCs w:val="22"/>
        </w:rPr>
        <w:t>January 2019 -</w:t>
      </w:r>
      <w:r w:rsidR="00206AED" w:rsidRPr="00D06CFE">
        <w:rPr>
          <w:rFonts w:ascii="Arial" w:hAnsi="Arial" w:cs="Arial"/>
          <w:bCs/>
          <w:sz w:val="22"/>
          <w:szCs w:val="22"/>
        </w:rPr>
        <w:t xml:space="preserve"> Present</w:t>
      </w:r>
      <w:r w:rsidR="00206AED" w:rsidRPr="00D06CFE">
        <w:rPr>
          <w:rFonts w:ascii="Arial" w:hAnsi="Arial" w:cs="Arial"/>
          <w:bCs/>
          <w:sz w:val="22"/>
          <w:szCs w:val="22"/>
        </w:rPr>
        <w:tab/>
        <w:t>Quality Improvement Subcommittee, UMMC Cancer Institute</w:t>
      </w:r>
    </w:p>
    <w:p w14:paraId="350C4551" w14:textId="77777777" w:rsidR="00201896" w:rsidRPr="00D06CFE" w:rsidRDefault="000E7E51" w:rsidP="00316E78">
      <w:pPr>
        <w:ind w:left="2880" w:hanging="2880"/>
        <w:rPr>
          <w:rFonts w:ascii="Arial" w:hAnsi="Arial" w:cs="Arial"/>
          <w:bCs/>
          <w:sz w:val="22"/>
          <w:szCs w:val="22"/>
        </w:rPr>
      </w:pPr>
      <w:r w:rsidRPr="00D06CFE">
        <w:rPr>
          <w:rFonts w:ascii="Arial" w:hAnsi="Arial" w:cs="Arial"/>
          <w:bCs/>
          <w:sz w:val="22"/>
          <w:szCs w:val="22"/>
        </w:rPr>
        <w:t xml:space="preserve">July 2018 - </w:t>
      </w:r>
      <w:r w:rsidR="00206AED" w:rsidRPr="00D06CFE">
        <w:rPr>
          <w:rFonts w:ascii="Arial" w:hAnsi="Arial" w:cs="Arial"/>
          <w:bCs/>
          <w:sz w:val="22"/>
          <w:szCs w:val="22"/>
        </w:rPr>
        <w:t>Present</w:t>
      </w:r>
      <w:r w:rsidR="00206AED" w:rsidRPr="00D06CFE">
        <w:rPr>
          <w:rFonts w:ascii="Arial" w:hAnsi="Arial" w:cs="Arial"/>
          <w:bCs/>
          <w:sz w:val="22"/>
          <w:szCs w:val="22"/>
        </w:rPr>
        <w:tab/>
        <w:t>UMMC Cancer Institute Clinical Leadership Council</w:t>
      </w:r>
    </w:p>
    <w:p w14:paraId="32CBF1B8" w14:textId="77777777" w:rsidR="00316E78" w:rsidRPr="00D06CFE" w:rsidRDefault="000E7E51" w:rsidP="00316E78">
      <w:pPr>
        <w:ind w:left="2880" w:hanging="2880"/>
        <w:rPr>
          <w:rFonts w:ascii="Arial" w:hAnsi="Arial" w:cs="Arial"/>
          <w:bCs/>
          <w:sz w:val="22"/>
          <w:szCs w:val="22"/>
        </w:rPr>
      </w:pPr>
      <w:r w:rsidRPr="00D06CFE">
        <w:rPr>
          <w:rFonts w:ascii="Arial" w:hAnsi="Arial" w:cs="Arial"/>
          <w:bCs/>
          <w:sz w:val="22"/>
          <w:szCs w:val="22"/>
        </w:rPr>
        <w:t xml:space="preserve">July 2018 - </w:t>
      </w:r>
      <w:r w:rsidR="00316E78" w:rsidRPr="00D06CFE">
        <w:rPr>
          <w:rFonts w:ascii="Arial" w:hAnsi="Arial" w:cs="Arial"/>
          <w:bCs/>
          <w:sz w:val="22"/>
          <w:szCs w:val="22"/>
        </w:rPr>
        <w:t>Present</w:t>
      </w:r>
      <w:r w:rsidR="00316E78" w:rsidRPr="00D06CFE">
        <w:rPr>
          <w:rFonts w:ascii="Arial" w:hAnsi="Arial" w:cs="Arial"/>
          <w:bCs/>
          <w:sz w:val="22"/>
          <w:szCs w:val="22"/>
        </w:rPr>
        <w:tab/>
        <w:t>Designated Surgical Oncology Representative, Protocol and Review Monitoring Committee, UMMC’s Cancer Institute</w:t>
      </w:r>
    </w:p>
    <w:p w14:paraId="5504E9A6" w14:textId="77777777" w:rsidR="006345CA" w:rsidRPr="00D06CFE" w:rsidRDefault="000E7E51" w:rsidP="00D17BC5">
      <w:pPr>
        <w:rPr>
          <w:rFonts w:ascii="Arial" w:hAnsi="Arial" w:cs="Arial"/>
          <w:bCs/>
          <w:sz w:val="22"/>
          <w:szCs w:val="22"/>
        </w:rPr>
      </w:pPr>
      <w:r w:rsidRPr="00D06CFE">
        <w:rPr>
          <w:rFonts w:ascii="Arial" w:hAnsi="Arial" w:cs="Arial"/>
          <w:bCs/>
          <w:sz w:val="22"/>
          <w:szCs w:val="22"/>
        </w:rPr>
        <w:t xml:space="preserve">June 2017 - </w:t>
      </w:r>
      <w:r w:rsidR="006345CA" w:rsidRPr="00D06CFE">
        <w:rPr>
          <w:rFonts w:ascii="Arial" w:hAnsi="Arial" w:cs="Arial"/>
          <w:bCs/>
          <w:sz w:val="22"/>
          <w:szCs w:val="22"/>
        </w:rPr>
        <w:t>Present</w:t>
      </w:r>
      <w:r w:rsidR="006345CA" w:rsidRPr="00D06CFE">
        <w:rPr>
          <w:rFonts w:ascii="Arial" w:hAnsi="Arial" w:cs="Arial"/>
          <w:bCs/>
          <w:sz w:val="22"/>
          <w:szCs w:val="22"/>
        </w:rPr>
        <w:tab/>
      </w:r>
      <w:r w:rsidR="006345CA" w:rsidRPr="00D06CFE">
        <w:rPr>
          <w:rFonts w:ascii="Arial" w:hAnsi="Arial" w:cs="Arial"/>
          <w:bCs/>
          <w:sz w:val="22"/>
          <w:szCs w:val="22"/>
        </w:rPr>
        <w:tab/>
        <w:t>Chair, Gastrointestinal Tumor Board</w:t>
      </w:r>
    </w:p>
    <w:p w14:paraId="38845BEC" w14:textId="77777777" w:rsidR="00F06292" w:rsidRPr="00D06CFE" w:rsidRDefault="000E7E51" w:rsidP="00D17BC5">
      <w:pPr>
        <w:rPr>
          <w:rFonts w:ascii="Arial" w:hAnsi="Arial" w:cs="Arial"/>
          <w:bCs/>
          <w:sz w:val="22"/>
          <w:szCs w:val="22"/>
        </w:rPr>
      </w:pPr>
      <w:r w:rsidRPr="00D06CFE">
        <w:rPr>
          <w:rFonts w:ascii="Arial" w:hAnsi="Arial" w:cs="Arial"/>
          <w:bCs/>
          <w:sz w:val="22"/>
          <w:szCs w:val="22"/>
        </w:rPr>
        <w:t xml:space="preserve">March 2017- </w:t>
      </w:r>
      <w:r w:rsidR="004E0CF9" w:rsidRPr="00D06CFE">
        <w:rPr>
          <w:rFonts w:ascii="Arial" w:hAnsi="Arial" w:cs="Arial"/>
          <w:bCs/>
          <w:sz w:val="22"/>
          <w:szCs w:val="22"/>
        </w:rPr>
        <w:t>March 2021</w:t>
      </w:r>
      <w:r w:rsidR="00F06292" w:rsidRPr="00D06CFE">
        <w:rPr>
          <w:rFonts w:ascii="Arial" w:hAnsi="Arial" w:cs="Arial"/>
          <w:bCs/>
          <w:sz w:val="22"/>
          <w:szCs w:val="22"/>
        </w:rPr>
        <w:tab/>
        <w:t>D</w:t>
      </w:r>
      <w:r w:rsidR="00CC7CBB" w:rsidRPr="00D06CFE">
        <w:rPr>
          <w:rFonts w:ascii="Arial" w:hAnsi="Arial" w:cs="Arial"/>
          <w:bCs/>
          <w:sz w:val="22"/>
          <w:szCs w:val="22"/>
        </w:rPr>
        <w:t>epartment of Surgery Colorectal Performance</w:t>
      </w:r>
      <w:r w:rsidR="00F06292" w:rsidRPr="00D06CFE">
        <w:rPr>
          <w:rFonts w:ascii="Arial" w:hAnsi="Arial" w:cs="Arial"/>
          <w:bCs/>
          <w:sz w:val="22"/>
          <w:szCs w:val="22"/>
        </w:rPr>
        <w:t xml:space="preserve"> Committee</w:t>
      </w:r>
    </w:p>
    <w:p w14:paraId="48C745AD" w14:textId="77777777" w:rsidR="00D17BC5" w:rsidRPr="00D06CFE" w:rsidRDefault="00D17BC5" w:rsidP="00D17BC5">
      <w:pPr>
        <w:rPr>
          <w:rFonts w:ascii="Arial" w:hAnsi="Arial" w:cs="Arial"/>
          <w:bCs/>
          <w:sz w:val="22"/>
          <w:szCs w:val="22"/>
        </w:rPr>
      </w:pPr>
      <w:r w:rsidRPr="00D06CFE">
        <w:rPr>
          <w:rFonts w:ascii="Arial" w:hAnsi="Arial" w:cs="Arial"/>
          <w:bCs/>
          <w:sz w:val="22"/>
          <w:szCs w:val="22"/>
        </w:rPr>
        <w:t>December 2016</w:t>
      </w:r>
      <w:r w:rsidR="000E7E51" w:rsidRPr="00D06CFE">
        <w:rPr>
          <w:rFonts w:ascii="Arial" w:hAnsi="Arial" w:cs="Arial"/>
          <w:bCs/>
          <w:sz w:val="22"/>
          <w:szCs w:val="22"/>
        </w:rPr>
        <w:t xml:space="preserve"> </w:t>
      </w:r>
      <w:r w:rsidR="004E0CF9" w:rsidRPr="00D06CFE">
        <w:rPr>
          <w:rFonts w:ascii="Arial" w:hAnsi="Arial" w:cs="Arial"/>
          <w:bCs/>
          <w:sz w:val="22"/>
          <w:szCs w:val="22"/>
        </w:rPr>
        <w:t>– Jan 2020</w:t>
      </w:r>
      <w:r w:rsidRPr="00D06CFE">
        <w:rPr>
          <w:rFonts w:ascii="Arial" w:hAnsi="Arial" w:cs="Arial"/>
          <w:bCs/>
          <w:sz w:val="22"/>
          <w:szCs w:val="22"/>
        </w:rPr>
        <w:t xml:space="preserve"> </w:t>
      </w:r>
      <w:r w:rsidRPr="00D06CFE">
        <w:rPr>
          <w:rFonts w:ascii="Arial" w:hAnsi="Arial" w:cs="Arial"/>
          <w:bCs/>
          <w:sz w:val="22"/>
          <w:szCs w:val="22"/>
        </w:rPr>
        <w:tab/>
        <w:t xml:space="preserve">Medical Care Advisory Committee to Mississippi Governor, </w:t>
      </w:r>
    </w:p>
    <w:p w14:paraId="1FC8C8A1" w14:textId="77777777" w:rsidR="00D17BC5" w:rsidRPr="00D06CFE" w:rsidRDefault="00D17BC5" w:rsidP="00D17BC5">
      <w:pPr>
        <w:ind w:left="2160" w:firstLine="720"/>
        <w:rPr>
          <w:rFonts w:ascii="Arial" w:hAnsi="Arial" w:cs="Arial"/>
          <w:bCs/>
          <w:sz w:val="22"/>
          <w:szCs w:val="22"/>
        </w:rPr>
      </w:pPr>
      <w:r w:rsidRPr="00D06CFE">
        <w:rPr>
          <w:rFonts w:ascii="Arial" w:hAnsi="Arial" w:cs="Arial"/>
          <w:bCs/>
          <w:sz w:val="22"/>
          <w:szCs w:val="22"/>
        </w:rPr>
        <w:t>Phil Bryant</w:t>
      </w:r>
    </w:p>
    <w:p w14:paraId="74C5869A" w14:textId="77777777" w:rsidR="00D17BC5" w:rsidRPr="00D06CFE" w:rsidRDefault="00D17BC5" w:rsidP="00D17BC5">
      <w:pPr>
        <w:rPr>
          <w:rFonts w:ascii="Arial" w:hAnsi="Arial" w:cs="Arial"/>
          <w:bCs/>
          <w:sz w:val="22"/>
          <w:szCs w:val="22"/>
        </w:rPr>
      </w:pPr>
      <w:r w:rsidRPr="00D06CFE">
        <w:rPr>
          <w:rFonts w:ascii="Arial" w:hAnsi="Arial" w:cs="Arial"/>
          <w:bCs/>
          <w:sz w:val="22"/>
          <w:szCs w:val="22"/>
        </w:rPr>
        <w:t xml:space="preserve">June 2016 </w:t>
      </w:r>
      <w:r w:rsidR="000E7E51" w:rsidRPr="00D06CFE">
        <w:rPr>
          <w:rFonts w:ascii="Arial" w:hAnsi="Arial" w:cs="Arial"/>
          <w:bCs/>
          <w:sz w:val="22"/>
          <w:szCs w:val="22"/>
        </w:rPr>
        <w:t>-</w:t>
      </w:r>
      <w:r w:rsidRPr="00D06CFE">
        <w:rPr>
          <w:rFonts w:ascii="Arial" w:hAnsi="Arial" w:cs="Arial"/>
          <w:bCs/>
          <w:sz w:val="22"/>
          <w:szCs w:val="22"/>
        </w:rPr>
        <w:t xml:space="preserve"> Present </w:t>
      </w:r>
      <w:r w:rsidRPr="00D06CFE">
        <w:rPr>
          <w:rFonts w:ascii="Arial" w:hAnsi="Arial" w:cs="Arial"/>
          <w:bCs/>
          <w:sz w:val="22"/>
          <w:szCs w:val="22"/>
        </w:rPr>
        <w:tab/>
      </w:r>
      <w:r w:rsidRPr="00D06CFE">
        <w:rPr>
          <w:rFonts w:ascii="Arial" w:hAnsi="Arial" w:cs="Arial"/>
          <w:bCs/>
          <w:sz w:val="22"/>
          <w:szCs w:val="22"/>
        </w:rPr>
        <w:tab/>
        <w:t>Residency Review Committee, UMMC</w:t>
      </w:r>
    </w:p>
    <w:p w14:paraId="58C9B209" w14:textId="77777777" w:rsidR="00D17BC5" w:rsidRPr="00D06CFE" w:rsidRDefault="00D17BC5" w:rsidP="00D17BC5">
      <w:pPr>
        <w:rPr>
          <w:rFonts w:ascii="Arial" w:hAnsi="Arial" w:cs="Arial"/>
          <w:bCs/>
          <w:sz w:val="22"/>
          <w:szCs w:val="22"/>
        </w:rPr>
      </w:pPr>
      <w:r w:rsidRPr="00D06CFE">
        <w:rPr>
          <w:rFonts w:ascii="Arial" w:hAnsi="Arial" w:cs="Arial"/>
          <w:bCs/>
          <w:sz w:val="22"/>
          <w:szCs w:val="22"/>
        </w:rPr>
        <w:t xml:space="preserve">June 2016 </w:t>
      </w:r>
      <w:r w:rsidR="000E7E51" w:rsidRPr="00D06CFE">
        <w:rPr>
          <w:rFonts w:ascii="Arial" w:hAnsi="Arial" w:cs="Arial"/>
          <w:bCs/>
          <w:sz w:val="22"/>
          <w:szCs w:val="22"/>
        </w:rPr>
        <w:t>-</w:t>
      </w:r>
      <w:r w:rsidRPr="00D06CFE">
        <w:rPr>
          <w:rFonts w:ascii="Arial" w:hAnsi="Arial" w:cs="Arial"/>
          <w:bCs/>
          <w:sz w:val="22"/>
          <w:szCs w:val="22"/>
        </w:rPr>
        <w:t xml:space="preserve"> Present </w:t>
      </w:r>
      <w:r w:rsidRPr="00D06CFE">
        <w:rPr>
          <w:rFonts w:ascii="Arial" w:hAnsi="Arial" w:cs="Arial"/>
          <w:bCs/>
          <w:sz w:val="22"/>
          <w:szCs w:val="22"/>
        </w:rPr>
        <w:tab/>
      </w:r>
      <w:r w:rsidRPr="00D06CFE">
        <w:rPr>
          <w:rFonts w:ascii="Arial" w:hAnsi="Arial" w:cs="Arial"/>
          <w:bCs/>
          <w:sz w:val="22"/>
          <w:szCs w:val="22"/>
        </w:rPr>
        <w:tab/>
        <w:t>Robotic Committee, UMMC</w:t>
      </w:r>
    </w:p>
    <w:p w14:paraId="4CBFF948" w14:textId="77777777" w:rsidR="00D17BC5" w:rsidRPr="00D06CFE" w:rsidRDefault="00D17BC5" w:rsidP="00D17BC5">
      <w:pPr>
        <w:ind w:left="2880" w:hanging="2880"/>
        <w:rPr>
          <w:rFonts w:ascii="Arial" w:hAnsi="Arial" w:cs="Arial"/>
          <w:bCs/>
          <w:sz w:val="22"/>
          <w:szCs w:val="22"/>
        </w:rPr>
      </w:pPr>
      <w:r w:rsidRPr="00D06CFE">
        <w:rPr>
          <w:rFonts w:ascii="Arial" w:hAnsi="Arial" w:cs="Arial"/>
          <w:bCs/>
          <w:sz w:val="22"/>
          <w:szCs w:val="22"/>
        </w:rPr>
        <w:t xml:space="preserve">May 2016 </w:t>
      </w:r>
      <w:r w:rsidR="000E7E51" w:rsidRPr="00D06CFE">
        <w:rPr>
          <w:rFonts w:ascii="Arial" w:hAnsi="Arial" w:cs="Arial"/>
          <w:bCs/>
          <w:sz w:val="22"/>
          <w:szCs w:val="22"/>
        </w:rPr>
        <w:t>-</w:t>
      </w:r>
      <w:r w:rsidRPr="00D06CFE">
        <w:rPr>
          <w:rFonts w:ascii="Arial" w:hAnsi="Arial" w:cs="Arial"/>
          <w:bCs/>
          <w:sz w:val="22"/>
          <w:szCs w:val="22"/>
        </w:rPr>
        <w:t xml:space="preserve"> Present</w:t>
      </w:r>
      <w:r w:rsidRPr="00D06CFE">
        <w:rPr>
          <w:rFonts w:ascii="Arial" w:hAnsi="Arial" w:cs="Arial"/>
          <w:bCs/>
          <w:sz w:val="22"/>
          <w:szCs w:val="22"/>
        </w:rPr>
        <w:tab/>
        <w:t>Department of Surgery Quality Improvement Team, UMMC</w:t>
      </w:r>
    </w:p>
    <w:p w14:paraId="7BCB1C37" w14:textId="77777777" w:rsidR="00D17BC5" w:rsidRPr="00D06CFE" w:rsidRDefault="004E0CF9" w:rsidP="00D17BC5">
      <w:pPr>
        <w:rPr>
          <w:rFonts w:ascii="Arial" w:hAnsi="Arial" w:cs="Arial"/>
          <w:bCs/>
          <w:sz w:val="22"/>
          <w:szCs w:val="22"/>
        </w:rPr>
      </w:pPr>
      <w:r w:rsidRPr="00D06CFE">
        <w:rPr>
          <w:rFonts w:ascii="Arial" w:hAnsi="Arial" w:cs="Arial"/>
          <w:bCs/>
          <w:sz w:val="22"/>
          <w:szCs w:val="22"/>
        </w:rPr>
        <w:t>March</w:t>
      </w:r>
      <w:r w:rsidR="00D17BC5" w:rsidRPr="00D06CFE">
        <w:rPr>
          <w:rFonts w:ascii="Arial" w:hAnsi="Arial" w:cs="Arial"/>
          <w:bCs/>
          <w:sz w:val="22"/>
          <w:szCs w:val="22"/>
        </w:rPr>
        <w:t xml:space="preserve"> 2015</w:t>
      </w:r>
      <w:r w:rsidR="000E7E51" w:rsidRPr="00D06CFE">
        <w:rPr>
          <w:rFonts w:ascii="Arial" w:hAnsi="Arial" w:cs="Arial"/>
          <w:bCs/>
          <w:sz w:val="22"/>
          <w:szCs w:val="22"/>
        </w:rPr>
        <w:t xml:space="preserve"> </w:t>
      </w:r>
      <w:r w:rsidRPr="00D06CFE">
        <w:rPr>
          <w:rFonts w:ascii="Arial" w:hAnsi="Arial" w:cs="Arial"/>
          <w:bCs/>
          <w:sz w:val="22"/>
          <w:szCs w:val="22"/>
        </w:rPr>
        <w:t>–</w:t>
      </w:r>
      <w:r w:rsidR="00FA680A" w:rsidRPr="00D06CFE">
        <w:rPr>
          <w:rFonts w:ascii="Arial" w:hAnsi="Arial" w:cs="Arial"/>
          <w:bCs/>
          <w:sz w:val="22"/>
          <w:szCs w:val="22"/>
        </w:rPr>
        <w:t xml:space="preserve"> </w:t>
      </w:r>
      <w:r w:rsidRPr="00D06CFE">
        <w:rPr>
          <w:rFonts w:ascii="Arial" w:hAnsi="Arial" w:cs="Arial"/>
          <w:bCs/>
          <w:sz w:val="22"/>
          <w:szCs w:val="22"/>
        </w:rPr>
        <w:t>March 2019</w:t>
      </w:r>
      <w:r w:rsidR="00D17BC5" w:rsidRPr="00D06CFE">
        <w:rPr>
          <w:rFonts w:ascii="Arial" w:hAnsi="Arial" w:cs="Arial"/>
          <w:bCs/>
          <w:sz w:val="22"/>
          <w:szCs w:val="22"/>
        </w:rPr>
        <w:t xml:space="preserve"> </w:t>
      </w:r>
      <w:r w:rsidR="00D17BC5" w:rsidRPr="00D06CFE">
        <w:rPr>
          <w:rFonts w:ascii="Arial" w:hAnsi="Arial" w:cs="Arial"/>
          <w:bCs/>
          <w:sz w:val="22"/>
          <w:szCs w:val="22"/>
        </w:rPr>
        <w:tab/>
        <w:t>Mortality Committee, UMMC</w:t>
      </w:r>
    </w:p>
    <w:p w14:paraId="3A065AC0" w14:textId="77777777" w:rsidR="00D17BC5" w:rsidRPr="00D06CFE" w:rsidRDefault="00D17BC5" w:rsidP="00D17BC5">
      <w:pPr>
        <w:rPr>
          <w:rFonts w:ascii="Arial" w:hAnsi="Arial" w:cs="Arial"/>
          <w:bCs/>
          <w:sz w:val="22"/>
          <w:szCs w:val="22"/>
        </w:rPr>
      </w:pPr>
      <w:r w:rsidRPr="00D06CFE">
        <w:rPr>
          <w:rFonts w:ascii="Arial" w:hAnsi="Arial" w:cs="Arial"/>
          <w:bCs/>
          <w:sz w:val="22"/>
          <w:szCs w:val="22"/>
        </w:rPr>
        <w:t xml:space="preserve">November 2015 </w:t>
      </w:r>
      <w:r w:rsidR="000E7E51" w:rsidRPr="00D06CFE">
        <w:rPr>
          <w:rFonts w:ascii="Arial" w:hAnsi="Arial" w:cs="Arial"/>
          <w:bCs/>
          <w:sz w:val="22"/>
          <w:szCs w:val="22"/>
        </w:rPr>
        <w:t>-</w:t>
      </w:r>
      <w:r w:rsidRPr="00D06CFE">
        <w:rPr>
          <w:rFonts w:ascii="Arial" w:hAnsi="Arial" w:cs="Arial"/>
          <w:bCs/>
          <w:sz w:val="22"/>
          <w:szCs w:val="22"/>
        </w:rPr>
        <w:t xml:space="preserve"> Present </w:t>
      </w:r>
      <w:r w:rsidRPr="00D06CFE">
        <w:rPr>
          <w:rFonts w:ascii="Arial" w:hAnsi="Arial" w:cs="Arial"/>
          <w:bCs/>
          <w:sz w:val="22"/>
          <w:szCs w:val="22"/>
        </w:rPr>
        <w:tab/>
        <w:t>University of Mississippi Medical Center Committee on Cancer</w:t>
      </w:r>
    </w:p>
    <w:p w14:paraId="20D43977" w14:textId="77777777" w:rsidR="00521EF6" w:rsidRPr="00D06CFE" w:rsidRDefault="000E7E51" w:rsidP="00D17BC5">
      <w:pPr>
        <w:rPr>
          <w:rFonts w:ascii="Arial" w:hAnsi="Arial" w:cs="Arial"/>
          <w:bCs/>
          <w:sz w:val="22"/>
          <w:szCs w:val="22"/>
        </w:rPr>
      </w:pPr>
      <w:r w:rsidRPr="00D06CFE">
        <w:rPr>
          <w:rFonts w:ascii="Arial" w:hAnsi="Arial" w:cs="Arial"/>
          <w:bCs/>
          <w:sz w:val="22"/>
          <w:szCs w:val="22"/>
        </w:rPr>
        <w:t>November 2015 -</w:t>
      </w:r>
      <w:r w:rsidR="00521EF6" w:rsidRPr="00D06CFE">
        <w:rPr>
          <w:rFonts w:ascii="Arial" w:hAnsi="Arial" w:cs="Arial"/>
          <w:bCs/>
          <w:sz w:val="22"/>
          <w:szCs w:val="22"/>
        </w:rPr>
        <w:t xml:space="preserve"> Present</w:t>
      </w:r>
      <w:r w:rsidR="00521EF6" w:rsidRPr="00D06CFE">
        <w:rPr>
          <w:rFonts w:ascii="Arial" w:hAnsi="Arial" w:cs="Arial"/>
          <w:bCs/>
          <w:sz w:val="22"/>
          <w:szCs w:val="22"/>
        </w:rPr>
        <w:tab/>
        <w:t>Department of General Surgery Program Education Committee</w:t>
      </w:r>
    </w:p>
    <w:p w14:paraId="08AD492D" w14:textId="77777777" w:rsidR="00D17BC5" w:rsidRPr="00D06CFE" w:rsidRDefault="000E7E51" w:rsidP="00D17BC5">
      <w:pPr>
        <w:rPr>
          <w:rFonts w:ascii="Arial" w:hAnsi="Arial" w:cs="Arial"/>
          <w:bCs/>
          <w:sz w:val="22"/>
          <w:szCs w:val="22"/>
        </w:rPr>
      </w:pPr>
      <w:r w:rsidRPr="00D06CFE">
        <w:rPr>
          <w:rFonts w:ascii="Arial" w:hAnsi="Arial" w:cs="Arial"/>
          <w:bCs/>
          <w:sz w:val="22"/>
          <w:szCs w:val="22"/>
        </w:rPr>
        <w:t xml:space="preserve">November 2015 </w:t>
      </w:r>
      <w:r w:rsidR="004E0CF9" w:rsidRPr="00D06CFE">
        <w:rPr>
          <w:rFonts w:ascii="Arial" w:hAnsi="Arial" w:cs="Arial"/>
          <w:bCs/>
          <w:sz w:val="22"/>
          <w:szCs w:val="22"/>
        </w:rPr>
        <w:t>– June 2020</w:t>
      </w:r>
      <w:r w:rsidR="00D17BC5" w:rsidRPr="00D06CFE">
        <w:rPr>
          <w:rFonts w:ascii="Arial" w:hAnsi="Arial" w:cs="Arial"/>
          <w:bCs/>
          <w:sz w:val="22"/>
          <w:szCs w:val="22"/>
        </w:rPr>
        <w:tab/>
        <w:t>University of Mississippi Medical Center Cancer Physician Liaison</w:t>
      </w:r>
    </w:p>
    <w:p w14:paraId="7ADCE6A3" w14:textId="77777777" w:rsidR="00521EF6" w:rsidRPr="00D06CFE" w:rsidRDefault="000E7E51" w:rsidP="00E06233">
      <w:pPr>
        <w:ind w:left="2880" w:hanging="2880"/>
        <w:rPr>
          <w:rFonts w:ascii="Arial" w:hAnsi="Arial" w:cs="Arial"/>
          <w:bCs/>
          <w:sz w:val="22"/>
          <w:szCs w:val="22"/>
        </w:rPr>
      </w:pPr>
      <w:r w:rsidRPr="00D06CFE">
        <w:rPr>
          <w:rFonts w:ascii="Arial" w:hAnsi="Arial" w:cs="Arial"/>
          <w:bCs/>
          <w:sz w:val="22"/>
          <w:szCs w:val="22"/>
        </w:rPr>
        <w:t>September 2015 -</w:t>
      </w:r>
      <w:r w:rsidR="00521EF6" w:rsidRPr="00D06CFE">
        <w:rPr>
          <w:rFonts w:ascii="Arial" w:hAnsi="Arial" w:cs="Arial"/>
          <w:bCs/>
          <w:sz w:val="22"/>
          <w:szCs w:val="22"/>
        </w:rPr>
        <w:t xml:space="preserve"> Present</w:t>
      </w:r>
      <w:r w:rsidR="00521EF6" w:rsidRPr="00D06CFE">
        <w:rPr>
          <w:rFonts w:ascii="Arial" w:hAnsi="Arial" w:cs="Arial"/>
          <w:bCs/>
          <w:sz w:val="22"/>
          <w:szCs w:val="22"/>
        </w:rPr>
        <w:tab/>
        <w:t>University of Mississippi Medical Center Clinical Competency Committee</w:t>
      </w:r>
    </w:p>
    <w:p w14:paraId="0788EA43" w14:textId="77777777" w:rsidR="00131B0C" w:rsidRPr="00D06CFE" w:rsidRDefault="000E7E51" w:rsidP="00D17BC5">
      <w:pPr>
        <w:rPr>
          <w:rFonts w:ascii="Arial" w:hAnsi="Arial" w:cs="Arial"/>
          <w:bCs/>
          <w:sz w:val="22"/>
          <w:szCs w:val="22"/>
        </w:rPr>
      </w:pPr>
      <w:r w:rsidRPr="00D06CFE">
        <w:rPr>
          <w:rFonts w:ascii="Arial" w:hAnsi="Arial" w:cs="Arial"/>
          <w:bCs/>
          <w:sz w:val="22"/>
          <w:szCs w:val="22"/>
        </w:rPr>
        <w:t>September 2015 -</w:t>
      </w:r>
      <w:r w:rsidR="00FA680A" w:rsidRPr="00D06CFE">
        <w:rPr>
          <w:rFonts w:ascii="Arial" w:hAnsi="Arial" w:cs="Arial"/>
          <w:bCs/>
          <w:sz w:val="22"/>
          <w:szCs w:val="22"/>
        </w:rPr>
        <w:t xml:space="preserve"> </w:t>
      </w:r>
      <w:r w:rsidR="00D17BC5" w:rsidRPr="00D06CFE">
        <w:rPr>
          <w:rFonts w:ascii="Arial" w:hAnsi="Arial" w:cs="Arial"/>
          <w:bCs/>
          <w:sz w:val="22"/>
          <w:szCs w:val="22"/>
        </w:rPr>
        <w:t xml:space="preserve">Present </w:t>
      </w:r>
      <w:r w:rsidR="00D17BC5" w:rsidRPr="00D06CFE">
        <w:rPr>
          <w:rFonts w:ascii="Arial" w:hAnsi="Arial" w:cs="Arial"/>
          <w:bCs/>
          <w:sz w:val="22"/>
          <w:szCs w:val="22"/>
        </w:rPr>
        <w:tab/>
      </w:r>
      <w:r w:rsidR="00131B0C" w:rsidRPr="00D06CFE">
        <w:rPr>
          <w:rFonts w:ascii="Arial" w:hAnsi="Arial" w:cs="Arial"/>
          <w:bCs/>
          <w:sz w:val="22"/>
          <w:szCs w:val="22"/>
        </w:rPr>
        <w:t>Department of General Surger</w:t>
      </w:r>
      <w:r w:rsidR="00D17BC5" w:rsidRPr="00D06CFE">
        <w:rPr>
          <w:rFonts w:ascii="Arial" w:hAnsi="Arial" w:cs="Arial"/>
          <w:bCs/>
          <w:sz w:val="22"/>
          <w:szCs w:val="22"/>
        </w:rPr>
        <w:t>y Resident Education Committee</w:t>
      </w:r>
    </w:p>
    <w:p w14:paraId="2A8FC74F" w14:textId="77777777" w:rsidR="00131B0C" w:rsidRPr="00D06CFE" w:rsidRDefault="00131B0C" w:rsidP="00D17BC5">
      <w:pPr>
        <w:rPr>
          <w:rFonts w:ascii="Arial" w:hAnsi="Arial" w:cs="Arial"/>
          <w:bCs/>
          <w:sz w:val="22"/>
          <w:szCs w:val="22"/>
        </w:rPr>
      </w:pPr>
    </w:p>
    <w:p w14:paraId="68DDF9AA" w14:textId="77777777" w:rsidR="000A5E27" w:rsidRPr="00D06CFE" w:rsidRDefault="000A5E27" w:rsidP="00D17BC5">
      <w:pPr>
        <w:rPr>
          <w:rFonts w:ascii="Arial" w:hAnsi="Arial" w:cs="Arial"/>
          <w:bCs/>
          <w:sz w:val="22"/>
          <w:szCs w:val="22"/>
        </w:rPr>
      </w:pPr>
    </w:p>
    <w:p w14:paraId="26BFD20A" w14:textId="51CB5F9C" w:rsidR="000828B1" w:rsidRDefault="00661CE4" w:rsidP="000828B1">
      <w:pPr>
        <w:rPr>
          <w:rFonts w:ascii="Arial" w:hAnsi="Arial" w:cs="Arial"/>
          <w:b/>
          <w:bCs/>
          <w:sz w:val="22"/>
          <w:szCs w:val="22"/>
          <w:u w:val="single"/>
        </w:rPr>
      </w:pPr>
      <w:r w:rsidRPr="00D06CFE">
        <w:rPr>
          <w:rFonts w:ascii="Arial" w:hAnsi="Arial" w:cs="Arial"/>
          <w:b/>
          <w:bCs/>
          <w:sz w:val="22"/>
          <w:szCs w:val="22"/>
          <w:u w:val="single"/>
        </w:rPr>
        <w:t xml:space="preserve">JOURNAL </w:t>
      </w:r>
      <w:r w:rsidR="00C14DF5" w:rsidRPr="00D06CFE">
        <w:rPr>
          <w:rFonts w:ascii="Arial" w:hAnsi="Arial" w:cs="Arial"/>
          <w:b/>
          <w:bCs/>
          <w:sz w:val="22"/>
          <w:szCs w:val="22"/>
          <w:u w:val="single"/>
        </w:rPr>
        <w:t>PUBLICATIONS</w:t>
      </w:r>
      <w:r w:rsidR="00FA680A" w:rsidRPr="00D06CFE">
        <w:rPr>
          <w:rFonts w:ascii="Arial" w:hAnsi="Arial" w:cs="Arial"/>
          <w:b/>
          <w:bCs/>
          <w:sz w:val="22"/>
          <w:szCs w:val="22"/>
          <w:u w:val="single"/>
        </w:rPr>
        <w:t>:</w:t>
      </w:r>
    </w:p>
    <w:p w14:paraId="2C55A9DE" w14:textId="2ECD00E8" w:rsidR="00E939CE" w:rsidRPr="00E939CE" w:rsidRDefault="00E939CE" w:rsidP="00D06CFE">
      <w:pPr>
        <w:pStyle w:val="ListParagraph"/>
        <w:numPr>
          <w:ilvl w:val="0"/>
          <w:numId w:val="24"/>
        </w:numPr>
        <w:rPr>
          <w:rFonts w:ascii="Arial" w:hAnsi="Arial" w:cs="Arial"/>
          <w:sz w:val="22"/>
          <w:szCs w:val="22"/>
        </w:rPr>
      </w:pPr>
      <w:proofErr w:type="spellStart"/>
      <w:r w:rsidRPr="00E939CE">
        <w:rPr>
          <w:rFonts w:ascii="Arial" w:hAnsi="Arial" w:cs="Arial"/>
          <w:sz w:val="22"/>
          <w:szCs w:val="22"/>
        </w:rPr>
        <w:t>Salvemini</w:t>
      </w:r>
      <w:proofErr w:type="spellEnd"/>
      <w:r w:rsidRPr="00E939CE">
        <w:rPr>
          <w:rFonts w:ascii="Arial" w:hAnsi="Arial" w:cs="Arial"/>
          <w:sz w:val="22"/>
          <w:szCs w:val="22"/>
        </w:rPr>
        <w:t xml:space="preserve"> JD, Brister KA, </w:t>
      </w:r>
      <w:r w:rsidRPr="00E939CE">
        <w:rPr>
          <w:rFonts w:ascii="Arial" w:hAnsi="Arial" w:cs="Arial"/>
          <w:b/>
          <w:bCs/>
          <w:sz w:val="22"/>
          <w:szCs w:val="22"/>
        </w:rPr>
        <w:t>Orr WS</w:t>
      </w:r>
      <w:r w:rsidRPr="00E939CE">
        <w:rPr>
          <w:rFonts w:ascii="Arial" w:hAnsi="Arial" w:cs="Arial"/>
          <w:sz w:val="22"/>
          <w:szCs w:val="22"/>
        </w:rPr>
        <w:t xml:space="preserve">, Christopher WO. The Association of Social Vulnerability and Area Deprivation </w:t>
      </w:r>
      <w:proofErr w:type="gramStart"/>
      <w:r w:rsidRPr="00E939CE">
        <w:rPr>
          <w:rFonts w:ascii="Arial" w:hAnsi="Arial" w:cs="Arial"/>
          <w:sz w:val="22"/>
          <w:szCs w:val="22"/>
        </w:rPr>
        <w:t>With</w:t>
      </w:r>
      <w:proofErr w:type="gramEnd"/>
      <w:r w:rsidRPr="00E939CE">
        <w:rPr>
          <w:rFonts w:ascii="Arial" w:hAnsi="Arial" w:cs="Arial"/>
          <w:sz w:val="22"/>
          <w:szCs w:val="22"/>
        </w:rPr>
        <w:t xml:space="preserve"> Open Versus Laparoscopic Partial Colectomy for Colon Cancer. </w:t>
      </w:r>
      <w:r w:rsidRPr="00E939CE">
        <w:rPr>
          <w:rFonts w:ascii="Arial" w:hAnsi="Arial" w:cs="Arial"/>
          <w:i/>
          <w:iCs/>
          <w:sz w:val="22"/>
          <w:szCs w:val="22"/>
        </w:rPr>
        <w:t>Am Surg</w:t>
      </w:r>
      <w:r w:rsidRPr="00E939CE">
        <w:rPr>
          <w:rFonts w:ascii="Arial" w:hAnsi="Arial" w:cs="Arial"/>
          <w:sz w:val="22"/>
          <w:szCs w:val="22"/>
        </w:rPr>
        <w:t>. 2025 No;9(11):1840-1844.</w:t>
      </w:r>
    </w:p>
    <w:p w14:paraId="09A895A8" w14:textId="77777777" w:rsidR="00E939CE" w:rsidRPr="00E939CE" w:rsidRDefault="00E939CE" w:rsidP="00E939CE">
      <w:pPr>
        <w:pStyle w:val="ListParagraph"/>
        <w:rPr>
          <w:rFonts w:ascii="Arial" w:hAnsi="Arial" w:cs="Arial"/>
          <w:sz w:val="22"/>
          <w:szCs w:val="22"/>
        </w:rPr>
      </w:pPr>
    </w:p>
    <w:p w14:paraId="27E996F6" w14:textId="629940BE" w:rsidR="00FF1852" w:rsidRPr="00E939CE" w:rsidRDefault="00FF1852" w:rsidP="00D06CFE">
      <w:pPr>
        <w:pStyle w:val="ListParagraph"/>
        <w:numPr>
          <w:ilvl w:val="0"/>
          <w:numId w:val="24"/>
        </w:numPr>
        <w:rPr>
          <w:rFonts w:ascii="Arial" w:hAnsi="Arial" w:cs="Arial"/>
          <w:sz w:val="22"/>
          <w:szCs w:val="22"/>
        </w:rPr>
      </w:pPr>
      <w:r w:rsidRPr="00E939CE">
        <w:rPr>
          <w:rFonts w:ascii="Arial" w:hAnsi="Arial" w:cs="Arial"/>
          <w:sz w:val="22"/>
          <w:szCs w:val="22"/>
        </w:rPr>
        <w:t xml:space="preserve">Storm, LK., </w:t>
      </w:r>
      <w:proofErr w:type="spellStart"/>
      <w:r w:rsidRPr="00E939CE">
        <w:rPr>
          <w:rFonts w:ascii="Arial" w:hAnsi="Arial" w:cs="Arial"/>
          <w:sz w:val="22"/>
          <w:szCs w:val="22"/>
        </w:rPr>
        <w:t>Manucha</w:t>
      </w:r>
      <w:proofErr w:type="spellEnd"/>
      <w:r w:rsidRPr="00E939CE">
        <w:rPr>
          <w:rFonts w:ascii="Arial" w:hAnsi="Arial" w:cs="Arial"/>
          <w:sz w:val="22"/>
          <w:szCs w:val="22"/>
        </w:rPr>
        <w:t xml:space="preserve">, V., Brister, K., </w:t>
      </w:r>
      <w:r w:rsidRPr="00E939CE">
        <w:rPr>
          <w:rFonts w:ascii="Arial" w:hAnsi="Arial" w:cs="Arial"/>
          <w:b/>
          <w:bCs/>
          <w:sz w:val="22"/>
          <w:szCs w:val="22"/>
        </w:rPr>
        <w:t>Orr, W</w:t>
      </w:r>
      <w:r w:rsidR="00E939CE" w:rsidRPr="00E939CE">
        <w:rPr>
          <w:rFonts w:ascii="Arial" w:hAnsi="Arial" w:cs="Arial"/>
          <w:b/>
          <w:bCs/>
          <w:sz w:val="22"/>
          <w:szCs w:val="22"/>
        </w:rPr>
        <w:t>S</w:t>
      </w:r>
      <w:r w:rsidRPr="00E939CE">
        <w:rPr>
          <w:rFonts w:ascii="Arial" w:hAnsi="Arial" w:cs="Arial"/>
          <w:sz w:val="22"/>
          <w:szCs w:val="22"/>
        </w:rPr>
        <w:t xml:space="preserve">., </w:t>
      </w:r>
      <w:r w:rsidRPr="00E939CE">
        <w:rPr>
          <w:rFonts w:ascii="Arial" w:hAnsi="Arial" w:cs="Arial"/>
          <w:bCs/>
          <w:sz w:val="22"/>
          <w:szCs w:val="22"/>
        </w:rPr>
        <w:t>Christopher, W.O</w:t>
      </w:r>
      <w:r w:rsidRPr="00E939CE">
        <w:rPr>
          <w:rFonts w:ascii="Arial" w:hAnsi="Arial" w:cs="Arial"/>
          <w:b/>
          <w:sz w:val="22"/>
          <w:szCs w:val="22"/>
        </w:rPr>
        <w:t>.</w:t>
      </w:r>
      <w:r w:rsidRPr="00E939CE">
        <w:rPr>
          <w:rFonts w:ascii="Arial" w:hAnsi="Arial" w:cs="Arial"/>
          <w:sz w:val="22"/>
          <w:szCs w:val="22"/>
        </w:rPr>
        <w:t xml:space="preserve"> (2025) </w:t>
      </w:r>
      <w:r w:rsidRPr="00E939CE">
        <w:rPr>
          <w:rFonts w:ascii="Arial" w:hAnsi="Arial" w:cs="Arial"/>
          <w:color w:val="000000"/>
          <w:sz w:val="22"/>
          <w:szCs w:val="22"/>
        </w:rPr>
        <w:t xml:space="preserve">Primary adrenal angiosarcoma: Insights into an exceptionally rare malignancy, published </w:t>
      </w:r>
      <w:r w:rsidRPr="00E939CE">
        <w:rPr>
          <w:rFonts w:ascii="Arial" w:hAnsi="Arial" w:cs="Arial"/>
          <w:i/>
          <w:iCs/>
          <w:color w:val="000000"/>
          <w:sz w:val="22"/>
          <w:szCs w:val="22"/>
        </w:rPr>
        <w:t>Surgery Case Reports</w:t>
      </w:r>
      <w:r w:rsidRPr="00E939CE">
        <w:rPr>
          <w:rFonts w:ascii="Arial" w:hAnsi="Arial" w:cs="Arial"/>
          <w:color w:val="000000"/>
          <w:sz w:val="22"/>
          <w:szCs w:val="22"/>
        </w:rPr>
        <w:t xml:space="preserve"> – Elsevier 2025 April. </w:t>
      </w:r>
    </w:p>
    <w:p w14:paraId="4751203A" w14:textId="77777777" w:rsidR="001B2A08" w:rsidRPr="00E939CE" w:rsidRDefault="001B2A08" w:rsidP="001B2A08">
      <w:pPr>
        <w:pStyle w:val="ListParagraph"/>
        <w:ind w:left="1080"/>
        <w:rPr>
          <w:rFonts w:ascii="Arial" w:hAnsi="Arial" w:cs="Arial"/>
          <w:sz w:val="22"/>
          <w:szCs w:val="22"/>
        </w:rPr>
      </w:pPr>
    </w:p>
    <w:p w14:paraId="0E4E2824" w14:textId="77777777" w:rsidR="001B2A08" w:rsidRPr="00E939CE" w:rsidRDefault="001B2A08" w:rsidP="00442FC2">
      <w:pPr>
        <w:pStyle w:val="ListParagraph"/>
        <w:numPr>
          <w:ilvl w:val="0"/>
          <w:numId w:val="16"/>
        </w:numPr>
        <w:ind w:left="720"/>
        <w:rPr>
          <w:rFonts w:ascii="Arial" w:hAnsi="Arial" w:cs="Arial"/>
          <w:snapToGrid w:val="0"/>
          <w:sz w:val="22"/>
          <w:szCs w:val="22"/>
        </w:rPr>
      </w:pPr>
      <w:r w:rsidRPr="00E939CE">
        <w:rPr>
          <w:rFonts w:ascii="Arial" w:hAnsi="Arial" w:cs="Arial"/>
          <w:snapToGrid w:val="0"/>
          <w:sz w:val="22"/>
          <w:szCs w:val="22"/>
        </w:rPr>
        <w:t xml:space="preserve">Storm LK, Brister K, </w:t>
      </w:r>
      <w:r w:rsidRPr="00E939CE">
        <w:rPr>
          <w:rFonts w:ascii="Arial" w:hAnsi="Arial" w:cs="Arial"/>
          <w:b/>
          <w:snapToGrid w:val="0"/>
          <w:sz w:val="22"/>
          <w:szCs w:val="22"/>
        </w:rPr>
        <w:t>Orr WS</w:t>
      </w:r>
      <w:r w:rsidRPr="00E939CE">
        <w:rPr>
          <w:rFonts w:ascii="Arial" w:hAnsi="Arial" w:cs="Arial"/>
          <w:snapToGrid w:val="0"/>
          <w:sz w:val="22"/>
          <w:szCs w:val="22"/>
        </w:rPr>
        <w:t xml:space="preserve">, Christopher, WO.  Surgical Management of a Littoral Cell Angioma of the Spleen.  Surgery </w:t>
      </w:r>
      <w:r w:rsidRPr="00E939CE">
        <w:rPr>
          <w:rFonts w:ascii="Arial" w:hAnsi="Arial" w:cs="Arial"/>
          <w:i/>
          <w:iCs/>
          <w:snapToGrid w:val="0"/>
          <w:sz w:val="22"/>
          <w:szCs w:val="22"/>
        </w:rPr>
        <w:t>Case Reports</w:t>
      </w:r>
      <w:r w:rsidRPr="00E939CE">
        <w:rPr>
          <w:rFonts w:ascii="Arial" w:hAnsi="Arial" w:cs="Arial"/>
          <w:snapToGrid w:val="0"/>
          <w:sz w:val="22"/>
          <w:szCs w:val="22"/>
        </w:rPr>
        <w:t>. 2024 June Corpus ID: 270668776.</w:t>
      </w:r>
    </w:p>
    <w:p w14:paraId="6766A319" w14:textId="77777777" w:rsidR="001B2A08" w:rsidRPr="00D06CFE" w:rsidRDefault="001B2A08" w:rsidP="001B2A08">
      <w:pPr>
        <w:pStyle w:val="ListParagraph"/>
        <w:rPr>
          <w:rFonts w:ascii="Arial" w:hAnsi="Arial" w:cs="Arial"/>
          <w:snapToGrid w:val="0"/>
          <w:sz w:val="22"/>
          <w:szCs w:val="22"/>
        </w:rPr>
      </w:pPr>
    </w:p>
    <w:p w14:paraId="678BF4DC" w14:textId="28626A6B" w:rsidR="00CE474A" w:rsidRPr="00D06CFE" w:rsidRDefault="00CE474A" w:rsidP="00A9756E">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McMinn ME, Brister KA, </w:t>
      </w:r>
      <w:r w:rsidRPr="00D06CFE">
        <w:rPr>
          <w:rFonts w:ascii="Arial" w:hAnsi="Arial" w:cs="Arial"/>
          <w:b/>
          <w:snapToGrid w:val="0"/>
          <w:sz w:val="22"/>
          <w:szCs w:val="22"/>
        </w:rPr>
        <w:t xml:space="preserve">Orr WS, </w:t>
      </w:r>
      <w:r w:rsidRPr="00D06CFE">
        <w:rPr>
          <w:rFonts w:ascii="Arial" w:hAnsi="Arial" w:cs="Arial"/>
          <w:snapToGrid w:val="0"/>
          <w:sz w:val="22"/>
          <w:szCs w:val="22"/>
        </w:rPr>
        <w:t xml:space="preserve">Sheehan NT, Christopher WO. Complete Remission of Metastatic Melanoma of the Scalp Following Treatment of Nivolumab Plus </w:t>
      </w:r>
      <w:proofErr w:type="spellStart"/>
      <w:r w:rsidRPr="00D06CFE">
        <w:rPr>
          <w:rFonts w:ascii="Arial" w:hAnsi="Arial" w:cs="Arial"/>
          <w:snapToGrid w:val="0"/>
          <w:sz w:val="22"/>
          <w:szCs w:val="22"/>
        </w:rPr>
        <w:t>Relatlimab</w:t>
      </w:r>
      <w:proofErr w:type="spellEnd"/>
      <w:r w:rsidRPr="00D06CFE">
        <w:rPr>
          <w:rFonts w:ascii="Arial" w:hAnsi="Arial" w:cs="Arial"/>
          <w:snapToGrid w:val="0"/>
          <w:sz w:val="22"/>
          <w:szCs w:val="22"/>
        </w:rPr>
        <w:t xml:space="preserve">. </w:t>
      </w:r>
      <w:r w:rsidRPr="001A3A34">
        <w:rPr>
          <w:rFonts w:ascii="Arial" w:hAnsi="Arial" w:cs="Arial"/>
          <w:i/>
          <w:iCs/>
          <w:snapToGrid w:val="0"/>
          <w:sz w:val="22"/>
          <w:szCs w:val="22"/>
        </w:rPr>
        <w:t>Am Surg</w:t>
      </w:r>
      <w:r w:rsidRPr="00D06CFE">
        <w:rPr>
          <w:rFonts w:ascii="Arial" w:hAnsi="Arial" w:cs="Arial"/>
          <w:snapToGrid w:val="0"/>
          <w:sz w:val="22"/>
          <w:szCs w:val="22"/>
        </w:rPr>
        <w:t xml:space="preserve">. 2024 </w:t>
      </w:r>
      <w:r w:rsidR="00E939CE">
        <w:rPr>
          <w:rFonts w:ascii="Arial" w:hAnsi="Arial" w:cs="Arial"/>
          <w:snapToGrid w:val="0"/>
          <w:sz w:val="22"/>
          <w:szCs w:val="22"/>
        </w:rPr>
        <w:t>Aug;90(8)</w:t>
      </w:r>
      <w:r w:rsidRPr="00D06CFE">
        <w:rPr>
          <w:rFonts w:ascii="Arial" w:hAnsi="Arial" w:cs="Arial"/>
          <w:snapToGrid w:val="0"/>
          <w:sz w:val="22"/>
          <w:szCs w:val="22"/>
        </w:rPr>
        <w:t>:</w:t>
      </w:r>
      <w:r w:rsidR="00E939CE">
        <w:rPr>
          <w:rFonts w:ascii="Arial" w:hAnsi="Arial" w:cs="Arial"/>
          <w:snapToGrid w:val="0"/>
          <w:sz w:val="22"/>
          <w:szCs w:val="22"/>
        </w:rPr>
        <w:t>2078-2079</w:t>
      </w:r>
      <w:r w:rsidRPr="00D06CFE">
        <w:rPr>
          <w:rFonts w:ascii="Arial" w:hAnsi="Arial" w:cs="Arial"/>
          <w:snapToGrid w:val="0"/>
          <w:sz w:val="22"/>
          <w:szCs w:val="22"/>
        </w:rPr>
        <w:t>. PMID: 38553440.</w:t>
      </w:r>
    </w:p>
    <w:p w14:paraId="7F3D82A5" w14:textId="77777777" w:rsidR="00CE474A" w:rsidRPr="00D06CFE" w:rsidRDefault="00CE474A" w:rsidP="00CE474A">
      <w:pPr>
        <w:pStyle w:val="ListParagraph"/>
        <w:rPr>
          <w:rFonts w:ascii="Arial" w:hAnsi="Arial" w:cs="Arial"/>
          <w:snapToGrid w:val="0"/>
          <w:sz w:val="22"/>
          <w:szCs w:val="22"/>
        </w:rPr>
      </w:pPr>
    </w:p>
    <w:p w14:paraId="75C9F544" w14:textId="77777777" w:rsidR="00767D3D" w:rsidRPr="00D06CFE" w:rsidRDefault="00767D3D" w:rsidP="00A9756E">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Rooks, C., Hughes, T., Rodgers, S., Brister, K., </w:t>
      </w:r>
      <w:r w:rsidRPr="00D06CFE">
        <w:rPr>
          <w:rFonts w:ascii="Arial" w:hAnsi="Arial" w:cs="Arial"/>
          <w:bCs/>
          <w:snapToGrid w:val="0"/>
          <w:sz w:val="22"/>
          <w:szCs w:val="22"/>
        </w:rPr>
        <w:t>Christopher WO.</w:t>
      </w:r>
      <w:r w:rsidRPr="00D06CFE">
        <w:rPr>
          <w:rFonts w:ascii="Arial" w:hAnsi="Arial" w:cs="Arial"/>
          <w:snapToGrid w:val="0"/>
          <w:sz w:val="22"/>
          <w:szCs w:val="22"/>
        </w:rPr>
        <w:t xml:space="preserve">, </w:t>
      </w:r>
      <w:r w:rsidRPr="00D06CFE">
        <w:rPr>
          <w:rFonts w:ascii="Arial" w:hAnsi="Arial" w:cs="Arial"/>
          <w:b/>
          <w:snapToGrid w:val="0"/>
          <w:sz w:val="22"/>
          <w:szCs w:val="22"/>
        </w:rPr>
        <w:t>Orr. WS</w:t>
      </w:r>
      <w:r w:rsidRPr="00D06CFE">
        <w:rPr>
          <w:rFonts w:ascii="Arial" w:hAnsi="Arial" w:cs="Arial"/>
          <w:snapToGrid w:val="0"/>
          <w:sz w:val="22"/>
          <w:szCs w:val="22"/>
        </w:rPr>
        <w:t>.</w:t>
      </w:r>
      <w:r w:rsidR="007424C9" w:rsidRPr="00D06CFE">
        <w:rPr>
          <w:rFonts w:ascii="Arial" w:hAnsi="Arial" w:cs="Arial"/>
          <w:sz w:val="22"/>
          <w:szCs w:val="22"/>
        </w:rPr>
        <w:t xml:space="preserve"> Robotic Cytoreductive Surgery with Heated Intraperitoneal Chemotherapy. </w:t>
      </w:r>
      <w:r w:rsidR="007424C9" w:rsidRPr="00D06CFE">
        <w:rPr>
          <w:rFonts w:ascii="Arial" w:hAnsi="Arial" w:cs="Arial"/>
          <w:i/>
          <w:sz w:val="22"/>
          <w:szCs w:val="22"/>
        </w:rPr>
        <w:t>Am Surg</w:t>
      </w:r>
      <w:r w:rsidR="007424C9" w:rsidRPr="00D06CFE">
        <w:rPr>
          <w:rFonts w:ascii="Arial" w:hAnsi="Arial" w:cs="Arial"/>
          <w:sz w:val="22"/>
          <w:szCs w:val="22"/>
        </w:rPr>
        <w:t xml:space="preserve">. 2023 Mar </w:t>
      </w:r>
      <w:r w:rsidR="007424C9" w:rsidRPr="00D06CFE">
        <w:rPr>
          <w:rFonts w:ascii="Arial" w:hAnsi="Arial" w:cs="Arial"/>
          <w:sz w:val="22"/>
          <w:szCs w:val="22"/>
          <w:shd w:val="clear" w:color="auto" w:fill="FFFFFF"/>
        </w:rPr>
        <w:t>3;31348231161709. PMID: 36868581.</w:t>
      </w:r>
    </w:p>
    <w:p w14:paraId="4165831A" w14:textId="77777777" w:rsidR="007424C9" w:rsidRPr="00D06CFE" w:rsidRDefault="007424C9" w:rsidP="00A9756E">
      <w:pPr>
        <w:pStyle w:val="ListParagraph"/>
        <w:numPr>
          <w:ilvl w:val="0"/>
          <w:numId w:val="16"/>
        </w:numPr>
        <w:ind w:left="720"/>
        <w:rPr>
          <w:rFonts w:ascii="Arial" w:hAnsi="Arial" w:cs="Arial"/>
          <w:snapToGrid w:val="0"/>
          <w:sz w:val="22"/>
          <w:szCs w:val="22"/>
        </w:rPr>
      </w:pPr>
      <w:r w:rsidRPr="00D06CFE">
        <w:rPr>
          <w:rFonts w:ascii="Arial" w:hAnsi="Arial" w:cs="Arial"/>
          <w:sz w:val="22"/>
          <w:szCs w:val="22"/>
        </w:rPr>
        <w:lastRenderedPageBreak/>
        <w:t xml:space="preserve">Ma, B., </w:t>
      </w:r>
      <w:proofErr w:type="spellStart"/>
      <w:r w:rsidRPr="00D06CFE">
        <w:rPr>
          <w:rFonts w:ascii="Arial" w:hAnsi="Arial" w:cs="Arial"/>
          <w:sz w:val="22"/>
          <w:szCs w:val="22"/>
        </w:rPr>
        <w:t>Mckee</w:t>
      </w:r>
      <w:proofErr w:type="spellEnd"/>
      <w:r w:rsidRPr="00D06CFE">
        <w:rPr>
          <w:rFonts w:ascii="Arial" w:hAnsi="Arial" w:cs="Arial"/>
          <w:sz w:val="22"/>
          <w:szCs w:val="22"/>
        </w:rPr>
        <w:t xml:space="preserve">, E., Shaw, T., Brister, K., </w:t>
      </w:r>
      <w:r w:rsidRPr="00D06CFE">
        <w:rPr>
          <w:rFonts w:ascii="Arial" w:hAnsi="Arial" w:cs="Arial"/>
          <w:bCs/>
          <w:sz w:val="22"/>
          <w:szCs w:val="22"/>
        </w:rPr>
        <w:t>Christopher, WO.</w:t>
      </w:r>
      <w:r w:rsidRPr="00D06CFE">
        <w:rPr>
          <w:rFonts w:ascii="Arial" w:hAnsi="Arial" w:cs="Arial"/>
          <w:sz w:val="22"/>
          <w:szCs w:val="22"/>
        </w:rPr>
        <w:t xml:space="preserve">, </w:t>
      </w:r>
      <w:r w:rsidRPr="00D06CFE">
        <w:rPr>
          <w:rFonts w:ascii="Arial" w:hAnsi="Arial" w:cs="Arial"/>
          <w:b/>
          <w:sz w:val="22"/>
          <w:szCs w:val="22"/>
        </w:rPr>
        <w:t>Orr, WS</w:t>
      </w:r>
      <w:r w:rsidRPr="00D06CFE">
        <w:rPr>
          <w:rFonts w:ascii="Arial" w:hAnsi="Arial" w:cs="Arial"/>
          <w:sz w:val="22"/>
          <w:szCs w:val="22"/>
        </w:rPr>
        <w:t xml:space="preserve">. Management of Hidden Cutaneous Melanoma of the Umbilicus. </w:t>
      </w:r>
      <w:r w:rsidRPr="00D06CFE">
        <w:rPr>
          <w:rFonts w:ascii="Arial" w:hAnsi="Arial" w:cs="Arial"/>
          <w:i/>
          <w:sz w:val="22"/>
          <w:szCs w:val="22"/>
        </w:rPr>
        <w:t>Am Surg</w:t>
      </w:r>
      <w:r w:rsidRPr="00D06CFE">
        <w:rPr>
          <w:rFonts w:ascii="Arial" w:hAnsi="Arial" w:cs="Arial"/>
          <w:sz w:val="22"/>
          <w:szCs w:val="22"/>
        </w:rPr>
        <w:t>. 2023 Feb 15;31348231157819. PMID: 36790058.</w:t>
      </w:r>
    </w:p>
    <w:p w14:paraId="6E634F04" w14:textId="77777777" w:rsidR="007424C9" w:rsidRPr="00D06CFE" w:rsidRDefault="007424C9" w:rsidP="007424C9">
      <w:pPr>
        <w:pStyle w:val="ListParagraph"/>
        <w:rPr>
          <w:rFonts w:ascii="Arial" w:hAnsi="Arial" w:cs="Arial"/>
          <w:snapToGrid w:val="0"/>
          <w:sz w:val="22"/>
          <w:szCs w:val="22"/>
        </w:rPr>
      </w:pPr>
    </w:p>
    <w:p w14:paraId="72DB2CBC" w14:textId="77777777" w:rsidR="007424C9" w:rsidRPr="00D06CFE" w:rsidRDefault="007424C9" w:rsidP="00A9756E">
      <w:pPr>
        <w:pStyle w:val="ListParagraph"/>
        <w:numPr>
          <w:ilvl w:val="0"/>
          <w:numId w:val="16"/>
        </w:numPr>
        <w:ind w:left="720"/>
        <w:rPr>
          <w:rFonts w:ascii="Arial" w:hAnsi="Arial" w:cs="Arial"/>
          <w:snapToGrid w:val="0"/>
          <w:sz w:val="22"/>
          <w:szCs w:val="22"/>
        </w:rPr>
      </w:pPr>
      <w:r w:rsidRPr="00D06CFE">
        <w:rPr>
          <w:rFonts w:ascii="Arial" w:hAnsi="Arial" w:cs="Arial"/>
          <w:sz w:val="22"/>
          <w:szCs w:val="22"/>
        </w:rPr>
        <w:t xml:space="preserve">Kalil, G., </w:t>
      </w:r>
      <w:r w:rsidRPr="00D06CFE">
        <w:rPr>
          <w:rFonts w:ascii="Arial" w:hAnsi="Arial" w:cs="Arial"/>
          <w:bCs/>
          <w:sz w:val="22"/>
          <w:szCs w:val="22"/>
        </w:rPr>
        <w:t>Christopher, W.O.</w:t>
      </w:r>
      <w:r w:rsidRPr="00D06CFE">
        <w:rPr>
          <w:rFonts w:ascii="Arial" w:hAnsi="Arial" w:cs="Arial"/>
          <w:sz w:val="22"/>
          <w:szCs w:val="22"/>
        </w:rPr>
        <w:t xml:space="preserve">, Brister, K., </w:t>
      </w:r>
      <w:r w:rsidRPr="00D06CFE">
        <w:rPr>
          <w:rFonts w:ascii="Arial" w:hAnsi="Arial" w:cs="Arial"/>
          <w:b/>
          <w:sz w:val="22"/>
          <w:szCs w:val="22"/>
        </w:rPr>
        <w:t>Orr, WS.</w:t>
      </w:r>
      <w:r w:rsidRPr="00D06CFE">
        <w:rPr>
          <w:rFonts w:ascii="Arial" w:hAnsi="Arial" w:cs="Arial"/>
          <w:sz w:val="22"/>
          <w:szCs w:val="22"/>
        </w:rPr>
        <w:t xml:space="preserve"> Treatment of Primary Hyperparathyroidism in the Setting of </w:t>
      </w:r>
      <w:proofErr w:type="spellStart"/>
      <w:r w:rsidRPr="00D06CFE">
        <w:rPr>
          <w:rFonts w:ascii="Arial" w:hAnsi="Arial" w:cs="Arial"/>
          <w:sz w:val="22"/>
          <w:szCs w:val="22"/>
        </w:rPr>
        <w:t>Tatton</w:t>
      </w:r>
      <w:proofErr w:type="spellEnd"/>
      <w:r w:rsidRPr="00D06CFE">
        <w:rPr>
          <w:rFonts w:ascii="Arial" w:hAnsi="Arial" w:cs="Arial"/>
          <w:sz w:val="22"/>
          <w:szCs w:val="22"/>
        </w:rPr>
        <w:t xml:space="preserve">-Brown-Rahman Syndrome. </w:t>
      </w:r>
      <w:r w:rsidRPr="00D06CFE">
        <w:rPr>
          <w:rFonts w:ascii="Arial" w:hAnsi="Arial" w:cs="Arial"/>
          <w:i/>
          <w:sz w:val="22"/>
          <w:szCs w:val="22"/>
        </w:rPr>
        <w:t>Am Surg</w:t>
      </w:r>
      <w:r w:rsidRPr="00D06CFE">
        <w:rPr>
          <w:rFonts w:ascii="Arial" w:hAnsi="Arial" w:cs="Arial"/>
          <w:sz w:val="22"/>
          <w:szCs w:val="22"/>
        </w:rPr>
        <w:t>. 2023 Feb 14;</w:t>
      </w:r>
      <w:r w:rsidRPr="00D06CFE">
        <w:rPr>
          <w:rFonts w:ascii="Arial" w:hAnsi="Arial" w:cs="Arial"/>
          <w:sz w:val="22"/>
          <w:szCs w:val="22"/>
          <w:shd w:val="clear" w:color="auto" w:fill="FFFFFF"/>
        </w:rPr>
        <w:t xml:space="preserve"> 31348231157840. PMID: 36788738.</w:t>
      </w:r>
    </w:p>
    <w:p w14:paraId="5D5011DF" w14:textId="77777777" w:rsidR="00767D3D" w:rsidRPr="00D06CFE" w:rsidRDefault="00767D3D" w:rsidP="00767D3D">
      <w:pPr>
        <w:pStyle w:val="ListParagraph"/>
        <w:rPr>
          <w:rFonts w:ascii="Arial" w:hAnsi="Arial" w:cs="Arial"/>
          <w:snapToGrid w:val="0"/>
          <w:sz w:val="22"/>
          <w:szCs w:val="22"/>
        </w:rPr>
      </w:pPr>
    </w:p>
    <w:p w14:paraId="63CA6F4D" w14:textId="77777777" w:rsidR="00A9756E" w:rsidRPr="00D06CFE" w:rsidRDefault="00A9756E" w:rsidP="00A9756E">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Merrell MA, </w:t>
      </w: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w:t>
      </w:r>
      <w:r w:rsidRPr="00D06CFE">
        <w:rPr>
          <w:rFonts w:ascii="Arial" w:hAnsi="Arial" w:cs="Arial"/>
          <w:b/>
          <w:snapToGrid w:val="0"/>
          <w:sz w:val="22"/>
          <w:szCs w:val="22"/>
        </w:rPr>
        <w:t>Orr WS</w:t>
      </w:r>
      <w:r w:rsidRPr="00D06CFE">
        <w:rPr>
          <w:rFonts w:ascii="Arial" w:hAnsi="Arial" w:cs="Arial"/>
          <w:snapToGrid w:val="0"/>
          <w:sz w:val="22"/>
          <w:szCs w:val="22"/>
        </w:rPr>
        <w:t xml:space="preserve">. </w:t>
      </w:r>
      <w:proofErr w:type="spellStart"/>
      <w:r w:rsidRPr="00D06CFE">
        <w:rPr>
          <w:rFonts w:ascii="Arial" w:hAnsi="Arial" w:cs="Arial"/>
          <w:snapToGrid w:val="0"/>
          <w:sz w:val="22"/>
          <w:szCs w:val="22"/>
        </w:rPr>
        <w:t>Rosai</w:t>
      </w:r>
      <w:proofErr w:type="spellEnd"/>
      <w:r w:rsidRPr="00D06CFE">
        <w:rPr>
          <w:rFonts w:ascii="Arial" w:hAnsi="Arial" w:cs="Arial"/>
          <w:snapToGrid w:val="0"/>
          <w:sz w:val="22"/>
          <w:szCs w:val="22"/>
        </w:rPr>
        <w:t xml:space="preserve">-Dorfman Disease of the Chest Wall Following Mastectomy for Breast Cancer. </w:t>
      </w:r>
      <w:r w:rsidRPr="00D06CFE">
        <w:rPr>
          <w:rFonts w:ascii="Arial" w:hAnsi="Arial" w:cs="Arial"/>
          <w:i/>
          <w:snapToGrid w:val="0"/>
          <w:sz w:val="22"/>
          <w:szCs w:val="22"/>
        </w:rPr>
        <w:t>Am Surg</w:t>
      </w:r>
      <w:r w:rsidRPr="00D06CFE">
        <w:rPr>
          <w:rFonts w:ascii="Arial" w:hAnsi="Arial" w:cs="Arial"/>
          <w:snapToGrid w:val="0"/>
          <w:sz w:val="22"/>
          <w:szCs w:val="22"/>
        </w:rPr>
        <w:t>. May 2022, 4:31348221091963. PMID: 35509200.</w:t>
      </w:r>
    </w:p>
    <w:p w14:paraId="681CCE43" w14:textId="77777777" w:rsidR="0052751F" w:rsidRPr="00D06CFE" w:rsidRDefault="0052751F" w:rsidP="00A9756E">
      <w:pPr>
        <w:pStyle w:val="ListParagraph"/>
        <w:rPr>
          <w:rFonts w:ascii="Arial" w:hAnsi="Arial" w:cs="Arial"/>
          <w:snapToGrid w:val="0"/>
          <w:sz w:val="22"/>
          <w:szCs w:val="22"/>
        </w:rPr>
      </w:pPr>
    </w:p>
    <w:p w14:paraId="3421D2C2" w14:textId="77777777" w:rsidR="00B6475D" w:rsidRPr="00D06CFE" w:rsidRDefault="00B6475D" w:rsidP="009E2CC9">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Murugan</w:t>
      </w:r>
      <w:proofErr w:type="spellEnd"/>
      <w:r w:rsidRPr="00D06CFE">
        <w:rPr>
          <w:rFonts w:ascii="Arial" w:hAnsi="Arial" w:cs="Arial"/>
          <w:snapToGrid w:val="0"/>
          <w:sz w:val="22"/>
          <w:szCs w:val="22"/>
        </w:rPr>
        <w:t xml:space="preserve"> S, </w:t>
      </w: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Earl TM, Anderson CD, </w:t>
      </w:r>
      <w:r w:rsidRPr="00D06CFE">
        <w:rPr>
          <w:rFonts w:ascii="Arial" w:hAnsi="Arial" w:cs="Arial"/>
          <w:b/>
          <w:snapToGrid w:val="0"/>
          <w:sz w:val="22"/>
          <w:szCs w:val="22"/>
        </w:rPr>
        <w:t>Orr WS</w:t>
      </w:r>
      <w:r w:rsidRPr="00D06CFE">
        <w:rPr>
          <w:rFonts w:ascii="Arial" w:hAnsi="Arial" w:cs="Arial"/>
          <w:snapToGrid w:val="0"/>
          <w:sz w:val="22"/>
          <w:szCs w:val="22"/>
        </w:rPr>
        <w:t xml:space="preserve">. Robotic-Assisted Right Colectomy with Sequential Wedge Resection of Segments 4 and 5 of the Liver with Cholecystectomy for Colon Cancer with Metastasis to the Liver. </w:t>
      </w:r>
      <w:r w:rsidRPr="00D06CFE">
        <w:rPr>
          <w:rFonts w:ascii="Arial" w:hAnsi="Arial" w:cs="Arial"/>
          <w:i/>
          <w:snapToGrid w:val="0"/>
          <w:sz w:val="22"/>
          <w:szCs w:val="22"/>
        </w:rPr>
        <w:t>Am Surg</w:t>
      </w:r>
      <w:r w:rsidRPr="00D06CFE">
        <w:rPr>
          <w:rFonts w:ascii="Arial" w:hAnsi="Arial" w:cs="Arial"/>
          <w:snapToGrid w:val="0"/>
          <w:sz w:val="22"/>
          <w:szCs w:val="22"/>
        </w:rPr>
        <w:t>. Apr 2022</w:t>
      </w:r>
      <w:r w:rsidR="00A9756E" w:rsidRPr="00D06CFE">
        <w:rPr>
          <w:rFonts w:ascii="Arial" w:hAnsi="Arial" w:cs="Arial"/>
          <w:snapToGrid w:val="0"/>
          <w:sz w:val="22"/>
          <w:szCs w:val="22"/>
        </w:rPr>
        <w:t>, 7;31348221094938. PMID: 35392680.</w:t>
      </w:r>
    </w:p>
    <w:p w14:paraId="109F1DF8" w14:textId="77777777" w:rsidR="00A9756E" w:rsidRPr="00D06CFE" w:rsidRDefault="00A9756E" w:rsidP="00A9756E">
      <w:pPr>
        <w:rPr>
          <w:rFonts w:ascii="Arial" w:hAnsi="Arial" w:cs="Arial"/>
          <w:snapToGrid w:val="0"/>
          <w:sz w:val="22"/>
          <w:szCs w:val="22"/>
        </w:rPr>
      </w:pPr>
    </w:p>
    <w:p w14:paraId="434D5D21" w14:textId="77777777" w:rsidR="009E2CC9" w:rsidRPr="00D06CFE" w:rsidRDefault="009E2CC9" w:rsidP="009E2CC9">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Wills E, </w:t>
      </w: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w:t>
      </w:r>
      <w:r w:rsidRPr="00D06CFE">
        <w:rPr>
          <w:rFonts w:ascii="Arial" w:hAnsi="Arial" w:cs="Arial"/>
          <w:b/>
          <w:snapToGrid w:val="0"/>
          <w:sz w:val="22"/>
          <w:szCs w:val="22"/>
        </w:rPr>
        <w:t>Orr WS.</w:t>
      </w:r>
      <w:r w:rsidRPr="00D06CFE">
        <w:rPr>
          <w:rFonts w:ascii="Arial" w:hAnsi="Arial" w:cs="Arial"/>
          <w:snapToGrid w:val="0"/>
          <w:sz w:val="22"/>
          <w:szCs w:val="22"/>
        </w:rPr>
        <w:t xml:space="preserve"> Multiple Intraabdominal and Pelvic Cystadenomas from Ovarian Remnant Syndrome. </w:t>
      </w:r>
      <w:r w:rsidRPr="00D06CFE">
        <w:rPr>
          <w:rFonts w:ascii="Arial" w:hAnsi="Arial" w:cs="Arial"/>
          <w:i/>
          <w:snapToGrid w:val="0"/>
          <w:sz w:val="22"/>
          <w:szCs w:val="22"/>
        </w:rPr>
        <w:t xml:space="preserve">Am Surg. </w:t>
      </w:r>
      <w:r w:rsidRPr="00D06CFE">
        <w:rPr>
          <w:rFonts w:ascii="Arial" w:hAnsi="Arial" w:cs="Arial"/>
          <w:snapToGrid w:val="0"/>
          <w:sz w:val="22"/>
          <w:szCs w:val="22"/>
        </w:rPr>
        <w:t>Apr 2022, 29:31348221091962. PMID: 35487759.</w:t>
      </w:r>
    </w:p>
    <w:p w14:paraId="09FA9102" w14:textId="77777777" w:rsidR="009E2CC9" w:rsidRPr="00D06CFE" w:rsidRDefault="009E2CC9" w:rsidP="009E2CC9">
      <w:pPr>
        <w:pStyle w:val="ListParagraph"/>
        <w:rPr>
          <w:rFonts w:ascii="Arial" w:hAnsi="Arial" w:cs="Arial"/>
          <w:snapToGrid w:val="0"/>
          <w:sz w:val="22"/>
          <w:szCs w:val="22"/>
        </w:rPr>
      </w:pPr>
    </w:p>
    <w:p w14:paraId="6C99C148" w14:textId="77777777" w:rsidR="009E2CC9" w:rsidRPr="00D06CFE" w:rsidRDefault="009E2CC9" w:rsidP="009E2CC9">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Reyes G, </w:t>
      </w: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w:t>
      </w:r>
      <w:r w:rsidRPr="00D06CFE">
        <w:rPr>
          <w:rFonts w:ascii="Arial" w:hAnsi="Arial" w:cs="Arial"/>
          <w:b/>
          <w:snapToGrid w:val="0"/>
          <w:sz w:val="22"/>
          <w:szCs w:val="22"/>
        </w:rPr>
        <w:t>Orr WS</w:t>
      </w:r>
      <w:r w:rsidRPr="00D06CFE">
        <w:rPr>
          <w:rFonts w:ascii="Arial" w:hAnsi="Arial" w:cs="Arial"/>
          <w:snapToGrid w:val="0"/>
          <w:sz w:val="22"/>
          <w:szCs w:val="22"/>
        </w:rPr>
        <w:t xml:space="preserve">. Poorly Differentiated Metastatic Carcinoma of Possible Eccrine Sweat Gland Origin. </w:t>
      </w:r>
      <w:r w:rsidRPr="00D06CFE">
        <w:rPr>
          <w:rFonts w:ascii="Arial" w:hAnsi="Arial" w:cs="Arial"/>
          <w:i/>
          <w:snapToGrid w:val="0"/>
          <w:sz w:val="22"/>
          <w:szCs w:val="22"/>
        </w:rPr>
        <w:t>Am Surg</w:t>
      </w:r>
      <w:r w:rsidRPr="00D06CFE">
        <w:rPr>
          <w:rFonts w:ascii="Arial" w:hAnsi="Arial" w:cs="Arial"/>
          <w:snapToGrid w:val="0"/>
          <w:sz w:val="22"/>
          <w:szCs w:val="22"/>
        </w:rPr>
        <w:t>. Apr 2022, 24;31348221091944. PMID: 35466713.</w:t>
      </w:r>
    </w:p>
    <w:p w14:paraId="6198D2E7" w14:textId="77777777" w:rsidR="00B6475D" w:rsidRPr="00D06CFE" w:rsidRDefault="00B6475D" w:rsidP="00B6475D">
      <w:pPr>
        <w:pStyle w:val="ListParagraph"/>
        <w:rPr>
          <w:rFonts w:ascii="Arial" w:hAnsi="Arial" w:cs="Arial"/>
          <w:snapToGrid w:val="0"/>
          <w:sz w:val="22"/>
          <w:szCs w:val="22"/>
        </w:rPr>
      </w:pPr>
    </w:p>
    <w:p w14:paraId="3EDFC98D" w14:textId="77777777" w:rsidR="00B6475D" w:rsidRPr="00D06CFE" w:rsidRDefault="00B6475D" w:rsidP="009E2CC9">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w:t>
      </w:r>
      <w:r w:rsidRPr="00D06CFE">
        <w:rPr>
          <w:rFonts w:ascii="Arial" w:hAnsi="Arial" w:cs="Arial"/>
          <w:b/>
          <w:snapToGrid w:val="0"/>
          <w:sz w:val="22"/>
          <w:szCs w:val="22"/>
        </w:rPr>
        <w:t>Orr WS</w:t>
      </w:r>
      <w:r w:rsidRPr="00D06CFE">
        <w:rPr>
          <w:rFonts w:ascii="Arial" w:hAnsi="Arial" w:cs="Arial"/>
          <w:snapToGrid w:val="0"/>
          <w:sz w:val="22"/>
          <w:szCs w:val="22"/>
        </w:rPr>
        <w:t xml:space="preserve">, Earl TM. Primary Hepatic Neuroendocrine Carcinoma: Amphicrine Type. </w:t>
      </w:r>
      <w:r w:rsidRPr="00D06CFE">
        <w:rPr>
          <w:rFonts w:ascii="Arial" w:hAnsi="Arial" w:cs="Arial"/>
          <w:i/>
          <w:snapToGrid w:val="0"/>
          <w:sz w:val="22"/>
          <w:szCs w:val="22"/>
        </w:rPr>
        <w:t>Am Surg</w:t>
      </w:r>
      <w:r w:rsidRPr="00D06CFE">
        <w:rPr>
          <w:rFonts w:ascii="Arial" w:hAnsi="Arial" w:cs="Arial"/>
          <w:snapToGrid w:val="0"/>
          <w:sz w:val="22"/>
          <w:szCs w:val="22"/>
        </w:rPr>
        <w:t>. Jan 2022, 88(1):149. PMID: 32723176.</w:t>
      </w:r>
    </w:p>
    <w:p w14:paraId="2A43F3B3" w14:textId="77777777" w:rsidR="009E2CC9" w:rsidRPr="00D06CFE" w:rsidRDefault="009E2CC9" w:rsidP="009E2CC9">
      <w:pPr>
        <w:rPr>
          <w:rFonts w:ascii="Arial" w:hAnsi="Arial" w:cs="Arial"/>
          <w:snapToGrid w:val="0"/>
          <w:sz w:val="22"/>
          <w:szCs w:val="22"/>
        </w:rPr>
      </w:pPr>
    </w:p>
    <w:p w14:paraId="0BE8ECD4" w14:textId="77777777" w:rsidR="005A1F6D" w:rsidRPr="00D06CFE" w:rsidRDefault="005A1F6D" w:rsidP="00745A99">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Epinoza</w:t>
      </w:r>
      <w:proofErr w:type="spellEnd"/>
      <w:r w:rsidRPr="00D06CFE">
        <w:rPr>
          <w:rFonts w:ascii="Arial" w:hAnsi="Arial" w:cs="Arial"/>
          <w:snapToGrid w:val="0"/>
          <w:sz w:val="22"/>
          <w:szCs w:val="22"/>
        </w:rPr>
        <w:t xml:space="preserve"> I, Agarwal S, </w:t>
      </w:r>
      <w:proofErr w:type="spellStart"/>
      <w:r w:rsidRPr="00D06CFE">
        <w:rPr>
          <w:rFonts w:ascii="Arial" w:hAnsi="Arial" w:cs="Arial"/>
          <w:snapToGrid w:val="0"/>
          <w:sz w:val="22"/>
          <w:szCs w:val="22"/>
        </w:rPr>
        <w:t>Sakiyama</w:t>
      </w:r>
      <w:proofErr w:type="spellEnd"/>
      <w:r w:rsidRPr="00D06CFE">
        <w:rPr>
          <w:rFonts w:ascii="Arial" w:hAnsi="Arial" w:cs="Arial"/>
          <w:snapToGrid w:val="0"/>
          <w:sz w:val="22"/>
          <w:szCs w:val="22"/>
        </w:rPr>
        <w:t xml:space="preserve"> M, Shenoy V, </w:t>
      </w:r>
      <w:r w:rsidRPr="00D06CFE">
        <w:rPr>
          <w:rFonts w:ascii="Arial" w:hAnsi="Arial" w:cs="Arial"/>
          <w:b/>
          <w:snapToGrid w:val="0"/>
          <w:sz w:val="22"/>
          <w:szCs w:val="22"/>
        </w:rPr>
        <w:t>Orr WS</w:t>
      </w:r>
      <w:r w:rsidRPr="00D06CFE">
        <w:rPr>
          <w:rFonts w:ascii="Arial" w:hAnsi="Arial" w:cs="Arial"/>
          <w:snapToGrid w:val="0"/>
          <w:sz w:val="22"/>
          <w:szCs w:val="22"/>
        </w:rPr>
        <w:t xml:space="preserve">, Al </w:t>
      </w:r>
      <w:proofErr w:type="spellStart"/>
      <w:r w:rsidRPr="00D06CFE">
        <w:rPr>
          <w:rFonts w:ascii="Arial" w:hAnsi="Arial" w:cs="Arial"/>
          <w:snapToGrid w:val="0"/>
          <w:sz w:val="22"/>
          <w:szCs w:val="22"/>
        </w:rPr>
        <w:t>Diffalha</w:t>
      </w:r>
      <w:proofErr w:type="spellEnd"/>
      <w:r w:rsidRPr="00D06CFE">
        <w:rPr>
          <w:rFonts w:ascii="Arial" w:hAnsi="Arial" w:cs="Arial"/>
          <w:snapToGrid w:val="0"/>
          <w:sz w:val="22"/>
          <w:szCs w:val="22"/>
        </w:rPr>
        <w:t xml:space="preserve"> S, </w:t>
      </w:r>
      <w:proofErr w:type="spellStart"/>
      <w:r w:rsidRPr="00D06CFE">
        <w:rPr>
          <w:rFonts w:ascii="Arial" w:hAnsi="Arial" w:cs="Arial"/>
          <w:snapToGrid w:val="0"/>
          <w:sz w:val="22"/>
          <w:szCs w:val="22"/>
        </w:rPr>
        <w:t>Prizment</w:t>
      </w:r>
      <w:proofErr w:type="spellEnd"/>
      <w:r w:rsidRPr="00D06CFE">
        <w:rPr>
          <w:rFonts w:ascii="Arial" w:hAnsi="Arial" w:cs="Arial"/>
          <w:snapToGrid w:val="0"/>
          <w:sz w:val="22"/>
          <w:szCs w:val="22"/>
        </w:rPr>
        <w:t xml:space="preserve"> A, </w:t>
      </w:r>
      <w:proofErr w:type="spellStart"/>
      <w:r w:rsidRPr="00D06CFE">
        <w:rPr>
          <w:rFonts w:ascii="Arial" w:hAnsi="Arial" w:cs="Arial"/>
          <w:snapToGrid w:val="0"/>
          <w:sz w:val="22"/>
          <w:szCs w:val="22"/>
        </w:rPr>
        <w:t>Varambally</w:t>
      </w:r>
      <w:proofErr w:type="spellEnd"/>
      <w:r w:rsidRPr="00D06CFE">
        <w:rPr>
          <w:rFonts w:ascii="Arial" w:hAnsi="Arial" w:cs="Arial"/>
          <w:snapToGrid w:val="0"/>
          <w:sz w:val="22"/>
          <w:szCs w:val="22"/>
        </w:rPr>
        <w:t xml:space="preserve"> S, </w:t>
      </w:r>
      <w:proofErr w:type="spellStart"/>
      <w:r w:rsidRPr="00D06CFE">
        <w:rPr>
          <w:rFonts w:ascii="Arial" w:hAnsi="Arial" w:cs="Arial"/>
          <w:snapToGrid w:val="0"/>
          <w:sz w:val="22"/>
          <w:szCs w:val="22"/>
        </w:rPr>
        <w:t>Mnne</w:t>
      </w:r>
      <w:proofErr w:type="spellEnd"/>
      <w:r w:rsidRPr="00D06CFE">
        <w:rPr>
          <w:rFonts w:ascii="Arial" w:hAnsi="Arial" w:cs="Arial"/>
          <w:snapToGrid w:val="0"/>
          <w:sz w:val="22"/>
          <w:szCs w:val="22"/>
        </w:rPr>
        <w:t xml:space="preserve"> </w:t>
      </w:r>
      <w:r w:rsidR="00385276" w:rsidRPr="00D06CFE">
        <w:rPr>
          <w:rFonts w:ascii="Arial" w:hAnsi="Arial" w:cs="Arial"/>
          <w:snapToGrid w:val="0"/>
          <w:sz w:val="22"/>
          <w:szCs w:val="22"/>
        </w:rPr>
        <w:t>U, Gomez CR. Expression of MHC Class I Polypeptide-Related Sequence A (MICA) in Colorectal C</w:t>
      </w:r>
      <w:r w:rsidRPr="00D06CFE">
        <w:rPr>
          <w:rFonts w:ascii="Arial" w:hAnsi="Arial" w:cs="Arial"/>
          <w:snapToGrid w:val="0"/>
          <w:sz w:val="22"/>
          <w:szCs w:val="22"/>
        </w:rPr>
        <w:t xml:space="preserve">ancer. </w:t>
      </w:r>
      <w:r w:rsidRPr="00D06CFE">
        <w:rPr>
          <w:rFonts w:ascii="Arial" w:hAnsi="Arial" w:cs="Arial"/>
          <w:i/>
          <w:snapToGrid w:val="0"/>
          <w:sz w:val="22"/>
          <w:szCs w:val="22"/>
        </w:rPr>
        <w:t xml:space="preserve">Front </w:t>
      </w:r>
      <w:proofErr w:type="spellStart"/>
      <w:r w:rsidRPr="00D06CFE">
        <w:rPr>
          <w:rFonts w:ascii="Arial" w:hAnsi="Arial" w:cs="Arial"/>
          <w:i/>
          <w:snapToGrid w:val="0"/>
          <w:sz w:val="22"/>
          <w:szCs w:val="22"/>
        </w:rPr>
        <w:t>Biosci</w:t>
      </w:r>
      <w:proofErr w:type="spellEnd"/>
      <w:r w:rsidRPr="00D06CFE">
        <w:rPr>
          <w:rFonts w:ascii="Arial" w:hAnsi="Arial" w:cs="Arial"/>
          <w:snapToGrid w:val="0"/>
          <w:sz w:val="22"/>
          <w:szCs w:val="22"/>
        </w:rPr>
        <w:t>. 2021 Oct 30;26(10):765-776.</w:t>
      </w:r>
    </w:p>
    <w:p w14:paraId="01D2297B" w14:textId="77777777" w:rsidR="00C703A1" w:rsidRPr="00D06CFE" w:rsidRDefault="00C703A1" w:rsidP="00C703A1">
      <w:pPr>
        <w:rPr>
          <w:rFonts w:ascii="Arial" w:hAnsi="Arial" w:cs="Arial"/>
          <w:snapToGrid w:val="0"/>
          <w:sz w:val="22"/>
          <w:szCs w:val="22"/>
        </w:rPr>
      </w:pPr>
    </w:p>
    <w:p w14:paraId="768E0A74" w14:textId="77777777" w:rsidR="008148EC" w:rsidRPr="00D06CFE" w:rsidRDefault="008148EC" w:rsidP="00FC7DF1">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Epinoza</w:t>
      </w:r>
      <w:proofErr w:type="spellEnd"/>
      <w:r w:rsidRPr="00D06CFE">
        <w:rPr>
          <w:rFonts w:ascii="Arial" w:hAnsi="Arial" w:cs="Arial"/>
          <w:snapToGrid w:val="0"/>
          <w:sz w:val="22"/>
          <w:szCs w:val="22"/>
        </w:rPr>
        <w:t xml:space="preserve"> I, </w:t>
      </w:r>
      <w:proofErr w:type="spellStart"/>
      <w:r w:rsidRPr="00D06CFE">
        <w:rPr>
          <w:rFonts w:ascii="Arial" w:hAnsi="Arial" w:cs="Arial"/>
          <w:snapToGrid w:val="0"/>
          <w:sz w:val="22"/>
          <w:szCs w:val="22"/>
        </w:rPr>
        <w:t>Agarawal</w:t>
      </w:r>
      <w:proofErr w:type="spellEnd"/>
      <w:r w:rsidRPr="00D06CFE">
        <w:rPr>
          <w:rFonts w:ascii="Arial" w:hAnsi="Arial" w:cs="Arial"/>
          <w:snapToGrid w:val="0"/>
          <w:sz w:val="22"/>
          <w:szCs w:val="22"/>
        </w:rPr>
        <w:t xml:space="preserve"> S, Reddy A, Shenoy V, Subramony C, </w:t>
      </w:r>
      <w:proofErr w:type="spellStart"/>
      <w:r w:rsidRPr="00D06CFE">
        <w:rPr>
          <w:rFonts w:ascii="Arial" w:hAnsi="Arial" w:cs="Arial"/>
          <w:snapToGrid w:val="0"/>
          <w:sz w:val="22"/>
          <w:szCs w:val="22"/>
        </w:rPr>
        <w:t>Sakiyama</w:t>
      </w:r>
      <w:proofErr w:type="spellEnd"/>
      <w:r w:rsidRPr="00D06CFE">
        <w:rPr>
          <w:rFonts w:ascii="Arial" w:hAnsi="Arial" w:cs="Arial"/>
          <w:snapToGrid w:val="0"/>
          <w:sz w:val="22"/>
          <w:szCs w:val="22"/>
        </w:rPr>
        <w:t xml:space="preserve"> M, Fair L, </w:t>
      </w:r>
      <w:proofErr w:type="spellStart"/>
      <w:r w:rsidRPr="00D06CFE">
        <w:rPr>
          <w:rFonts w:ascii="Arial" w:hAnsi="Arial" w:cs="Arial"/>
          <w:snapToGrid w:val="0"/>
          <w:sz w:val="22"/>
          <w:szCs w:val="22"/>
        </w:rPr>
        <w:t>Poosarla</w:t>
      </w:r>
      <w:proofErr w:type="spellEnd"/>
      <w:r w:rsidRPr="00D06CFE">
        <w:rPr>
          <w:rFonts w:ascii="Arial" w:hAnsi="Arial" w:cs="Arial"/>
          <w:snapToGrid w:val="0"/>
          <w:sz w:val="22"/>
          <w:szCs w:val="22"/>
        </w:rPr>
        <w:t xml:space="preserve"> T, Zhou X, </w:t>
      </w:r>
      <w:r w:rsidRPr="00D06CFE">
        <w:rPr>
          <w:rFonts w:ascii="Arial" w:hAnsi="Arial" w:cs="Arial"/>
          <w:b/>
          <w:snapToGrid w:val="0"/>
          <w:sz w:val="22"/>
          <w:szCs w:val="22"/>
        </w:rPr>
        <w:t>Orr WS</w:t>
      </w:r>
      <w:r w:rsidRPr="00D06CFE">
        <w:rPr>
          <w:rFonts w:ascii="Arial" w:hAnsi="Arial" w:cs="Arial"/>
          <w:snapToGrid w:val="0"/>
          <w:sz w:val="22"/>
          <w:szCs w:val="22"/>
        </w:rPr>
        <w:t xml:space="preserve">, Lahr C, Bae Sejong, </w:t>
      </w:r>
      <w:proofErr w:type="spellStart"/>
      <w:r w:rsidRPr="00D06CFE">
        <w:rPr>
          <w:rFonts w:ascii="Arial" w:hAnsi="Arial" w:cs="Arial"/>
          <w:snapToGrid w:val="0"/>
          <w:sz w:val="22"/>
          <w:szCs w:val="22"/>
        </w:rPr>
        <w:t>Diffalha</w:t>
      </w:r>
      <w:proofErr w:type="spellEnd"/>
      <w:r w:rsidRPr="00D06CFE">
        <w:rPr>
          <w:rFonts w:ascii="Arial" w:hAnsi="Arial" w:cs="Arial"/>
          <w:snapToGrid w:val="0"/>
          <w:sz w:val="22"/>
          <w:szCs w:val="22"/>
        </w:rPr>
        <w:t xml:space="preserve"> S, Ma</w:t>
      </w:r>
      <w:r w:rsidR="00385276" w:rsidRPr="00D06CFE">
        <w:rPr>
          <w:rFonts w:ascii="Arial" w:hAnsi="Arial" w:cs="Arial"/>
          <w:snapToGrid w:val="0"/>
          <w:sz w:val="22"/>
          <w:szCs w:val="22"/>
        </w:rPr>
        <w:t>nne U, Gomez GR. Expression of Trefoil Factor 3 is Decreased in Colorectal C</w:t>
      </w:r>
      <w:r w:rsidRPr="00D06CFE">
        <w:rPr>
          <w:rFonts w:ascii="Arial" w:hAnsi="Arial" w:cs="Arial"/>
          <w:snapToGrid w:val="0"/>
          <w:sz w:val="22"/>
          <w:szCs w:val="22"/>
        </w:rPr>
        <w:t xml:space="preserve">ancer. </w:t>
      </w:r>
      <w:r w:rsidRPr="00D06CFE">
        <w:rPr>
          <w:rFonts w:ascii="Arial" w:hAnsi="Arial" w:cs="Arial"/>
          <w:i/>
          <w:snapToGrid w:val="0"/>
          <w:sz w:val="22"/>
          <w:szCs w:val="22"/>
        </w:rPr>
        <w:t>Oncol Rep</w:t>
      </w:r>
      <w:r w:rsidRPr="00D06CFE">
        <w:rPr>
          <w:rFonts w:ascii="Arial" w:hAnsi="Arial" w:cs="Arial"/>
          <w:snapToGrid w:val="0"/>
          <w:sz w:val="22"/>
          <w:szCs w:val="22"/>
        </w:rPr>
        <w:t>. 2021 Jan;45(1)254-264. PMID: 33210724.</w:t>
      </w:r>
    </w:p>
    <w:p w14:paraId="4233FBE1" w14:textId="77777777" w:rsidR="008148EC" w:rsidRPr="00D06CFE" w:rsidRDefault="008148EC" w:rsidP="008148EC">
      <w:pPr>
        <w:ind w:left="360"/>
        <w:rPr>
          <w:rFonts w:ascii="Arial" w:hAnsi="Arial" w:cs="Arial"/>
          <w:snapToGrid w:val="0"/>
          <w:sz w:val="22"/>
          <w:szCs w:val="22"/>
        </w:rPr>
      </w:pPr>
    </w:p>
    <w:p w14:paraId="5F52BB55" w14:textId="77777777" w:rsidR="00FC7DF1" w:rsidRPr="00D06CFE" w:rsidRDefault="000828B1" w:rsidP="00FC7DF1">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Pham VH, Lott CA, Moremen JR, </w:t>
      </w:r>
      <w:r w:rsidRPr="00D06CFE">
        <w:rPr>
          <w:rFonts w:ascii="Arial" w:hAnsi="Arial" w:cs="Arial"/>
          <w:b/>
          <w:snapToGrid w:val="0"/>
          <w:sz w:val="22"/>
          <w:szCs w:val="22"/>
        </w:rPr>
        <w:t>Orr WS</w:t>
      </w:r>
      <w:r w:rsidRPr="00D06CFE">
        <w:rPr>
          <w:rFonts w:ascii="Arial" w:hAnsi="Arial" w:cs="Arial"/>
          <w:snapToGrid w:val="0"/>
          <w:sz w:val="22"/>
          <w:szCs w:val="22"/>
        </w:rPr>
        <w:t>. Malignant Pheochromocytoma with Metastasis to the Thoracic Cage</w:t>
      </w:r>
      <w:r w:rsidR="00FC7DF1" w:rsidRPr="00D06CFE">
        <w:rPr>
          <w:rFonts w:ascii="Arial" w:hAnsi="Arial" w:cs="Arial"/>
          <w:snapToGrid w:val="0"/>
          <w:sz w:val="22"/>
          <w:szCs w:val="22"/>
        </w:rPr>
        <w:t xml:space="preserve">. </w:t>
      </w:r>
      <w:r w:rsidR="00FC7DF1" w:rsidRPr="00D06CFE">
        <w:rPr>
          <w:rFonts w:ascii="Arial" w:hAnsi="Arial" w:cs="Arial"/>
          <w:i/>
          <w:snapToGrid w:val="0"/>
          <w:sz w:val="22"/>
          <w:szCs w:val="22"/>
        </w:rPr>
        <w:t xml:space="preserve">Am Surg. </w:t>
      </w:r>
      <w:r w:rsidR="00FC7DF1" w:rsidRPr="00D06CFE">
        <w:rPr>
          <w:rFonts w:ascii="Arial" w:hAnsi="Arial" w:cs="Arial"/>
          <w:snapToGrid w:val="0"/>
          <w:sz w:val="22"/>
          <w:szCs w:val="22"/>
        </w:rPr>
        <w:t>Jun 2020</w:t>
      </w:r>
      <w:r w:rsidR="00FE1795" w:rsidRPr="00D06CFE">
        <w:rPr>
          <w:rFonts w:ascii="Arial" w:hAnsi="Arial" w:cs="Arial"/>
          <w:snapToGrid w:val="0"/>
          <w:sz w:val="22"/>
          <w:szCs w:val="22"/>
        </w:rPr>
        <w:t>,</w:t>
      </w:r>
      <w:r w:rsidR="00FC7DF1" w:rsidRPr="00D06CFE">
        <w:rPr>
          <w:rFonts w:ascii="Arial" w:hAnsi="Arial" w:cs="Arial"/>
          <w:snapToGrid w:val="0"/>
          <w:sz w:val="22"/>
          <w:szCs w:val="22"/>
        </w:rPr>
        <w:t xml:space="preserve"> 24:3134820923343 PMID: 32683908.</w:t>
      </w:r>
    </w:p>
    <w:p w14:paraId="03E9887F" w14:textId="77777777" w:rsidR="002E597D" w:rsidRDefault="002E597D" w:rsidP="00FE1795">
      <w:pPr>
        <w:pStyle w:val="ListParagraph"/>
        <w:rPr>
          <w:rFonts w:ascii="Arial" w:hAnsi="Arial" w:cs="Arial"/>
          <w:snapToGrid w:val="0"/>
          <w:sz w:val="22"/>
          <w:szCs w:val="22"/>
        </w:rPr>
      </w:pPr>
    </w:p>
    <w:p w14:paraId="0F06A293" w14:textId="4C7E9113" w:rsidR="00C014C2" w:rsidRPr="00670487" w:rsidRDefault="00C014C2" w:rsidP="00670487">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Christopher WO, Pham VL, Earl TM, Anderson CD, Wynn JJ, </w:t>
      </w:r>
      <w:r w:rsidRPr="00D06CFE">
        <w:rPr>
          <w:rFonts w:ascii="Arial" w:hAnsi="Arial" w:cs="Arial"/>
          <w:b/>
          <w:snapToGrid w:val="0"/>
          <w:sz w:val="22"/>
          <w:szCs w:val="22"/>
        </w:rPr>
        <w:t>Orr WS</w:t>
      </w:r>
      <w:r w:rsidRPr="00D06CFE">
        <w:rPr>
          <w:rFonts w:ascii="Arial" w:hAnsi="Arial" w:cs="Arial"/>
          <w:snapToGrid w:val="0"/>
          <w:sz w:val="22"/>
          <w:szCs w:val="22"/>
        </w:rPr>
        <w:t>. Combined Partial Gastrectomy, Splenectomy, and Microwave Ablation of Metastatic Gastrointestinal Stromal Tumor 3 Years After Neoadjuvant Imatinib</w:t>
      </w:r>
      <w:proofErr w:type="gramStart"/>
      <w:r w:rsidRPr="00D06CFE">
        <w:rPr>
          <w:rFonts w:ascii="Arial" w:hAnsi="Arial" w:cs="Arial"/>
          <w:snapToGrid w:val="0"/>
          <w:sz w:val="22"/>
          <w:szCs w:val="22"/>
        </w:rPr>
        <w:t xml:space="preserve">. </w:t>
      </w:r>
      <w:r w:rsidR="00FE1795" w:rsidRPr="00D06CFE">
        <w:rPr>
          <w:rFonts w:ascii="Arial" w:hAnsi="Arial" w:cs="Arial"/>
          <w:snapToGrid w:val="0"/>
          <w:sz w:val="22"/>
          <w:szCs w:val="22"/>
        </w:rPr>
        <w:t>.</w:t>
      </w:r>
      <w:proofErr w:type="gramEnd"/>
      <w:r w:rsidR="00FE1795" w:rsidRPr="00D06CFE">
        <w:rPr>
          <w:rFonts w:ascii="Arial" w:hAnsi="Arial" w:cs="Arial"/>
          <w:snapToGrid w:val="0"/>
          <w:sz w:val="22"/>
          <w:szCs w:val="22"/>
        </w:rPr>
        <w:t xml:space="preserve"> </w:t>
      </w:r>
      <w:r w:rsidR="00FE1795" w:rsidRPr="00D06CFE">
        <w:rPr>
          <w:rFonts w:ascii="Arial" w:hAnsi="Arial" w:cs="Arial"/>
          <w:i/>
          <w:snapToGrid w:val="0"/>
          <w:sz w:val="22"/>
          <w:szCs w:val="22"/>
        </w:rPr>
        <w:t xml:space="preserve">Am Surg. </w:t>
      </w:r>
      <w:r w:rsidR="00FE1795" w:rsidRPr="00D06CFE">
        <w:rPr>
          <w:rFonts w:ascii="Arial" w:hAnsi="Arial" w:cs="Arial"/>
          <w:snapToGrid w:val="0"/>
          <w:sz w:val="22"/>
          <w:szCs w:val="22"/>
        </w:rPr>
        <w:t>May 2020: 86(5):519-520. PMID: 32684025.</w:t>
      </w:r>
    </w:p>
    <w:p w14:paraId="0C978BE4" w14:textId="77777777" w:rsidR="00041A42" w:rsidRPr="00D06CFE" w:rsidRDefault="00BF4682" w:rsidP="00041A42">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Anderson CD, Ear TM, </w:t>
      </w:r>
      <w:r w:rsidRPr="00D06CFE">
        <w:rPr>
          <w:rFonts w:ascii="Arial" w:hAnsi="Arial" w:cs="Arial"/>
          <w:b/>
          <w:snapToGrid w:val="0"/>
          <w:sz w:val="22"/>
          <w:szCs w:val="22"/>
        </w:rPr>
        <w:t>Orr WS</w:t>
      </w:r>
      <w:r w:rsidRPr="00D06CFE">
        <w:rPr>
          <w:rFonts w:ascii="Arial" w:hAnsi="Arial" w:cs="Arial"/>
          <w:snapToGrid w:val="0"/>
          <w:sz w:val="22"/>
          <w:szCs w:val="22"/>
        </w:rPr>
        <w:t xml:space="preserve">. Malignant Somatic Transformation of a Teratoma Fifteen Years After Completion of Therapy. </w:t>
      </w:r>
      <w:r w:rsidR="00041A42" w:rsidRPr="00D06CFE">
        <w:rPr>
          <w:rFonts w:ascii="Arial" w:hAnsi="Arial" w:cs="Arial"/>
          <w:i/>
          <w:snapToGrid w:val="0"/>
          <w:sz w:val="22"/>
          <w:szCs w:val="22"/>
        </w:rPr>
        <w:t xml:space="preserve">Am Surg. </w:t>
      </w:r>
      <w:r w:rsidR="00041A42" w:rsidRPr="00D06CFE">
        <w:rPr>
          <w:rFonts w:ascii="Arial" w:hAnsi="Arial" w:cs="Arial"/>
          <w:snapToGrid w:val="0"/>
          <w:sz w:val="22"/>
          <w:szCs w:val="22"/>
        </w:rPr>
        <w:t>May 2020; 86(5):527-528. PMID: 32684045.</w:t>
      </w:r>
    </w:p>
    <w:p w14:paraId="2CDE5CEE" w14:textId="77777777" w:rsidR="00BF4682" w:rsidRPr="00D06CFE" w:rsidRDefault="00041A42" w:rsidP="00041A42">
      <w:pPr>
        <w:rPr>
          <w:rFonts w:ascii="Arial" w:hAnsi="Arial" w:cs="Arial"/>
          <w:snapToGrid w:val="0"/>
          <w:sz w:val="22"/>
          <w:szCs w:val="22"/>
        </w:rPr>
      </w:pPr>
      <w:r w:rsidRPr="00D06CFE">
        <w:rPr>
          <w:rFonts w:ascii="Arial" w:hAnsi="Arial" w:cs="Arial"/>
          <w:snapToGrid w:val="0"/>
          <w:sz w:val="22"/>
          <w:szCs w:val="22"/>
        </w:rPr>
        <w:lastRenderedPageBreak/>
        <w:t xml:space="preserve"> </w:t>
      </w:r>
    </w:p>
    <w:p w14:paraId="699FEBA7" w14:textId="77777777" w:rsidR="00BF4682" w:rsidRPr="00D06CFE" w:rsidRDefault="00BF4682" w:rsidP="00BE40E6">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Shenoy V, Anderson CD, Earl TM, Ridgway MR, </w:t>
      </w:r>
      <w:r w:rsidRPr="00D06CFE">
        <w:rPr>
          <w:rFonts w:ascii="Arial" w:hAnsi="Arial" w:cs="Arial"/>
          <w:b/>
          <w:snapToGrid w:val="0"/>
          <w:sz w:val="22"/>
          <w:szCs w:val="22"/>
        </w:rPr>
        <w:t>Orr WS</w:t>
      </w:r>
      <w:r w:rsidRPr="00D06CFE">
        <w:rPr>
          <w:rFonts w:ascii="Arial" w:hAnsi="Arial" w:cs="Arial"/>
          <w:snapToGrid w:val="0"/>
          <w:sz w:val="22"/>
          <w:szCs w:val="22"/>
        </w:rPr>
        <w:t xml:space="preserve">. Abdominal Pregnancy, an Unusual Cause of Ischemic Small Bowel Obstruction.  </w:t>
      </w:r>
      <w:r w:rsidR="00FE1795" w:rsidRPr="00D06CFE">
        <w:rPr>
          <w:rFonts w:ascii="Arial" w:hAnsi="Arial" w:cs="Arial"/>
          <w:i/>
          <w:snapToGrid w:val="0"/>
          <w:sz w:val="22"/>
          <w:szCs w:val="22"/>
        </w:rPr>
        <w:t>Am Surg</w:t>
      </w:r>
      <w:r w:rsidR="00FE1795" w:rsidRPr="00D06CFE">
        <w:rPr>
          <w:rFonts w:ascii="Arial" w:hAnsi="Arial" w:cs="Arial"/>
          <w:snapToGrid w:val="0"/>
          <w:sz w:val="22"/>
          <w:szCs w:val="22"/>
        </w:rPr>
        <w:t>. May 2020, 86(5):511-512.</w:t>
      </w:r>
    </w:p>
    <w:p w14:paraId="372053AA" w14:textId="77777777" w:rsidR="00FE1795" w:rsidRPr="00D06CFE" w:rsidRDefault="00FE1795" w:rsidP="00FE1795">
      <w:pPr>
        <w:pStyle w:val="ListParagraph"/>
        <w:rPr>
          <w:rFonts w:ascii="Arial" w:hAnsi="Arial" w:cs="Arial"/>
          <w:snapToGrid w:val="0"/>
          <w:sz w:val="22"/>
          <w:szCs w:val="22"/>
        </w:rPr>
      </w:pPr>
    </w:p>
    <w:p w14:paraId="6E366D1B" w14:textId="77777777" w:rsidR="00E7098A" w:rsidRPr="00D06CFE" w:rsidRDefault="00BF4682" w:rsidP="00E7098A">
      <w:pPr>
        <w:pStyle w:val="ListParagraph"/>
        <w:numPr>
          <w:ilvl w:val="0"/>
          <w:numId w:val="16"/>
        </w:numPr>
        <w:ind w:left="720"/>
        <w:rPr>
          <w:rFonts w:ascii="Arial" w:hAnsi="Arial" w:cs="Arial"/>
          <w:snapToGrid w:val="0"/>
          <w:sz w:val="22"/>
          <w:szCs w:val="22"/>
        </w:rPr>
      </w:pPr>
      <w:proofErr w:type="spellStart"/>
      <w:r w:rsidRPr="00D06CFE">
        <w:rPr>
          <w:rFonts w:ascii="Arial" w:hAnsi="Arial" w:cs="Arial"/>
          <w:snapToGrid w:val="0"/>
          <w:sz w:val="22"/>
          <w:szCs w:val="22"/>
        </w:rPr>
        <w:t>Grenn</w:t>
      </w:r>
      <w:proofErr w:type="spellEnd"/>
      <w:r w:rsidRPr="00D06CFE">
        <w:rPr>
          <w:rFonts w:ascii="Arial" w:hAnsi="Arial" w:cs="Arial"/>
          <w:snapToGrid w:val="0"/>
          <w:sz w:val="22"/>
          <w:szCs w:val="22"/>
        </w:rPr>
        <w:t xml:space="preserve"> EE, Ma BM, Anderson CD, Earl TM, </w:t>
      </w:r>
      <w:r w:rsidRPr="00D06CFE">
        <w:rPr>
          <w:rFonts w:ascii="Arial" w:hAnsi="Arial" w:cs="Arial"/>
          <w:b/>
          <w:snapToGrid w:val="0"/>
          <w:sz w:val="22"/>
          <w:szCs w:val="22"/>
        </w:rPr>
        <w:t>Orr WS</w:t>
      </w:r>
      <w:r w:rsidRPr="00D06CFE">
        <w:rPr>
          <w:rFonts w:ascii="Arial" w:hAnsi="Arial" w:cs="Arial"/>
          <w:snapToGrid w:val="0"/>
          <w:sz w:val="22"/>
          <w:szCs w:val="22"/>
        </w:rPr>
        <w:t xml:space="preserve">.  Pancreatic Lymphatic Malformation: A Rare Cause of Abdominal Pain.  </w:t>
      </w:r>
      <w:r w:rsidR="00E7098A" w:rsidRPr="00D06CFE">
        <w:rPr>
          <w:rFonts w:ascii="Arial" w:hAnsi="Arial" w:cs="Arial"/>
          <w:snapToGrid w:val="0"/>
          <w:sz w:val="22"/>
          <w:szCs w:val="22"/>
        </w:rPr>
        <w:t>July 202</w:t>
      </w:r>
      <w:r w:rsidR="00573C59" w:rsidRPr="00D06CFE">
        <w:rPr>
          <w:rFonts w:ascii="Arial" w:hAnsi="Arial" w:cs="Arial"/>
          <w:snapToGrid w:val="0"/>
          <w:sz w:val="22"/>
          <w:szCs w:val="22"/>
        </w:rPr>
        <w:t>0</w:t>
      </w:r>
      <w:r w:rsidR="00E7098A" w:rsidRPr="00D06CFE">
        <w:rPr>
          <w:rFonts w:ascii="Arial" w:hAnsi="Arial" w:cs="Arial"/>
          <w:snapToGrid w:val="0"/>
          <w:sz w:val="22"/>
          <w:szCs w:val="22"/>
        </w:rPr>
        <w:t>. 29:3134820940254.</w:t>
      </w:r>
    </w:p>
    <w:p w14:paraId="3904A889" w14:textId="77777777" w:rsidR="00BF4682" w:rsidRPr="00D06CFE" w:rsidRDefault="00BF4682" w:rsidP="00E7098A">
      <w:pPr>
        <w:pStyle w:val="ListParagraph"/>
        <w:rPr>
          <w:rFonts w:ascii="Arial" w:hAnsi="Arial" w:cs="Arial"/>
          <w:snapToGrid w:val="0"/>
          <w:sz w:val="22"/>
          <w:szCs w:val="22"/>
        </w:rPr>
      </w:pPr>
    </w:p>
    <w:p w14:paraId="02C24FD6" w14:textId="77777777" w:rsidR="00BE48B8" w:rsidRPr="00D06CFE" w:rsidRDefault="00BE48B8" w:rsidP="009D0FB8">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Christopher WO, Ray AG, Seawright AH, Wynn JJ, Earl TM, Anderson CD, Ridgway MR, </w:t>
      </w:r>
      <w:r w:rsidRPr="00D06CFE">
        <w:rPr>
          <w:rFonts w:ascii="Arial" w:hAnsi="Arial" w:cs="Arial"/>
          <w:b/>
          <w:snapToGrid w:val="0"/>
          <w:sz w:val="22"/>
          <w:szCs w:val="22"/>
        </w:rPr>
        <w:t>Orr WS</w:t>
      </w:r>
      <w:r w:rsidRPr="00D06CFE">
        <w:rPr>
          <w:rFonts w:ascii="Arial" w:hAnsi="Arial" w:cs="Arial"/>
          <w:snapToGrid w:val="0"/>
          <w:sz w:val="22"/>
          <w:szCs w:val="22"/>
        </w:rPr>
        <w:t xml:space="preserve">. Management of </w:t>
      </w:r>
      <w:proofErr w:type="spellStart"/>
      <w:r w:rsidRPr="00D06CFE">
        <w:rPr>
          <w:rFonts w:ascii="Arial" w:hAnsi="Arial" w:cs="Arial"/>
          <w:snapToGrid w:val="0"/>
          <w:sz w:val="22"/>
          <w:szCs w:val="22"/>
        </w:rPr>
        <w:t>Wolfiann</w:t>
      </w:r>
      <w:proofErr w:type="spellEnd"/>
      <w:r w:rsidRPr="00D06CFE">
        <w:rPr>
          <w:rFonts w:ascii="Arial" w:hAnsi="Arial" w:cs="Arial"/>
          <w:snapToGrid w:val="0"/>
          <w:sz w:val="22"/>
          <w:szCs w:val="22"/>
        </w:rPr>
        <w:t xml:space="preserve"> Duct Carcinoma with Cytoreductive Surgery and Hyperthermic Intraperitoneal Chemotherapy. </w:t>
      </w:r>
      <w:r w:rsidRPr="00D06CFE">
        <w:rPr>
          <w:rFonts w:ascii="Arial" w:hAnsi="Arial" w:cs="Arial"/>
          <w:i/>
          <w:snapToGrid w:val="0"/>
          <w:sz w:val="22"/>
          <w:szCs w:val="22"/>
        </w:rPr>
        <w:t xml:space="preserve">Am Surg. </w:t>
      </w:r>
      <w:r w:rsidRPr="00D06CFE">
        <w:rPr>
          <w:rFonts w:ascii="Arial" w:hAnsi="Arial" w:cs="Arial"/>
          <w:snapToGrid w:val="0"/>
          <w:sz w:val="22"/>
          <w:szCs w:val="22"/>
        </w:rPr>
        <w:t>Apr 2019 1, 85(4) e220 - e221. PMID: 31043220.</w:t>
      </w:r>
    </w:p>
    <w:p w14:paraId="737D83D4" w14:textId="77777777" w:rsidR="00BE48B8" w:rsidRPr="00D06CFE" w:rsidRDefault="00BE48B8" w:rsidP="00BE48B8">
      <w:pPr>
        <w:pStyle w:val="ListParagraph"/>
        <w:rPr>
          <w:rFonts w:ascii="Arial" w:hAnsi="Arial" w:cs="Arial"/>
          <w:snapToGrid w:val="0"/>
          <w:sz w:val="22"/>
          <w:szCs w:val="22"/>
        </w:rPr>
      </w:pPr>
    </w:p>
    <w:p w14:paraId="313759F9" w14:textId="77777777" w:rsidR="009D0FB8" w:rsidRPr="00D06CFE" w:rsidRDefault="009D0FB8" w:rsidP="009D0FB8">
      <w:pPr>
        <w:pStyle w:val="ListParagraph"/>
        <w:numPr>
          <w:ilvl w:val="0"/>
          <w:numId w:val="16"/>
        </w:numPr>
        <w:ind w:left="720"/>
        <w:rPr>
          <w:rFonts w:ascii="Arial" w:hAnsi="Arial" w:cs="Arial"/>
          <w:snapToGrid w:val="0"/>
          <w:sz w:val="22"/>
          <w:szCs w:val="22"/>
        </w:rPr>
      </w:pPr>
      <w:r w:rsidRPr="00D06CFE">
        <w:rPr>
          <w:rFonts w:ascii="Arial" w:hAnsi="Arial" w:cs="Arial"/>
          <w:snapToGrid w:val="0"/>
          <w:sz w:val="22"/>
          <w:szCs w:val="22"/>
        </w:rPr>
        <w:t xml:space="preserve">Reddy A, </w:t>
      </w:r>
      <w:r w:rsidRPr="00D06CFE">
        <w:rPr>
          <w:rFonts w:ascii="Arial" w:hAnsi="Arial" w:cs="Arial"/>
          <w:b/>
          <w:snapToGrid w:val="0"/>
          <w:sz w:val="22"/>
          <w:szCs w:val="22"/>
        </w:rPr>
        <w:t>Orr WS</w:t>
      </w:r>
      <w:r w:rsidRPr="00D06CFE">
        <w:rPr>
          <w:rFonts w:ascii="Arial" w:hAnsi="Arial" w:cs="Arial"/>
          <w:snapToGrid w:val="0"/>
          <w:sz w:val="22"/>
          <w:szCs w:val="22"/>
        </w:rPr>
        <w:t xml:space="preserve">, </w:t>
      </w:r>
      <w:proofErr w:type="spellStart"/>
      <w:r w:rsidRPr="00D06CFE">
        <w:rPr>
          <w:rFonts w:ascii="Arial" w:hAnsi="Arial" w:cs="Arial"/>
          <w:snapToGrid w:val="0"/>
          <w:sz w:val="22"/>
          <w:szCs w:val="22"/>
        </w:rPr>
        <w:t>Manucha</w:t>
      </w:r>
      <w:proofErr w:type="spellEnd"/>
      <w:r w:rsidRPr="00D06CFE">
        <w:rPr>
          <w:rFonts w:ascii="Arial" w:hAnsi="Arial" w:cs="Arial"/>
          <w:snapToGrid w:val="0"/>
          <w:sz w:val="22"/>
          <w:szCs w:val="22"/>
        </w:rPr>
        <w:t xml:space="preserve"> V.A Rare Case of Metastasis to Thoracic Spine from Malignant Pheochromocytoma</w:t>
      </w:r>
      <w:r w:rsidR="00BE48B8" w:rsidRPr="00D06CFE">
        <w:rPr>
          <w:rFonts w:ascii="Arial" w:hAnsi="Arial" w:cs="Arial"/>
          <w:snapToGrid w:val="0"/>
          <w:sz w:val="22"/>
          <w:szCs w:val="22"/>
        </w:rPr>
        <w:t>.</w:t>
      </w:r>
      <w:r w:rsidRPr="00D06CFE">
        <w:rPr>
          <w:rFonts w:ascii="Arial" w:hAnsi="Arial" w:cs="Arial"/>
          <w:snapToGrid w:val="0"/>
          <w:sz w:val="22"/>
          <w:szCs w:val="22"/>
        </w:rPr>
        <w:t xml:space="preserve"> </w:t>
      </w:r>
      <w:r w:rsidRPr="00D06CFE">
        <w:rPr>
          <w:rFonts w:ascii="Arial" w:hAnsi="Arial" w:cs="Arial"/>
          <w:i/>
          <w:snapToGrid w:val="0"/>
          <w:sz w:val="22"/>
          <w:szCs w:val="22"/>
        </w:rPr>
        <w:t>Journal of Investigative Medicine</w:t>
      </w:r>
      <w:r w:rsidRPr="00D06CFE">
        <w:rPr>
          <w:rFonts w:ascii="Arial" w:hAnsi="Arial" w:cs="Arial"/>
          <w:snapToGrid w:val="0"/>
          <w:sz w:val="22"/>
          <w:szCs w:val="22"/>
        </w:rPr>
        <w:t xml:space="preserve"> Feb 2018, 66 (2) 404-405; DOI: 10.1136/jim-2017-000697.127</w:t>
      </w:r>
      <w:r w:rsidR="00573C59" w:rsidRPr="00D06CFE">
        <w:rPr>
          <w:rFonts w:ascii="Arial" w:hAnsi="Arial" w:cs="Arial"/>
          <w:snapToGrid w:val="0"/>
          <w:sz w:val="22"/>
          <w:szCs w:val="22"/>
        </w:rPr>
        <w:t>.</w:t>
      </w:r>
    </w:p>
    <w:p w14:paraId="33837CE6" w14:textId="77777777" w:rsidR="009D0FB8" w:rsidRPr="00D06CFE" w:rsidRDefault="009D0FB8" w:rsidP="009D0FB8">
      <w:pPr>
        <w:rPr>
          <w:rFonts w:ascii="Arial" w:hAnsi="Arial" w:cs="Arial"/>
          <w:snapToGrid w:val="0"/>
          <w:sz w:val="22"/>
          <w:szCs w:val="22"/>
        </w:rPr>
      </w:pPr>
    </w:p>
    <w:p w14:paraId="565B5C6B" w14:textId="77777777" w:rsidR="009D0FB8" w:rsidRPr="00D06CFE" w:rsidRDefault="009D0FB8" w:rsidP="009D0FB8">
      <w:pPr>
        <w:pStyle w:val="normalbodytext"/>
        <w:numPr>
          <w:ilvl w:val="0"/>
          <w:numId w:val="17"/>
        </w:numPr>
        <w:ind w:left="810"/>
        <w:rPr>
          <w:rFonts w:ascii="Arial" w:hAnsi="Arial" w:cs="Arial"/>
          <w:color w:val="000000"/>
          <w:sz w:val="22"/>
          <w:szCs w:val="22"/>
        </w:rPr>
      </w:pPr>
      <w:r w:rsidRPr="00D06CFE">
        <w:rPr>
          <w:rFonts w:ascii="Arial" w:hAnsi="Arial" w:cs="Arial"/>
          <w:bCs/>
          <w:color w:val="000000"/>
          <w:sz w:val="22"/>
          <w:szCs w:val="22"/>
        </w:rPr>
        <w:t>Reddy A</w:t>
      </w:r>
      <w:r w:rsidRPr="00D06CFE">
        <w:rPr>
          <w:rFonts w:ascii="Arial" w:hAnsi="Arial" w:cs="Arial"/>
          <w:b/>
          <w:bCs/>
          <w:color w:val="000000"/>
          <w:sz w:val="22"/>
          <w:szCs w:val="22"/>
        </w:rPr>
        <w:t xml:space="preserve">, </w:t>
      </w:r>
      <w:r w:rsidRPr="00D06CFE">
        <w:rPr>
          <w:rFonts w:ascii="Arial" w:hAnsi="Arial" w:cs="Arial"/>
          <w:b/>
          <w:color w:val="000000"/>
          <w:sz w:val="22"/>
          <w:szCs w:val="22"/>
        </w:rPr>
        <w:t>Orr WS</w:t>
      </w:r>
      <w:r w:rsidRPr="00D06CFE">
        <w:rPr>
          <w:rFonts w:ascii="Arial" w:hAnsi="Arial" w:cs="Arial"/>
          <w:color w:val="000000"/>
          <w:sz w:val="22"/>
          <w:szCs w:val="22"/>
        </w:rPr>
        <w:t xml:space="preserve">, Kaur J, </w:t>
      </w:r>
      <w:proofErr w:type="spellStart"/>
      <w:r w:rsidRPr="00D06CFE">
        <w:rPr>
          <w:rFonts w:ascii="Arial" w:hAnsi="Arial" w:cs="Arial"/>
          <w:color w:val="000000"/>
          <w:sz w:val="22"/>
          <w:szCs w:val="22"/>
        </w:rPr>
        <w:t>Manucha</w:t>
      </w:r>
      <w:proofErr w:type="spellEnd"/>
      <w:r w:rsidRPr="00D06CFE">
        <w:rPr>
          <w:rFonts w:ascii="Arial" w:hAnsi="Arial" w:cs="Arial"/>
          <w:color w:val="000000"/>
          <w:sz w:val="22"/>
          <w:szCs w:val="22"/>
        </w:rPr>
        <w:t xml:space="preserve"> V. </w:t>
      </w:r>
      <w:r w:rsidRPr="00D06CFE">
        <w:rPr>
          <w:rFonts w:ascii="Arial" w:hAnsi="Arial" w:cs="Arial"/>
          <w:iCs/>
          <w:color w:val="000000"/>
          <w:sz w:val="22"/>
          <w:szCs w:val="22"/>
        </w:rPr>
        <w:t xml:space="preserve">Malignant Pheochromocytoma with a Rare Metastasis to Thoracic Spine </w:t>
      </w:r>
      <w:r w:rsidRPr="00D06CFE">
        <w:rPr>
          <w:rFonts w:ascii="Arial" w:hAnsi="Arial" w:cs="Arial"/>
          <w:color w:val="000000"/>
          <w:sz w:val="22"/>
          <w:szCs w:val="22"/>
        </w:rPr>
        <w:t>American Journal of Clinical Pathology, Volume 149, Issue suppl_1, 11 January 2018, Pages S18</w:t>
      </w:r>
      <w:r w:rsidRPr="00D06CFE">
        <w:rPr>
          <w:rFonts w:ascii="Arial" w:hAnsi="Arial" w:cs="Arial"/>
          <w:sz w:val="22"/>
          <w:szCs w:val="22"/>
        </w:rPr>
        <w:t>; </w:t>
      </w:r>
      <w:hyperlink r:id="rId8" w:history="1">
        <w:r w:rsidR="000828B1" w:rsidRPr="00D06CFE">
          <w:rPr>
            <w:rStyle w:val="Hyperlink"/>
            <w:rFonts w:ascii="Arial" w:hAnsi="Arial" w:cs="Arial"/>
            <w:sz w:val="22"/>
            <w:szCs w:val="22"/>
          </w:rPr>
          <w:t>https://doi.org/10.1093/ajcp/aqx116.040</w:t>
        </w:r>
      </w:hyperlink>
    </w:p>
    <w:p w14:paraId="09F55F0C" w14:textId="77777777" w:rsidR="009D0FB8" w:rsidRPr="00D06CFE" w:rsidRDefault="009D0FB8" w:rsidP="009D0FB8">
      <w:pPr>
        <w:rPr>
          <w:rFonts w:ascii="Arial" w:hAnsi="Arial" w:cs="Arial"/>
          <w:snapToGrid w:val="0"/>
          <w:sz w:val="22"/>
          <w:szCs w:val="22"/>
        </w:rPr>
      </w:pPr>
    </w:p>
    <w:p w14:paraId="254C1199" w14:textId="77777777" w:rsidR="00E05ABD" w:rsidRPr="00D06CFE" w:rsidRDefault="00E05ABD" w:rsidP="00DA2C7C">
      <w:pPr>
        <w:numPr>
          <w:ilvl w:val="0"/>
          <w:numId w:val="15"/>
        </w:numPr>
        <w:contextualSpacing/>
        <w:rPr>
          <w:rFonts w:ascii="Arial" w:hAnsi="Arial" w:cs="Arial"/>
          <w:snapToGrid w:val="0"/>
          <w:sz w:val="22"/>
          <w:szCs w:val="22"/>
        </w:rPr>
      </w:pPr>
      <w:r w:rsidRPr="00D06CFE">
        <w:rPr>
          <w:rFonts w:ascii="Arial" w:hAnsi="Arial" w:cs="Arial"/>
          <w:snapToGrid w:val="0"/>
          <w:sz w:val="22"/>
          <w:szCs w:val="22"/>
        </w:rPr>
        <w:t xml:space="preserve">Christopher WO, Seawright AH, Wynn JJ, Earl TM, Anderson Cd, </w:t>
      </w:r>
      <w:r w:rsidRPr="00D06CFE">
        <w:rPr>
          <w:rFonts w:ascii="Arial" w:hAnsi="Arial" w:cs="Arial"/>
          <w:b/>
          <w:snapToGrid w:val="0"/>
          <w:sz w:val="22"/>
          <w:szCs w:val="22"/>
        </w:rPr>
        <w:t>Orr WS</w:t>
      </w:r>
      <w:r w:rsidRPr="00D06CFE">
        <w:rPr>
          <w:rFonts w:ascii="Arial" w:hAnsi="Arial" w:cs="Arial"/>
          <w:snapToGrid w:val="0"/>
          <w:sz w:val="22"/>
          <w:szCs w:val="22"/>
        </w:rPr>
        <w:t>. Cytoreductive Surgery and Hyperthermic Intraperitoneal Chemotherapy:  A New Treatment Modality for Primary and Secondary Peritoneal Cancer in Mississippi.</w:t>
      </w:r>
      <w:r w:rsidR="004D7CB9" w:rsidRPr="00D06CFE">
        <w:rPr>
          <w:rFonts w:ascii="Arial" w:hAnsi="Arial" w:cs="Arial"/>
          <w:snapToGrid w:val="0"/>
          <w:sz w:val="22"/>
          <w:szCs w:val="22"/>
        </w:rPr>
        <w:t xml:space="preserve"> </w:t>
      </w:r>
      <w:r w:rsidRPr="00D06CFE">
        <w:rPr>
          <w:rFonts w:ascii="Arial" w:hAnsi="Arial" w:cs="Arial"/>
          <w:i/>
          <w:snapToGrid w:val="0"/>
          <w:sz w:val="22"/>
          <w:szCs w:val="22"/>
        </w:rPr>
        <w:t>Jo</w:t>
      </w:r>
      <w:r w:rsidR="00D309C2" w:rsidRPr="00D06CFE">
        <w:rPr>
          <w:rFonts w:ascii="Arial" w:hAnsi="Arial" w:cs="Arial"/>
          <w:i/>
          <w:snapToGrid w:val="0"/>
          <w:sz w:val="22"/>
          <w:szCs w:val="22"/>
        </w:rPr>
        <w:t>urnal of the Mississippi State M</w:t>
      </w:r>
      <w:r w:rsidRPr="00D06CFE">
        <w:rPr>
          <w:rFonts w:ascii="Arial" w:hAnsi="Arial" w:cs="Arial"/>
          <w:i/>
          <w:snapToGrid w:val="0"/>
          <w:sz w:val="22"/>
          <w:szCs w:val="22"/>
        </w:rPr>
        <w:t>edical Association</w:t>
      </w:r>
      <w:r w:rsidR="00BE48B8" w:rsidRPr="00D06CFE">
        <w:rPr>
          <w:rFonts w:ascii="Arial" w:hAnsi="Arial" w:cs="Arial"/>
          <w:snapToGrid w:val="0"/>
          <w:sz w:val="22"/>
          <w:szCs w:val="22"/>
        </w:rPr>
        <w:t xml:space="preserve">. </w:t>
      </w:r>
    </w:p>
    <w:p w14:paraId="724BE3EF" w14:textId="77777777" w:rsidR="00745A99" w:rsidRPr="00D06CFE" w:rsidRDefault="00745A99" w:rsidP="005644A6">
      <w:pPr>
        <w:contextualSpacing/>
        <w:rPr>
          <w:rFonts w:ascii="Arial" w:hAnsi="Arial" w:cs="Arial"/>
          <w:snapToGrid w:val="0"/>
          <w:sz w:val="22"/>
          <w:szCs w:val="22"/>
        </w:rPr>
      </w:pPr>
    </w:p>
    <w:p w14:paraId="6474415B" w14:textId="77777777" w:rsidR="00557503" w:rsidRPr="00D06CFE" w:rsidRDefault="00557503" w:rsidP="00DA2C7C">
      <w:pPr>
        <w:numPr>
          <w:ilvl w:val="0"/>
          <w:numId w:val="15"/>
        </w:numPr>
        <w:contextualSpacing/>
        <w:rPr>
          <w:rFonts w:ascii="Arial" w:hAnsi="Arial" w:cs="Arial"/>
          <w:snapToGrid w:val="0"/>
          <w:sz w:val="22"/>
          <w:szCs w:val="22"/>
        </w:rPr>
      </w:pPr>
      <w:r w:rsidRPr="00D06CFE">
        <w:rPr>
          <w:rFonts w:ascii="Arial" w:hAnsi="Arial" w:cs="Arial"/>
          <w:snapToGrid w:val="0"/>
          <w:sz w:val="22"/>
          <w:szCs w:val="22"/>
        </w:rPr>
        <w:t xml:space="preserve">Christopher WO, Earl TM, Puneky LV, Seawright AH, Wynn JJ, Anderson CD, </w:t>
      </w:r>
      <w:r w:rsidRPr="00D06CFE">
        <w:rPr>
          <w:rFonts w:ascii="Arial" w:hAnsi="Arial" w:cs="Arial"/>
          <w:b/>
          <w:snapToGrid w:val="0"/>
          <w:sz w:val="22"/>
          <w:szCs w:val="22"/>
        </w:rPr>
        <w:t>Orr WS</w:t>
      </w:r>
      <w:r w:rsidRPr="00D06CFE">
        <w:rPr>
          <w:rFonts w:ascii="Arial" w:hAnsi="Arial" w:cs="Arial"/>
          <w:snapToGrid w:val="0"/>
          <w:sz w:val="22"/>
          <w:szCs w:val="22"/>
        </w:rPr>
        <w:t xml:space="preserve">. Invasive Pancreatic Adenocarcinoma Arising in Intraductal Papillary Mucinous Neoplasm of Heterotopic Pancreatic Origin Located in the Stomach. </w:t>
      </w:r>
      <w:r w:rsidRPr="00D06CFE">
        <w:rPr>
          <w:rFonts w:ascii="Arial" w:hAnsi="Arial" w:cs="Arial"/>
          <w:i/>
          <w:snapToGrid w:val="0"/>
          <w:sz w:val="22"/>
          <w:szCs w:val="22"/>
        </w:rPr>
        <w:t>Am Surg</w:t>
      </w:r>
      <w:r w:rsidRPr="00D06CFE">
        <w:rPr>
          <w:rFonts w:ascii="Arial" w:hAnsi="Arial" w:cs="Arial"/>
          <w:snapToGrid w:val="0"/>
          <w:sz w:val="22"/>
          <w:szCs w:val="22"/>
        </w:rPr>
        <w:t>. 2017 Sep: 83(9): 370-371. PMID 28958254</w:t>
      </w:r>
      <w:r w:rsidR="00573C59" w:rsidRPr="00D06CFE">
        <w:rPr>
          <w:rFonts w:ascii="Arial" w:hAnsi="Arial" w:cs="Arial"/>
          <w:snapToGrid w:val="0"/>
          <w:sz w:val="22"/>
          <w:szCs w:val="22"/>
        </w:rPr>
        <w:t>.</w:t>
      </w:r>
    </w:p>
    <w:p w14:paraId="5AFC31E0" w14:textId="77777777" w:rsidR="00557503" w:rsidRPr="00D06CFE" w:rsidRDefault="004E6E54" w:rsidP="004E6E54">
      <w:pPr>
        <w:tabs>
          <w:tab w:val="left" w:pos="7710"/>
        </w:tabs>
        <w:ind w:left="720"/>
        <w:contextualSpacing/>
        <w:rPr>
          <w:rFonts w:ascii="Arial" w:hAnsi="Arial" w:cs="Arial"/>
          <w:snapToGrid w:val="0"/>
          <w:sz w:val="22"/>
          <w:szCs w:val="22"/>
        </w:rPr>
      </w:pPr>
      <w:r w:rsidRPr="00D06CFE">
        <w:rPr>
          <w:rFonts w:ascii="Arial" w:hAnsi="Arial" w:cs="Arial"/>
          <w:snapToGrid w:val="0"/>
          <w:sz w:val="22"/>
          <w:szCs w:val="22"/>
        </w:rPr>
        <w:tab/>
      </w:r>
    </w:p>
    <w:p w14:paraId="181234D8" w14:textId="77777777" w:rsidR="00081D66" w:rsidRPr="00D06CFE" w:rsidRDefault="007F6E0F" w:rsidP="00BE40E6">
      <w:pPr>
        <w:numPr>
          <w:ilvl w:val="0"/>
          <w:numId w:val="15"/>
        </w:numPr>
        <w:contextualSpacing/>
        <w:rPr>
          <w:rFonts w:ascii="Arial" w:hAnsi="Arial" w:cs="Arial"/>
          <w:snapToGrid w:val="0"/>
          <w:sz w:val="22"/>
          <w:szCs w:val="22"/>
        </w:rPr>
      </w:pPr>
      <w:r w:rsidRPr="00D06CFE">
        <w:rPr>
          <w:rFonts w:ascii="Arial" w:hAnsi="Arial" w:cs="Arial"/>
          <w:sz w:val="22"/>
          <w:szCs w:val="22"/>
        </w:rPr>
        <w:t xml:space="preserve">Greenleaf CE, Griffin LA, Shake JG, </w:t>
      </w:r>
      <w:r w:rsidRPr="00D06CFE">
        <w:rPr>
          <w:rFonts w:ascii="Arial" w:hAnsi="Arial" w:cs="Arial"/>
          <w:b/>
          <w:sz w:val="22"/>
          <w:szCs w:val="22"/>
        </w:rPr>
        <w:t>Orr WS</w:t>
      </w:r>
      <w:r w:rsidRPr="00D06CFE">
        <w:rPr>
          <w:rFonts w:ascii="Arial" w:hAnsi="Arial" w:cs="Arial"/>
          <w:sz w:val="22"/>
          <w:szCs w:val="22"/>
        </w:rPr>
        <w:t xml:space="preserve">. Hypertensive Crisis Secondary to </w:t>
      </w:r>
      <w:proofErr w:type="spellStart"/>
      <w:proofErr w:type="gramStart"/>
      <w:r w:rsidRPr="00D06CFE">
        <w:rPr>
          <w:rFonts w:ascii="Arial" w:hAnsi="Arial" w:cs="Arial"/>
          <w:sz w:val="22"/>
          <w:szCs w:val="22"/>
        </w:rPr>
        <w:t>Pheochromocytoma</w:t>
      </w:r>
      <w:r w:rsidR="00081D66" w:rsidRPr="00D06CFE">
        <w:rPr>
          <w:rFonts w:ascii="Arial" w:hAnsi="Arial" w:cs="Arial"/>
          <w:sz w:val="22"/>
          <w:szCs w:val="22"/>
        </w:rPr>
        <w:t>.</w:t>
      </w:r>
      <w:r w:rsidRPr="00D06CFE">
        <w:rPr>
          <w:rFonts w:ascii="Arial" w:hAnsi="Arial" w:cs="Arial"/>
          <w:sz w:val="22"/>
          <w:szCs w:val="22"/>
        </w:rPr>
        <w:t>.</w:t>
      </w:r>
      <w:proofErr w:type="gramEnd"/>
      <w:r w:rsidR="00081D66" w:rsidRPr="00D06CFE">
        <w:rPr>
          <w:rFonts w:ascii="Arial" w:hAnsi="Arial" w:cs="Arial"/>
          <w:i/>
          <w:sz w:val="22"/>
          <w:szCs w:val="22"/>
        </w:rPr>
        <w:t>Proc</w:t>
      </w:r>
      <w:proofErr w:type="spellEnd"/>
      <w:r w:rsidR="00081D66" w:rsidRPr="00D06CFE">
        <w:rPr>
          <w:rFonts w:ascii="Arial" w:hAnsi="Arial" w:cs="Arial"/>
          <w:i/>
          <w:sz w:val="22"/>
          <w:szCs w:val="22"/>
        </w:rPr>
        <w:t xml:space="preserve"> (</w:t>
      </w:r>
      <w:proofErr w:type="spellStart"/>
      <w:r w:rsidRPr="00D06CFE">
        <w:rPr>
          <w:rFonts w:ascii="Arial" w:hAnsi="Arial" w:cs="Arial"/>
          <w:i/>
          <w:sz w:val="22"/>
          <w:szCs w:val="22"/>
        </w:rPr>
        <w:t>Bay</w:t>
      </w:r>
      <w:r w:rsidR="00081D66" w:rsidRPr="00D06CFE">
        <w:rPr>
          <w:rFonts w:ascii="Arial" w:hAnsi="Arial" w:cs="Arial"/>
          <w:i/>
          <w:sz w:val="22"/>
          <w:szCs w:val="22"/>
        </w:rPr>
        <w:t>l</w:t>
      </w:r>
      <w:proofErr w:type="spellEnd"/>
      <w:r w:rsidRPr="00D06CFE">
        <w:rPr>
          <w:rFonts w:ascii="Arial" w:hAnsi="Arial" w:cs="Arial"/>
          <w:i/>
          <w:sz w:val="22"/>
          <w:szCs w:val="22"/>
        </w:rPr>
        <w:t xml:space="preserve"> Univ Med Cent</w:t>
      </w:r>
      <w:r w:rsidR="00081D66" w:rsidRPr="00D06CFE">
        <w:rPr>
          <w:rFonts w:ascii="Arial" w:hAnsi="Arial" w:cs="Arial"/>
          <w:i/>
          <w:sz w:val="22"/>
          <w:szCs w:val="22"/>
        </w:rPr>
        <w:t>).</w:t>
      </w:r>
      <w:r w:rsidR="00081D66" w:rsidRPr="00D06CFE">
        <w:rPr>
          <w:rFonts w:ascii="Arial" w:hAnsi="Arial" w:cs="Arial"/>
          <w:sz w:val="22"/>
          <w:szCs w:val="22"/>
        </w:rPr>
        <w:t xml:space="preserve"> 2017 Jul;30(3):314-315. PMID: 28670069.</w:t>
      </w:r>
    </w:p>
    <w:p w14:paraId="79EAA121" w14:textId="77777777" w:rsidR="00D06CFE" w:rsidRPr="00D06CFE" w:rsidRDefault="00D06CFE" w:rsidP="00081D66">
      <w:pPr>
        <w:ind w:left="720"/>
        <w:contextualSpacing/>
        <w:rPr>
          <w:rFonts w:ascii="Arial" w:hAnsi="Arial" w:cs="Arial"/>
          <w:snapToGrid w:val="0"/>
          <w:sz w:val="22"/>
          <w:szCs w:val="22"/>
        </w:rPr>
      </w:pPr>
    </w:p>
    <w:p w14:paraId="39346EAB" w14:textId="77777777" w:rsidR="007F6E0F" w:rsidRPr="00D06CFE" w:rsidRDefault="007F6E0F" w:rsidP="00DA2C7C">
      <w:pPr>
        <w:numPr>
          <w:ilvl w:val="0"/>
          <w:numId w:val="15"/>
        </w:numPr>
        <w:contextualSpacing/>
        <w:rPr>
          <w:rFonts w:ascii="Arial" w:hAnsi="Arial" w:cs="Arial"/>
          <w:sz w:val="22"/>
          <w:szCs w:val="22"/>
        </w:rPr>
      </w:pPr>
      <w:r w:rsidRPr="00D06CFE">
        <w:rPr>
          <w:rFonts w:ascii="Arial" w:hAnsi="Arial" w:cs="Arial"/>
          <w:sz w:val="22"/>
          <w:szCs w:val="22"/>
          <w:lang w:val="en"/>
        </w:rPr>
        <w:t xml:space="preserve">Gentile LF, </w:t>
      </w:r>
      <w:r w:rsidRPr="00D06CFE">
        <w:rPr>
          <w:rFonts w:ascii="Arial" w:hAnsi="Arial" w:cs="Arial"/>
          <w:b/>
          <w:sz w:val="22"/>
          <w:szCs w:val="22"/>
          <w:lang w:val="en"/>
        </w:rPr>
        <w:t>Orr WS</w:t>
      </w:r>
      <w:r w:rsidRPr="00D06CFE">
        <w:rPr>
          <w:rFonts w:ascii="Arial" w:hAnsi="Arial" w:cs="Arial"/>
          <w:sz w:val="22"/>
          <w:szCs w:val="22"/>
          <w:lang w:val="en"/>
        </w:rPr>
        <w:t xml:space="preserve">, Vick LR, Islam S. “When Can I Ride Again?” Recidivism in Children with All-Terrain Vehicle. </w:t>
      </w:r>
      <w:r w:rsidRPr="00D06CFE">
        <w:rPr>
          <w:rFonts w:ascii="Arial" w:hAnsi="Arial" w:cs="Arial"/>
          <w:i/>
          <w:sz w:val="22"/>
          <w:szCs w:val="22"/>
          <w:lang w:val="en"/>
        </w:rPr>
        <w:t>Am Surg</w:t>
      </w:r>
      <w:r w:rsidRPr="00D06CFE">
        <w:rPr>
          <w:rFonts w:ascii="Arial" w:hAnsi="Arial" w:cs="Arial"/>
          <w:sz w:val="22"/>
          <w:szCs w:val="22"/>
          <w:lang w:val="en"/>
        </w:rPr>
        <w:t>. 2014 Apr; 80(4):415-7. PMID: 24887678</w:t>
      </w:r>
    </w:p>
    <w:p w14:paraId="2B865D61" w14:textId="77777777" w:rsidR="00720134" w:rsidRPr="00D06CFE" w:rsidRDefault="00720134" w:rsidP="00720134">
      <w:pPr>
        <w:pStyle w:val="ListParagraph"/>
        <w:rPr>
          <w:rFonts w:ascii="Arial" w:hAnsi="Arial" w:cs="Arial"/>
          <w:sz w:val="22"/>
          <w:szCs w:val="22"/>
        </w:rPr>
      </w:pPr>
    </w:p>
    <w:p w14:paraId="5CB9221C" w14:textId="3576586F" w:rsidR="007F6E0F" w:rsidRPr="001A3A34" w:rsidRDefault="007F6E0F" w:rsidP="00DA2C7C">
      <w:pPr>
        <w:numPr>
          <w:ilvl w:val="0"/>
          <w:numId w:val="15"/>
        </w:numPr>
        <w:contextualSpacing/>
        <w:rPr>
          <w:rFonts w:ascii="Arial" w:hAnsi="Arial" w:cs="Arial"/>
          <w:sz w:val="22"/>
          <w:szCs w:val="22"/>
        </w:rPr>
      </w:pPr>
      <w:proofErr w:type="spellStart"/>
      <w:r w:rsidRPr="00D06CFE">
        <w:rPr>
          <w:rFonts w:ascii="Arial" w:hAnsi="Arial" w:cs="Arial"/>
          <w:sz w:val="22"/>
          <w:szCs w:val="22"/>
        </w:rPr>
        <w:t>Hartwich</w:t>
      </w:r>
      <w:proofErr w:type="spellEnd"/>
      <w:r w:rsidRPr="00D06CFE">
        <w:rPr>
          <w:rFonts w:ascii="Arial" w:hAnsi="Arial" w:cs="Arial"/>
          <w:sz w:val="22"/>
          <w:szCs w:val="22"/>
        </w:rPr>
        <w:t xml:space="preserve"> JE, </w:t>
      </w:r>
      <w:r w:rsidRPr="00D06CFE">
        <w:rPr>
          <w:rFonts w:ascii="Arial" w:hAnsi="Arial" w:cs="Arial"/>
          <w:b/>
          <w:sz w:val="22"/>
          <w:szCs w:val="22"/>
        </w:rPr>
        <w:t>Orr WS</w:t>
      </w:r>
      <w:r w:rsidRPr="00D06CFE">
        <w:rPr>
          <w:rFonts w:ascii="Arial" w:hAnsi="Arial" w:cs="Arial"/>
          <w:sz w:val="22"/>
          <w:szCs w:val="22"/>
        </w:rPr>
        <w:t>, Ng CY, Spence Y, Morton CL, Davidoff AM. HIF-1α Activation Mediates Resistance to Anti-angiogenic Therapy in Neuroblastoma Xenografts.</w:t>
      </w:r>
      <w:r w:rsidRPr="00D06CFE">
        <w:rPr>
          <w:rFonts w:ascii="Arial" w:hAnsi="Arial" w:cs="Arial"/>
          <w:sz w:val="22"/>
          <w:szCs w:val="22"/>
          <w:lang w:val="en"/>
        </w:rPr>
        <w:t xml:space="preserve"> </w:t>
      </w:r>
      <w:r w:rsidRPr="00D06CFE">
        <w:rPr>
          <w:rFonts w:ascii="Arial" w:hAnsi="Arial" w:cs="Arial"/>
          <w:i/>
          <w:sz w:val="22"/>
          <w:szCs w:val="22"/>
          <w:lang w:val="en"/>
        </w:rPr>
        <w:t xml:space="preserve">J of </w:t>
      </w:r>
      <w:proofErr w:type="spellStart"/>
      <w:r w:rsidRPr="00D06CFE">
        <w:rPr>
          <w:rFonts w:ascii="Arial" w:hAnsi="Arial" w:cs="Arial"/>
          <w:i/>
          <w:sz w:val="22"/>
          <w:szCs w:val="22"/>
          <w:lang w:val="en"/>
        </w:rPr>
        <w:t>Pediatr</w:t>
      </w:r>
      <w:proofErr w:type="spellEnd"/>
      <w:r w:rsidRPr="00D06CFE">
        <w:rPr>
          <w:rFonts w:ascii="Arial" w:hAnsi="Arial" w:cs="Arial"/>
          <w:i/>
          <w:sz w:val="22"/>
          <w:szCs w:val="22"/>
          <w:lang w:val="en"/>
        </w:rPr>
        <w:t xml:space="preserve"> </w:t>
      </w:r>
      <w:proofErr w:type="gramStart"/>
      <w:r w:rsidRPr="00D06CFE">
        <w:rPr>
          <w:rFonts w:ascii="Arial" w:hAnsi="Arial" w:cs="Arial"/>
          <w:i/>
          <w:sz w:val="22"/>
          <w:szCs w:val="22"/>
          <w:lang w:val="en"/>
        </w:rPr>
        <w:t>Surg.</w:t>
      </w:r>
      <w:r w:rsidRPr="00D06CFE">
        <w:rPr>
          <w:rFonts w:ascii="Arial" w:hAnsi="Arial" w:cs="Arial"/>
          <w:sz w:val="22"/>
          <w:szCs w:val="22"/>
          <w:lang w:val="en"/>
        </w:rPr>
        <w:t>.</w:t>
      </w:r>
      <w:proofErr w:type="gramEnd"/>
      <w:r w:rsidRPr="00D06CFE">
        <w:rPr>
          <w:rFonts w:ascii="Arial" w:hAnsi="Arial" w:cs="Arial"/>
          <w:sz w:val="22"/>
          <w:szCs w:val="22"/>
          <w:lang w:val="en"/>
        </w:rPr>
        <w:t xml:space="preserve"> 2013 Jan; 48(1):39-46. PMID: 23331791</w:t>
      </w:r>
      <w:r w:rsidR="00573C59" w:rsidRPr="00D06CFE">
        <w:rPr>
          <w:rFonts w:ascii="Arial" w:hAnsi="Arial" w:cs="Arial"/>
          <w:sz w:val="22"/>
          <w:szCs w:val="22"/>
          <w:lang w:val="en"/>
        </w:rPr>
        <w:t>.</w:t>
      </w:r>
    </w:p>
    <w:p w14:paraId="53346209" w14:textId="77777777" w:rsidR="001A3A34" w:rsidRDefault="001A3A34" w:rsidP="001A3A34">
      <w:pPr>
        <w:pStyle w:val="ListParagraph"/>
        <w:rPr>
          <w:rFonts w:ascii="Arial" w:hAnsi="Arial" w:cs="Arial"/>
          <w:sz w:val="22"/>
          <w:szCs w:val="22"/>
        </w:rPr>
      </w:pPr>
    </w:p>
    <w:p w14:paraId="455E7E23" w14:textId="77777777" w:rsidR="007F6E0F" w:rsidRPr="00D06CFE" w:rsidRDefault="007F6E0F" w:rsidP="007F6E0F">
      <w:pPr>
        <w:ind w:left="720"/>
        <w:contextualSpacing/>
        <w:rPr>
          <w:rFonts w:ascii="Arial" w:hAnsi="Arial" w:cs="Arial"/>
          <w:sz w:val="22"/>
          <w:szCs w:val="22"/>
        </w:rPr>
      </w:pPr>
    </w:p>
    <w:p w14:paraId="5519E91E" w14:textId="77777777" w:rsidR="00567E72" w:rsidRPr="00D06CFE" w:rsidRDefault="007F6E0F" w:rsidP="00BE40E6">
      <w:pPr>
        <w:numPr>
          <w:ilvl w:val="0"/>
          <w:numId w:val="15"/>
        </w:numPr>
        <w:contextualSpacing/>
        <w:rPr>
          <w:rFonts w:ascii="Arial" w:hAnsi="Arial" w:cs="Arial"/>
          <w:sz w:val="22"/>
          <w:szCs w:val="22"/>
        </w:rPr>
      </w:pPr>
      <w:proofErr w:type="spellStart"/>
      <w:r w:rsidRPr="00D06CFE">
        <w:rPr>
          <w:rFonts w:ascii="Arial" w:hAnsi="Arial" w:cs="Arial"/>
          <w:sz w:val="22"/>
          <w:szCs w:val="22"/>
        </w:rPr>
        <w:t>Hartwich</w:t>
      </w:r>
      <w:proofErr w:type="spellEnd"/>
      <w:r w:rsidRPr="00D06CFE">
        <w:rPr>
          <w:rFonts w:ascii="Arial" w:hAnsi="Arial" w:cs="Arial"/>
          <w:sz w:val="22"/>
          <w:szCs w:val="22"/>
        </w:rPr>
        <w:t xml:space="preserve"> JE, </w:t>
      </w:r>
      <w:r w:rsidRPr="00D06CFE">
        <w:rPr>
          <w:rFonts w:ascii="Arial" w:hAnsi="Arial" w:cs="Arial"/>
          <w:b/>
          <w:sz w:val="22"/>
          <w:szCs w:val="22"/>
        </w:rPr>
        <w:t>Orr WS</w:t>
      </w:r>
      <w:r w:rsidRPr="00D06CFE">
        <w:rPr>
          <w:rFonts w:ascii="Arial" w:hAnsi="Arial" w:cs="Arial"/>
          <w:sz w:val="22"/>
          <w:szCs w:val="22"/>
        </w:rPr>
        <w:t xml:space="preserve">, Ng Cy, Spence Y, McLaughlin J, Furman WL, McGregor LM, Davidoff AM. Rapamycin Increases Neuroblastoma Xenograft and Host </w:t>
      </w:r>
      <w:r w:rsidR="00423BC5" w:rsidRPr="00D06CFE">
        <w:rPr>
          <w:rFonts w:ascii="Arial" w:hAnsi="Arial" w:cs="Arial"/>
          <w:sz w:val="22"/>
          <w:szCs w:val="22"/>
        </w:rPr>
        <w:t>Stromal-Derived</w:t>
      </w:r>
      <w:r w:rsidRPr="00D06CFE">
        <w:rPr>
          <w:rFonts w:ascii="Arial" w:hAnsi="Arial" w:cs="Arial"/>
          <w:sz w:val="22"/>
          <w:szCs w:val="22"/>
        </w:rPr>
        <w:t xml:space="preserve"> </w:t>
      </w:r>
      <w:proofErr w:type="spellStart"/>
      <w:r w:rsidRPr="00D06CFE">
        <w:rPr>
          <w:rFonts w:ascii="Arial" w:hAnsi="Arial" w:cs="Arial"/>
          <w:sz w:val="22"/>
          <w:szCs w:val="22"/>
        </w:rPr>
        <w:t>Osteoprotegerin</w:t>
      </w:r>
      <w:proofErr w:type="spellEnd"/>
      <w:r w:rsidRPr="00D06CFE">
        <w:rPr>
          <w:rFonts w:ascii="Arial" w:hAnsi="Arial" w:cs="Arial"/>
          <w:sz w:val="22"/>
          <w:szCs w:val="22"/>
        </w:rPr>
        <w:t xml:space="preserve"> Inhibiting Osteolytic Bone Disease in a Bone Metastasis Model.</w:t>
      </w:r>
      <w:r w:rsidRPr="00D06CFE">
        <w:rPr>
          <w:rFonts w:ascii="Arial" w:hAnsi="Arial" w:cs="Arial"/>
          <w:sz w:val="22"/>
          <w:szCs w:val="22"/>
          <w:lang w:val="en"/>
        </w:rPr>
        <w:t xml:space="preserve"> </w:t>
      </w:r>
      <w:r w:rsidRPr="00D06CFE">
        <w:rPr>
          <w:rFonts w:ascii="Arial" w:hAnsi="Arial" w:cs="Arial"/>
          <w:i/>
          <w:sz w:val="22"/>
          <w:szCs w:val="22"/>
          <w:lang w:val="en"/>
        </w:rPr>
        <w:t xml:space="preserve">J of </w:t>
      </w:r>
      <w:proofErr w:type="spellStart"/>
      <w:r w:rsidRPr="00D06CFE">
        <w:rPr>
          <w:rFonts w:ascii="Arial" w:hAnsi="Arial" w:cs="Arial"/>
          <w:i/>
          <w:sz w:val="22"/>
          <w:szCs w:val="22"/>
          <w:lang w:val="en"/>
        </w:rPr>
        <w:t>Pediatr</w:t>
      </w:r>
      <w:proofErr w:type="spellEnd"/>
      <w:r w:rsidRPr="00D06CFE">
        <w:rPr>
          <w:rFonts w:ascii="Arial" w:hAnsi="Arial" w:cs="Arial"/>
          <w:i/>
          <w:sz w:val="22"/>
          <w:szCs w:val="22"/>
          <w:lang w:val="en"/>
        </w:rPr>
        <w:t xml:space="preserve"> Surg</w:t>
      </w:r>
      <w:r w:rsidRPr="00D06CFE">
        <w:rPr>
          <w:rFonts w:ascii="Arial" w:hAnsi="Arial" w:cs="Arial"/>
          <w:sz w:val="22"/>
          <w:szCs w:val="22"/>
          <w:lang w:val="en"/>
        </w:rPr>
        <w:t>. 2013 Jan; 48(1):47-55. PMID: 23331792</w:t>
      </w:r>
      <w:r w:rsidR="00573C59" w:rsidRPr="00D06CFE">
        <w:rPr>
          <w:rFonts w:ascii="Arial" w:hAnsi="Arial" w:cs="Arial"/>
          <w:sz w:val="22"/>
          <w:szCs w:val="22"/>
          <w:lang w:val="en"/>
        </w:rPr>
        <w:t>.</w:t>
      </w:r>
    </w:p>
    <w:p w14:paraId="5E110D05" w14:textId="77777777" w:rsidR="00567E72" w:rsidRPr="00D06CFE" w:rsidRDefault="00567E72" w:rsidP="00567E72">
      <w:pPr>
        <w:pStyle w:val="ListParagraph"/>
        <w:rPr>
          <w:rFonts w:ascii="Arial" w:hAnsi="Arial" w:cs="Arial"/>
          <w:sz w:val="22"/>
          <w:szCs w:val="22"/>
        </w:rPr>
      </w:pPr>
    </w:p>
    <w:p w14:paraId="4F2D72F3" w14:textId="77777777" w:rsidR="007F6E0F" w:rsidRPr="00D06CFE" w:rsidRDefault="007F6E0F" w:rsidP="00DA2C7C">
      <w:pPr>
        <w:numPr>
          <w:ilvl w:val="0"/>
          <w:numId w:val="15"/>
        </w:numPr>
        <w:contextualSpacing/>
        <w:rPr>
          <w:rFonts w:ascii="Arial" w:hAnsi="Arial" w:cs="Arial"/>
          <w:sz w:val="22"/>
          <w:szCs w:val="22"/>
        </w:rPr>
      </w:pPr>
      <w:proofErr w:type="spellStart"/>
      <w:r w:rsidRPr="00D06CFE">
        <w:rPr>
          <w:rFonts w:ascii="Arial" w:hAnsi="Arial" w:cs="Arial"/>
          <w:sz w:val="22"/>
          <w:szCs w:val="22"/>
        </w:rPr>
        <w:lastRenderedPageBreak/>
        <w:t>Denbo</w:t>
      </w:r>
      <w:proofErr w:type="spellEnd"/>
      <w:r w:rsidRPr="00D06CFE">
        <w:rPr>
          <w:rFonts w:ascii="Arial" w:hAnsi="Arial" w:cs="Arial"/>
          <w:sz w:val="22"/>
          <w:szCs w:val="22"/>
        </w:rPr>
        <w:t xml:space="preserve"> JW, </w:t>
      </w:r>
      <w:r w:rsidRPr="00D06CFE">
        <w:rPr>
          <w:rFonts w:ascii="Arial" w:hAnsi="Arial" w:cs="Arial"/>
          <w:b/>
          <w:sz w:val="22"/>
          <w:szCs w:val="22"/>
        </w:rPr>
        <w:t>Orr WS</w:t>
      </w:r>
      <w:r w:rsidRPr="00D06CFE">
        <w:rPr>
          <w:rFonts w:ascii="Arial" w:hAnsi="Arial" w:cs="Arial"/>
          <w:sz w:val="22"/>
          <w:szCs w:val="22"/>
        </w:rPr>
        <w:t xml:space="preserve">, Wu Y, Wu J, Billups CA, </w:t>
      </w:r>
      <w:proofErr w:type="spellStart"/>
      <w:r w:rsidRPr="00D06CFE">
        <w:rPr>
          <w:rFonts w:ascii="Arial" w:hAnsi="Arial" w:cs="Arial"/>
          <w:sz w:val="22"/>
          <w:szCs w:val="22"/>
        </w:rPr>
        <w:t>Navid</w:t>
      </w:r>
      <w:proofErr w:type="spellEnd"/>
      <w:r w:rsidRPr="00D06CFE">
        <w:rPr>
          <w:rFonts w:ascii="Arial" w:hAnsi="Arial" w:cs="Arial"/>
          <w:sz w:val="22"/>
          <w:szCs w:val="22"/>
        </w:rPr>
        <w:t xml:space="preserve"> F, Rao B, Davidoff AM, Krasin MJ. Timing of Surgery and the Role of Adjuvant Radiation Therapy in Ewing Sarcoma of the Chest Wall: A Single Institution Experience. </w:t>
      </w:r>
      <w:r w:rsidRPr="00D06CFE">
        <w:rPr>
          <w:rFonts w:ascii="Arial" w:hAnsi="Arial" w:cs="Arial"/>
          <w:i/>
          <w:sz w:val="22"/>
          <w:szCs w:val="22"/>
        </w:rPr>
        <w:t>Ann of Surg Oncol</w:t>
      </w:r>
      <w:r w:rsidRPr="00D06CFE">
        <w:rPr>
          <w:rFonts w:ascii="Arial" w:hAnsi="Arial" w:cs="Arial"/>
          <w:sz w:val="22"/>
          <w:szCs w:val="22"/>
        </w:rPr>
        <w:t>, 2012 Nov; 19(12):3809-15. PMID: 22752372</w:t>
      </w:r>
      <w:r w:rsidR="00573C59" w:rsidRPr="00D06CFE">
        <w:rPr>
          <w:rFonts w:ascii="Arial" w:hAnsi="Arial" w:cs="Arial"/>
          <w:sz w:val="22"/>
          <w:szCs w:val="22"/>
        </w:rPr>
        <w:t>.</w:t>
      </w:r>
    </w:p>
    <w:p w14:paraId="1D9FB0F7" w14:textId="77777777" w:rsidR="007424C9" w:rsidRPr="00D06CFE" w:rsidRDefault="007424C9" w:rsidP="007424C9">
      <w:pPr>
        <w:pStyle w:val="ListParagraph"/>
        <w:rPr>
          <w:rFonts w:ascii="Arial" w:hAnsi="Arial" w:cs="Arial"/>
          <w:sz w:val="22"/>
          <w:szCs w:val="22"/>
        </w:rPr>
      </w:pPr>
    </w:p>
    <w:p w14:paraId="1254C1A9" w14:textId="77777777" w:rsidR="007F6E0F" w:rsidRPr="00D06CFE" w:rsidRDefault="007F6E0F" w:rsidP="00DA2C7C">
      <w:pPr>
        <w:numPr>
          <w:ilvl w:val="0"/>
          <w:numId w:val="15"/>
        </w:numPr>
        <w:contextualSpacing/>
        <w:rPr>
          <w:rFonts w:ascii="Arial" w:hAnsi="Arial" w:cs="Arial"/>
          <w:sz w:val="22"/>
          <w:szCs w:val="22"/>
        </w:rPr>
      </w:pP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Denbo</w:t>
      </w:r>
      <w:proofErr w:type="spellEnd"/>
      <w:r w:rsidRPr="00D06CFE">
        <w:rPr>
          <w:rFonts w:ascii="Arial" w:hAnsi="Arial" w:cs="Arial"/>
          <w:sz w:val="22"/>
          <w:szCs w:val="22"/>
        </w:rPr>
        <w:t xml:space="preserve"> JW, Billups CA, Wu J, </w:t>
      </w:r>
      <w:proofErr w:type="spellStart"/>
      <w:r w:rsidRPr="00D06CFE">
        <w:rPr>
          <w:rFonts w:ascii="Arial" w:hAnsi="Arial" w:cs="Arial"/>
          <w:sz w:val="22"/>
          <w:szCs w:val="22"/>
        </w:rPr>
        <w:t>Navid</w:t>
      </w:r>
      <w:proofErr w:type="spellEnd"/>
      <w:r w:rsidRPr="00D06CFE">
        <w:rPr>
          <w:rFonts w:ascii="Arial" w:hAnsi="Arial" w:cs="Arial"/>
          <w:sz w:val="22"/>
          <w:szCs w:val="22"/>
        </w:rPr>
        <w:t xml:space="preserve"> F, Rao BN, Davidoff AM, Krasin MJ. Analysis of Prognostic Factors in Extraosseous Ewing Sarcoma Family of Tumors:  Review of St. Jude Children’s Research Hospital Experience.</w:t>
      </w:r>
      <w:r w:rsidRPr="00D06CFE">
        <w:rPr>
          <w:rFonts w:ascii="Arial" w:hAnsi="Arial" w:cs="Arial"/>
          <w:b/>
          <w:sz w:val="22"/>
          <w:szCs w:val="22"/>
        </w:rPr>
        <w:t xml:space="preserve"> </w:t>
      </w:r>
      <w:r w:rsidRPr="00D06CFE">
        <w:rPr>
          <w:rFonts w:ascii="Arial" w:hAnsi="Arial" w:cs="Arial"/>
          <w:i/>
          <w:sz w:val="22"/>
          <w:szCs w:val="22"/>
        </w:rPr>
        <w:t>Ann of Surg Oncol</w:t>
      </w:r>
      <w:r w:rsidRPr="00D06CFE">
        <w:rPr>
          <w:rFonts w:ascii="Arial" w:hAnsi="Arial" w:cs="Arial"/>
          <w:sz w:val="22"/>
          <w:szCs w:val="22"/>
        </w:rPr>
        <w:t>. 2012 Nov; 19(12):3816-22. PMID: 22739653</w:t>
      </w:r>
      <w:r w:rsidR="00573C59" w:rsidRPr="00D06CFE">
        <w:rPr>
          <w:rFonts w:ascii="Arial" w:hAnsi="Arial" w:cs="Arial"/>
          <w:sz w:val="22"/>
          <w:szCs w:val="22"/>
        </w:rPr>
        <w:t>.</w:t>
      </w:r>
    </w:p>
    <w:p w14:paraId="58962046" w14:textId="77777777" w:rsidR="007F6E0F" w:rsidRPr="00D06CFE" w:rsidRDefault="007F6E0F" w:rsidP="007F6E0F">
      <w:pPr>
        <w:ind w:left="720"/>
        <w:contextualSpacing/>
        <w:rPr>
          <w:rFonts w:ascii="Arial" w:hAnsi="Arial" w:cs="Arial"/>
          <w:sz w:val="22"/>
          <w:szCs w:val="22"/>
        </w:rPr>
      </w:pPr>
    </w:p>
    <w:p w14:paraId="1260F9E5" w14:textId="77777777" w:rsidR="007F6E0F" w:rsidRPr="00D06CFE" w:rsidRDefault="007F6E0F" w:rsidP="00DA2C7C">
      <w:pPr>
        <w:numPr>
          <w:ilvl w:val="0"/>
          <w:numId w:val="15"/>
        </w:numPr>
        <w:contextualSpacing/>
        <w:rPr>
          <w:rFonts w:ascii="Arial" w:hAnsi="Arial" w:cs="Arial"/>
          <w:sz w:val="22"/>
          <w:szCs w:val="22"/>
        </w:rPr>
      </w:pPr>
      <w:proofErr w:type="spellStart"/>
      <w:r w:rsidRPr="00D06CFE">
        <w:rPr>
          <w:rFonts w:ascii="Arial" w:hAnsi="Arial" w:cs="Arial"/>
          <w:sz w:val="22"/>
          <w:szCs w:val="22"/>
        </w:rPr>
        <w:t>Denbo</w:t>
      </w:r>
      <w:proofErr w:type="spellEnd"/>
      <w:r w:rsidRPr="00D06CFE">
        <w:rPr>
          <w:rFonts w:ascii="Arial" w:hAnsi="Arial" w:cs="Arial"/>
          <w:sz w:val="22"/>
          <w:szCs w:val="22"/>
        </w:rPr>
        <w:t xml:space="preserve"> JW,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Zarzaur</w:t>
      </w:r>
      <w:proofErr w:type="spellEnd"/>
      <w:r w:rsidRPr="00D06CFE">
        <w:rPr>
          <w:rFonts w:ascii="Arial" w:hAnsi="Arial" w:cs="Arial"/>
          <w:sz w:val="22"/>
          <w:szCs w:val="22"/>
        </w:rPr>
        <w:t xml:space="preserve"> BL, Behrman SW. Toward Defining Grade C Pancreatic Fistula Following Pancreaticoduodenectomy: Incidence, Risk Factors, Management, and Outcome. </w:t>
      </w:r>
      <w:r w:rsidRPr="00D06CFE">
        <w:rPr>
          <w:rFonts w:ascii="Arial" w:hAnsi="Arial" w:cs="Arial"/>
          <w:i/>
          <w:sz w:val="22"/>
          <w:szCs w:val="22"/>
        </w:rPr>
        <w:t>HPB</w:t>
      </w:r>
      <w:r w:rsidRPr="00D06CFE">
        <w:rPr>
          <w:rFonts w:ascii="Arial" w:hAnsi="Arial" w:cs="Arial"/>
          <w:sz w:val="22"/>
          <w:szCs w:val="22"/>
        </w:rPr>
        <w:t>. 2012 Sep; 14(9):589-93. PMID: 22882195</w:t>
      </w:r>
      <w:r w:rsidR="00573C59" w:rsidRPr="00D06CFE">
        <w:rPr>
          <w:rFonts w:ascii="Arial" w:hAnsi="Arial" w:cs="Arial"/>
          <w:sz w:val="22"/>
          <w:szCs w:val="22"/>
        </w:rPr>
        <w:t>.</w:t>
      </w:r>
    </w:p>
    <w:p w14:paraId="2D5F7F37" w14:textId="77777777" w:rsidR="007F6E0F" w:rsidRPr="00D06CFE" w:rsidRDefault="007F6E0F" w:rsidP="007F6E0F">
      <w:pPr>
        <w:ind w:left="720"/>
        <w:contextualSpacing/>
        <w:rPr>
          <w:rFonts w:ascii="Arial" w:hAnsi="Arial" w:cs="Arial"/>
          <w:sz w:val="22"/>
          <w:szCs w:val="22"/>
        </w:rPr>
      </w:pPr>
    </w:p>
    <w:p w14:paraId="43A01D39" w14:textId="77777777" w:rsidR="00C703A1" w:rsidRPr="00D06CFE" w:rsidRDefault="007F6E0F" w:rsidP="00DA2C7C">
      <w:pPr>
        <w:numPr>
          <w:ilvl w:val="0"/>
          <w:numId w:val="15"/>
        </w:numPr>
        <w:contextualSpacing/>
        <w:rPr>
          <w:rFonts w:ascii="Arial" w:hAnsi="Arial" w:cs="Arial"/>
          <w:sz w:val="22"/>
          <w:szCs w:val="22"/>
        </w:rPr>
      </w:pPr>
      <w:r w:rsidRPr="00D06CFE">
        <w:rPr>
          <w:rFonts w:ascii="Arial" w:hAnsi="Arial" w:cs="Arial"/>
          <w:sz w:val="22"/>
          <w:szCs w:val="22"/>
        </w:rPr>
        <w:t xml:space="preserve">Tivnan A,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Gubala</w:t>
      </w:r>
      <w:proofErr w:type="spellEnd"/>
      <w:r w:rsidRPr="00D06CFE">
        <w:rPr>
          <w:rFonts w:ascii="Arial" w:hAnsi="Arial" w:cs="Arial"/>
          <w:sz w:val="22"/>
          <w:szCs w:val="22"/>
        </w:rPr>
        <w:t xml:space="preserve"> V, </w:t>
      </w:r>
      <w:proofErr w:type="spellStart"/>
      <w:r w:rsidRPr="00D06CFE">
        <w:rPr>
          <w:rFonts w:ascii="Arial" w:hAnsi="Arial" w:cs="Arial"/>
          <w:sz w:val="22"/>
          <w:szCs w:val="22"/>
        </w:rPr>
        <w:t>Nooney</w:t>
      </w:r>
      <w:proofErr w:type="spellEnd"/>
      <w:r w:rsidRPr="00D06CFE">
        <w:rPr>
          <w:rFonts w:ascii="Arial" w:hAnsi="Arial" w:cs="Arial"/>
          <w:sz w:val="22"/>
          <w:szCs w:val="22"/>
        </w:rPr>
        <w:t xml:space="preserve"> R, Williams DE, McDonagh C, </w:t>
      </w:r>
      <w:proofErr w:type="spellStart"/>
      <w:r w:rsidRPr="00D06CFE">
        <w:rPr>
          <w:rFonts w:ascii="Arial" w:hAnsi="Arial" w:cs="Arial"/>
          <w:sz w:val="22"/>
          <w:szCs w:val="22"/>
        </w:rPr>
        <w:t>Prenter</w:t>
      </w:r>
      <w:proofErr w:type="spellEnd"/>
      <w:r w:rsidRPr="00D06CFE">
        <w:rPr>
          <w:rFonts w:ascii="Arial" w:hAnsi="Arial" w:cs="Arial"/>
          <w:sz w:val="22"/>
          <w:szCs w:val="22"/>
        </w:rPr>
        <w:t xml:space="preserve"> S, Harvey H, Domingo-Fernandez R, Brady IM, </w:t>
      </w:r>
      <w:proofErr w:type="spellStart"/>
      <w:r w:rsidRPr="00D06CFE">
        <w:rPr>
          <w:rFonts w:ascii="Arial" w:hAnsi="Arial" w:cs="Arial"/>
          <w:sz w:val="22"/>
          <w:szCs w:val="22"/>
        </w:rPr>
        <w:t>Piskareva</w:t>
      </w:r>
      <w:proofErr w:type="spellEnd"/>
      <w:r w:rsidRPr="00D06CFE">
        <w:rPr>
          <w:rFonts w:ascii="Arial" w:hAnsi="Arial" w:cs="Arial"/>
          <w:sz w:val="22"/>
          <w:szCs w:val="22"/>
        </w:rPr>
        <w:t xml:space="preserve"> O, Ng Cy, Lode HN, Davidoff AM, Stallings RL. Inhibition of Neuroblastoma Tumor Growth </w:t>
      </w:r>
      <w:proofErr w:type="gramStart"/>
      <w:r w:rsidRPr="00D06CFE">
        <w:rPr>
          <w:rFonts w:ascii="Arial" w:hAnsi="Arial" w:cs="Arial"/>
          <w:sz w:val="22"/>
          <w:szCs w:val="22"/>
        </w:rPr>
        <w:t>By</w:t>
      </w:r>
      <w:proofErr w:type="gramEnd"/>
      <w:r w:rsidRPr="00D06CFE">
        <w:rPr>
          <w:rFonts w:ascii="Arial" w:hAnsi="Arial" w:cs="Arial"/>
          <w:sz w:val="22"/>
          <w:szCs w:val="22"/>
        </w:rPr>
        <w:t xml:space="preserve"> Targeted Delivery of MicroRNA-34a Using Anti-</w:t>
      </w:r>
      <w:proofErr w:type="spellStart"/>
      <w:r w:rsidRPr="00D06CFE">
        <w:rPr>
          <w:rFonts w:ascii="Arial" w:hAnsi="Arial" w:cs="Arial"/>
          <w:sz w:val="22"/>
          <w:szCs w:val="22"/>
        </w:rPr>
        <w:t>Disialoganglioside</w:t>
      </w:r>
      <w:proofErr w:type="spellEnd"/>
      <w:r w:rsidRPr="00D06CFE">
        <w:rPr>
          <w:rFonts w:ascii="Arial" w:hAnsi="Arial" w:cs="Arial"/>
          <w:sz w:val="22"/>
          <w:szCs w:val="22"/>
        </w:rPr>
        <w:t xml:space="preserve"> GD2 Coated Nanoparticles. </w:t>
      </w:r>
      <w:proofErr w:type="spellStart"/>
      <w:r w:rsidRPr="00D06CFE">
        <w:rPr>
          <w:rFonts w:ascii="Arial" w:hAnsi="Arial" w:cs="Arial"/>
          <w:i/>
          <w:sz w:val="22"/>
          <w:szCs w:val="22"/>
        </w:rPr>
        <w:t>PLoS</w:t>
      </w:r>
      <w:proofErr w:type="spellEnd"/>
      <w:r w:rsidRPr="00D06CFE">
        <w:rPr>
          <w:rFonts w:ascii="Arial" w:hAnsi="Arial" w:cs="Arial"/>
          <w:i/>
          <w:sz w:val="22"/>
          <w:szCs w:val="22"/>
        </w:rPr>
        <w:t xml:space="preserve"> One</w:t>
      </w:r>
      <w:r w:rsidRPr="00D06CFE">
        <w:rPr>
          <w:rFonts w:ascii="Arial" w:hAnsi="Arial" w:cs="Arial"/>
          <w:sz w:val="22"/>
          <w:szCs w:val="22"/>
        </w:rPr>
        <w:t xml:space="preserve">. </w:t>
      </w:r>
    </w:p>
    <w:p w14:paraId="708DEF0B" w14:textId="77777777" w:rsidR="007F6E0F" w:rsidRPr="00D06CFE" w:rsidRDefault="007F6E0F" w:rsidP="00825E8B">
      <w:pPr>
        <w:ind w:left="720"/>
        <w:contextualSpacing/>
        <w:rPr>
          <w:rFonts w:ascii="Arial" w:hAnsi="Arial" w:cs="Arial"/>
          <w:sz w:val="22"/>
          <w:szCs w:val="22"/>
        </w:rPr>
      </w:pPr>
      <w:r w:rsidRPr="00D06CFE">
        <w:rPr>
          <w:rFonts w:ascii="Arial" w:hAnsi="Arial" w:cs="Arial"/>
          <w:sz w:val="22"/>
          <w:szCs w:val="22"/>
        </w:rPr>
        <w:t>2012 May; 7(5</w:t>
      </w:r>
      <w:proofErr w:type="gramStart"/>
      <w:r w:rsidRPr="00D06CFE">
        <w:rPr>
          <w:rFonts w:ascii="Arial" w:hAnsi="Arial" w:cs="Arial"/>
          <w:sz w:val="22"/>
          <w:szCs w:val="22"/>
        </w:rPr>
        <w:t>):e</w:t>
      </w:r>
      <w:proofErr w:type="gramEnd"/>
      <w:r w:rsidRPr="00D06CFE">
        <w:rPr>
          <w:rFonts w:ascii="Arial" w:hAnsi="Arial" w:cs="Arial"/>
          <w:sz w:val="22"/>
          <w:szCs w:val="22"/>
        </w:rPr>
        <w:t>38129. PMID: 22662276</w:t>
      </w:r>
      <w:r w:rsidR="00573C59" w:rsidRPr="00D06CFE">
        <w:rPr>
          <w:rFonts w:ascii="Arial" w:hAnsi="Arial" w:cs="Arial"/>
          <w:sz w:val="22"/>
          <w:szCs w:val="22"/>
        </w:rPr>
        <w:t>.</w:t>
      </w:r>
    </w:p>
    <w:p w14:paraId="101862F3" w14:textId="77777777" w:rsidR="007F6E0F" w:rsidRPr="00D06CFE" w:rsidRDefault="007F6E0F" w:rsidP="007F6E0F">
      <w:pPr>
        <w:contextualSpacing/>
        <w:rPr>
          <w:rFonts w:ascii="Arial" w:hAnsi="Arial" w:cs="Arial"/>
          <w:sz w:val="22"/>
          <w:szCs w:val="22"/>
        </w:rPr>
      </w:pPr>
    </w:p>
    <w:p w14:paraId="1298B1C3" w14:textId="77777777" w:rsidR="007F6E0F" w:rsidRPr="00D06CFE" w:rsidRDefault="007F6E0F" w:rsidP="00DA2C7C">
      <w:pPr>
        <w:numPr>
          <w:ilvl w:val="0"/>
          <w:numId w:val="15"/>
        </w:numPr>
        <w:contextualSpacing/>
        <w:rPr>
          <w:rFonts w:ascii="Arial" w:hAnsi="Arial" w:cs="Arial"/>
          <w:sz w:val="22"/>
          <w:szCs w:val="22"/>
        </w:rPr>
      </w:pPr>
      <w:r w:rsidRPr="00D06CFE">
        <w:rPr>
          <w:rFonts w:ascii="Arial" w:hAnsi="Arial" w:cs="Arial"/>
          <w:sz w:val="22"/>
          <w:szCs w:val="22"/>
        </w:rPr>
        <w:t xml:space="preserve">Myers AL,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Denbo</w:t>
      </w:r>
      <w:proofErr w:type="spellEnd"/>
      <w:r w:rsidRPr="00D06CFE">
        <w:rPr>
          <w:rFonts w:ascii="Arial" w:hAnsi="Arial" w:cs="Arial"/>
          <w:sz w:val="22"/>
          <w:szCs w:val="22"/>
        </w:rPr>
        <w:t xml:space="preserve"> JW, Ng CY, Zhou J, Spence Y, Wu J, Davidoff AM. Rapamycin-Induced Tumor Vasculature Remodeling in Rhabdomyosarcoma Xenografts Increase the Effectiveness of Adjuvant Ionizing Radiation. </w:t>
      </w:r>
      <w:r w:rsidRPr="00D06CFE">
        <w:rPr>
          <w:rFonts w:ascii="Arial" w:hAnsi="Arial" w:cs="Arial"/>
          <w:i/>
          <w:sz w:val="22"/>
          <w:szCs w:val="22"/>
        </w:rPr>
        <w:t xml:space="preserve">J </w:t>
      </w:r>
      <w:proofErr w:type="spellStart"/>
      <w:r w:rsidRPr="00D06CFE">
        <w:rPr>
          <w:rFonts w:ascii="Arial" w:hAnsi="Arial" w:cs="Arial"/>
          <w:i/>
          <w:sz w:val="22"/>
          <w:szCs w:val="22"/>
        </w:rPr>
        <w:t>Pediatr</w:t>
      </w:r>
      <w:proofErr w:type="spellEnd"/>
      <w:r w:rsidRPr="00D06CFE">
        <w:rPr>
          <w:rFonts w:ascii="Arial" w:hAnsi="Arial" w:cs="Arial"/>
          <w:i/>
          <w:sz w:val="22"/>
          <w:szCs w:val="22"/>
        </w:rPr>
        <w:t xml:space="preserve"> Surg</w:t>
      </w:r>
      <w:r w:rsidRPr="00D06CFE">
        <w:rPr>
          <w:rFonts w:ascii="Arial" w:hAnsi="Arial" w:cs="Arial"/>
          <w:sz w:val="22"/>
          <w:szCs w:val="22"/>
        </w:rPr>
        <w:t>. 2012 Jan; 47(1):183-9. PMID: 22244414</w:t>
      </w:r>
      <w:r w:rsidR="00573C59" w:rsidRPr="00D06CFE">
        <w:rPr>
          <w:rFonts w:ascii="Arial" w:hAnsi="Arial" w:cs="Arial"/>
          <w:sz w:val="22"/>
          <w:szCs w:val="22"/>
        </w:rPr>
        <w:t>.</w:t>
      </w:r>
    </w:p>
    <w:p w14:paraId="06E84323" w14:textId="77777777" w:rsidR="00745A99" w:rsidRPr="00D06CFE" w:rsidRDefault="00745A99" w:rsidP="007F6E0F">
      <w:pPr>
        <w:pStyle w:val="ListParagraph"/>
        <w:rPr>
          <w:rFonts w:ascii="Arial" w:hAnsi="Arial" w:cs="Arial"/>
          <w:sz w:val="22"/>
          <w:szCs w:val="22"/>
        </w:rPr>
      </w:pPr>
    </w:p>
    <w:p w14:paraId="17643929" w14:textId="77777777" w:rsidR="007F6E0F" w:rsidRPr="00D06CFE" w:rsidRDefault="007F6E0F" w:rsidP="00745A99">
      <w:pPr>
        <w:numPr>
          <w:ilvl w:val="0"/>
          <w:numId w:val="15"/>
        </w:numPr>
        <w:contextualSpacing/>
        <w:rPr>
          <w:rFonts w:ascii="Arial" w:hAnsi="Arial" w:cs="Arial"/>
          <w:sz w:val="22"/>
          <w:szCs w:val="22"/>
        </w:rPr>
      </w:pPr>
      <w:proofErr w:type="spellStart"/>
      <w:r w:rsidRPr="00D06CFE">
        <w:rPr>
          <w:rFonts w:ascii="Arial" w:hAnsi="Arial" w:cs="Arial"/>
          <w:sz w:val="22"/>
          <w:szCs w:val="22"/>
        </w:rPr>
        <w:t>Denbo</w:t>
      </w:r>
      <w:proofErr w:type="spellEnd"/>
      <w:r w:rsidRPr="00D06CFE">
        <w:rPr>
          <w:rFonts w:ascii="Arial" w:hAnsi="Arial" w:cs="Arial"/>
          <w:sz w:val="22"/>
          <w:szCs w:val="22"/>
        </w:rPr>
        <w:t xml:space="preserve"> JW, Williams RF, </w:t>
      </w:r>
      <w:r w:rsidRPr="00D06CFE">
        <w:rPr>
          <w:rFonts w:ascii="Arial" w:hAnsi="Arial" w:cs="Arial"/>
          <w:b/>
          <w:sz w:val="22"/>
          <w:szCs w:val="22"/>
        </w:rPr>
        <w:t>Orr WS</w:t>
      </w:r>
      <w:r w:rsidRPr="00D06CFE">
        <w:rPr>
          <w:rFonts w:ascii="Arial" w:hAnsi="Arial" w:cs="Arial"/>
          <w:sz w:val="22"/>
          <w:szCs w:val="22"/>
        </w:rPr>
        <w:t xml:space="preserve">, Sims TL, Ng CY, Zhou J, Spence Y, Morton CL, </w:t>
      </w:r>
      <w:proofErr w:type="spellStart"/>
      <w:r w:rsidRPr="00D06CFE">
        <w:rPr>
          <w:rFonts w:ascii="Arial" w:hAnsi="Arial" w:cs="Arial"/>
          <w:sz w:val="22"/>
          <w:szCs w:val="22"/>
        </w:rPr>
        <w:t>Nathwani</w:t>
      </w:r>
      <w:proofErr w:type="spellEnd"/>
      <w:r w:rsidRPr="00D06CFE">
        <w:rPr>
          <w:rFonts w:ascii="Arial" w:hAnsi="Arial" w:cs="Arial"/>
          <w:sz w:val="22"/>
          <w:szCs w:val="22"/>
        </w:rPr>
        <w:t xml:space="preserve"> AC, Duntsch C, Pfeffer LM, Davidoff AM. Continuous Local Delivery of Interferon-β Stabilizes Tumor Vasculature in an Orthotopic Glioblastoma Xenograft Resection Model. </w:t>
      </w:r>
      <w:r w:rsidRPr="00D06CFE">
        <w:rPr>
          <w:rFonts w:ascii="Arial" w:hAnsi="Arial" w:cs="Arial"/>
          <w:i/>
          <w:sz w:val="22"/>
          <w:szCs w:val="22"/>
        </w:rPr>
        <w:t>Surgery</w:t>
      </w:r>
      <w:r w:rsidRPr="00D06CFE">
        <w:rPr>
          <w:rFonts w:ascii="Arial" w:hAnsi="Arial" w:cs="Arial"/>
          <w:sz w:val="22"/>
          <w:szCs w:val="22"/>
        </w:rPr>
        <w:t>. 2011 Sep; 150(3):497-504. PMID: 21878236</w:t>
      </w:r>
      <w:r w:rsidR="00573C59" w:rsidRPr="00D06CFE">
        <w:rPr>
          <w:rFonts w:ascii="Arial" w:hAnsi="Arial" w:cs="Arial"/>
          <w:sz w:val="22"/>
          <w:szCs w:val="22"/>
        </w:rPr>
        <w:t>.</w:t>
      </w:r>
    </w:p>
    <w:p w14:paraId="7AF18A25" w14:textId="77777777" w:rsidR="007F6E0F" w:rsidRPr="00D06CFE" w:rsidRDefault="007F6E0F" w:rsidP="007F6E0F">
      <w:pPr>
        <w:ind w:left="720"/>
        <w:contextualSpacing/>
        <w:rPr>
          <w:rFonts w:ascii="Arial" w:hAnsi="Arial" w:cs="Arial"/>
          <w:sz w:val="22"/>
          <w:szCs w:val="22"/>
        </w:rPr>
      </w:pPr>
    </w:p>
    <w:p w14:paraId="1F4DACBF" w14:textId="77777777" w:rsidR="007F6E0F" w:rsidRPr="00D06CFE" w:rsidRDefault="007F6E0F" w:rsidP="00DA2C7C">
      <w:pPr>
        <w:numPr>
          <w:ilvl w:val="0"/>
          <w:numId w:val="15"/>
        </w:numPr>
        <w:contextualSpacing/>
        <w:rPr>
          <w:rFonts w:ascii="Arial" w:hAnsi="Arial" w:cs="Arial"/>
          <w:sz w:val="22"/>
          <w:szCs w:val="22"/>
        </w:rPr>
      </w:pPr>
      <w:r w:rsidRPr="00D06CFE">
        <w:rPr>
          <w:rFonts w:ascii="Arial" w:hAnsi="Arial" w:cs="Arial"/>
          <w:sz w:val="22"/>
          <w:szCs w:val="22"/>
        </w:rPr>
        <w:t xml:space="preserve">Alford GS, </w:t>
      </w:r>
      <w:proofErr w:type="spellStart"/>
      <w:r w:rsidRPr="00D06CFE">
        <w:rPr>
          <w:rFonts w:ascii="Arial" w:hAnsi="Arial" w:cs="Arial"/>
          <w:sz w:val="22"/>
          <w:szCs w:val="22"/>
        </w:rPr>
        <w:t>Szebeni</w:t>
      </w:r>
      <w:proofErr w:type="spellEnd"/>
      <w:r w:rsidRPr="00D06CFE">
        <w:rPr>
          <w:rFonts w:ascii="Arial" w:hAnsi="Arial" w:cs="Arial"/>
          <w:sz w:val="22"/>
          <w:szCs w:val="22"/>
        </w:rPr>
        <w:t xml:space="preserve"> V, </w:t>
      </w:r>
      <w:proofErr w:type="spellStart"/>
      <w:r w:rsidRPr="00D06CFE">
        <w:rPr>
          <w:rFonts w:ascii="Arial" w:hAnsi="Arial" w:cs="Arial"/>
          <w:sz w:val="22"/>
          <w:szCs w:val="22"/>
        </w:rPr>
        <w:t>Piletz</w:t>
      </w:r>
      <w:proofErr w:type="spellEnd"/>
      <w:r w:rsidRPr="00D06CFE">
        <w:rPr>
          <w:rFonts w:ascii="Arial" w:hAnsi="Arial" w:cs="Arial"/>
          <w:sz w:val="22"/>
          <w:szCs w:val="22"/>
        </w:rPr>
        <w:t xml:space="preserve"> JE, </w:t>
      </w:r>
      <w:r w:rsidRPr="00D06CFE">
        <w:rPr>
          <w:rFonts w:ascii="Arial" w:hAnsi="Arial" w:cs="Arial"/>
          <w:b/>
          <w:sz w:val="22"/>
          <w:szCs w:val="22"/>
        </w:rPr>
        <w:t>Orr S</w:t>
      </w:r>
      <w:r w:rsidRPr="00D06CFE">
        <w:rPr>
          <w:rFonts w:ascii="Arial" w:hAnsi="Arial" w:cs="Arial"/>
          <w:sz w:val="22"/>
          <w:szCs w:val="22"/>
        </w:rPr>
        <w:t xml:space="preserve">, Ordway, GA. Effect of Smokeless Tobacco Extract on Catecholamine Metabolic Enzymes in Rat Brain: “Dippers” Are Getting Only Half of the Bang. </w:t>
      </w:r>
      <w:r w:rsidRPr="00D06CFE">
        <w:rPr>
          <w:rFonts w:ascii="Arial" w:hAnsi="Arial" w:cs="Arial"/>
          <w:i/>
          <w:sz w:val="22"/>
          <w:szCs w:val="22"/>
        </w:rPr>
        <w:t xml:space="preserve">Addict </w:t>
      </w:r>
      <w:proofErr w:type="spellStart"/>
      <w:r w:rsidRPr="00D06CFE">
        <w:rPr>
          <w:rFonts w:ascii="Arial" w:hAnsi="Arial" w:cs="Arial"/>
          <w:i/>
          <w:sz w:val="22"/>
          <w:szCs w:val="22"/>
        </w:rPr>
        <w:t>Behav</w:t>
      </w:r>
      <w:proofErr w:type="spellEnd"/>
      <w:r w:rsidRPr="00D06CFE">
        <w:rPr>
          <w:rFonts w:ascii="Arial" w:hAnsi="Arial" w:cs="Arial"/>
          <w:sz w:val="22"/>
          <w:szCs w:val="22"/>
        </w:rPr>
        <w:t>. 2006 Aug; 31(8):1503-9. PMID:16487666</w:t>
      </w:r>
      <w:r w:rsidR="00573C59" w:rsidRPr="00D06CFE">
        <w:rPr>
          <w:rFonts w:ascii="Arial" w:hAnsi="Arial" w:cs="Arial"/>
          <w:sz w:val="22"/>
          <w:szCs w:val="22"/>
        </w:rPr>
        <w:t>.</w:t>
      </w:r>
    </w:p>
    <w:p w14:paraId="01E8E63F" w14:textId="77777777" w:rsidR="005644A6" w:rsidRPr="00D06CFE" w:rsidRDefault="005644A6" w:rsidP="00D17BC5">
      <w:pPr>
        <w:rPr>
          <w:rFonts w:ascii="Arial" w:hAnsi="Arial" w:cs="Arial"/>
          <w:b/>
          <w:bCs/>
          <w:sz w:val="22"/>
          <w:szCs w:val="22"/>
          <w:u w:val="single"/>
        </w:rPr>
      </w:pPr>
    </w:p>
    <w:p w14:paraId="5ED59D9B" w14:textId="1BA1DFD8" w:rsidR="00A0513A" w:rsidRDefault="00A0513A" w:rsidP="00D17BC5">
      <w:pPr>
        <w:rPr>
          <w:rFonts w:ascii="Arial" w:hAnsi="Arial" w:cs="Arial"/>
          <w:b/>
          <w:bCs/>
          <w:sz w:val="22"/>
          <w:szCs w:val="22"/>
          <w:u w:val="single"/>
        </w:rPr>
      </w:pPr>
    </w:p>
    <w:p w14:paraId="2C151C84" w14:textId="40F3AC86" w:rsidR="001A3A34" w:rsidRDefault="001A3A34" w:rsidP="00D17BC5">
      <w:pPr>
        <w:rPr>
          <w:rFonts w:ascii="Arial" w:hAnsi="Arial" w:cs="Arial"/>
          <w:b/>
          <w:bCs/>
          <w:sz w:val="22"/>
          <w:szCs w:val="22"/>
          <w:u w:val="single"/>
        </w:rPr>
      </w:pPr>
    </w:p>
    <w:p w14:paraId="5F2E6FD6" w14:textId="138558CF" w:rsidR="001A3A34" w:rsidRDefault="001A3A34" w:rsidP="00D17BC5">
      <w:pPr>
        <w:rPr>
          <w:rFonts w:ascii="Arial" w:hAnsi="Arial" w:cs="Arial"/>
          <w:b/>
          <w:bCs/>
          <w:sz w:val="22"/>
          <w:szCs w:val="22"/>
          <w:u w:val="single"/>
        </w:rPr>
      </w:pPr>
    </w:p>
    <w:p w14:paraId="7DACBE89" w14:textId="67167698" w:rsidR="001A3A34" w:rsidRDefault="001A3A34" w:rsidP="00D17BC5">
      <w:pPr>
        <w:rPr>
          <w:rFonts w:ascii="Arial" w:hAnsi="Arial" w:cs="Arial"/>
          <w:b/>
          <w:bCs/>
          <w:sz w:val="22"/>
          <w:szCs w:val="22"/>
          <w:u w:val="single"/>
        </w:rPr>
      </w:pPr>
    </w:p>
    <w:p w14:paraId="63D0838D" w14:textId="5153AC5C" w:rsidR="001A3A34" w:rsidRDefault="001A3A34" w:rsidP="00D17BC5">
      <w:pPr>
        <w:rPr>
          <w:rFonts w:ascii="Arial" w:hAnsi="Arial" w:cs="Arial"/>
          <w:b/>
          <w:bCs/>
          <w:sz w:val="22"/>
          <w:szCs w:val="22"/>
          <w:u w:val="single"/>
        </w:rPr>
      </w:pPr>
    </w:p>
    <w:p w14:paraId="12083418" w14:textId="5FC33B0F" w:rsidR="001A3A34" w:rsidRDefault="001A3A34" w:rsidP="00D17BC5">
      <w:pPr>
        <w:rPr>
          <w:rFonts w:ascii="Arial" w:hAnsi="Arial" w:cs="Arial"/>
          <w:b/>
          <w:bCs/>
          <w:sz w:val="22"/>
          <w:szCs w:val="22"/>
          <w:u w:val="single"/>
        </w:rPr>
      </w:pPr>
    </w:p>
    <w:p w14:paraId="5FBD8D15" w14:textId="114A98C1" w:rsidR="001A3A34" w:rsidRDefault="001A3A34" w:rsidP="00D17BC5">
      <w:pPr>
        <w:rPr>
          <w:rFonts w:ascii="Arial" w:hAnsi="Arial" w:cs="Arial"/>
          <w:b/>
          <w:bCs/>
          <w:sz w:val="22"/>
          <w:szCs w:val="22"/>
          <w:u w:val="single"/>
        </w:rPr>
      </w:pPr>
    </w:p>
    <w:p w14:paraId="75D2D364" w14:textId="340494C5" w:rsidR="00451258" w:rsidRDefault="00451258" w:rsidP="00D17BC5">
      <w:pPr>
        <w:rPr>
          <w:rFonts w:ascii="Arial" w:hAnsi="Arial" w:cs="Arial"/>
          <w:b/>
          <w:bCs/>
          <w:sz w:val="22"/>
          <w:szCs w:val="22"/>
          <w:u w:val="single"/>
        </w:rPr>
      </w:pPr>
    </w:p>
    <w:p w14:paraId="2ECC23B5" w14:textId="68829DEF" w:rsidR="00451258" w:rsidRDefault="00451258" w:rsidP="00D17BC5">
      <w:pPr>
        <w:rPr>
          <w:rFonts w:ascii="Arial" w:hAnsi="Arial" w:cs="Arial"/>
          <w:b/>
          <w:bCs/>
          <w:sz w:val="22"/>
          <w:szCs w:val="22"/>
          <w:u w:val="single"/>
        </w:rPr>
      </w:pPr>
    </w:p>
    <w:p w14:paraId="75F1C917" w14:textId="57BC6D71" w:rsidR="00451258" w:rsidRDefault="00451258" w:rsidP="00D17BC5">
      <w:pPr>
        <w:rPr>
          <w:rFonts w:ascii="Arial" w:hAnsi="Arial" w:cs="Arial"/>
          <w:b/>
          <w:bCs/>
          <w:sz w:val="22"/>
          <w:szCs w:val="22"/>
          <w:u w:val="single"/>
        </w:rPr>
      </w:pPr>
    </w:p>
    <w:p w14:paraId="72BF6C14" w14:textId="34A227EA" w:rsidR="00451258" w:rsidRDefault="00451258" w:rsidP="00D17BC5">
      <w:pPr>
        <w:rPr>
          <w:rFonts w:ascii="Arial" w:hAnsi="Arial" w:cs="Arial"/>
          <w:b/>
          <w:bCs/>
          <w:sz w:val="22"/>
          <w:szCs w:val="22"/>
          <w:u w:val="single"/>
        </w:rPr>
      </w:pPr>
    </w:p>
    <w:p w14:paraId="4BE1FE2B" w14:textId="77777777" w:rsidR="00451258" w:rsidRDefault="00451258" w:rsidP="00D17BC5">
      <w:pPr>
        <w:rPr>
          <w:rFonts w:ascii="Arial" w:hAnsi="Arial" w:cs="Arial"/>
          <w:b/>
          <w:bCs/>
          <w:sz w:val="22"/>
          <w:szCs w:val="22"/>
          <w:u w:val="single"/>
        </w:rPr>
      </w:pPr>
    </w:p>
    <w:p w14:paraId="2213A9FB" w14:textId="77777777" w:rsidR="001A3A34" w:rsidRDefault="001A3A34" w:rsidP="00D17BC5">
      <w:pPr>
        <w:rPr>
          <w:rFonts w:ascii="Arial" w:hAnsi="Arial" w:cs="Arial"/>
          <w:b/>
          <w:bCs/>
          <w:sz w:val="22"/>
          <w:szCs w:val="22"/>
          <w:u w:val="single"/>
        </w:rPr>
      </w:pPr>
    </w:p>
    <w:p w14:paraId="440C2F48" w14:textId="77777777" w:rsidR="00D06CFE" w:rsidRPr="00D06CFE" w:rsidRDefault="00D06CFE" w:rsidP="00D17BC5">
      <w:pPr>
        <w:rPr>
          <w:rFonts w:ascii="Arial" w:hAnsi="Arial" w:cs="Arial"/>
          <w:b/>
          <w:bCs/>
          <w:sz w:val="22"/>
          <w:szCs w:val="22"/>
          <w:u w:val="single"/>
        </w:rPr>
      </w:pPr>
    </w:p>
    <w:p w14:paraId="227EC42F" w14:textId="77777777" w:rsidR="00131B0C" w:rsidRPr="00D06CFE" w:rsidRDefault="00C14DF5" w:rsidP="00D17BC5">
      <w:pPr>
        <w:rPr>
          <w:rFonts w:ascii="Arial" w:hAnsi="Arial" w:cs="Arial"/>
          <w:sz w:val="22"/>
          <w:szCs w:val="22"/>
        </w:rPr>
      </w:pPr>
      <w:r w:rsidRPr="00D06CFE">
        <w:rPr>
          <w:rFonts w:ascii="Arial" w:hAnsi="Arial" w:cs="Arial"/>
          <w:b/>
          <w:bCs/>
          <w:sz w:val="22"/>
          <w:szCs w:val="22"/>
          <w:u w:val="single"/>
        </w:rPr>
        <w:lastRenderedPageBreak/>
        <w:t>BOOK CHAPTERS</w:t>
      </w:r>
      <w:r w:rsidR="00FA680A" w:rsidRPr="00D06CFE">
        <w:rPr>
          <w:rFonts w:ascii="Arial" w:hAnsi="Arial" w:cs="Arial"/>
          <w:b/>
          <w:bCs/>
          <w:sz w:val="22"/>
          <w:szCs w:val="22"/>
          <w:u w:val="single"/>
        </w:rPr>
        <w:t>:</w:t>
      </w:r>
    </w:p>
    <w:p w14:paraId="74390F8B" w14:textId="77777777" w:rsidR="0020772E" w:rsidRPr="00D06CFE" w:rsidRDefault="0020772E" w:rsidP="00DA2C7C">
      <w:pPr>
        <w:pStyle w:val="ListParagraph"/>
        <w:numPr>
          <w:ilvl w:val="0"/>
          <w:numId w:val="14"/>
        </w:numPr>
        <w:ind w:left="720"/>
        <w:rPr>
          <w:rFonts w:ascii="Arial" w:hAnsi="Arial" w:cs="Arial"/>
          <w:sz w:val="22"/>
          <w:szCs w:val="22"/>
        </w:rPr>
      </w:pPr>
      <w:r w:rsidRPr="00D06CFE">
        <w:rPr>
          <w:rFonts w:ascii="Arial" w:hAnsi="Arial" w:cs="Arial"/>
          <w:b/>
          <w:spacing w:val="-5"/>
          <w:sz w:val="22"/>
          <w:szCs w:val="22"/>
        </w:rPr>
        <w:t xml:space="preserve">Orr WS </w:t>
      </w:r>
      <w:r w:rsidRPr="00D06CFE">
        <w:rPr>
          <w:rFonts w:ascii="Arial" w:hAnsi="Arial" w:cs="Arial"/>
          <w:spacing w:val="-5"/>
          <w:sz w:val="22"/>
          <w:szCs w:val="22"/>
        </w:rPr>
        <w:t xml:space="preserve">and Anderson CD. When to Use </w:t>
      </w:r>
      <w:proofErr w:type="spellStart"/>
      <w:r w:rsidRPr="00D06CFE">
        <w:rPr>
          <w:rFonts w:ascii="Arial" w:hAnsi="Arial" w:cs="Arial"/>
          <w:spacing w:val="-5"/>
          <w:sz w:val="22"/>
          <w:szCs w:val="22"/>
        </w:rPr>
        <w:t>Venoveno</w:t>
      </w:r>
      <w:proofErr w:type="spellEnd"/>
      <w:r w:rsidRPr="00D06CFE">
        <w:rPr>
          <w:rFonts w:ascii="Arial" w:hAnsi="Arial" w:cs="Arial"/>
          <w:spacing w:val="-5"/>
          <w:sz w:val="22"/>
          <w:szCs w:val="22"/>
        </w:rPr>
        <w:t xml:space="preserve"> Bypass? (Rarely needed-but there are some indications). In: Hepato-Pancreato-Biliary and Transplant Surgery: Practical Management of Dilemmas. Ed(s) Q Chu, C Vollmer, G </w:t>
      </w:r>
      <w:proofErr w:type="spellStart"/>
      <w:r w:rsidRPr="00D06CFE">
        <w:rPr>
          <w:rFonts w:ascii="Arial" w:hAnsi="Arial" w:cs="Arial"/>
          <w:spacing w:val="-5"/>
          <w:sz w:val="22"/>
          <w:szCs w:val="22"/>
        </w:rPr>
        <w:t>Zihari</w:t>
      </w:r>
      <w:proofErr w:type="spellEnd"/>
      <w:r w:rsidRPr="00D06CFE">
        <w:rPr>
          <w:rFonts w:ascii="Arial" w:hAnsi="Arial" w:cs="Arial"/>
          <w:spacing w:val="-5"/>
          <w:sz w:val="22"/>
          <w:szCs w:val="22"/>
        </w:rPr>
        <w:t xml:space="preserve"> et al. </w:t>
      </w:r>
      <w:r w:rsidR="00EA4F79" w:rsidRPr="00D06CFE">
        <w:rPr>
          <w:rFonts w:ascii="Arial" w:hAnsi="Arial" w:cs="Arial"/>
          <w:spacing w:val="-5"/>
          <w:sz w:val="22"/>
          <w:szCs w:val="22"/>
        </w:rPr>
        <w:t>Beaux Books Publishing.</w:t>
      </w:r>
    </w:p>
    <w:p w14:paraId="4C164AD8" w14:textId="77777777" w:rsidR="0020772E" w:rsidRPr="00D06CFE" w:rsidRDefault="0020772E" w:rsidP="0020772E">
      <w:pPr>
        <w:pStyle w:val="ListParagraph"/>
        <w:rPr>
          <w:rFonts w:ascii="Arial" w:hAnsi="Arial" w:cs="Arial"/>
          <w:sz w:val="22"/>
          <w:szCs w:val="22"/>
        </w:rPr>
      </w:pPr>
    </w:p>
    <w:p w14:paraId="0E422A59" w14:textId="77777777" w:rsidR="00B27B8B" w:rsidRPr="00D06CFE" w:rsidRDefault="00B27B8B" w:rsidP="00DA2C7C">
      <w:pPr>
        <w:pStyle w:val="ListParagraph"/>
        <w:numPr>
          <w:ilvl w:val="0"/>
          <w:numId w:val="14"/>
        </w:numPr>
        <w:ind w:left="720"/>
        <w:rPr>
          <w:rFonts w:ascii="Arial" w:hAnsi="Arial" w:cs="Arial"/>
          <w:sz w:val="22"/>
          <w:szCs w:val="22"/>
        </w:rPr>
      </w:pPr>
      <w:r w:rsidRPr="00D06CFE">
        <w:rPr>
          <w:rFonts w:ascii="Arial" w:hAnsi="Arial" w:cs="Arial"/>
          <w:b/>
          <w:spacing w:val="-5"/>
          <w:sz w:val="22"/>
          <w:szCs w:val="22"/>
        </w:rPr>
        <w:t>Orr WS</w:t>
      </w:r>
      <w:r w:rsidRPr="00D06CFE">
        <w:rPr>
          <w:rFonts w:ascii="Arial" w:hAnsi="Arial" w:cs="Arial"/>
          <w:spacing w:val="-5"/>
          <w:sz w:val="22"/>
          <w:szCs w:val="22"/>
        </w:rPr>
        <w:t xml:space="preserve">, Pisters LL, Rodriguez-Bigas MA. Intraoperative Ureteral Injury. In: Gastrointestinal Surgery: Management of Complex Perioperative Complications. Ed(s) TM </w:t>
      </w:r>
      <w:proofErr w:type="spellStart"/>
      <w:r w:rsidRPr="00D06CFE">
        <w:rPr>
          <w:rFonts w:ascii="Arial" w:hAnsi="Arial" w:cs="Arial"/>
          <w:spacing w:val="-5"/>
          <w:sz w:val="22"/>
          <w:szCs w:val="22"/>
        </w:rPr>
        <w:t>Pawlik</w:t>
      </w:r>
      <w:proofErr w:type="spellEnd"/>
      <w:r w:rsidRPr="00D06CFE">
        <w:rPr>
          <w:rFonts w:ascii="Arial" w:hAnsi="Arial" w:cs="Arial"/>
          <w:spacing w:val="-5"/>
          <w:sz w:val="22"/>
          <w:szCs w:val="22"/>
        </w:rPr>
        <w:t xml:space="preserve">, SK </w:t>
      </w:r>
      <w:proofErr w:type="spellStart"/>
      <w:r w:rsidRPr="00D06CFE">
        <w:rPr>
          <w:rFonts w:ascii="Arial" w:hAnsi="Arial" w:cs="Arial"/>
          <w:spacing w:val="-5"/>
          <w:sz w:val="22"/>
          <w:szCs w:val="22"/>
        </w:rPr>
        <w:t>Maithel</w:t>
      </w:r>
      <w:proofErr w:type="spellEnd"/>
      <w:r w:rsidRPr="00D06CFE">
        <w:rPr>
          <w:rFonts w:ascii="Arial" w:hAnsi="Arial" w:cs="Arial"/>
          <w:spacing w:val="-5"/>
          <w:sz w:val="22"/>
          <w:szCs w:val="22"/>
        </w:rPr>
        <w:t>, NB Merchant. Springer: New York, 361-70, 2015. ISBN: 978-1-4939-2222-2.</w:t>
      </w:r>
    </w:p>
    <w:p w14:paraId="1B5F3EB3" w14:textId="77777777" w:rsidR="00B27B8B" w:rsidRPr="00D06CFE" w:rsidRDefault="00B27B8B" w:rsidP="00DA2C7C">
      <w:pPr>
        <w:ind w:left="720"/>
        <w:rPr>
          <w:rFonts w:ascii="Arial" w:hAnsi="Arial" w:cs="Arial"/>
          <w:b/>
          <w:sz w:val="22"/>
          <w:szCs w:val="22"/>
        </w:rPr>
      </w:pPr>
    </w:p>
    <w:p w14:paraId="2FF50C81" w14:textId="77777777" w:rsidR="00C14DF5" w:rsidRPr="00D06CFE" w:rsidRDefault="007F6E0F" w:rsidP="00DA2C7C">
      <w:pPr>
        <w:pStyle w:val="ListParagraph"/>
        <w:numPr>
          <w:ilvl w:val="0"/>
          <w:numId w:val="14"/>
        </w:numPr>
        <w:ind w:left="720"/>
        <w:rPr>
          <w:rFonts w:ascii="Arial" w:hAnsi="Arial" w:cs="Arial"/>
          <w:sz w:val="22"/>
          <w:szCs w:val="22"/>
        </w:rPr>
      </w:pPr>
      <w:r w:rsidRPr="00D06CFE">
        <w:rPr>
          <w:rFonts w:ascii="Arial" w:hAnsi="Arial" w:cs="Arial"/>
          <w:b/>
          <w:sz w:val="22"/>
          <w:szCs w:val="22"/>
        </w:rPr>
        <w:t>W. Shannon Orr,</w:t>
      </w:r>
      <w:r w:rsidRPr="00D06CFE">
        <w:rPr>
          <w:rFonts w:ascii="Arial" w:hAnsi="Arial" w:cs="Arial"/>
          <w:sz w:val="22"/>
          <w:szCs w:val="22"/>
        </w:rPr>
        <w:t xml:space="preserve"> Linda H. </w:t>
      </w:r>
      <w:proofErr w:type="spellStart"/>
      <w:r w:rsidRPr="00D06CFE">
        <w:rPr>
          <w:rFonts w:ascii="Arial" w:hAnsi="Arial" w:cs="Arial"/>
          <w:sz w:val="22"/>
          <w:szCs w:val="22"/>
        </w:rPr>
        <w:t>Malkas</w:t>
      </w:r>
      <w:proofErr w:type="spellEnd"/>
      <w:r w:rsidRPr="00D06CFE">
        <w:rPr>
          <w:rFonts w:ascii="Arial" w:hAnsi="Arial" w:cs="Arial"/>
          <w:sz w:val="22"/>
          <w:szCs w:val="22"/>
        </w:rPr>
        <w:t xml:space="preserve">, Robert J. Hickey and John A. Sandoval (2011). Acute Phase Proteins as Cancer Biomarkers, Acute Phase Proteins as Early Non-Specific Biomarkers of Human and Veterinary Diseases, Prof. Francisco </w:t>
      </w:r>
      <w:proofErr w:type="spellStart"/>
      <w:r w:rsidRPr="00D06CFE">
        <w:rPr>
          <w:rFonts w:ascii="Arial" w:hAnsi="Arial" w:cs="Arial"/>
          <w:sz w:val="22"/>
          <w:szCs w:val="22"/>
        </w:rPr>
        <w:t>Veas</w:t>
      </w:r>
      <w:proofErr w:type="spellEnd"/>
      <w:r w:rsidRPr="00D06CFE">
        <w:rPr>
          <w:rFonts w:ascii="Arial" w:hAnsi="Arial" w:cs="Arial"/>
          <w:sz w:val="22"/>
          <w:szCs w:val="22"/>
        </w:rPr>
        <w:t xml:space="preserve"> (Ed.), </w:t>
      </w:r>
      <w:proofErr w:type="spellStart"/>
      <w:r w:rsidRPr="00D06CFE">
        <w:rPr>
          <w:rFonts w:ascii="Arial" w:hAnsi="Arial" w:cs="Arial"/>
          <w:sz w:val="22"/>
          <w:szCs w:val="22"/>
        </w:rPr>
        <w:t>InTech</w:t>
      </w:r>
      <w:proofErr w:type="spellEnd"/>
      <w:r w:rsidRPr="00D06CFE">
        <w:rPr>
          <w:rFonts w:ascii="Arial" w:hAnsi="Arial" w:cs="Arial"/>
          <w:sz w:val="22"/>
          <w:szCs w:val="22"/>
        </w:rPr>
        <w:t xml:space="preserve">, DOI: 10.5772/25181. Available from: </w:t>
      </w:r>
      <w:hyperlink r:id="rId9" w:history="1">
        <w:r w:rsidRPr="00D06CFE">
          <w:rPr>
            <w:rStyle w:val="Hyperlink"/>
            <w:rFonts w:ascii="Arial" w:hAnsi="Arial" w:cs="Arial"/>
            <w:color w:val="auto"/>
            <w:sz w:val="22"/>
            <w:szCs w:val="22"/>
          </w:rPr>
          <w:t>https://www.intechopen.com/books/acute-phase-proteins-as-early-non-specific-biomarkers-of-human-and-veterinary-diseases/acute-phase-proteins-as-cancer-biomarkers</w:t>
        </w:r>
      </w:hyperlink>
    </w:p>
    <w:p w14:paraId="66ED8288" w14:textId="77777777" w:rsidR="007F6E0F" w:rsidRPr="00D06CFE" w:rsidRDefault="007F6E0F" w:rsidP="00D17BC5">
      <w:pPr>
        <w:ind w:left="720"/>
        <w:rPr>
          <w:rFonts w:ascii="Arial" w:hAnsi="Arial" w:cs="Arial"/>
          <w:sz w:val="22"/>
          <w:szCs w:val="22"/>
        </w:rPr>
      </w:pPr>
    </w:p>
    <w:p w14:paraId="40B59B29" w14:textId="77777777" w:rsidR="00CE474A" w:rsidRPr="00D06CFE" w:rsidRDefault="00CE474A" w:rsidP="006370D2">
      <w:pPr>
        <w:rPr>
          <w:rFonts w:ascii="Arial" w:hAnsi="Arial" w:cs="Arial"/>
          <w:b/>
          <w:sz w:val="22"/>
          <w:szCs w:val="22"/>
          <w:u w:val="single"/>
        </w:rPr>
      </w:pPr>
    </w:p>
    <w:p w14:paraId="120E421F" w14:textId="77777777" w:rsidR="00CE474A" w:rsidRPr="00D06CFE" w:rsidRDefault="00CE474A" w:rsidP="006370D2">
      <w:pPr>
        <w:rPr>
          <w:rFonts w:ascii="Arial" w:hAnsi="Arial" w:cs="Arial"/>
          <w:b/>
          <w:sz w:val="22"/>
          <w:szCs w:val="22"/>
          <w:u w:val="single"/>
        </w:rPr>
      </w:pPr>
    </w:p>
    <w:p w14:paraId="480B6B04" w14:textId="77777777" w:rsidR="002A79B4" w:rsidRPr="00D06CFE" w:rsidRDefault="00FA680A" w:rsidP="006370D2">
      <w:pPr>
        <w:rPr>
          <w:rFonts w:ascii="Arial" w:hAnsi="Arial" w:cs="Arial"/>
          <w:b/>
          <w:sz w:val="22"/>
          <w:szCs w:val="22"/>
          <w:u w:val="single"/>
        </w:rPr>
      </w:pPr>
      <w:r w:rsidRPr="00D06CFE">
        <w:rPr>
          <w:rFonts w:ascii="Arial" w:hAnsi="Arial" w:cs="Arial"/>
          <w:b/>
          <w:sz w:val="22"/>
          <w:szCs w:val="22"/>
          <w:u w:val="single"/>
        </w:rPr>
        <w:t>ORAL PRESENTATIONS:</w:t>
      </w:r>
    </w:p>
    <w:p w14:paraId="7915446D" w14:textId="05C8AB5D" w:rsidR="0087018E" w:rsidRPr="001A3A34" w:rsidRDefault="0087018E" w:rsidP="002B3411">
      <w:pPr>
        <w:pStyle w:val="BodyTextIndent2"/>
        <w:numPr>
          <w:ilvl w:val="0"/>
          <w:numId w:val="11"/>
        </w:numPr>
        <w:rPr>
          <w:b/>
        </w:rPr>
      </w:pPr>
      <w:r w:rsidRPr="001A3A34">
        <w:rPr>
          <w:b/>
        </w:rPr>
        <w:t xml:space="preserve">Orr WS.  </w:t>
      </w:r>
      <w:r w:rsidRPr="001A3A34">
        <w:t>Surgical Oncology at the University of Mississippi Medical Center. Southern Surgeons Travel Club Meeting. Jackson, MS. April 28, 2025.</w:t>
      </w:r>
    </w:p>
    <w:p w14:paraId="7E62C388" w14:textId="77777777" w:rsidR="001A3A34" w:rsidRPr="001A3A34" w:rsidRDefault="001A3A34" w:rsidP="001A3A34">
      <w:pPr>
        <w:pStyle w:val="BodyTextIndent2"/>
        <w:rPr>
          <w:b/>
        </w:rPr>
      </w:pPr>
    </w:p>
    <w:p w14:paraId="3FEF10D8" w14:textId="07A8F016" w:rsidR="0087018E" w:rsidRPr="001A3A34" w:rsidRDefault="001A3A34" w:rsidP="008F15FD">
      <w:pPr>
        <w:pStyle w:val="paragraph"/>
        <w:numPr>
          <w:ilvl w:val="0"/>
          <w:numId w:val="11"/>
        </w:numPr>
        <w:spacing w:before="0" w:beforeAutospacing="0" w:after="160" w:afterAutospacing="0"/>
        <w:textAlignment w:val="baseline"/>
      </w:pPr>
      <w:proofErr w:type="spellStart"/>
      <w:r w:rsidRPr="001A3A34">
        <w:rPr>
          <w:rFonts w:ascii="Arial" w:hAnsi="Arial" w:cs="Arial"/>
          <w:bCs/>
          <w:sz w:val="22"/>
          <w:szCs w:val="22"/>
        </w:rPr>
        <w:t>Salvemini</w:t>
      </w:r>
      <w:proofErr w:type="spellEnd"/>
      <w:r w:rsidRPr="001A3A34">
        <w:rPr>
          <w:rFonts w:ascii="Arial" w:hAnsi="Arial" w:cs="Arial"/>
          <w:sz w:val="22"/>
          <w:szCs w:val="22"/>
        </w:rPr>
        <w:t xml:space="preserve">, J.,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Style w:val="normaltextrun"/>
          <w:rFonts w:ascii="Arial" w:hAnsi="Arial" w:cs="Arial"/>
          <w:sz w:val="22"/>
          <w:szCs w:val="22"/>
        </w:rPr>
        <w:t xml:space="preserve"> </w:t>
      </w:r>
      <w:r w:rsidRPr="001A3A34">
        <w:rPr>
          <w:rFonts w:ascii="Arial" w:hAnsi="Arial" w:cs="Arial"/>
          <w:sz w:val="22"/>
          <w:szCs w:val="22"/>
        </w:rPr>
        <w:t xml:space="preserve">(2025) The Association of Social Vulnerability and Area Deprivation with Open versus Laparoscopic Partial Colectomy for Colorectal Cancer. (Oral Presentation) </w:t>
      </w:r>
      <w:r w:rsidRPr="001A3A34">
        <w:rPr>
          <w:rStyle w:val="normaltextrun"/>
          <w:rFonts w:ascii="Arial" w:hAnsi="Arial" w:cs="Arial"/>
          <w:sz w:val="22"/>
          <w:szCs w:val="22"/>
        </w:rPr>
        <w:t>Southeastern Surgical Congress Meeting, New Orleans, LA</w:t>
      </w:r>
    </w:p>
    <w:p w14:paraId="51660310" w14:textId="77777777" w:rsidR="0087018E" w:rsidRPr="001A3A34" w:rsidRDefault="0087018E" w:rsidP="002B3411">
      <w:pPr>
        <w:pStyle w:val="BodyTextIndent2"/>
        <w:numPr>
          <w:ilvl w:val="0"/>
          <w:numId w:val="11"/>
        </w:numPr>
      </w:pPr>
      <w:r w:rsidRPr="001A3A34">
        <w:rPr>
          <w:b/>
        </w:rPr>
        <w:t xml:space="preserve">Orr. WS.  </w:t>
      </w:r>
      <w:r w:rsidRPr="001A3A34">
        <w:t>Surgical Oncology for the General Surgeon.  Department of Surgery Grand Rounds.  University of Mississippi Medical Center.  Jackson, MS. January 8, 2025.</w:t>
      </w:r>
    </w:p>
    <w:p w14:paraId="5190596C" w14:textId="77777777" w:rsidR="0087018E" w:rsidRPr="001A3A34" w:rsidRDefault="0087018E" w:rsidP="0087018E">
      <w:pPr>
        <w:pStyle w:val="BodyTextIndent2"/>
        <w:rPr>
          <w:b/>
        </w:rPr>
      </w:pPr>
    </w:p>
    <w:p w14:paraId="29C3718E" w14:textId="77777777" w:rsidR="002B3411" w:rsidRPr="001A3A34" w:rsidRDefault="002B3411" w:rsidP="002B3411">
      <w:pPr>
        <w:pStyle w:val="BodyTextIndent2"/>
        <w:numPr>
          <w:ilvl w:val="0"/>
          <w:numId w:val="11"/>
        </w:numPr>
        <w:rPr>
          <w:b/>
        </w:rPr>
      </w:pPr>
      <w:r w:rsidRPr="001A3A34">
        <w:rPr>
          <w:b/>
        </w:rPr>
        <w:t xml:space="preserve">Orr WS. </w:t>
      </w:r>
      <w:r w:rsidRPr="001A3A34">
        <w:t>Pancreas Cancer: There is a Reason for Hope.  The University of Mississippi Medical Center Cancer Center and Research Institute Grand Rounds. Jackson, MS. February 28, 2024.</w:t>
      </w:r>
    </w:p>
    <w:p w14:paraId="1F09B85A" w14:textId="77777777" w:rsidR="00AB2E00" w:rsidRPr="001A3A34" w:rsidRDefault="00AB2E00" w:rsidP="00AB2E00">
      <w:pPr>
        <w:pStyle w:val="BodyTextIndent2"/>
        <w:rPr>
          <w:b/>
        </w:rPr>
      </w:pPr>
    </w:p>
    <w:p w14:paraId="52F212A9" w14:textId="77777777" w:rsidR="003764BE" w:rsidRPr="001A3A34" w:rsidRDefault="002B3411" w:rsidP="003764BE">
      <w:pPr>
        <w:pStyle w:val="BodyTextIndent2"/>
        <w:numPr>
          <w:ilvl w:val="0"/>
          <w:numId w:val="11"/>
        </w:numPr>
      </w:pPr>
      <w:r w:rsidRPr="001A3A34">
        <w:t xml:space="preserve">Storm LK, Brister KA, </w:t>
      </w:r>
      <w:r w:rsidRPr="001A3A34">
        <w:rPr>
          <w:b/>
        </w:rPr>
        <w:t>Orr WS</w:t>
      </w:r>
      <w:r w:rsidRPr="001A3A34">
        <w:t>, Christopher WO. Surgical Management of a Littoral Cell Angioma of the Spleen. Southeastern Surgical Congress 2024 Annual Scientific Meeting. C</w:t>
      </w:r>
      <w:r w:rsidR="00AB2E00" w:rsidRPr="001A3A34">
        <w:t>learwater Beach, FL. February 3, 2024.</w:t>
      </w:r>
    </w:p>
    <w:p w14:paraId="2BC2BF8D" w14:textId="77777777" w:rsidR="003764BE" w:rsidRPr="001A3A34" w:rsidRDefault="003764BE" w:rsidP="003764BE">
      <w:pPr>
        <w:pStyle w:val="ListParagraph"/>
        <w:rPr>
          <w:rFonts w:ascii="Arial" w:hAnsi="Arial" w:cs="Arial"/>
          <w:color w:val="000000" w:themeColor="text1"/>
        </w:rPr>
      </w:pPr>
    </w:p>
    <w:p w14:paraId="693B5C1D" w14:textId="77777777" w:rsidR="003764BE" w:rsidRPr="00D06CFE" w:rsidRDefault="003764BE" w:rsidP="003764BE">
      <w:pPr>
        <w:pStyle w:val="BodyTextIndent2"/>
        <w:numPr>
          <w:ilvl w:val="0"/>
          <w:numId w:val="11"/>
        </w:numPr>
      </w:pPr>
      <w:proofErr w:type="spellStart"/>
      <w:r w:rsidRPr="001A3A34">
        <w:rPr>
          <w:color w:val="000000" w:themeColor="text1"/>
        </w:rPr>
        <w:t>Salvemini</w:t>
      </w:r>
      <w:proofErr w:type="spellEnd"/>
      <w:r w:rsidRPr="001A3A34">
        <w:rPr>
          <w:color w:val="000000" w:themeColor="text1"/>
        </w:rPr>
        <w:t xml:space="preserve"> JD, </w:t>
      </w:r>
      <w:proofErr w:type="spellStart"/>
      <w:r w:rsidRPr="001A3A34">
        <w:rPr>
          <w:color w:val="000000" w:themeColor="text1"/>
        </w:rPr>
        <w:t>Lirette</w:t>
      </w:r>
      <w:proofErr w:type="spellEnd"/>
      <w:r w:rsidRPr="001A3A34">
        <w:rPr>
          <w:color w:val="000000" w:themeColor="text1"/>
        </w:rPr>
        <w:t xml:space="preserve"> ST, </w:t>
      </w:r>
      <w:r w:rsidRPr="001A3A34">
        <w:rPr>
          <w:b/>
          <w:color w:val="000000" w:themeColor="text1"/>
        </w:rPr>
        <w:t>Orr WS,</w:t>
      </w:r>
      <w:r w:rsidRPr="001A3A34">
        <w:rPr>
          <w:color w:val="000000" w:themeColor="text1"/>
        </w:rPr>
        <w:t xml:space="preserve"> Christopher WO. </w:t>
      </w:r>
      <w:r w:rsidRPr="001A3A34">
        <w:rPr>
          <w:rFonts w:eastAsiaTheme="minorEastAsia"/>
          <w:iCs/>
          <w:color w:val="000000" w:themeColor="text1"/>
        </w:rPr>
        <w:t>The Experience of the First Fifteen Patients with Malignant Appendiceal</w:t>
      </w:r>
      <w:r w:rsidRPr="00D06CFE">
        <w:rPr>
          <w:rFonts w:eastAsiaTheme="minorEastAsia"/>
          <w:iCs/>
          <w:color w:val="000000" w:themeColor="text1"/>
        </w:rPr>
        <w:t xml:space="preserve"> Neoplasms Who Underwent Cytoreductive Surgery and Hyperthermic </w:t>
      </w:r>
      <w:r w:rsidRPr="00D06CFE">
        <w:rPr>
          <w:rFonts w:eastAsiaTheme="minorEastAsia"/>
          <w:bCs w:val="0"/>
          <w:iCs/>
          <w:color w:val="000000" w:themeColor="text1"/>
        </w:rPr>
        <w:t xml:space="preserve">Intraperitoneal Chemotherapy at a Recently Established Program. </w:t>
      </w:r>
      <w:r w:rsidRPr="00D06CFE">
        <w:t>Southeastern Surgical Congress 2024 Annual Scientific Meeting. Clearwater Beach, FL. February 3, 2024.</w:t>
      </w:r>
    </w:p>
    <w:p w14:paraId="2549A0D9" w14:textId="77777777" w:rsidR="009C7985" w:rsidRPr="00D06CFE" w:rsidRDefault="009C7985" w:rsidP="009C7985">
      <w:pPr>
        <w:pStyle w:val="ListParagraph"/>
        <w:rPr>
          <w:rFonts w:ascii="Arial" w:hAnsi="Arial" w:cs="Arial"/>
        </w:rPr>
      </w:pPr>
    </w:p>
    <w:p w14:paraId="14AC7648" w14:textId="77777777" w:rsidR="009C7985" w:rsidRPr="00D06CFE" w:rsidRDefault="009C7985" w:rsidP="003764BE">
      <w:pPr>
        <w:pStyle w:val="BodyTextIndent2"/>
        <w:numPr>
          <w:ilvl w:val="0"/>
          <w:numId w:val="11"/>
        </w:numPr>
      </w:pPr>
      <w:r w:rsidRPr="00D06CFE">
        <w:t xml:space="preserve">McMinn ME, Brister KA, </w:t>
      </w:r>
      <w:r w:rsidRPr="00D06CFE">
        <w:rPr>
          <w:b/>
        </w:rPr>
        <w:t>Orr WS</w:t>
      </w:r>
      <w:r w:rsidRPr="00D06CFE">
        <w:t xml:space="preserve">, Sheehan N, Christopher WO. Complete </w:t>
      </w:r>
      <w:r w:rsidR="000B4220" w:rsidRPr="00D06CFE">
        <w:t>Remission</w:t>
      </w:r>
      <w:r w:rsidRPr="00D06CFE">
        <w:t xml:space="preserve"> of Metastatic Melanoma of the Scalp Following Treatment with Nivolumab Plus </w:t>
      </w:r>
      <w:proofErr w:type="spellStart"/>
      <w:r w:rsidRPr="00D06CFE">
        <w:t>Relatlimab</w:t>
      </w:r>
      <w:proofErr w:type="spellEnd"/>
      <w:r w:rsidRPr="00D06CFE">
        <w:t>.</w:t>
      </w:r>
      <w:r w:rsidR="00BE40E6" w:rsidRPr="00D06CFE">
        <w:t xml:space="preserve"> </w:t>
      </w:r>
      <w:bookmarkStart w:id="0" w:name="_Hlk167092254"/>
      <w:r w:rsidR="00BE40E6" w:rsidRPr="00D06CFE">
        <w:t>Southeastern Surgical Congress 2024 Annual Scientific Meeting</w:t>
      </w:r>
      <w:bookmarkEnd w:id="0"/>
      <w:r w:rsidR="00BE40E6" w:rsidRPr="00D06CFE">
        <w:t>. Clearwater Beach, FL. February 3, 2024.</w:t>
      </w:r>
    </w:p>
    <w:p w14:paraId="37426CA4" w14:textId="77777777" w:rsidR="009C7985" w:rsidRPr="00D06CFE" w:rsidRDefault="009C7985" w:rsidP="009C7985">
      <w:pPr>
        <w:pStyle w:val="BodyTextIndent2"/>
      </w:pPr>
    </w:p>
    <w:p w14:paraId="0A4EAA2C" w14:textId="77777777" w:rsidR="009C7985" w:rsidRPr="00D06CFE" w:rsidRDefault="003764BE" w:rsidP="009C7985">
      <w:pPr>
        <w:pStyle w:val="BodyTextIndent2"/>
        <w:numPr>
          <w:ilvl w:val="0"/>
          <w:numId w:val="11"/>
        </w:numPr>
      </w:pPr>
      <w:proofErr w:type="spellStart"/>
      <w:r w:rsidRPr="00D06CFE">
        <w:rPr>
          <w:color w:val="000000" w:themeColor="text1"/>
        </w:rPr>
        <w:lastRenderedPageBreak/>
        <w:t>Salvemini</w:t>
      </w:r>
      <w:proofErr w:type="spellEnd"/>
      <w:r w:rsidRPr="00D06CFE">
        <w:rPr>
          <w:color w:val="000000" w:themeColor="text1"/>
        </w:rPr>
        <w:t xml:space="preserve"> JD, Brister KA, </w:t>
      </w:r>
      <w:r w:rsidRPr="00D06CFE">
        <w:rPr>
          <w:b/>
          <w:color w:val="000000" w:themeColor="text1"/>
        </w:rPr>
        <w:t>Orr WS,</w:t>
      </w:r>
      <w:r w:rsidRPr="00D06CFE">
        <w:rPr>
          <w:color w:val="000000" w:themeColor="text1"/>
        </w:rPr>
        <w:t xml:space="preserve"> Christopher WO. </w:t>
      </w:r>
      <w:r w:rsidR="009C7985" w:rsidRPr="00D06CFE">
        <w:rPr>
          <w:rFonts w:eastAsiaTheme="minorEastAsia"/>
          <w:bCs w:val="0"/>
          <w:color w:val="000000" w:themeColor="text1"/>
        </w:rPr>
        <w:t xml:space="preserve">A Highly Vascularized Duodenal Gastrointestinal Stromal Tumor Requiring </w:t>
      </w:r>
      <w:r w:rsidR="00BE40E6" w:rsidRPr="00D06CFE">
        <w:rPr>
          <w:rFonts w:eastAsiaTheme="minorEastAsia"/>
          <w:bCs w:val="0"/>
          <w:color w:val="000000" w:themeColor="text1"/>
        </w:rPr>
        <w:t>Transfusion</w:t>
      </w:r>
      <w:r w:rsidR="009C7985" w:rsidRPr="00D06CFE">
        <w:rPr>
          <w:rFonts w:eastAsiaTheme="minorEastAsia"/>
          <w:bCs w:val="0"/>
          <w:color w:val="000000" w:themeColor="text1"/>
        </w:rPr>
        <w:t xml:space="preserve"> in a Patient with </w:t>
      </w:r>
      <w:r w:rsidR="00BE40E6" w:rsidRPr="00D06CFE">
        <w:rPr>
          <w:rFonts w:eastAsiaTheme="minorEastAsia"/>
          <w:bCs w:val="0"/>
          <w:color w:val="000000" w:themeColor="text1"/>
        </w:rPr>
        <w:t>N</w:t>
      </w:r>
      <w:r w:rsidR="009C7985" w:rsidRPr="00D06CFE">
        <w:rPr>
          <w:rFonts w:eastAsiaTheme="minorEastAsia"/>
          <w:bCs w:val="0"/>
          <w:color w:val="000000" w:themeColor="text1"/>
        </w:rPr>
        <w:t xml:space="preserve">eurofibromatosis Type 1. </w:t>
      </w:r>
      <w:r w:rsidR="009C7985" w:rsidRPr="00D06CFE">
        <w:t>Southeastern Surgical Congress 2024 Annual Scientific Meeting. Clearwater Beach, FL. February 4, 2024.</w:t>
      </w:r>
    </w:p>
    <w:p w14:paraId="06E2FE41" w14:textId="77777777" w:rsidR="00BE40E6" w:rsidRPr="00D06CFE" w:rsidRDefault="00BE40E6" w:rsidP="00BE40E6">
      <w:pPr>
        <w:pStyle w:val="ListParagraph"/>
        <w:rPr>
          <w:rFonts w:ascii="Arial" w:hAnsi="Arial" w:cs="Arial"/>
        </w:rPr>
      </w:pPr>
    </w:p>
    <w:p w14:paraId="4D40B3CB" w14:textId="77777777" w:rsidR="00BE40E6" w:rsidRPr="00D06CFE" w:rsidRDefault="00BE40E6" w:rsidP="00BE40E6">
      <w:pPr>
        <w:pStyle w:val="BodyTextIndent2"/>
        <w:numPr>
          <w:ilvl w:val="0"/>
          <w:numId w:val="11"/>
        </w:numPr>
      </w:pPr>
      <w:r w:rsidRPr="00D06CFE">
        <w:t xml:space="preserve">Lehman A, Brister KA, Christopher WO, </w:t>
      </w:r>
      <w:r w:rsidRPr="00D06CFE">
        <w:rPr>
          <w:b/>
        </w:rPr>
        <w:t>Orr WS.</w:t>
      </w:r>
      <w:r w:rsidRPr="00D06CFE">
        <w:t xml:space="preserve"> A Gastric Undifferentiated Round Cell Sarcoma: A Case Review. Southeastern Surgical Congress 2024 Annual Scientific Meeting. Clearwater Beach, FL. February 4, 2024.</w:t>
      </w:r>
    </w:p>
    <w:p w14:paraId="463E44B8" w14:textId="77777777" w:rsidR="00BE40E6" w:rsidRPr="00D06CFE" w:rsidRDefault="00BE40E6" w:rsidP="00BE40E6">
      <w:pPr>
        <w:pStyle w:val="BodyTextIndent2"/>
      </w:pPr>
    </w:p>
    <w:p w14:paraId="5DDF15BE" w14:textId="77777777" w:rsidR="00BE40E6" w:rsidRPr="00D06CFE" w:rsidRDefault="00BE40E6" w:rsidP="00BE40E6">
      <w:pPr>
        <w:pStyle w:val="BodyTextIndent2"/>
        <w:numPr>
          <w:ilvl w:val="0"/>
          <w:numId w:val="11"/>
        </w:numPr>
      </w:pPr>
      <w:r w:rsidRPr="00D06CFE">
        <w:t xml:space="preserve">Lehman A, Brister KA, Christopher WO, </w:t>
      </w:r>
      <w:r w:rsidRPr="00D06CFE">
        <w:rPr>
          <w:b/>
        </w:rPr>
        <w:t>Orr WS.</w:t>
      </w:r>
      <w:r w:rsidRPr="00D06CFE">
        <w:t xml:space="preserve"> A Rare Gastric Granular Cell Tumor: A </w:t>
      </w:r>
      <w:r w:rsidR="0087333A" w:rsidRPr="00D06CFE">
        <w:t>C</w:t>
      </w:r>
      <w:r w:rsidRPr="00D06CFE">
        <w:t>ase Report. Southeastern Surgical Congress 2024 Annual Scientific Meeting. Clearwater Beach, FL. February 4, 2024.</w:t>
      </w:r>
    </w:p>
    <w:p w14:paraId="5251FE20" w14:textId="77777777" w:rsidR="00BE40E6" w:rsidRPr="00D06CFE" w:rsidRDefault="00BE40E6" w:rsidP="00BE40E6">
      <w:pPr>
        <w:pStyle w:val="BodyTextIndent2"/>
        <w:ind w:left="0"/>
      </w:pPr>
    </w:p>
    <w:p w14:paraId="2E8F053E" w14:textId="77777777" w:rsidR="00BE40E6" w:rsidRPr="00D06CFE" w:rsidRDefault="00BE40E6" w:rsidP="00BE40E6">
      <w:pPr>
        <w:pStyle w:val="BodyTextIndent2"/>
        <w:numPr>
          <w:ilvl w:val="0"/>
          <w:numId w:val="11"/>
        </w:numPr>
      </w:pPr>
      <w:r w:rsidRPr="00D06CFE">
        <w:t>Lewis KA,</w:t>
      </w:r>
      <w:r w:rsidRPr="00D06CFE">
        <w:rPr>
          <w:b/>
        </w:rPr>
        <w:t xml:space="preserve"> </w:t>
      </w:r>
      <w:r w:rsidRPr="00D06CFE">
        <w:rPr>
          <w:color w:val="000000" w:themeColor="text1"/>
        </w:rPr>
        <w:t xml:space="preserve">Brister KA, </w:t>
      </w:r>
      <w:r w:rsidRPr="00D06CFE">
        <w:rPr>
          <w:b/>
          <w:color w:val="000000" w:themeColor="text1"/>
        </w:rPr>
        <w:t>Orr WS,</w:t>
      </w:r>
      <w:r w:rsidRPr="00D06CFE">
        <w:rPr>
          <w:color w:val="000000" w:themeColor="text1"/>
        </w:rPr>
        <w:t xml:space="preserve"> Christopher WO. Gastric Adenocarcinoma as the Initial Presentation of Lynch Syndrome. </w:t>
      </w:r>
      <w:r w:rsidRPr="00D06CFE">
        <w:t>Southeastern Surgical Congress 2024 Annual Scientific Meeting. Clearwater Beach, FL. February 4, 2024.</w:t>
      </w:r>
    </w:p>
    <w:p w14:paraId="3FC8D96A" w14:textId="77777777" w:rsidR="00BE40E6" w:rsidRPr="00D06CFE" w:rsidRDefault="00BE40E6" w:rsidP="00BE40E6">
      <w:pPr>
        <w:pStyle w:val="BodyTextIndent2"/>
        <w:ind w:left="0"/>
      </w:pPr>
    </w:p>
    <w:p w14:paraId="174992B3" w14:textId="77777777" w:rsidR="009D5EB3" w:rsidRPr="00D06CFE" w:rsidRDefault="00BE40E6" w:rsidP="009D5EB3">
      <w:pPr>
        <w:pStyle w:val="BodyTextIndent2"/>
        <w:numPr>
          <w:ilvl w:val="0"/>
          <w:numId w:val="11"/>
        </w:numPr>
      </w:pPr>
      <w:r w:rsidRPr="00D06CFE">
        <w:t>Parikh K</w:t>
      </w:r>
      <w:r w:rsidRPr="00D06CFE">
        <w:rPr>
          <w:b/>
        </w:rPr>
        <w:t xml:space="preserve">, </w:t>
      </w:r>
      <w:r w:rsidRPr="00D06CFE">
        <w:rPr>
          <w:color w:val="000000" w:themeColor="text1"/>
        </w:rPr>
        <w:t xml:space="preserve">Brister KA, </w:t>
      </w:r>
      <w:r w:rsidRPr="00D06CFE">
        <w:rPr>
          <w:b/>
          <w:color w:val="000000" w:themeColor="text1"/>
        </w:rPr>
        <w:t>Orr WS,</w:t>
      </w:r>
      <w:r w:rsidRPr="00D06CFE">
        <w:rPr>
          <w:color w:val="000000" w:themeColor="text1"/>
        </w:rPr>
        <w:t xml:space="preserve"> Christopher WO.  Incidental Finding of Metastatic NET Originating </w:t>
      </w:r>
      <w:proofErr w:type="gramStart"/>
      <w:r w:rsidRPr="00D06CFE">
        <w:rPr>
          <w:color w:val="000000" w:themeColor="text1"/>
        </w:rPr>
        <w:t>From</w:t>
      </w:r>
      <w:proofErr w:type="gramEnd"/>
      <w:r w:rsidRPr="00D06CFE">
        <w:rPr>
          <w:color w:val="000000" w:themeColor="text1"/>
        </w:rPr>
        <w:t xml:space="preserve"> a Meckel’s Diverticulum: A Case Report, Literature Review, and Management of a Rare Pathological Process. </w:t>
      </w:r>
      <w:r w:rsidRPr="00D06CFE">
        <w:t>Southeastern Surgical Congress 2024 Annual Scientific Meeting. Clearwater Beach, FL. February 4, 2024.</w:t>
      </w:r>
    </w:p>
    <w:p w14:paraId="7C8D92AC" w14:textId="77777777" w:rsidR="009D5EB3" w:rsidRPr="00D06CFE" w:rsidRDefault="009D5EB3" w:rsidP="009D5EB3">
      <w:pPr>
        <w:pStyle w:val="ListParagraph"/>
        <w:rPr>
          <w:rFonts w:ascii="Arial" w:hAnsi="Arial" w:cs="Arial"/>
        </w:rPr>
      </w:pPr>
    </w:p>
    <w:p w14:paraId="5E40D2C8" w14:textId="77777777" w:rsidR="00BE40E6" w:rsidRPr="00D06CFE" w:rsidRDefault="00BE40E6" w:rsidP="009D5EB3">
      <w:pPr>
        <w:pStyle w:val="BodyTextIndent2"/>
        <w:numPr>
          <w:ilvl w:val="0"/>
          <w:numId w:val="11"/>
        </w:numPr>
      </w:pPr>
      <w:r w:rsidRPr="00D06CFE">
        <w:t xml:space="preserve">Makamson L, Cottrell-Cumber S, Brister KA, </w:t>
      </w:r>
      <w:r w:rsidRPr="00D06CFE">
        <w:rPr>
          <w:b/>
        </w:rPr>
        <w:t>Orr WS,</w:t>
      </w:r>
      <w:r w:rsidRPr="00D06CFE">
        <w:t xml:space="preserve"> Christopher WO. </w:t>
      </w:r>
      <w:r w:rsidRPr="00D06CFE">
        <w:rPr>
          <w:rFonts w:eastAsiaTheme="minorEastAsia"/>
          <w:color w:val="000000" w:themeColor="text1"/>
          <w:kern w:val="24"/>
        </w:rPr>
        <w:t>Management of Multifocal High Grade Intraepithelial Biliary Neoplasia of the Gallbladder with Dysplasia of the Cystic Duct Margin After Cholecystectomy</w:t>
      </w:r>
      <w:r w:rsidR="009D5EB3" w:rsidRPr="00D06CFE">
        <w:rPr>
          <w:rFonts w:eastAsiaTheme="minorEastAsia"/>
          <w:color w:val="000000" w:themeColor="text1"/>
          <w:kern w:val="24"/>
        </w:rPr>
        <w:t xml:space="preserve">. </w:t>
      </w:r>
      <w:r w:rsidR="009D5EB3" w:rsidRPr="00D06CFE">
        <w:t>Southeastern Surgical Congress 2024 Annual Scientific Meeting. Clearwater Beach, FL. February 4, 2024.</w:t>
      </w:r>
    </w:p>
    <w:p w14:paraId="77E33E0F" w14:textId="77777777" w:rsidR="00040A7B" w:rsidRPr="00D06CFE" w:rsidRDefault="00040A7B" w:rsidP="00040A7B">
      <w:pPr>
        <w:pStyle w:val="ListParagraph"/>
        <w:rPr>
          <w:rFonts w:ascii="Arial" w:hAnsi="Arial" w:cs="Arial"/>
        </w:rPr>
      </w:pPr>
    </w:p>
    <w:p w14:paraId="63D0CBDE" w14:textId="77777777" w:rsidR="00040A7B" w:rsidRPr="00D06CFE" w:rsidRDefault="00040A7B" w:rsidP="00040A7B">
      <w:pPr>
        <w:pStyle w:val="BodyTextIndent2"/>
        <w:numPr>
          <w:ilvl w:val="0"/>
          <w:numId w:val="11"/>
        </w:numPr>
      </w:pPr>
      <w:proofErr w:type="spellStart"/>
      <w:r w:rsidRPr="00D06CFE">
        <w:t>Fratesi</w:t>
      </w:r>
      <w:proofErr w:type="spellEnd"/>
      <w:r w:rsidRPr="00D06CFE">
        <w:t xml:space="preserve"> A. Brister KA, </w:t>
      </w:r>
      <w:r w:rsidRPr="00D06CFE">
        <w:rPr>
          <w:b/>
        </w:rPr>
        <w:t>Orr WS,</w:t>
      </w:r>
      <w:r w:rsidRPr="00D06CFE">
        <w:t xml:space="preserve"> Christopher WO. Gallbladder Mass Concerning for Malignancy: Incidental </w:t>
      </w:r>
      <w:proofErr w:type="spellStart"/>
      <w:r w:rsidRPr="00D06CFE">
        <w:t>Intracholecystic</w:t>
      </w:r>
      <w:proofErr w:type="spellEnd"/>
      <w:r w:rsidRPr="00D06CFE">
        <w:t xml:space="preserve"> Papillary Neoplasm. Southeastern Surgical Congress 2024 Annual Scientific Meeting. Clearwater Beach, FL. February 6, 2024.</w:t>
      </w:r>
    </w:p>
    <w:p w14:paraId="5C29FEC1" w14:textId="77777777" w:rsidR="002B3411" w:rsidRPr="00D06CFE" w:rsidRDefault="002B3411" w:rsidP="002B3411">
      <w:pPr>
        <w:pStyle w:val="BodyTextIndent2"/>
        <w:rPr>
          <w:b/>
        </w:rPr>
      </w:pPr>
    </w:p>
    <w:p w14:paraId="521F1CA9" w14:textId="77777777" w:rsidR="002B3411" w:rsidRPr="00D06CFE" w:rsidRDefault="002B3411" w:rsidP="005644A6">
      <w:pPr>
        <w:pStyle w:val="BodyTextIndent2"/>
        <w:numPr>
          <w:ilvl w:val="0"/>
          <w:numId w:val="11"/>
        </w:numPr>
      </w:pPr>
      <w:r w:rsidRPr="00D06CFE">
        <w:rPr>
          <w:b/>
        </w:rPr>
        <w:t xml:space="preserve">Orr WS. </w:t>
      </w:r>
      <w:r w:rsidRPr="00D06CFE">
        <w:t>Surgical Oncology Update</w:t>
      </w:r>
      <w:r w:rsidR="003C15A8" w:rsidRPr="00D06CFE">
        <w:t>.</w:t>
      </w:r>
      <w:r w:rsidRPr="00D06CFE">
        <w:t xml:space="preserve"> The University of Mississippi Medical Center, Department of Surgery Grand Rounds. Jackson, MS. January 17, 2024.</w:t>
      </w:r>
    </w:p>
    <w:p w14:paraId="0E9B647A" w14:textId="77777777" w:rsidR="002B3411" w:rsidRPr="00D06CFE" w:rsidRDefault="002B3411" w:rsidP="002B3411">
      <w:pPr>
        <w:pStyle w:val="BodyTextIndent2"/>
        <w:rPr>
          <w:b/>
        </w:rPr>
      </w:pPr>
    </w:p>
    <w:p w14:paraId="7A6A5111" w14:textId="77777777" w:rsidR="00EC6663" w:rsidRPr="00D06CFE" w:rsidRDefault="00EC6663" w:rsidP="005644A6">
      <w:pPr>
        <w:pStyle w:val="BodyTextIndent2"/>
        <w:numPr>
          <w:ilvl w:val="0"/>
          <w:numId w:val="11"/>
        </w:numPr>
        <w:rPr>
          <w:b/>
        </w:rPr>
      </w:pPr>
      <w:r w:rsidRPr="00D06CFE">
        <w:rPr>
          <w:b/>
        </w:rPr>
        <w:t xml:space="preserve">Orr WS. </w:t>
      </w:r>
      <w:r w:rsidRPr="00D06CFE">
        <w:t>Recent Advancements in Surgical Oncology for the American Board of Surgery In-Training Exam.  The University of Mississippi Medical Center, Department of Surgery Grand Rounds. Jackson, MS. January 25, 2023.</w:t>
      </w:r>
    </w:p>
    <w:p w14:paraId="5BB4F495" w14:textId="77777777" w:rsidR="00EC6663" w:rsidRPr="00D06CFE" w:rsidRDefault="00EC6663" w:rsidP="00EC6663">
      <w:pPr>
        <w:pStyle w:val="BodyTextIndent2"/>
      </w:pPr>
    </w:p>
    <w:p w14:paraId="4817D843" w14:textId="77777777" w:rsidR="005644A6" w:rsidRPr="00D06CFE" w:rsidRDefault="005644A6" w:rsidP="005644A6">
      <w:pPr>
        <w:pStyle w:val="BodyTextIndent2"/>
        <w:numPr>
          <w:ilvl w:val="0"/>
          <w:numId w:val="11"/>
        </w:numPr>
      </w:pPr>
      <w:r w:rsidRPr="00D06CFE">
        <w:rPr>
          <w:b/>
        </w:rPr>
        <w:t>Orr WS.</w:t>
      </w:r>
      <w:r w:rsidRPr="00D06CFE">
        <w:t xml:space="preserve"> Intraoperative Radiation at </w:t>
      </w:r>
      <w:r w:rsidR="00C703A1" w:rsidRPr="00D06CFE">
        <w:t xml:space="preserve">the </w:t>
      </w:r>
      <w:r w:rsidRPr="00D06CFE">
        <w:t xml:space="preserve">University of Mississippi Medical Center. Forrest General Hospital Cancer Conference. Hattiesburg, MS, September 27, 2022. </w:t>
      </w:r>
    </w:p>
    <w:p w14:paraId="55D05DE7" w14:textId="77777777" w:rsidR="005644A6" w:rsidRPr="00D06CFE" w:rsidRDefault="005644A6" w:rsidP="005644A6">
      <w:pPr>
        <w:pStyle w:val="BodyTextIndent2"/>
        <w:tabs>
          <w:tab w:val="left" w:pos="1080"/>
        </w:tabs>
      </w:pPr>
    </w:p>
    <w:p w14:paraId="35AF3F69" w14:textId="77777777" w:rsidR="006A487A" w:rsidRPr="00D06CFE" w:rsidRDefault="006A487A" w:rsidP="00F05BFD">
      <w:pPr>
        <w:pStyle w:val="BodyTextIndent2"/>
        <w:numPr>
          <w:ilvl w:val="0"/>
          <w:numId w:val="20"/>
        </w:numPr>
        <w:tabs>
          <w:tab w:val="left" w:pos="1080"/>
        </w:tabs>
      </w:pPr>
      <w:r w:rsidRPr="00D06CFE">
        <w:rPr>
          <w:b/>
        </w:rPr>
        <w:t>Orr WS.</w:t>
      </w:r>
      <w:r w:rsidRPr="00D06CFE">
        <w:t xml:space="preserve"> Role of Intra-Operative Radiotherapy in the Treatment of Retroperitoneal Sarcomas.  University of Mississippi Medical Center, Department of Surgery Grand Rounds, Jackson, MS. April 13, 2022.</w:t>
      </w:r>
    </w:p>
    <w:p w14:paraId="1F20667B" w14:textId="77777777" w:rsidR="006A487A" w:rsidRPr="00D06CFE" w:rsidRDefault="006A487A" w:rsidP="006A487A">
      <w:pPr>
        <w:pStyle w:val="BodyTextIndent2"/>
        <w:tabs>
          <w:tab w:val="left" w:pos="1080"/>
        </w:tabs>
      </w:pPr>
    </w:p>
    <w:p w14:paraId="39082D2A" w14:textId="77777777" w:rsidR="00F05BFD" w:rsidRPr="00D06CFE" w:rsidRDefault="00F05BFD" w:rsidP="00F05BFD">
      <w:pPr>
        <w:pStyle w:val="BodyTextIndent2"/>
        <w:numPr>
          <w:ilvl w:val="0"/>
          <w:numId w:val="20"/>
        </w:numPr>
        <w:tabs>
          <w:tab w:val="left" w:pos="1080"/>
        </w:tabs>
      </w:pPr>
      <w:r w:rsidRPr="00D06CFE">
        <w:rPr>
          <w:b/>
        </w:rPr>
        <w:t>Orr WS.</w:t>
      </w:r>
      <w:r w:rsidRPr="00D06CFE">
        <w:t xml:space="preserve"> American College of Surgeons Committee on Cancer Updates.  American College of Surgeons Mississippi Chapter Meeting. Jackson, MS</w:t>
      </w:r>
      <w:r w:rsidR="006A487A" w:rsidRPr="00D06CFE">
        <w:t>.</w:t>
      </w:r>
      <w:r w:rsidRPr="00D06CFE">
        <w:t xml:space="preserve"> March 5, 2022.</w:t>
      </w:r>
    </w:p>
    <w:p w14:paraId="09B96BBE" w14:textId="77777777" w:rsidR="00F05BFD" w:rsidRPr="00D06CFE" w:rsidRDefault="00F05BFD" w:rsidP="00F05BFD">
      <w:pPr>
        <w:pStyle w:val="BodyTextIndent2"/>
        <w:tabs>
          <w:tab w:val="left" w:pos="1080"/>
        </w:tabs>
      </w:pPr>
    </w:p>
    <w:p w14:paraId="29671671" w14:textId="77777777" w:rsidR="002A79B4" w:rsidRPr="00D06CFE" w:rsidRDefault="002A79B4" w:rsidP="00720B61">
      <w:pPr>
        <w:pStyle w:val="BodyTextIndent2"/>
        <w:numPr>
          <w:ilvl w:val="0"/>
          <w:numId w:val="20"/>
        </w:numPr>
        <w:tabs>
          <w:tab w:val="left" w:pos="1080"/>
        </w:tabs>
      </w:pPr>
      <w:r w:rsidRPr="00D06CFE">
        <w:rPr>
          <w:b/>
        </w:rPr>
        <w:lastRenderedPageBreak/>
        <w:t>Orr WS.</w:t>
      </w:r>
      <w:r w:rsidRPr="00D06CFE">
        <w:t xml:space="preserve"> Updates in Surgical Oncology for the American Board of Surgery </w:t>
      </w:r>
      <w:proofErr w:type="gramStart"/>
      <w:r w:rsidRPr="00D06CFE">
        <w:t>In</w:t>
      </w:r>
      <w:proofErr w:type="gramEnd"/>
      <w:r w:rsidRPr="00D06CFE">
        <w:t xml:space="preserve"> Training Exam.  University of Mississippi Medical Center, Department of Surgery Grand Rounds, Jackson, MS. January 18, 2022.</w:t>
      </w:r>
    </w:p>
    <w:p w14:paraId="72D4AC4A" w14:textId="77777777" w:rsidR="002A79B4" w:rsidRPr="00D06CFE" w:rsidRDefault="002A79B4" w:rsidP="002A79B4">
      <w:pPr>
        <w:pStyle w:val="BodyTextIndent2"/>
        <w:tabs>
          <w:tab w:val="left" w:pos="1080"/>
        </w:tabs>
      </w:pPr>
    </w:p>
    <w:p w14:paraId="63E27869" w14:textId="77777777" w:rsidR="00573C59" w:rsidRPr="00D06CFE" w:rsidRDefault="00573C59" w:rsidP="00720B61">
      <w:pPr>
        <w:pStyle w:val="BodyTextIndent2"/>
        <w:numPr>
          <w:ilvl w:val="0"/>
          <w:numId w:val="20"/>
        </w:numPr>
        <w:tabs>
          <w:tab w:val="left" w:pos="1080"/>
        </w:tabs>
      </w:pPr>
      <w:r w:rsidRPr="00D06CFE">
        <w:rPr>
          <w:b/>
        </w:rPr>
        <w:t>Orr WS.</w:t>
      </w:r>
      <w:r w:rsidRPr="00D06CFE">
        <w:t xml:space="preserve"> American Board of Surgery </w:t>
      </w:r>
      <w:proofErr w:type="gramStart"/>
      <w:r w:rsidRPr="00D06CFE">
        <w:t>In</w:t>
      </w:r>
      <w:proofErr w:type="gramEnd"/>
      <w:r w:rsidRPr="00D06CFE">
        <w:t xml:space="preserve"> Training Exam: Surgical Oncology Review. University of Mississippi Medical Center, Department of Surgery Grand Rounds, Jackson, MS. January 20, 2021.</w:t>
      </w:r>
    </w:p>
    <w:p w14:paraId="023232C8" w14:textId="77777777" w:rsidR="00573C59" w:rsidRPr="00D06CFE" w:rsidRDefault="00573C59" w:rsidP="00573C59">
      <w:pPr>
        <w:pStyle w:val="BodyTextIndent2"/>
        <w:tabs>
          <w:tab w:val="left" w:pos="1080"/>
        </w:tabs>
      </w:pPr>
    </w:p>
    <w:p w14:paraId="5AD2E5F1" w14:textId="77777777" w:rsidR="00720B61" w:rsidRPr="00D06CFE" w:rsidRDefault="00720B61" w:rsidP="00720B61">
      <w:pPr>
        <w:pStyle w:val="BodyTextIndent2"/>
        <w:numPr>
          <w:ilvl w:val="0"/>
          <w:numId w:val="20"/>
        </w:numPr>
        <w:tabs>
          <w:tab w:val="left" w:pos="1080"/>
        </w:tabs>
      </w:pPr>
      <w:r w:rsidRPr="00D06CFE">
        <w:rPr>
          <w:b/>
          <w:bCs w:val="0"/>
        </w:rPr>
        <w:t xml:space="preserve">Orr WS. </w:t>
      </w:r>
      <w:r w:rsidRPr="00D06CFE">
        <w:t>Cytoreductive Surgery and Hyperthermic Intraperitoneal Chemotherapy for the Treatment of Carcinomatosis at the University of Mississippi Medical Center.  University of Mississippi Medical Center, School of Nursing Grand Rounds, Jackson, MS. June 10, 2020.</w:t>
      </w:r>
    </w:p>
    <w:p w14:paraId="67CC2CBC" w14:textId="77777777" w:rsidR="00720B61" w:rsidRPr="00D06CFE" w:rsidRDefault="00720B61" w:rsidP="00720B61">
      <w:pPr>
        <w:pStyle w:val="BodyTextIndent2"/>
        <w:tabs>
          <w:tab w:val="left" w:pos="1080"/>
        </w:tabs>
      </w:pPr>
    </w:p>
    <w:p w14:paraId="1EDD2581" w14:textId="77777777" w:rsidR="00720B61" w:rsidRPr="00D06CFE" w:rsidRDefault="00720B61" w:rsidP="00720B61">
      <w:pPr>
        <w:pStyle w:val="BodyTextIndent2"/>
        <w:numPr>
          <w:ilvl w:val="0"/>
          <w:numId w:val="20"/>
        </w:numPr>
        <w:tabs>
          <w:tab w:val="left" w:pos="1080"/>
        </w:tabs>
      </w:pPr>
      <w:r w:rsidRPr="00D06CFE">
        <w:rPr>
          <w:b/>
          <w:bCs w:val="0"/>
        </w:rPr>
        <w:t xml:space="preserve">Orr WS. </w:t>
      </w:r>
      <w:r w:rsidRPr="00D06CFE">
        <w:rPr>
          <w:bCs w:val="0"/>
        </w:rPr>
        <w:t xml:space="preserve">Updates in </w:t>
      </w:r>
      <w:r w:rsidRPr="00D06CFE">
        <w:t>Cytoreductive Surgery and Hyperthermic Intraperitoneal Chemotherapy for the Treatment of Carcinomatosis.  University of Mississippi Medical Center, Department of Surgery Grand Rounds, Jackson, MS. January 8, 2020.</w:t>
      </w:r>
    </w:p>
    <w:p w14:paraId="24F48D59" w14:textId="77777777" w:rsidR="00720B61" w:rsidRPr="00D06CFE" w:rsidRDefault="00720B61" w:rsidP="004D338A">
      <w:pPr>
        <w:rPr>
          <w:rStyle w:val="A12"/>
          <w:rFonts w:ascii="Arial" w:hAnsi="Arial" w:cs="Arial"/>
          <w:i w:val="0"/>
          <w:iCs w:val="0"/>
          <w:color w:val="auto"/>
          <w:sz w:val="22"/>
          <w:szCs w:val="22"/>
        </w:rPr>
      </w:pPr>
    </w:p>
    <w:p w14:paraId="54DF4DBF" w14:textId="77777777" w:rsidR="00995ACD" w:rsidRPr="00D06CFE" w:rsidRDefault="00995ACD" w:rsidP="00995ACD">
      <w:pPr>
        <w:pStyle w:val="ListParagraph"/>
        <w:numPr>
          <w:ilvl w:val="0"/>
          <w:numId w:val="20"/>
        </w:numPr>
        <w:rPr>
          <w:rFonts w:ascii="Arial" w:hAnsi="Arial" w:cs="Arial"/>
          <w:sz w:val="22"/>
          <w:szCs w:val="22"/>
        </w:rPr>
      </w:pPr>
      <w:r w:rsidRPr="00D06CFE">
        <w:rPr>
          <w:rStyle w:val="A12"/>
          <w:rFonts w:ascii="Arial" w:hAnsi="Arial" w:cs="Arial"/>
          <w:i w:val="0"/>
          <w:sz w:val="22"/>
          <w:szCs w:val="22"/>
        </w:rPr>
        <w:t xml:space="preserve">Ray LA, Pham V, Cox KM, Christopher WO, Shake J, </w:t>
      </w:r>
      <w:r w:rsidRPr="00D06CFE">
        <w:rPr>
          <w:rStyle w:val="A12"/>
          <w:rFonts w:ascii="Arial" w:hAnsi="Arial" w:cs="Arial"/>
          <w:b/>
          <w:i w:val="0"/>
          <w:sz w:val="22"/>
          <w:szCs w:val="22"/>
        </w:rPr>
        <w:t>Orr WS</w:t>
      </w:r>
      <w:r w:rsidRPr="00D06CFE">
        <w:rPr>
          <w:rStyle w:val="A12"/>
          <w:rFonts w:ascii="Arial" w:hAnsi="Arial" w:cs="Arial"/>
          <w:i w:val="0"/>
          <w:sz w:val="22"/>
          <w:szCs w:val="22"/>
        </w:rPr>
        <w:t xml:space="preserve">.  </w:t>
      </w:r>
      <w:r w:rsidRPr="00D06CFE">
        <w:rPr>
          <w:rStyle w:val="A12"/>
          <w:rFonts w:ascii="Arial" w:hAnsi="Arial" w:cs="Arial"/>
          <w:bCs/>
          <w:i w:val="0"/>
          <w:iCs w:val="0"/>
          <w:sz w:val="22"/>
          <w:szCs w:val="22"/>
        </w:rPr>
        <w:t xml:space="preserve">Pheochromocytoma Crisis: Treatment and Management of Cardiopulmonary Collapse via ECMO Followed by Surgical Intervention.  </w:t>
      </w:r>
      <w:r w:rsidRPr="00D06CFE">
        <w:rPr>
          <w:rFonts w:ascii="Arial" w:hAnsi="Arial" w:cs="Arial"/>
          <w:sz w:val="22"/>
          <w:szCs w:val="22"/>
        </w:rPr>
        <w:t>Southeastern Surgical Congress 2019 Annual Scientific Meeting. Charlotte, NC, February 2019.</w:t>
      </w:r>
    </w:p>
    <w:p w14:paraId="15B67DFE" w14:textId="77777777" w:rsidR="00995ACD" w:rsidRPr="00D06CFE" w:rsidRDefault="00995ACD" w:rsidP="00995ACD">
      <w:pPr>
        <w:pStyle w:val="ListParagraph"/>
        <w:rPr>
          <w:rStyle w:val="A12"/>
          <w:rFonts w:ascii="Arial" w:hAnsi="Arial" w:cs="Arial"/>
          <w:i w:val="0"/>
          <w:iCs w:val="0"/>
          <w:color w:val="auto"/>
          <w:sz w:val="22"/>
          <w:szCs w:val="22"/>
        </w:rPr>
      </w:pPr>
    </w:p>
    <w:p w14:paraId="150C3871" w14:textId="77777777" w:rsidR="00F03E1C" w:rsidRPr="00D06CFE" w:rsidRDefault="00F03E1C" w:rsidP="00F03E1C">
      <w:pPr>
        <w:pStyle w:val="ListParagraph"/>
        <w:numPr>
          <w:ilvl w:val="0"/>
          <w:numId w:val="20"/>
        </w:numPr>
        <w:rPr>
          <w:rFonts w:ascii="Arial" w:hAnsi="Arial" w:cs="Arial"/>
          <w:sz w:val="22"/>
          <w:szCs w:val="22"/>
        </w:rPr>
      </w:pPr>
      <w:r w:rsidRPr="00D06CFE">
        <w:rPr>
          <w:rStyle w:val="A12"/>
          <w:rFonts w:ascii="Arial" w:hAnsi="Arial" w:cs="Arial"/>
          <w:i w:val="0"/>
          <w:sz w:val="22"/>
          <w:szCs w:val="22"/>
        </w:rPr>
        <w:t xml:space="preserve">Shaw TB, Christopher WO, Ray AG, Brodell RT, Jefferson R, Sheehan NT, Wilkinson K, Seawright AH, Wynn JJ, Anderson CD, Earl TM, </w:t>
      </w:r>
      <w:r w:rsidRPr="00D06CFE">
        <w:rPr>
          <w:rStyle w:val="A12"/>
          <w:rFonts w:ascii="Arial" w:hAnsi="Arial" w:cs="Arial"/>
          <w:b/>
          <w:i w:val="0"/>
          <w:sz w:val="22"/>
          <w:szCs w:val="22"/>
        </w:rPr>
        <w:t>Orr WS</w:t>
      </w:r>
      <w:r w:rsidRPr="00D06CFE">
        <w:rPr>
          <w:rStyle w:val="A12"/>
          <w:rFonts w:ascii="Arial" w:hAnsi="Arial" w:cs="Arial"/>
          <w:i w:val="0"/>
          <w:sz w:val="22"/>
          <w:szCs w:val="22"/>
        </w:rPr>
        <w:t xml:space="preserve">. Acral Lentiginous Melanoma in Mississippi: An Issue of Disparity. </w:t>
      </w:r>
      <w:r w:rsidRPr="00D06CFE">
        <w:rPr>
          <w:rStyle w:val="A12"/>
          <w:rFonts w:ascii="Arial" w:hAnsi="Arial" w:cs="Arial"/>
          <w:bCs/>
          <w:i w:val="0"/>
          <w:iCs w:val="0"/>
          <w:sz w:val="22"/>
          <w:szCs w:val="22"/>
        </w:rPr>
        <w:t xml:space="preserve"> </w:t>
      </w:r>
      <w:r w:rsidRPr="00D06CFE">
        <w:rPr>
          <w:rFonts w:ascii="Arial" w:hAnsi="Arial" w:cs="Arial"/>
          <w:sz w:val="22"/>
          <w:szCs w:val="22"/>
        </w:rPr>
        <w:t xml:space="preserve">Southeastern Surgical Congress 2019 Annual Scientific Meeting. </w:t>
      </w:r>
      <w:r w:rsidR="00824099" w:rsidRPr="00D06CFE">
        <w:rPr>
          <w:rFonts w:ascii="Arial" w:hAnsi="Arial" w:cs="Arial"/>
          <w:sz w:val="22"/>
          <w:szCs w:val="22"/>
        </w:rPr>
        <w:t>Charlotte, NC,</w:t>
      </w:r>
      <w:r w:rsidRPr="00D06CFE">
        <w:rPr>
          <w:rFonts w:ascii="Arial" w:hAnsi="Arial" w:cs="Arial"/>
          <w:sz w:val="22"/>
          <w:szCs w:val="22"/>
        </w:rPr>
        <w:t xml:space="preserve"> February 2019.</w:t>
      </w:r>
    </w:p>
    <w:p w14:paraId="10DDFF40" w14:textId="77777777" w:rsidR="00824099" w:rsidRPr="00D06CFE" w:rsidRDefault="00824099" w:rsidP="00824099">
      <w:pPr>
        <w:rPr>
          <w:rFonts w:ascii="Arial" w:hAnsi="Arial" w:cs="Arial"/>
          <w:sz w:val="22"/>
          <w:szCs w:val="22"/>
        </w:rPr>
      </w:pPr>
    </w:p>
    <w:p w14:paraId="2F95F692" w14:textId="77777777" w:rsidR="00F03E1C" w:rsidRPr="00D06CFE" w:rsidRDefault="00824099" w:rsidP="00BE40E6">
      <w:pPr>
        <w:pStyle w:val="ListParagraph"/>
        <w:numPr>
          <w:ilvl w:val="0"/>
          <w:numId w:val="20"/>
        </w:numPr>
        <w:rPr>
          <w:rFonts w:ascii="Arial" w:hAnsi="Arial" w:cs="Arial"/>
          <w:sz w:val="22"/>
          <w:szCs w:val="22"/>
        </w:rPr>
      </w:pPr>
      <w:r w:rsidRPr="00D06CFE">
        <w:rPr>
          <w:rStyle w:val="A12"/>
          <w:rFonts w:ascii="Arial" w:hAnsi="Arial" w:cs="Arial"/>
          <w:i w:val="0"/>
          <w:sz w:val="22"/>
          <w:szCs w:val="22"/>
        </w:rPr>
        <w:t xml:space="preserve">Brister KA, Carter KT, Richardson SD, Wynn JJ, Earl TM, Hamilton RD, Anderson CD, </w:t>
      </w:r>
      <w:r w:rsidRPr="00D06CFE">
        <w:rPr>
          <w:rStyle w:val="A12"/>
          <w:rFonts w:ascii="Arial" w:hAnsi="Arial" w:cs="Arial"/>
          <w:b/>
          <w:i w:val="0"/>
          <w:sz w:val="22"/>
          <w:szCs w:val="22"/>
        </w:rPr>
        <w:t>Orr WS</w:t>
      </w:r>
      <w:r w:rsidRPr="00D06CFE">
        <w:rPr>
          <w:rStyle w:val="A12"/>
          <w:rFonts w:ascii="Arial" w:hAnsi="Arial" w:cs="Arial"/>
          <w:i w:val="0"/>
          <w:sz w:val="22"/>
          <w:szCs w:val="22"/>
        </w:rPr>
        <w:t xml:space="preserve">. </w:t>
      </w:r>
      <w:r w:rsidRPr="00D06CFE">
        <w:rPr>
          <w:rStyle w:val="A12"/>
          <w:rFonts w:ascii="Arial" w:hAnsi="Arial" w:cs="Arial"/>
          <w:bCs/>
          <w:i w:val="0"/>
          <w:iCs w:val="0"/>
          <w:sz w:val="22"/>
          <w:szCs w:val="22"/>
        </w:rPr>
        <w:t xml:space="preserve">Ruptured Adrenal Cortical Carcinoma </w:t>
      </w:r>
      <w:proofErr w:type="gramStart"/>
      <w:r w:rsidRPr="00D06CFE">
        <w:rPr>
          <w:rStyle w:val="A12"/>
          <w:rFonts w:ascii="Arial" w:hAnsi="Arial" w:cs="Arial"/>
          <w:bCs/>
          <w:i w:val="0"/>
          <w:iCs w:val="0"/>
          <w:sz w:val="22"/>
          <w:szCs w:val="22"/>
        </w:rPr>
        <w:t>As</w:t>
      </w:r>
      <w:proofErr w:type="gramEnd"/>
      <w:r w:rsidRPr="00D06CFE">
        <w:rPr>
          <w:rStyle w:val="A12"/>
          <w:rFonts w:ascii="Arial" w:hAnsi="Arial" w:cs="Arial"/>
          <w:bCs/>
          <w:i w:val="0"/>
          <w:iCs w:val="0"/>
          <w:sz w:val="22"/>
          <w:szCs w:val="22"/>
        </w:rPr>
        <w:t xml:space="preserve"> Initial Presentation of Lynch Syndrome.  </w:t>
      </w:r>
      <w:bookmarkStart w:id="1" w:name="_Hlk167088227"/>
      <w:r w:rsidRPr="00D06CFE">
        <w:rPr>
          <w:rFonts w:ascii="Arial" w:hAnsi="Arial" w:cs="Arial"/>
          <w:sz w:val="22"/>
          <w:szCs w:val="22"/>
        </w:rPr>
        <w:t>Southeastern Surgical Congress 2019 Annual Scientific Meeting. Charlotte, NC, February 2019</w:t>
      </w:r>
      <w:bookmarkEnd w:id="1"/>
      <w:r w:rsidRPr="00D06CFE">
        <w:rPr>
          <w:rFonts w:ascii="Arial" w:hAnsi="Arial" w:cs="Arial"/>
          <w:sz w:val="22"/>
          <w:szCs w:val="22"/>
        </w:rPr>
        <w:t>.</w:t>
      </w:r>
    </w:p>
    <w:p w14:paraId="2720FAFC" w14:textId="77777777" w:rsidR="002E597D" w:rsidRPr="00D06CFE" w:rsidRDefault="002E597D" w:rsidP="00824099">
      <w:pPr>
        <w:pStyle w:val="ListParagraph"/>
        <w:rPr>
          <w:rFonts w:ascii="Arial" w:hAnsi="Arial" w:cs="Arial"/>
          <w:sz w:val="22"/>
          <w:szCs w:val="22"/>
        </w:rPr>
      </w:pPr>
    </w:p>
    <w:p w14:paraId="37495503" w14:textId="77777777" w:rsidR="00995ACD" w:rsidRPr="00D06CFE" w:rsidRDefault="00824099" w:rsidP="00995ACD">
      <w:pPr>
        <w:pStyle w:val="ListParagraph"/>
        <w:numPr>
          <w:ilvl w:val="0"/>
          <w:numId w:val="20"/>
        </w:numPr>
        <w:rPr>
          <w:rFonts w:ascii="Arial" w:hAnsi="Arial" w:cs="Arial"/>
          <w:sz w:val="22"/>
          <w:szCs w:val="22"/>
        </w:rPr>
      </w:pPr>
      <w:r w:rsidRPr="00D06CFE">
        <w:rPr>
          <w:rStyle w:val="A12"/>
          <w:rFonts w:ascii="Arial" w:hAnsi="Arial" w:cs="Arial"/>
          <w:i w:val="0"/>
          <w:sz w:val="22"/>
          <w:szCs w:val="22"/>
        </w:rPr>
        <w:t xml:space="preserve">Christopher WO, Earl TM, Seawright AH, Wynn JJ, Anderson CD, </w:t>
      </w:r>
      <w:r w:rsidRPr="00D06CFE">
        <w:rPr>
          <w:rStyle w:val="A12"/>
          <w:rFonts w:ascii="Arial" w:hAnsi="Arial" w:cs="Arial"/>
          <w:b/>
          <w:i w:val="0"/>
          <w:sz w:val="22"/>
          <w:szCs w:val="22"/>
        </w:rPr>
        <w:t>Orr WS</w:t>
      </w:r>
      <w:r w:rsidRPr="00D06CFE">
        <w:rPr>
          <w:rStyle w:val="A12"/>
          <w:rFonts w:ascii="Arial" w:hAnsi="Arial" w:cs="Arial"/>
          <w:i w:val="0"/>
          <w:sz w:val="22"/>
          <w:szCs w:val="22"/>
        </w:rPr>
        <w:t xml:space="preserve">. </w:t>
      </w:r>
      <w:r w:rsidRPr="00D06CFE">
        <w:rPr>
          <w:rStyle w:val="A12"/>
          <w:rFonts w:ascii="Arial" w:hAnsi="Arial" w:cs="Arial"/>
          <w:bCs/>
          <w:i w:val="0"/>
          <w:iCs w:val="0"/>
          <w:sz w:val="22"/>
          <w:szCs w:val="22"/>
        </w:rPr>
        <w:t xml:space="preserve">Management of Metastatic Colorectal Cancer to the Liver and Peritoneal Carcinomatosis with a </w:t>
      </w:r>
      <w:r w:rsidR="00423BC5" w:rsidRPr="00D06CFE">
        <w:rPr>
          <w:rStyle w:val="A12"/>
          <w:rFonts w:ascii="Arial" w:hAnsi="Arial" w:cs="Arial"/>
          <w:bCs/>
          <w:i w:val="0"/>
          <w:iCs w:val="0"/>
          <w:sz w:val="22"/>
          <w:szCs w:val="22"/>
        </w:rPr>
        <w:t>Two-Stage</w:t>
      </w:r>
      <w:r w:rsidRPr="00D06CFE">
        <w:rPr>
          <w:rStyle w:val="A12"/>
          <w:rFonts w:ascii="Arial" w:hAnsi="Arial" w:cs="Arial"/>
          <w:bCs/>
          <w:i w:val="0"/>
          <w:iCs w:val="0"/>
          <w:sz w:val="22"/>
          <w:szCs w:val="22"/>
        </w:rPr>
        <w:t xml:space="preserve"> Surgical Approach.  </w:t>
      </w:r>
      <w:r w:rsidRPr="00D06CFE">
        <w:rPr>
          <w:rFonts w:ascii="Arial" w:hAnsi="Arial" w:cs="Arial"/>
          <w:sz w:val="22"/>
          <w:szCs w:val="22"/>
        </w:rPr>
        <w:t>Southeastern Surgical Congress 2019 Annual Scientific Meeting. Charlotte, NC, February 2019.</w:t>
      </w:r>
    </w:p>
    <w:p w14:paraId="134F282A" w14:textId="77777777" w:rsidR="00995ACD" w:rsidRPr="00D06CFE" w:rsidRDefault="00995ACD" w:rsidP="00995ACD">
      <w:pPr>
        <w:pStyle w:val="ListParagraph"/>
        <w:rPr>
          <w:rFonts w:ascii="Arial" w:hAnsi="Arial" w:cs="Arial"/>
          <w:sz w:val="22"/>
          <w:szCs w:val="22"/>
        </w:rPr>
      </w:pPr>
    </w:p>
    <w:p w14:paraId="5EC47F17" w14:textId="7996A71C" w:rsidR="00995ACD" w:rsidRPr="00D06CFE" w:rsidRDefault="00995ACD" w:rsidP="00995ACD">
      <w:pPr>
        <w:pStyle w:val="ListParagraph"/>
        <w:numPr>
          <w:ilvl w:val="0"/>
          <w:numId w:val="20"/>
        </w:numPr>
        <w:rPr>
          <w:rFonts w:ascii="Arial" w:hAnsi="Arial" w:cs="Arial"/>
          <w:sz w:val="22"/>
          <w:szCs w:val="22"/>
        </w:rPr>
      </w:pPr>
      <w:r w:rsidRPr="00D06CFE">
        <w:rPr>
          <w:rFonts w:ascii="Arial" w:hAnsi="Arial" w:cs="Arial"/>
          <w:color w:val="000000"/>
          <w:sz w:val="22"/>
          <w:szCs w:val="22"/>
        </w:rPr>
        <w:t xml:space="preserve">Neill JC, Earl TM, Reeves-Darby VG, </w:t>
      </w:r>
      <w:r w:rsidRPr="00D06CFE">
        <w:rPr>
          <w:rFonts w:ascii="Arial" w:hAnsi="Arial" w:cs="Arial"/>
          <w:b/>
          <w:color w:val="000000"/>
          <w:sz w:val="22"/>
          <w:szCs w:val="22"/>
        </w:rPr>
        <w:t>Orr WS</w:t>
      </w:r>
      <w:r w:rsidRPr="00D06CFE">
        <w:rPr>
          <w:rFonts w:ascii="Arial" w:hAnsi="Arial" w:cs="Arial"/>
          <w:color w:val="000000"/>
          <w:sz w:val="22"/>
          <w:szCs w:val="22"/>
        </w:rPr>
        <w:t xml:space="preserve">, Anderson CD. </w:t>
      </w:r>
      <w:r w:rsidRPr="00D06CFE">
        <w:rPr>
          <w:rStyle w:val="A12"/>
          <w:rFonts w:ascii="Arial" w:hAnsi="Arial" w:cs="Arial"/>
          <w:bCs/>
          <w:i w:val="0"/>
          <w:iCs w:val="0"/>
          <w:sz w:val="22"/>
          <w:szCs w:val="22"/>
        </w:rPr>
        <w:t>Inferior Vena Cava Resection and Reconstruction for Primary Leiomyosarcoma: A Case Series of Three Patients</w:t>
      </w:r>
      <w:r w:rsidR="00EC65D8" w:rsidRPr="00D06CFE">
        <w:rPr>
          <w:rStyle w:val="A12"/>
          <w:rFonts w:ascii="Arial" w:hAnsi="Arial" w:cs="Arial"/>
          <w:bCs/>
          <w:i w:val="0"/>
          <w:iCs w:val="0"/>
          <w:sz w:val="22"/>
          <w:szCs w:val="22"/>
        </w:rPr>
        <w:t>.</w:t>
      </w:r>
      <w:r w:rsidRPr="00D06CFE">
        <w:rPr>
          <w:rStyle w:val="A12"/>
          <w:rFonts w:ascii="Arial" w:hAnsi="Arial" w:cs="Arial"/>
          <w:i w:val="0"/>
          <w:sz w:val="22"/>
          <w:szCs w:val="22"/>
        </w:rPr>
        <w:t xml:space="preserve"> </w:t>
      </w:r>
      <w:r w:rsidRPr="00D06CFE">
        <w:rPr>
          <w:rFonts w:ascii="Arial" w:hAnsi="Arial" w:cs="Arial"/>
          <w:sz w:val="22"/>
          <w:szCs w:val="22"/>
        </w:rPr>
        <w:t>Southeastern Surgical Congress 2019 Annual Scientific Meeting. Charlotte, NC, February 2019.</w:t>
      </w:r>
    </w:p>
    <w:p w14:paraId="334C7929" w14:textId="77777777" w:rsidR="00995ACD" w:rsidRPr="00D06CFE" w:rsidRDefault="00995ACD" w:rsidP="00995ACD">
      <w:pPr>
        <w:pStyle w:val="ListParagraph"/>
        <w:rPr>
          <w:rStyle w:val="A12"/>
          <w:rFonts w:ascii="Arial" w:hAnsi="Arial" w:cs="Arial"/>
          <w:i w:val="0"/>
          <w:iCs w:val="0"/>
          <w:color w:val="auto"/>
          <w:sz w:val="22"/>
          <w:szCs w:val="22"/>
        </w:rPr>
      </w:pPr>
    </w:p>
    <w:p w14:paraId="17D0F1A3" w14:textId="77777777" w:rsidR="00995ACD" w:rsidRPr="00D06CFE" w:rsidRDefault="00995ACD" w:rsidP="00995ACD">
      <w:pPr>
        <w:pStyle w:val="ListParagraph"/>
        <w:numPr>
          <w:ilvl w:val="0"/>
          <w:numId w:val="20"/>
        </w:numPr>
        <w:rPr>
          <w:rStyle w:val="A12"/>
          <w:rFonts w:ascii="Arial" w:hAnsi="Arial" w:cs="Arial"/>
          <w:i w:val="0"/>
          <w:iCs w:val="0"/>
          <w:color w:val="auto"/>
          <w:sz w:val="22"/>
          <w:szCs w:val="22"/>
        </w:rPr>
      </w:pPr>
      <w:r w:rsidRPr="00D06CFE">
        <w:rPr>
          <w:rStyle w:val="A12"/>
          <w:rFonts w:ascii="Arial" w:hAnsi="Arial" w:cs="Arial"/>
          <w:i w:val="0"/>
          <w:sz w:val="22"/>
          <w:szCs w:val="22"/>
        </w:rPr>
        <w:t xml:space="preserve">WO Christopher, TM Earl, AH Seawright, JJ Wynn, CD Anderson, </w:t>
      </w:r>
      <w:r w:rsidRPr="00D06CFE">
        <w:rPr>
          <w:rStyle w:val="A12"/>
          <w:rFonts w:ascii="Arial" w:hAnsi="Arial" w:cs="Arial"/>
          <w:b/>
          <w:i w:val="0"/>
          <w:sz w:val="22"/>
          <w:szCs w:val="22"/>
        </w:rPr>
        <w:t>WS Orr</w:t>
      </w:r>
      <w:r w:rsidRPr="00D06CFE">
        <w:rPr>
          <w:rStyle w:val="A12"/>
          <w:rFonts w:ascii="Arial" w:hAnsi="Arial" w:cs="Arial"/>
          <w:i w:val="0"/>
          <w:sz w:val="22"/>
          <w:szCs w:val="22"/>
        </w:rPr>
        <w:t xml:space="preserve">.  </w:t>
      </w:r>
      <w:proofErr w:type="spellStart"/>
      <w:r w:rsidRPr="00D06CFE">
        <w:rPr>
          <w:rStyle w:val="A12"/>
          <w:rFonts w:ascii="Arial" w:hAnsi="Arial" w:cs="Arial"/>
          <w:bCs/>
          <w:i w:val="0"/>
          <w:iCs w:val="0"/>
          <w:sz w:val="22"/>
          <w:szCs w:val="22"/>
        </w:rPr>
        <w:t>Rosai</w:t>
      </w:r>
      <w:proofErr w:type="spellEnd"/>
      <w:r w:rsidRPr="00D06CFE">
        <w:rPr>
          <w:rStyle w:val="A12"/>
          <w:rFonts w:ascii="Arial" w:hAnsi="Arial" w:cs="Arial"/>
          <w:bCs/>
          <w:i w:val="0"/>
          <w:iCs w:val="0"/>
          <w:sz w:val="22"/>
          <w:szCs w:val="22"/>
        </w:rPr>
        <w:t xml:space="preserve">-Dorfman Disease Presenting in the Gastrointestinal Tract: A Rare Case Presentation.   </w:t>
      </w:r>
      <w:r w:rsidRPr="00D06CFE">
        <w:rPr>
          <w:rFonts w:ascii="Arial" w:hAnsi="Arial" w:cs="Arial"/>
          <w:sz w:val="22"/>
          <w:szCs w:val="22"/>
        </w:rPr>
        <w:t>Southeastern Surgical Congress 2019 Annual Scientific Meeting. Charlotte, NC, February 2019.</w:t>
      </w:r>
    </w:p>
    <w:p w14:paraId="45D2C897" w14:textId="77777777" w:rsidR="00995ACD" w:rsidRPr="00D06CFE" w:rsidRDefault="00995ACD" w:rsidP="00995ACD">
      <w:pPr>
        <w:pStyle w:val="ListParagraph"/>
        <w:rPr>
          <w:rStyle w:val="A12"/>
          <w:rFonts w:ascii="Arial" w:hAnsi="Arial" w:cs="Arial"/>
          <w:i w:val="0"/>
          <w:iCs w:val="0"/>
          <w:color w:val="auto"/>
          <w:sz w:val="22"/>
          <w:szCs w:val="22"/>
        </w:rPr>
      </w:pPr>
    </w:p>
    <w:p w14:paraId="4266228B" w14:textId="77777777" w:rsidR="00F03E1C" w:rsidRPr="00D06CFE" w:rsidRDefault="00F03E1C" w:rsidP="00FC5882">
      <w:pPr>
        <w:pStyle w:val="BodyTextIndent2"/>
        <w:numPr>
          <w:ilvl w:val="0"/>
          <w:numId w:val="20"/>
        </w:numPr>
        <w:tabs>
          <w:tab w:val="left" w:pos="1080"/>
        </w:tabs>
      </w:pPr>
      <w:r w:rsidRPr="00D06CFE">
        <w:rPr>
          <w:b/>
        </w:rPr>
        <w:lastRenderedPageBreak/>
        <w:t>Orr, WS</w:t>
      </w:r>
      <w:r w:rsidRPr="00D06CFE">
        <w:t xml:space="preserve">. Surgical Oncology for the American Board of Surgery </w:t>
      </w:r>
      <w:proofErr w:type="gramStart"/>
      <w:r w:rsidRPr="00D06CFE">
        <w:t>In</w:t>
      </w:r>
      <w:proofErr w:type="gramEnd"/>
      <w:r w:rsidRPr="00D06CFE">
        <w:t xml:space="preserve"> Training Exam. </w:t>
      </w:r>
      <w:r w:rsidRPr="00D06CFE">
        <w:rPr>
          <w:noProof/>
        </w:rPr>
        <w:t>Univeristy of Mississippi Medical Center, Department of Surgery Grand Rounds. Jackson, MS, January 2019</w:t>
      </w:r>
    </w:p>
    <w:p w14:paraId="63481898" w14:textId="77777777" w:rsidR="00F03E1C" w:rsidRPr="00D06CFE" w:rsidRDefault="00F03E1C" w:rsidP="00F03E1C">
      <w:pPr>
        <w:pStyle w:val="BodyTextIndent2"/>
        <w:tabs>
          <w:tab w:val="left" w:pos="1080"/>
        </w:tabs>
      </w:pPr>
    </w:p>
    <w:p w14:paraId="5FE460D9" w14:textId="77777777" w:rsidR="00FC5882" w:rsidRPr="00D06CFE" w:rsidRDefault="00FC5882" w:rsidP="00FC5882">
      <w:pPr>
        <w:pStyle w:val="BodyTextIndent2"/>
        <w:numPr>
          <w:ilvl w:val="0"/>
          <w:numId w:val="20"/>
        </w:numPr>
        <w:tabs>
          <w:tab w:val="left" w:pos="1080"/>
        </w:tabs>
      </w:pPr>
      <w:r w:rsidRPr="00D06CFE">
        <w:rPr>
          <w:b/>
          <w:bCs w:val="0"/>
        </w:rPr>
        <w:t xml:space="preserve">Orr, WS. </w:t>
      </w:r>
      <w:r w:rsidRPr="00D06CFE">
        <w:rPr>
          <w:bCs w:val="0"/>
        </w:rPr>
        <w:t xml:space="preserve">Updates in </w:t>
      </w:r>
      <w:r w:rsidRPr="00D06CFE">
        <w:t>Cytoreductive Surgery and Hyperthermic Intraperitoneal Chemotherapy for the Treatment of Carcinomatosis.  University of Mississippi Medical Center, Department of Radiation Oncology Grand Rounds, Jackson, MS. June 2018.</w:t>
      </w:r>
    </w:p>
    <w:p w14:paraId="576458AC" w14:textId="77777777" w:rsidR="00FC5882" w:rsidRPr="00D06CFE" w:rsidRDefault="00FC5882" w:rsidP="00FC5882">
      <w:pPr>
        <w:pStyle w:val="BodyTextIndent2"/>
        <w:tabs>
          <w:tab w:val="left" w:pos="1080"/>
        </w:tabs>
      </w:pPr>
    </w:p>
    <w:p w14:paraId="3FAA9148" w14:textId="77777777" w:rsidR="00DD1D71" w:rsidRPr="00D06CFE" w:rsidRDefault="00DD1D71" w:rsidP="00DD1D71">
      <w:pPr>
        <w:pStyle w:val="BodyTextIndent2"/>
        <w:numPr>
          <w:ilvl w:val="0"/>
          <w:numId w:val="20"/>
        </w:numPr>
        <w:tabs>
          <w:tab w:val="left" w:pos="1080"/>
        </w:tabs>
      </w:pPr>
      <w:r w:rsidRPr="00D06CFE">
        <w:rPr>
          <w:b/>
        </w:rPr>
        <w:t>Orr, WS</w:t>
      </w:r>
      <w:r w:rsidRPr="00D06CFE">
        <w:t>.  Updates in Adrenal Surgery at University</w:t>
      </w:r>
      <w:r w:rsidR="00FC5882" w:rsidRPr="00D06CFE">
        <w:t xml:space="preserve"> of Mississippi Medical Center</w:t>
      </w:r>
      <w:r w:rsidRPr="00D06CFE">
        <w:t>, Division of Endocrinology Grand Rounds, Jackson, MS. May 2018.</w:t>
      </w:r>
    </w:p>
    <w:p w14:paraId="0D9445FC" w14:textId="77777777" w:rsidR="00DD1D71" w:rsidRPr="00D06CFE" w:rsidRDefault="00DD1D71" w:rsidP="00DD1D71">
      <w:pPr>
        <w:pStyle w:val="BodyTextIndent2"/>
        <w:tabs>
          <w:tab w:val="left" w:pos="1080"/>
        </w:tabs>
      </w:pPr>
    </w:p>
    <w:p w14:paraId="0C4D8B53" w14:textId="77777777" w:rsidR="00DD1D71" w:rsidRPr="00D06CFE" w:rsidRDefault="00DD1D71" w:rsidP="00DD1D71">
      <w:pPr>
        <w:pStyle w:val="BodyTextIndent2"/>
        <w:numPr>
          <w:ilvl w:val="0"/>
          <w:numId w:val="20"/>
        </w:numPr>
        <w:tabs>
          <w:tab w:val="left" w:pos="1080"/>
        </w:tabs>
      </w:pPr>
      <w:r w:rsidRPr="00D06CFE">
        <w:rPr>
          <w:b/>
        </w:rPr>
        <w:t>Orr, WS.</w:t>
      </w:r>
      <w:r w:rsidRPr="00D06CFE">
        <w:t xml:space="preserve"> Cytoreductive Surgery and Hyperthermic Intraperitoneal Chemotherapy for the Treatment of Carcinomatosis.  Mississippi State Cancer Registrars Annual Spring Meeting, Jackson, MS April 2018.</w:t>
      </w:r>
    </w:p>
    <w:p w14:paraId="15E69A2A" w14:textId="77777777" w:rsidR="00DD1D71" w:rsidRPr="00D06CFE" w:rsidRDefault="00DD1D71" w:rsidP="00DD1D71">
      <w:pPr>
        <w:pStyle w:val="BodyTextIndent2"/>
        <w:tabs>
          <w:tab w:val="left" w:pos="1080"/>
        </w:tabs>
        <w:ind w:left="0"/>
      </w:pPr>
      <w:r w:rsidRPr="00D06CFE">
        <w:t xml:space="preserve"> </w:t>
      </w:r>
    </w:p>
    <w:p w14:paraId="4AB4FAC6" w14:textId="77777777" w:rsidR="00F814C1" w:rsidRPr="00D06CFE" w:rsidRDefault="00F814C1" w:rsidP="00F814C1">
      <w:pPr>
        <w:pStyle w:val="BodyTextIndent2"/>
        <w:numPr>
          <w:ilvl w:val="0"/>
          <w:numId w:val="20"/>
        </w:numPr>
        <w:tabs>
          <w:tab w:val="left" w:pos="1080"/>
        </w:tabs>
      </w:pPr>
      <w:r w:rsidRPr="00D06CFE">
        <w:rPr>
          <w:b/>
          <w:bCs w:val="0"/>
        </w:rPr>
        <w:t xml:space="preserve">Orr, WS. </w:t>
      </w:r>
      <w:r w:rsidRPr="00D06CFE">
        <w:t xml:space="preserve">Cytoreductive Surgery and Hyperthermic Intraperitoneal Chemotherapy for the Treatment of Carcinomatosis.  St. Dominic’s Hospital 2018 Winter CME Meeting, Deer Valley, Utah. March 2018. </w:t>
      </w:r>
    </w:p>
    <w:p w14:paraId="1C055CA4" w14:textId="77777777" w:rsidR="00A869F8" w:rsidRPr="00D06CFE" w:rsidRDefault="00A869F8" w:rsidP="00D17BC5">
      <w:pPr>
        <w:rPr>
          <w:rFonts w:ascii="Arial" w:hAnsi="Arial" w:cs="Arial"/>
          <w:b/>
          <w:sz w:val="22"/>
          <w:szCs w:val="22"/>
          <w:u w:val="single"/>
        </w:rPr>
      </w:pPr>
    </w:p>
    <w:p w14:paraId="14BFC9D6" w14:textId="77777777" w:rsidR="00A869F8" w:rsidRPr="00D06CFE" w:rsidRDefault="00A869F8" w:rsidP="00A869F8">
      <w:pPr>
        <w:pStyle w:val="ListParagraph"/>
        <w:numPr>
          <w:ilvl w:val="0"/>
          <w:numId w:val="18"/>
        </w:numPr>
        <w:rPr>
          <w:rFonts w:ascii="Arial" w:hAnsi="Arial" w:cs="Arial"/>
          <w:sz w:val="22"/>
          <w:szCs w:val="22"/>
        </w:rPr>
      </w:pPr>
      <w:r w:rsidRPr="00D06CFE">
        <w:rPr>
          <w:rFonts w:ascii="Arial" w:hAnsi="Arial" w:cs="Arial"/>
          <w:sz w:val="22"/>
          <w:szCs w:val="22"/>
        </w:rPr>
        <w:t xml:space="preserve">Christopher WO, Griffin Ray LA, Sheehan NT, Seawright AH, Wynn JJ, Anderson CD, Earl TM, </w:t>
      </w:r>
      <w:r w:rsidRPr="00D06CFE">
        <w:rPr>
          <w:rFonts w:ascii="Arial" w:hAnsi="Arial" w:cs="Arial"/>
          <w:b/>
          <w:sz w:val="22"/>
          <w:szCs w:val="22"/>
        </w:rPr>
        <w:t>Orr WS</w:t>
      </w:r>
      <w:r w:rsidRPr="00D06CFE">
        <w:rPr>
          <w:rFonts w:ascii="Arial" w:hAnsi="Arial" w:cs="Arial"/>
          <w:sz w:val="22"/>
          <w:szCs w:val="22"/>
        </w:rPr>
        <w:t xml:space="preserve">. An Opportunity </w:t>
      </w:r>
      <w:proofErr w:type="gramStart"/>
      <w:r w:rsidRPr="00D06CFE">
        <w:rPr>
          <w:rFonts w:ascii="Arial" w:hAnsi="Arial" w:cs="Arial"/>
          <w:sz w:val="22"/>
          <w:szCs w:val="22"/>
        </w:rPr>
        <w:t>For</w:t>
      </w:r>
      <w:proofErr w:type="gramEnd"/>
      <w:r w:rsidRPr="00D06CFE">
        <w:rPr>
          <w:rFonts w:ascii="Arial" w:hAnsi="Arial" w:cs="Arial"/>
          <w:sz w:val="22"/>
          <w:szCs w:val="22"/>
        </w:rPr>
        <w:t xml:space="preserve"> Improvement in Acral Lentiginous Melanoma: A Comparison Between African Americans and Caucasians. The James D. Hardy Surgical Forum, University of Mississippi Medical Center, Jackson, MS, January 2018.</w:t>
      </w:r>
    </w:p>
    <w:p w14:paraId="1CAECA72" w14:textId="77777777" w:rsidR="00A869F8" w:rsidRPr="00D06CFE" w:rsidRDefault="00A869F8" w:rsidP="00A869F8">
      <w:pPr>
        <w:rPr>
          <w:rFonts w:ascii="Arial" w:hAnsi="Arial" w:cs="Arial"/>
          <w:sz w:val="22"/>
          <w:szCs w:val="22"/>
        </w:rPr>
      </w:pPr>
    </w:p>
    <w:p w14:paraId="789937A0" w14:textId="77777777" w:rsidR="00A869F8" w:rsidRPr="00D06CFE" w:rsidRDefault="00A869F8" w:rsidP="00A869F8">
      <w:pPr>
        <w:pStyle w:val="ListParagraph"/>
        <w:numPr>
          <w:ilvl w:val="0"/>
          <w:numId w:val="18"/>
        </w:numPr>
        <w:rPr>
          <w:rFonts w:ascii="Arial" w:hAnsi="Arial" w:cs="Arial"/>
          <w:sz w:val="22"/>
          <w:szCs w:val="22"/>
        </w:rPr>
      </w:pPr>
      <w:r w:rsidRPr="00D06CFE">
        <w:rPr>
          <w:rFonts w:ascii="Arial" w:hAnsi="Arial" w:cs="Arial"/>
          <w:sz w:val="22"/>
          <w:szCs w:val="22"/>
        </w:rPr>
        <w:t xml:space="preserve">Griffin Ray LA, Mahoney ME, Christopher WO, Therrell HN, Seawright AH, Wynn JJ, Earl TM, Anderson CD,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Talimogene</w:t>
      </w:r>
      <w:proofErr w:type="spellEnd"/>
      <w:r w:rsidRPr="00D06CFE">
        <w:rPr>
          <w:rFonts w:ascii="Arial" w:hAnsi="Arial" w:cs="Arial"/>
          <w:sz w:val="22"/>
          <w:szCs w:val="22"/>
        </w:rPr>
        <w:t xml:space="preserve"> </w:t>
      </w:r>
      <w:proofErr w:type="spellStart"/>
      <w:r w:rsidRPr="00D06CFE">
        <w:rPr>
          <w:rFonts w:ascii="Arial" w:hAnsi="Arial" w:cs="Arial"/>
          <w:sz w:val="22"/>
          <w:szCs w:val="22"/>
        </w:rPr>
        <w:t>Laherparepvec</w:t>
      </w:r>
      <w:proofErr w:type="spellEnd"/>
      <w:r w:rsidRPr="00D06CFE">
        <w:rPr>
          <w:rFonts w:ascii="Arial" w:hAnsi="Arial" w:cs="Arial"/>
          <w:sz w:val="22"/>
          <w:szCs w:val="22"/>
        </w:rPr>
        <w:t xml:space="preserve"> (T-VEC) Treatment Shows Continued Systemic Response in Metastatic Melanoma When Transitioning from Subcutaneous Lesions to Lymphatic </w:t>
      </w:r>
      <w:r w:rsidR="00423BC5" w:rsidRPr="00D06CFE">
        <w:rPr>
          <w:rFonts w:ascii="Arial" w:hAnsi="Arial" w:cs="Arial"/>
          <w:sz w:val="22"/>
          <w:szCs w:val="22"/>
        </w:rPr>
        <w:t>Metastases</w:t>
      </w:r>
      <w:r w:rsidRPr="00D06CFE">
        <w:rPr>
          <w:rFonts w:ascii="Arial" w:hAnsi="Arial" w:cs="Arial"/>
          <w:sz w:val="22"/>
          <w:szCs w:val="22"/>
        </w:rPr>
        <w:t>. The James D. Hardy Surgical Forum, University of Mississippi Medical Center, Jackson, MS, January 2018.</w:t>
      </w:r>
    </w:p>
    <w:p w14:paraId="28F7E884" w14:textId="77777777" w:rsidR="005545D3" w:rsidRPr="00D06CFE" w:rsidRDefault="005545D3" w:rsidP="005545D3">
      <w:pPr>
        <w:pStyle w:val="ListParagraph"/>
        <w:rPr>
          <w:rFonts w:ascii="Arial" w:hAnsi="Arial" w:cs="Arial"/>
          <w:sz w:val="22"/>
          <w:szCs w:val="22"/>
        </w:rPr>
      </w:pPr>
    </w:p>
    <w:p w14:paraId="499FDF4D" w14:textId="77777777" w:rsidR="00A869F8" w:rsidRPr="00D06CFE" w:rsidRDefault="00A869F8" w:rsidP="00A869F8">
      <w:pPr>
        <w:pStyle w:val="ListParagraph"/>
        <w:numPr>
          <w:ilvl w:val="0"/>
          <w:numId w:val="18"/>
        </w:numPr>
        <w:rPr>
          <w:rFonts w:ascii="Arial" w:hAnsi="Arial" w:cs="Arial"/>
          <w:sz w:val="22"/>
          <w:szCs w:val="22"/>
        </w:rPr>
      </w:pPr>
      <w:r w:rsidRPr="00D06CFE">
        <w:rPr>
          <w:rFonts w:ascii="Arial" w:hAnsi="Arial" w:cs="Arial"/>
          <w:sz w:val="22"/>
          <w:szCs w:val="22"/>
        </w:rPr>
        <w:t xml:space="preserve">Aru M, </w:t>
      </w:r>
      <w:proofErr w:type="spellStart"/>
      <w:r w:rsidRPr="00D06CFE">
        <w:rPr>
          <w:rFonts w:ascii="Arial" w:hAnsi="Arial" w:cs="Arial"/>
          <w:sz w:val="22"/>
          <w:szCs w:val="22"/>
        </w:rPr>
        <w:t>Talluri</w:t>
      </w:r>
      <w:proofErr w:type="spellEnd"/>
      <w:r w:rsidRPr="00D06CFE">
        <w:rPr>
          <w:rFonts w:ascii="Arial" w:hAnsi="Arial" w:cs="Arial"/>
          <w:sz w:val="22"/>
          <w:szCs w:val="22"/>
        </w:rPr>
        <w:t xml:space="preserve"> R, Seawright AH, </w:t>
      </w:r>
      <w:r w:rsidRPr="00D06CFE">
        <w:rPr>
          <w:rFonts w:ascii="Arial" w:hAnsi="Arial" w:cs="Arial"/>
          <w:b/>
          <w:sz w:val="22"/>
          <w:szCs w:val="22"/>
        </w:rPr>
        <w:t>Orr WS</w:t>
      </w:r>
      <w:r w:rsidRPr="00D06CFE">
        <w:rPr>
          <w:rFonts w:ascii="Arial" w:hAnsi="Arial" w:cs="Arial"/>
          <w:sz w:val="22"/>
          <w:szCs w:val="22"/>
        </w:rPr>
        <w:t>, Anderson CD, Earl TM.  Socioeconomic Factors Including Race</w:t>
      </w:r>
      <w:r w:rsidR="00423BC5" w:rsidRPr="00D06CFE">
        <w:rPr>
          <w:rFonts w:ascii="Arial" w:hAnsi="Arial" w:cs="Arial"/>
          <w:sz w:val="22"/>
          <w:szCs w:val="22"/>
        </w:rPr>
        <w:t>,</w:t>
      </w:r>
      <w:r w:rsidRPr="00D06CFE">
        <w:rPr>
          <w:rFonts w:ascii="Arial" w:hAnsi="Arial" w:cs="Arial"/>
          <w:sz w:val="22"/>
          <w:szCs w:val="22"/>
        </w:rPr>
        <w:t xml:space="preserve"> Increase Odds of </w:t>
      </w:r>
      <w:proofErr w:type="gramStart"/>
      <w:r w:rsidRPr="00D06CFE">
        <w:rPr>
          <w:rFonts w:ascii="Arial" w:hAnsi="Arial" w:cs="Arial"/>
          <w:sz w:val="22"/>
          <w:szCs w:val="22"/>
        </w:rPr>
        <w:t>Late Stage</w:t>
      </w:r>
      <w:proofErr w:type="gramEnd"/>
      <w:r w:rsidRPr="00D06CFE">
        <w:rPr>
          <w:rFonts w:ascii="Arial" w:hAnsi="Arial" w:cs="Arial"/>
          <w:sz w:val="22"/>
          <w:szCs w:val="22"/>
        </w:rPr>
        <w:t xml:space="preserve"> Diagnosis of HCC. The James D. Hardy Surgical Forum, University of Mississippi Medical Center, Jackson, MS, January 2018.</w:t>
      </w:r>
    </w:p>
    <w:p w14:paraId="15467487" w14:textId="77777777" w:rsidR="00E7098A" w:rsidRPr="00D06CFE" w:rsidRDefault="00E7098A" w:rsidP="00A869F8">
      <w:pPr>
        <w:rPr>
          <w:rFonts w:ascii="Arial" w:hAnsi="Arial" w:cs="Arial"/>
          <w:sz w:val="22"/>
          <w:szCs w:val="22"/>
        </w:rPr>
      </w:pPr>
    </w:p>
    <w:p w14:paraId="4AF11391" w14:textId="77777777" w:rsidR="00A869F8" w:rsidRPr="00D06CFE" w:rsidRDefault="00A869F8" w:rsidP="00A869F8">
      <w:pPr>
        <w:pStyle w:val="ListParagraph"/>
        <w:numPr>
          <w:ilvl w:val="0"/>
          <w:numId w:val="18"/>
        </w:numPr>
        <w:rPr>
          <w:rFonts w:ascii="Arial" w:hAnsi="Arial" w:cs="Arial"/>
          <w:sz w:val="22"/>
          <w:szCs w:val="22"/>
        </w:rPr>
      </w:pPr>
      <w:r w:rsidRPr="00D06CFE">
        <w:rPr>
          <w:rFonts w:ascii="Arial" w:hAnsi="Arial" w:cs="Arial"/>
          <w:sz w:val="22"/>
          <w:szCs w:val="22"/>
        </w:rPr>
        <w:t xml:space="preserve">Mahoney ME, </w:t>
      </w:r>
      <w:proofErr w:type="spellStart"/>
      <w:r w:rsidRPr="00D06CFE">
        <w:rPr>
          <w:rFonts w:ascii="Arial" w:hAnsi="Arial" w:cs="Arial"/>
          <w:sz w:val="22"/>
          <w:szCs w:val="22"/>
        </w:rPr>
        <w:t>Onwubiko</w:t>
      </w:r>
      <w:proofErr w:type="spellEnd"/>
      <w:r w:rsidRPr="00D06CFE">
        <w:rPr>
          <w:rFonts w:ascii="Arial" w:hAnsi="Arial" w:cs="Arial"/>
          <w:sz w:val="22"/>
          <w:szCs w:val="22"/>
        </w:rPr>
        <w:t xml:space="preserve"> C, Griffin LA, Christopher WO, Arnold P, Therrell HN, Seawright AH, Wynn JJ, Earl TM, Anderson CD, Sheehan NT, </w:t>
      </w:r>
      <w:r w:rsidRPr="00D06CFE">
        <w:rPr>
          <w:rFonts w:ascii="Arial" w:hAnsi="Arial" w:cs="Arial"/>
          <w:b/>
          <w:sz w:val="22"/>
          <w:szCs w:val="22"/>
        </w:rPr>
        <w:t>Orr WS</w:t>
      </w:r>
      <w:r w:rsidRPr="00D06CFE">
        <w:rPr>
          <w:rFonts w:ascii="Arial" w:hAnsi="Arial" w:cs="Arial"/>
          <w:sz w:val="22"/>
          <w:szCs w:val="22"/>
        </w:rPr>
        <w:t xml:space="preserve">. Neoadjuvant </w:t>
      </w:r>
      <w:proofErr w:type="spellStart"/>
      <w:r w:rsidRPr="00D06CFE">
        <w:rPr>
          <w:rFonts w:ascii="Arial" w:hAnsi="Arial" w:cs="Arial"/>
          <w:sz w:val="22"/>
          <w:szCs w:val="22"/>
        </w:rPr>
        <w:t>Talimogene</w:t>
      </w:r>
      <w:proofErr w:type="spellEnd"/>
      <w:r w:rsidRPr="00D06CFE">
        <w:rPr>
          <w:rFonts w:ascii="Arial" w:hAnsi="Arial" w:cs="Arial"/>
          <w:sz w:val="22"/>
          <w:szCs w:val="22"/>
        </w:rPr>
        <w:t xml:space="preserve"> </w:t>
      </w:r>
      <w:proofErr w:type="spellStart"/>
      <w:r w:rsidRPr="00D06CFE">
        <w:rPr>
          <w:rFonts w:ascii="Arial" w:hAnsi="Arial" w:cs="Arial"/>
          <w:sz w:val="22"/>
          <w:szCs w:val="22"/>
        </w:rPr>
        <w:t>Laherparpvec</w:t>
      </w:r>
      <w:proofErr w:type="spellEnd"/>
      <w:r w:rsidRPr="00D06CFE">
        <w:rPr>
          <w:rFonts w:ascii="Arial" w:hAnsi="Arial" w:cs="Arial"/>
          <w:sz w:val="22"/>
          <w:szCs w:val="22"/>
        </w:rPr>
        <w:t xml:space="preserve"> (T-VEC) in the Treatment of In-Transit Melanoma of the Chest Wall. The James D. Hardy Surgical Forum, University of Mississippi Medical Center, Jackson, MS, January 2018.</w:t>
      </w:r>
    </w:p>
    <w:p w14:paraId="1D88882E" w14:textId="77777777" w:rsidR="00A869F8" w:rsidRPr="00D06CFE" w:rsidRDefault="00A869F8" w:rsidP="00A869F8">
      <w:pPr>
        <w:rPr>
          <w:rFonts w:ascii="Arial" w:hAnsi="Arial" w:cs="Arial"/>
          <w:sz w:val="22"/>
          <w:szCs w:val="22"/>
        </w:rPr>
      </w:pPr>
    </w:p>
    <w:p w14:paraId="19DD12C6" w14:textId="77777777" w:rsidR="00A869F8" w:rsidRPr="00D06CFE" w:rsidRDefault="00A869F8" w:rsidP="00A869F8">
      <w:pPr>
        <w:pStyle w:val="ListParagraph"/>
        <w:numPr>
          <w:ilvl w:val="0"/>
          <w:numId w:val="18"/>
        </w:numPr>
        <w:rPr>
          <w:rFonts w:ascii="Arial" w:hAnsi="Arial" w:cs="Arial"/>
          <w:sz w:val="22"/>
          <w:szCs w:val="22"/>
        </w:rPr>
      </w:pPr>
      <w:r w:rsidRPr="00D06CFE">
        <w:rPr>
          <w:rFonts w:ascii="Arial" w:hAnsi="Arial" w:cs="Arial"/>
          <w:sz w:val="22"/>
          <w:szCs w:val="22"/>
        </w:rPr>
        <w:t xml:space="preserve">Evans E, Mahoney ME, Seawright AH, Wynn JJ, </w:t>
      </w:r>
      <w:r w:rsidRPr="00D06CFE">
        <w:rPr>
          <w:rFonts w:ascii="Arial" w:hAnsi="Arial" w:cs="Arial"/>
          <w:b/>
          <w:sz w:val="22"/>
          <w:szCs w:val="22"/>
        </w:rPr>
        <w:t>Orr WS</w:t>
      </w:r>
      <w:r w:rsidRPr="00D06CFE">
        <w:rPr>
          <w:rFonts w:ascii="Arial" w:hAnsi="Arial" w:cs="Arial"/>
          <w:sz w:val="22"/>
          <w:szCs w:val="22"/>
        </w:rPr>
        <w:t xml:space="preserve">, Anderson CD, Earl TM. Primary Squamous Cell Carcinoma of the Ampulla of </w:t>
      </w:r>
      <w:proofErr w:type="spellStart"/>
      <w:r w:rsidRPr="00D06CFE">
        <w:rPr>
          <w:rFonts w:ascii="Arial" w:hAnsi="Arial" w:cs="Arial"/>
          <w:sz w:val="22"/>
          <w:szCs w:val="22"/>
        </w:rPr>
        <w:t>Vater</w:t>
      </w:r>
      <w:proofErr w:type="spellEnd"/>
      <w:r w:rsidRPr="00D06CFE">
        <w:rPr>
          <w:rFonts w:ascii="Arial" w:hAnsi="Arial" w:cs="Arial"/>
          <w:sz w:val="22"/>
          <w:szCs w:val="22"/>
        </w:rPr>
        <w:t>. The James D. Hardy Surgical Forum, University of Mississippi Medical Center, Jackson, MS, January 2018.</w:t>
      </w:r>
    </w:p>
    <w:p w14:paraId="5125E309" w14:textId="77777777" w:rsidR="00A869F8" w:rsidRPr="00D06CFE" w:rsidRDefault="00A869F8" w:rsidP="00D17BC5">
      <w:pPr>
        <w:rPr>
          <w:rFonts w:ascii="Arial" w:hAnsi="Arial" w:cs="Arial"/>
          <w:b/>
          <w:sz w:val="22"/>
          <w:szCs w:val="22"/>
          <w:u w:val="single"/>
        </w:rPr>
      </w:pPr>
    </w:p>
    <w:p w14:paraId="3583B772" w14:textId="77777777" w:rsidR="00B9011B" w:rsidRPr="00D06CFE" w:rsidRDefault="00B9011B" w:rsidP="00E27F24">
      <w:pPr>
        <w:pStyle w:val="BodyTextIndent2"/>
        <w:numPr>
          <w:ilvl w:val="0"/>
          <w:numId w:val="11"/>
        </w:numPr>
        <w:rPr>
          <w:b/>
        </w:rPr>
      </w:pPr>
      <w:r w:rsidRPr="00D06CFE">
        <w:rPr>
          <w:b/>
        </w:rPr>
        <w:t xml:space="preserve">Orr, WS. </w:t>
      </w:r>
      <w:r w:rsidRPr="00D06CFE">
        <w:rPr>
          <w:noProof/>
        </w:rPr>
        <w:t xml:space="preserve">Surgical Oncology Review for the American Board of Surgery in Training Examination. </w:t>
      </w:r>
      <w:r w:rsidR="00C703A1" w:rsidRPr="00D06CFE">
        <w:rPr>
          <w:noProof/>
        </w:rPr>
        <w:t>University</w:t>
      </w:r>
      <w:r w:rsidRPr="00D06CFE">
        <w:rPr>
          <w:noProof/>
        </w:rPr>
        <w:t xml:space="preserve"> of Mississippi Medical Center, Department of Surgery Grand Rounds. Jackson, MS, January 2018.</w:t>
      </w:r>
    </w:p>
    <w:p w14:paraId="19216ED4" w14:textId="77777777" w:rsidR="00C703A1" w:rsidRPr="00D06CFE" w:rsidRDefault="00C703A1" w:rsidP="00B9011B">
      <w:pPr>
        <w:pStyle w:val="BodyTextIndent2"/>
        <w:rPr>
          <w:b/>
        </w:rPr>
      </w:pPr>
    </w:p>
    <w:p w14:paraId="32A56966" w14:textId="77777777" w:rsidR="0020772E" w:rsidRPr="00D06CFE" w:rsidRDefault="0020772E" w:rsidP="00E27F24">
      <w:pPr>
        <w:pStyle w:val="BodyTextIndent2"/>
        <w:numPr>
          <w:ilvl w:val="0"/>
          <w:numId w:val="11"/>
        </w:numPr>
        <w:rPr>
          <w:b/>
        </w:rPr>
      </w:pPr>
      <w:r w:rsidRPr="00D06CFE">
        <w:rPr>
          <w:b/>
        </w:rPr>
        <w:t xml:space="preserve">Orr, WS. </w:t>
      </w:r>
      <w:r w:rsidRPr="00D06CFE">
        <w:t>Considerations in Adrenal Surgery. University of Mississippi Medical Center. Division of Endocrinology Grand Rounds. Jackson, MS, May 2017.</w:t>
      </w:r>
    </w:p>
    <w:p w14:paraId="0EC9323E" w14:textId="77777777" w:rsidR="0020772E" w:rsidRPr="00D06CFE" w:rsidRDefault="0020772E" w:rsidP="0020772E">
      <w:pPr>
        <w:pStyle w:val="BodyTextIndent2"/>
        <w:rPr>
          <w:b/>
        </w:rPr>
      </w:pPr>
    </w:p>
    <w:p w14:paraId="5799333D" w14:textId="77777777" w:rsidR="00FF1C05" w:rsidRPr="00D06CFE" w:rsidRDefault="00FF1C05" w:rsidP="00E27F24">
      <w:pPr>
        <w:pStyle w:val="BodyTextIndent2"/>
        <w:numPr>
          <w:ilvl w:val="0"/>
          <w:numId w:val="11"/>
        </w:numPr>
        <w:rPr>
          <w:b/>
        </w:rPr>
      </w:pPr>
      <w:r w:rsidRPr="00D06CFE">
        <w:rPr>
          <w:b/>
        </w:rPr>
        <w:t xml:space="preserve">Orr, WS. </w:t>
      </w:r>
      <w:r w:rsidRPr="00D06CFE">
        <w:t>Update and Advances in the Management of Colorectal Cancer. Forrest General Hospital Cancer Conference. Hattiesburg, MS, May 2017.</w:t>
      </w:r>
    </w:p>
    <w:p w14:paraId="2B4F8646" w14:textId="77777777" w:rsidR="00FF1C05" w:rsidRPr="00D06CFE" w:rsidRDefault="00FF1C05" w:rsidP="00FF1C05">
      <w:pPr>
        <w:pStyle w:val="BodyTextIndent2"/>
        <w:rPr>
          <w:b/>
        </w:rPr>
      </w:pPr>
    </w:p>
    <w:p w14:paraId="24DF007A" w14:textId="77777777" w:rsidR="001154C6" w:rsidRPr="00D06CFE" w:rsidRDefault="001154C6" w:rsidP="00E27F24">
      <w:pPr>
        <w:pStyle w:val="BodyTextIndent2"/>
        <w:numPr>
          <w:ilvl w:val="0"/>
          <w:numId w:val="11"/>
        </w:numPr>
        <w:rPr>
          <w:b/>
        </w:rPr>
      </w:pPr>
      <w:r w:rsidRPr="00D06CFE">
        <w:rPr>
          <w:b/>
        </w:rPr>
        <w:t xml:space="preserve">Orr, WS. </w:t>
      </w:r>
      <w:r w:rsidRPr="00D06CFE">
        <w:t>Cytoreductive Surgery and Hyperthermic Intraperitoneal Chemotherapy for the Treatment of Carcinomatosis. University of Mississippi Medical Center, Department of Surgery Grand Rounds, Jackson, MS, December 2016.</w:t>
      </w:r>
    </w:p>
    <w:p w14:paraId="1A220205" w14:textId="77777777" w:rsidR="001154C6" w:rsidRPr="00D06CFE" w:rsidRDefault="001154C6" w:rsidP="001154C6">
      <w:pPr>
        <w:pStyle w:val="BodyTextIndent2"/>
        <w:rPr>
          <w:b/>
        </w:rPr>
      </w:pPr>
    </w:p>
    <w:p w14:paraId="25B4280D" w14:textId="77777777" w:rsidR="001154C6" w:rsidRPr="00D06CFE" w:rsidRDefault="001154C6" w:rsidP="00E27F24">
      <w:pPr>
        <w:pStyle w:val="BodyTextIndent2"/>
        <w:numPr>
          <w:ilvl w:val="0"/>
          <w:numId w:val="11"/>
        </w:numPr>
      </w:pPr>
      <w:r w:rsidRPr="00D06CFE">
        <w:t xml:space="preserve">Kennedy D, </w:t>
      </w:r>
      <w:proofErr w:type="spellStart"/>
      <w:r w:rsidRPr="00D06CFE">
        <w:t>Croisdale</w:t>
      </w:r>
      <w:proofErr w:type="spellEnd"/>
      <w:r w:rsidRPr="00D06CFE">
        <w:t xml:space="preserve"> MB, </w:t>
      </w:r>
      <w:r w:rsidRPr="00D06CFE">
        <w:rPr>
          <w:b/>
        </w:rPr>
        <w:t>Orr WS</w:t>
      </w:r>
      <w:r w:rsidRPr="00D06CFE">
        <w:t xml:space="preserve">, Vijayakumar V. Seeking the Sentinel Node with </w:t>
      </w:r>
      <w:proofErr w:type="spellStart"/>
      <w:r w:rsidRPr="00D06CFE">
        <w:t>Lymphoseek</w:t>
      </w:r>
      <w:proofErr w:type="spellEnd"/>
      <w:r w:rsidRPr="00D06CFE">
        <w:t xml:space="preserve"> or Filtered 99mTc-Sulfur Colloid: Know the Differences to Pick Your Choice for Enhanced Detection. Radiological Society of North America, Chicago, Ill, November 2016.</w:t>
      </w:r>
    </w:p>
    <w:p w14:paraId="0B7130F9" w14:textId="77777777" w:rsidR="001154C6" w:rsidRPr="00D06CFE" w:rsidRDefault="001154C6" w:rsidP="001154C6">
      <w:pPr>
        <w:pStyle w:val="ListParagraph"/>
        <w:rPr>
          <w:rFonts w:ascii="Arial" w:hAnsi="Arial" w:cs="Arial"/>
          <w:sz w:val="22"/>
          <w:szCs w:val="22"/>
        </w:rPr>
      </w:pPr>
    </w:p>
    <w:p w14:paraId="1070876B" w14:textId="77777777" w:rsidR="001154C6" w:rsidRPr="00D06CFE" w:rsidRDefault="001154C6" w:rsidP="00E27F24">
      <w:pPr>
        <w:pStyle w:val="BodyTextIndent2"/>
        <w:numPr>
          <w:ilvl w:val="0"/>
          <w:numId w:val="11"/>
        </w:numPr>
      </w:pPr>
      <w:r w:rsidRPr="00D06CFE">
        <w:rPr>
          <w:b/>
        </w:rPr>
        <w:t xml:space="preserve">Orr, WS. </w:t>
      </w:r>
      <w:r w:rsidRPr="00D06CFE">
        <w:t>Cytoreductive Surgery and Hyperthermic Intraperitoneal Chemotherapy for the Treatment of Carcinomatosis. Mississippi State Medical Association CME with Mikey, Orlando, FL, November 2016.</w:t>
      </w:r>
    </w:p>
    <w:p w14:paraId="4807C7DF" w14:textId="77777777" w:rsidR="001154C6" w:rsidRPr="00D06CFE" w:rsidRDefault="001154C6" w:rsidP="001154C6">
      <w:pPr>
        <w:pStyle w:val="ListParagraph"/>
        <w:rPr>
          <w:rFonts w:ascii="Arial" w:hAnsi="Arial" w:cs="Arial"/>
          <w:sz w:val="22"/>
          <w:szCs w:val="22"/>
        </w:rPr>
      </w:pPr>
    </w:p>
    <w:p w14:paraId="6D8B9219" w14:textId="77777777" w:rsidR="001154C6" w:rsidRPr="00D06CFE" w:rsidRDefault="001154C6" w:rsidP="00E27F24">
      <w:pPr>
        <w:pStyle w:val="BodyTextIndent2"/>
        <w:numPr>
          <w:ilvl w:val="0"/>
          <w:numId w:val="11"/>
        </w:numPr>
      </w:pPr>
      <w:r w:rsidRPr="00D06CFE">
        <w:rPr>
          <w:b/>
        </w:rPr>
        <w:t>Orr, WS.</w:t>
      </w:r>
      <w:r w:rsidRPr="00D06CFE">
        <w:t xml:space="preserve"> Advances in Melanoma Therapy in Mississippi. University of Mississippi Medical Center- Grenada Grand Rounds, Grenada, MS, September 2016.</w:t>
      </w:r>
    </w:p>
    <w:p w14:paraId="1E70ABFD" w14:textId="77777777" w:rsidR="001154C6" w:rsidRPr="00D06CFE" w:rsidRDefault="001154C6" w:rsidP="001154C6">
      <w:pPr>
        <w:pStyle w:val="BodyTextIndent2"/>
      </w:pPr>
    </w:p>
    <w:p w14:paraId="6382D9C2" w14:textId="77777777" w:rsidR="001154C6" w:rsidRPr="00D06CFE" w:rsidRDefault="001154C6" w:rsidP="00E27F24">
      <w:pPr>
        <w:pStyle w:val="BodyTextIndent2"/>
        <w:numPr>
          <w:ilvl w:val="0"/>
          <w:numId w:val="11"/>
        </w:numPr>
        <w:rPr>
          <w:b/>
        </w:rPr>
      </w:pPr>
      <w:r w:rsidRPr="00D06CFE">
        <w:rPr>
          <w:b/>
        </w:rPr>
        <w:t xml:space="preserve">Orr, WS. </w:t>
      </w:r>
      <w:r w:rsidRPr="00D06CFE">
        <w:t>Advances in Melanoma Therapy in Mississippi. Mississippi State Medical Association, 14</w:t>
      </w:r>
      <w:r w:rsidRPr="00D06CFE">
        <w:rPr>
          <w:vertAlign w:val="superscript"/>
        </w:rPr>
        <w:t>th</w:t>
      </w:r>
      <w:r w:rsidRPr="00D06CFE">
        <w:t xml:space="preserve"> Annual CME in the Sand, Destin, FL, May 2016.</w:t>
      </w:r>
    </w:p>
    <w:p w14:paraId="2DE8C0F1" w14:textId="77777777" w:rsidR="001154C6" w:rsidRPr="00D06CFE" w:rsidRDefault="001154C6" w:rsidP="001154C6">
      <w:pPr>
        <w:pStyle w:val="BodyTextIndent2"/>
        <w:rPr>
          <w:b/>
        </w:rPr>
      </w:pPr>
    </w:p>
    <w:p w14:paraId="553EB2BE" w14:textId="77777777" w:rsidR="001154C6" w:rsidRPr="00D06CFE" w:rsidRDefault="001154C6" w:rsidP="00E27F24">
      <w:pPr>
        <w:pStyle w:val="BodyTextIndent2"/>
        <w:numPr>
          <w:ilvl w:val="0"/>
          <w:numId w:val="11"/>
        </w:numPr>
        <w:rPr>
          <w:b/>
        </w:rPr>
      </w:pPr>
      <w:r w:rsidRPr="00D06CFE">
        <w:rPr>
          <w:b/>
        </w:rPr>
        <w:t>Orr, WS.</w:t>
      </w:r>
      <w:r w:rsidRPr="00D06CFE">
        <w:t xml:space="preserve"> The Changing Landscape in Melanoma. Forrest General Hospital Cancer Conference. Hattiesburg, MS, March 2016.</w:t>
      </w:r>
    </w:p>
    <w:p w14:paraId="615C1104" w14:textId="77777777" w:rsidR="001154C6" w:rsidRPr="00D06CFE" w:rsidRDefault="001154C6" w:rsidP="001154C6">
      <w:pPr>
        <w:pStyle w:val="BodyTextIndent2"/>
        <w:rPr>
          <w:b/>
        </w:rPr>
      </w:pPr>
    </w:p>
    <w:p w14:paraId="2405B92C" w14:textId="77777777" w:rsidR="001154C6" w:rsidRPr="00D06CFE" w:rsidRDefault="001154C6" w:rsidP="00E27F24">
      <w:pPr>
        <w:pStyle w:val="BodyTextIndent2"/>
        <w:numPr>
          <w:ilvl w:val="0"/>
          <w:numId w:val="11"/>
        </w:numPr>
      </w:pPr>
      <w:r w:rsidRPr="00D06CFE">
        <w:rPr>
          <w:b/>
        </w:rPr>
        <w:t>Orr, WS.</w:t>
      </w:r>
      <w:r w:rsidRPr="00D06CFE">
        <w:t xml:space="preserve"> The Changing Landscape in Melanoma. Department of Dermatology Grand Rounds, University of Mississippi Medical Center, Jackson, MS, February 2016. </w:t>
      </w:r>
    </w:p>
    <w:p w14:paraId="0A9D83FC" w14:textId="77777777" w:rsidR="001154C6" w:rsidRPr="00D06CFE" w:rsidRDefault="001154C6" w:rsidP="001154C6">
      <w:pPr>
        <w:pStyle w:val="BodyTextIndent2"/>
      </w:pPr>
    </w:p>
    <w:p w14:paraId="57DD1A76" w14:textId="77777777" w:rsidR="001154C6" w:rsidRPr="00D06CFE" w:rsidRDefault="001154C6" w:rsidP="00E27F24">
      <w:pPr>
        <w:pStyle w:val="BodyTextIndent2"/>
        <w:numPr>
          <w:ilvl w:val="0"/>
          <w:numId w:val="11"/>
        </w:numPr>
      </w:pPr>
      <w:r w:rsidRPr="00D06CFE">
        <w:rPr>
          <w:b/>
        </w:rPr>
        <w:t>Orr, WS.</w:t>
      </w:r>
      <w:r w:rsidRPr="00D06CFE">
        <w:t xml:space="preserve"> </w:t>
      </w:r>
      <w:proofErr w:type="spellStart"/>
      <w:r w:rsidRPr="00D06CFE">
        <w:t>Lymphoseek</w:t>
      </w:r>
      <w:proofErr w:type="spellEnd"/>
      <w:r w:rsidRPr="00D06CFE">
        <w:t xml:space="preserve"> in Melanoma Surgery. Nuclear Medicine Update 2016, Mississippi Society of Nuclear Medicine. Jackson, MS, February 2016.</w:t>
      </w:r>
    </w:p>
    <w:p w14:paraId="584CF862" w14:textId="77777777" w:rsidR="00AA29E9" w:rsidRPr="00D06CFE" w:rsidRDefault="00AA29E9" w:rsidP="00AA29E9">
      <w:pPr>
        <w:pStyle w:val="BodyTextIndent2"/>
      </w:pPr>
    </w:p>
    <w:p w14:paraId="1BE1A770" w14:textId="77777777" w:rsidR="001154C6" w:rsidRPr="00D06CFE" w:rsidRDefault="001154C6" w:rsidP="00E27F24">
      <w:pPr>
        <w:pStyle w:val="BodyTextIndent2"/>
        <w:numPr>
          <w:ilvl w:val="0"/>
          <w:numId w:val="11"/>
        </w:numPr>
      </w:pPr>
      <w:r w:rsidRPr="00D06CFE">
        <w:rPr>
          <w:b/>
        </w:rPr>
        <w:t>Orr, WS.</w:t>
      </w:r>
      <w:r w:rsidRPr="00D06CFE">
        <w:t xml:space="preserve"> Gastric Cancer: How We Got to </w:t>
      </w:r>
      <w:proofErr w:type="gramStart"/>
      <w:r w:rsidRPr="00D06CFE">
        <w:t>Now</w:t>
      </w:r>
      <w:proofErr w:type="gramEnd"/>
      <w:r w:rsidRPr="00D06CFE">
        <w:t>. Department of Surgical Oncology Grand Rounds, University of Texas, M.D. Anderson Cancer Center, Houston, TX, December 2014.</w:t>
      </w:r>
    </w:p>
    <w:p w14:paraId="3AE13361" w14:textId="77777777" w:rsidR="001154C6" w:rsidRPr="00D06CFE" w:rsidRDefault="001154C6" w:rsidP="001154C6">
      <w:pPr>
        <w:pStyle w:val="BodyTextIndent2"/>
        <w:rPr>
          <w:bCs w:val="0"/>
        </w:rPr>
      </w:pPr>
    </w:p>
    <w:p w14:paraId="6C7CD2D9" w14:textId="77777777" w:rsidR="001154C6" w:rsidRPr="00D06CFE" w:rsidRDefault="001154C6" w:rsidP="00E27F24">
      <w:pPr>
        <w:pStyle w:val="BodyTextIndent2"/>
        <w:numPr>
          <w:ilvl w:val="0"/>
          <w:numId w:val="11"/>
        </w:numPr>
      </w:pPr>
      <w:r w:rsidRPr="00D06CFE">
        <w:rPr>
          <w:b/>
          <w:bCs w:val="0"/>
        </w:rPr>
        <w:t>Orr WS</w:t>
      </w:r>
      <w:r w:rsidRPr="00D06CFE">
        <w:rPr>
          <w:bCs w:val="0"/>
        </w:rPr>
        <w:t>. Cytoreductive Surgery and Hyperthermic Intraperitoneal Chemotherapy. Department of Surgery Grand Rounds. University of Tennessee Health Science Center, Memphis, TN, May 2013.</w:t>
      </w:r>
    </w:p>
    <w:p w14:paraId="0BB1BB08" w14:textId="77777777" w:rsidR="001154C6" w:rsidRPr="00D06CFE" w:rsidRDefault="001154C6" w:rsidP="001154C6">
      <w:pPr>
        <w:pStyle w:val="BodyTextIndent2"/>
      </w:pPr>
    </w:p>
    <w:p w14:paraId="3C60E079" w14:textId="77777777" w:rsidR="001154C6" w:rsidRPr="00D06CFE" w:rsidRDefault="001154C6" w:rsidP="00E27F24">
      <w:pPr>
        <w:pStyle w:val="BodyTextIndent2"/>
        <w:numPr>
          <w:ilvl w:val="0"/>
          <w:numId w:val="11"/>
        </w:numPr>
        <w:rPr>
          <w:bCs w:val="0"/>
        </w:rPr>
      </w:pPr>
      <w:r w:rsidRPr="00D06CFE">
        <w:rPr>
          <w:b/>
        </w:rPr>
        <w:t>Orr WS</w:t>
      </w:r>
      <w:r w:rsidRPr="00D06CFE">
        <w:t xml:space="preserve">, </w:t>
      </w:r>
      <w:proofErr w:type="spellStart"/>
      <w:r w:rsidRPr="00D06CFE">
        <w:t>Denbo</w:t>
      </w:r>
      <w:proofErr w:type="spellEnd"/>
      <w:r w:rsidRPr="00D06CFE">
        <w:t xml:space="preserve"> JW, Billups CA, Wu J, </w:t>
      </w:r>
      <w:proofErr w:type="spellStart"/>
      <w:r w:rsidRPr="00D06CFE">
        <w:t>Navid</w:t>
      </w:r>
      <w:proofErr w:type="spellEnd"/>
      <w:r w:rsidRPr="00D06CFE">
        <w:t xml:space="preserve"> F, Rao BN, Davidoff AM, Krasin MJ. Analysis of Prognostic Factors in Extraosseous Ewing sarcoma Family of Tumors: Review of St. Jude Children’s Research Hospital Experience.</w:t>
      </w:r>
      <w:r w:rsidRPr="00D06CFE">
        <w:rPr>
          <w:b/>
        </w:rPr>
        <w:t xml:space="preserve">  </w:t>
      </w:r>
      <w:r w:rsidRPr="00D06CFE">
        <w:rPr>
          <w:bCs w:val="0"/>
        </w:rPr>
        <w:t>Harwell Wilson Surgical Society Research Forum, Memphis, TN, June 2012.</w:t>
      </w:r>
    </w:p>
    <w:p w14:paraId="6B904F21" w14:textId="77777777" w:rsidR="001154C6" w:rsidRPr="00D06CFE" w:rsidRDefault="001154C6" w:rsidP="001154C6">
      <w:pPr>
        <w:pStyle w:val="BodyTextIndent2"/>
        <w:rPr>
          <w:bCs w:val="0"/>
        </w:rPr>
      </w:pPr>
    </w:p>
    <w:p w14:paraId="1A38A8A4" w14:textId="77777777" w:rsidR="001154C6" w:rsidRPr="00D06CFE" w:rsidRDefault="001154C6" w:rsidP="00E27F24">
      <w:pPr>
        <w:pStyle w:val="BodyTextIndent2"/>
        <w:numPr>
          <w:ilvl w:val="0"/>
          <w:numId w:val="11"/>
        </w:numPr>
      </w:pPr>
      <w:r w:rsidRPr="00D06CFE">
        <w:rPr>
          <w:b/>
        </w:rPr>
        <w:lastRenderedPageBreak/>
        <w:t>Orr WS</w:t>
      </w:r>
      <w:r w:rsidRPr="00D06CFE">
        <w:t>. Diagnosis and Management of Cystic Neoplasms of the Pancreas. Department of Surgery Grand Rounds. University of Tennessee Health Science Center, Memphis, TN, April 2012.</w:t>
      </w:r>
    </w:p>
    <w:p w14:paraId="0AAA549A" w14:textId="77777777" w:rsidR="001154C6" w:rsidRDefault="001154C6" w:rsidP="001154C6">
      <w:pPr>
        <w:pStyle w:val="BodyTextIndent2"/>
        <w:rPr>
          <w:bCs w:val="0"/>
        </w:rPr>
      </w:pPr>
    </w:p>
    <w:p w14:paraId="5DDCE5E0" w14:textId="77777777" w:rsidR="001154C6" w:rsidRPr="00D06CFE" w:rsidRDefault="001154C6" w:rsidP="00E27F24">
      <w:pPr>
        <w:pStyle w:val="BodyTextIndent2"/>
        <w:numPr>
          <w:ilvl w:val="0"/>
          <w:numId w:val="11"/>
        </w:numPr>
      </w:pPr>
      <w:r w:rsidRPr="00D06CFE">
        <w:rPr>
          <w:b/>
        </w:rPr>
        <w:t>Orr WS</w:t>
      </w:r>
      <w:r w:rsidRPr="00D06CFE">
        <w:t xml:space="preserve">, </w:t>
      </w:r>
      <w:proofErr w:type="spellStart"/>
      <w:r w:rsidRPr="00D06CFE">
        <w:t>Denbo</w:t>
      </w:r>
      <w:proofErr w:type="spellEnd"/>
      <w:r w:rsidRPr="00D06CFE">
        <w:t xml:space="preserve"> JW, Saab KR, Ng CY, Wu J, Morton CL, Pfeffer LM, Davidoff AM. Curcumin Potentiates Rhabdomyosarcoma Radiosensitivity by Suppressing Induction of NF-</w:t>
      </w:r>
      <w:proofErr w:type="spellStart"/>
      <w:r w:rsidRPr="00D06CFE">
        <w:t>κB</w:t>
      </w:r>
      <w:proofErr w:type="spellEnd"/>
      <w:r w:rsidRPr="00D06CFE">
        <w:t xml:space="preserve"> Activity. American College of Surgeons Clinical Congress, San Francisco, CA, October 2011.</w:t>
      </w:r>
    </w:p>
    <w:p w14:paraId="7E6BBC6E" w14:textId="77777777" w:rsidR="004D338A" w:rsidRPr="00D06CFE" w:rsidRDefault="004D338A" w:rsidP="001154C6">
      <w:pPr>
        <w:pStyle w:val="ListParagraph"/>
        <w:rPr>
          <w:rFonts w:ascii="Arial" w:hAnsi="Arial" w:cs="Arial"/>
          <w:sz w:val="22"/>
          <w:szCs w:val="22"/>
        </w:rPr>
      </w:pPr>
    </w:p>
    <w:p w14:paraId="0628C40C" w14:textId="77777777" w:rsidR="001154C6" w:rsidRPr="00D06CFE" w:rsidRDefault="001154C6" w:rsidP="00E27F24">
      <w:pPr>
        <w:pStyle w:val="BodyTextIndent2"/>
        <w:numPr>
          <w:ilvl w:val="0"/>
          <w:numId w:val="11"/>
        </w:numPr>
      </w:pPr>
      <w:r w:rsidRPr="00D06CFE">
        <w:rPr>
          <w:b/>
        </w:rPr>
        <w:t>Orr WS</w:t>
      </w:r>
      <w:r w:rsidRPr="00D06CFE">
        <w:t xml:space="preserve">, </w:t>
      </w:r>
      <w:proofErr w:type="spellStart"/>
      <w:r w:rsidRPr="00D06CFE">
        <w:t>Denbo</w:t>
      </w:r>
      <w:proofErr w:type="spellEnd"/>
      <w:r w:rsidRPr="00D06CFE">
        <w:t xml:space="preserve"> JW, Saab KR, Ng CY, Wu J, Morton CL, Pfeffer LM, Davidoff AM. Suppressing Induction of NF-</w:t>
      </w:r>
      <w:proofErr w:type="spellStart"/>
      <w:r w:rsidRPr="00D06CFE">
        <w:t>κB</w:t>
      </w:r>
      <w:proofErr w:type="spellEnd"/>
      <w:r w:rsidRPr="00D06CFE">
        <w:t xml:space="preserve"> Activity Potentiates the Radiosensitivity of Rhabdomyosarcoma. Annual Meeting of </w:t>
      </w:r>
      <w:r w:rsidRPr="00D06CFE">
        <w:rPr>
          <w:bCs w:val="0"/>
        </w:rPr>
        <w:t>Tennessee Chapter of American College of Surgeons</w:t>
      </w:r>
      <w:r w:rsidRPr="00D06CFE">
        <w:t>, Memphis, TN, July 2011.</w:t>
      </w:r>
    </w:p>
    <w:p w14:paraId="64F5AC0A" w14:textId="77777777" w:rsidR="001154C6" w:rsidRPr="00D06CFE" w:rsidRDefault="001154C6" w:rsidP="001154C6">
      <w:pPr>
        <w:pStyle w:val="BodyTextIndent2"/>
      </w:pPr>
    </w:p>
    <w:p w14:paraId="3FD5F7DD" w14:textId="77777777" w:rsidR="001154C6" w:rsidRPr="00D06CFE" w:rsidRDefault="001154C6" w:rsidP="00E27F24">
      <w:pPr>
        <w:pStyle w:val="BodyTextIndent2"/>
        <w:numPr>
          <w:ilvl w:val="0"/>
          <w:numId w:val="11"/>
        </w:numPr>
      </w:pPr>
      <w:r w:rsidRPr="00D06CFE">
        <w:rPr>
          <w:b/>
        </w:rPr>
        <w:t>Orr WS</w:t>
      </w:r>
      <w:r w:rsidRPr="00D06CFE">
        <w:t xml:space="preserve">, </w:t>
      </w:r>
      <w:proofErr w:type="spellStart"/>
      <w:r w:rsidRPr="00D06CFE">
        <w:t>Denbo</w:t>
      </w:r>
      <w:proofErr w:type="spellEnd"/>
      <w:r w:rsidRPr="00D06CFE">
        <w:t xml:space="preserve"> JW, Saab KR, Ng CY, Wu J, Morton CL, Pfeffer LM, Davidoff AM. Curcumin Potentiates Rhabdomyosarcoma Radiosensitivity by Suppressing Induction of NF-</w:t>
      </w:r>
      <w:proofErr w:type="spellStart"/>
      <w:r w:rsidRPr="00D06CFE">
        <w:t>κB</w:t>
      </w:r>
      <w:proofErr w:type="spellEnd"/>
      <w:r w:rsidRPr="00D06CFE">
        <w:t xml:space="preserve"> Activity. Harwell Wilson Surgical Society Research Forum, Memphis, TN, June 2011.</w:t>
      </w:r>
    </w:p>
    <w:p w14:paraId="0E92B946" w14:textId="77777777" w:rsidR="001154C6" w:rsidRPr="00D06CFE" w:rsidRDefault="001154C6" w:rsidP="001154C6">
      <w:pPr>
        <w:pStyle w:val="BodyTextIndent2"/>
      </w:pPr>
    </w:p>
    <w:p w14:paraId="2DDA59B2" w14:textId="77777777" w:rsidR="001154C6" w:rsidRPr="00D06CFE" w:rsidRDefault="001154C6" w:rsidP="00E27F24">
      <w:pPr>
        <w:pStyle w:val="BodyTextIndent2"/>
        <w:numPr>
          <w:ilvl w:val="0"/>
          <w:numId w:val="11"/>
        </w:numPr>
      </w:pPr>
      <w:r w:rsidRPr="00D06CFE">
        <w:rPr>
          <w:b/>
          <w:bCs w:val="0"/>
        </w:rPr>
        <w:t>Orr WS</w:t>
      </w:r>
      <w:r w:rsidRPr="00D06CFE">
        <w:rPr>
          <w:bCs w:val="0"/>
        </w:rPr>
        <w:t xml:space="preserve">, </w:t>
      </w:r>
      <w:proofErr w:type="spellStart"/>
      <w:r w:rsidRPr="00D06CFE">
        <w:rPr>
          <w:bCs w:val="0"/>
        </w:rPr>
        <w:t>Denbo</w:t>
      </w:r>
      <w:proofErr w:type="spellEnd"/>
      <w:r w:rsidRPr="00D06CFE">
        <w:rPr>
          <w:bCs w:val="0"/>
        </w:rPr>
        <w:t xml:space="preserve"> JW, Saab KR, Myers AL, Ng CY, Zhou J, Morton CL, Pfeffer LM, Davidoff AM. </w:t>
      </w:r>
      <w:r w:rsidRPr="00D06CFE">
        <w:t>L</w:t>
      </w:r>
      <w:r w:rsidRPr="00D06CFE">
        <w:rPr>
          <w:bCs w:val="0"/>
        </w:rPr>
        <w:t>iposome-Encapsulated Curcumin Suppresses Neuroblastoma Growth Through Nuclear Factor-</w:t>
      </w:r>
      <w:proofErr w:type="spellStart"/>
      <w:r w:rsidRPr="00D06CFE">
        <w:rPr>
          <w:bCs w:val="0"/>
        </w:rPr>
        <w:t>κB</w:t>
      </w:r>
      <w:proofErr w:type="spellEnd"/>
      <w:r w:rsidRPr="00D06CFE">
        <w:rPr>
          <w:bCs w:val="0"/>
        </w:rPr>
        <w:t xml:space="preserve"> Inhibition. </w:t>
      </w:r>
      <w:r w:rsidRPr="00D06CFE">
        <w:t>Academic Surgical Congress, Huntington Beach, CA, February 2011.</w:t>
      </w:r>
    </w:p>
    <w:p w14:paraId="2CAFBC09" w14:textId="77777777" w:rsidR="001154C6" w:rsidRPr="00D06CFE" w:rsidRDefault="001154C6" w:rsidP="001154C6">
      <w:pPr>
        <w:pStyle w:val="BodyTextIndent2"/>
      </w:pPr>
    </w:p>
    <w:p w14:paraId="6CCD6BD9" w14:textId="77777777" w:rsidR="001154C6" w:rsidRPr="00D06CFE" w:rsidRDefault="001154C6" w:rsidP="00E27F24">
      <w:pPr>
        <w:pStyle w:val="BodyTextIndent2"/>
        <w:numPr>
          <w:ilvl w:val="0"/>
          <w:numId w:val="11"/>
        </w:numPr>
      </w:pPr>
      <w:r w:rsidRPr="00D06CFE">
        <w:rPr>
          <w:b/>
          <w:bCs w:val="0"/>
        </w:rPr>
        <w:t>Orr WS</w:t>
      </w:r>
      <w:r w:rsidRPr="00D06CFE">
        <w:rPr>
          <w:bCs w:val="0"/>
        </w:rPr>
        <w:t xml:space="preserve">, </w:t>
      </w:r>
      <w:proofErr w:type="spellStart"/>
      <w:r w:rsidRPr="00D06CFE">
        <w:rPr>
          <w:bCs w:val="0"/>
        </w:rPr>
        <w:t>Denbo</w:t>
      </w:r>
      <w:proofErr w:type="spellEnd"/>
      <w:r w:rsidRPr="00D06CFE">
        <w:rPr>
          <w:bCs w:val="0"/>
        </w:rPr>
        <w:t xml:space="preserve"> JW, Saab KR, Myers AL, Ng CY, Zhou J, Morton CL, Pfeffer LM, Davidoff AM. </w:t>
      </w:r>
      <w:r w:rsidRPr="00D06CFE">
        <w:t>L</w:t>
      </w:r>
      <w:r w:rsidRPr="00D06CFE">
        <w:rPr>
          <w:bCs w:val="0"/>
        </w:rPr>
        <w:t>iposome-Encapsulated Curcumin Suppresses Neuroblastoma Growth Through Nuclear Factor-</w:t>
      </w:r>
      <w:proofErr w:type="spellStart"/>
      <w:r w:rsidRPr="00D06CFE">
        <w:rPr>
          <w:bCs w:val="0"/>
        </w:rPr>
        <w:t>κB</w:t>
      </w:r>
      <w:proofErr w:type="spellEnd"/>
      <w:r w:rsidRPr="00D06CFE">
        <w:rPr>
          <w:bCs w:val="0"/>
        </w:rPr>
        <w:t xml:space="preserve"> Inhibition. Annual Meeting of Tennessee Chapter of American College of Surgeons, Paris, TN, July 2010.</w:t>
      </w:r>
    </w:p>
    <w:p w14:paraId="1FAF6815" w14:textId="77777777" w:rsidR="001154C6" w:rsidRPr="00D06CFE" w:rsidRDefault="001154C6" w:rsidP="001154C6">
      <w:pPr>
        <w:pStyle w:val="BodyTextIndent2"/>
        <w:rPr>
          <w:bCs w:val="0"/>
        </w:rPr>
      </w:pPr>
    </w:p>
    <w:p w14:paraId="2738B809" w14:textId="77777777" w:rsidR="00C14DF5" w:rsidRPr="00D06CFE" w:rsidRDefault="00C14DF5" w:rsidP="00E27F24">
      <w:pPr>
        <w:pStyle w:val="BodyTextIndent2"/>
        <w:numPr>
          <w:ilvl w:val="0"/>
          <w:numId w:val="11"/>
        </w:numPr>
        <w:rPr>
          <w:bCs w:val="0"/>
        </w:rPr>
      </w:pPr>
      <w:r w:rsidRPr="00D06CFE">
        <w:rPr>
          <w:b/>
        </w:rPr>
        <w:t>Orr WS</w:t>
      </w:r>
      <w:r w:rsidRPr="00D06CFE">
        <w:t xml:space="preserve">, </w:t>
      </w:r>
      <w:proofErr w:type="spellStart"/>
      <w:r w:rsidRPr="00D06CFE">
        <w:t>Denbo</w:t>
      </w:r>
      <w:proofErr w:type="spellEnd"/>
      <w:r w:rsidRPr="00D06CFE">
        <w:t xml:space="preserve"> JW, Saab KR, </w:t>
      </w:r>
      <w:r w:rsidRPr="00D06CFE">
        <w:rPr>
          <w:bCs w:val="0"/>
        </w:rPr>
        <w:t>Myers AL, Ng CY, Zhou J, Morton CL, Pfeffer LM, Davidoff AM</w:t>
      </w:r>
      <w:r w:rsidRPr="00D06CFE">
        <w:t>. Inhibition of NF-</w:t>
      </w:r>
      <w:proofErr w:type="spellStart"/>
      <w:r w:rsidRPr="00D06CFE">
        <w:t>κB</w:t>
      </w:r>
      <w:proofErr w:type="spellEnd"/>
      <w:r w:rsidRPr="00D06CFE">
        <w:t xml:space="preserve"> Suppresses Neuroblastoma Growth. </w:t>
      </w:r>
      <w:r w:rsidRPr="00D06CFE">
        <w:rPr>
          <w:bCs w:val="0"/>
        </w:rPr>
        <w:t>Harwell Wilson Surgical Society Research Forum, Memphis, TN, June 2010.</w:t>
      </w:r>
    </w:p>
    <w:p w14:paraId="45F8F2E8" w14:textId="68F4FE87" w:rsidR="00825E8B" w:rsidRPr="001A3A34" w:rsidRDefault="00825E8B" w:rsidP="004E0CF9">
      <w:pPr>
        <w:pStyle w:val="BodyTextIndent2"/>
        <w:rPr>
          <w:bCs w:val="0"/>
        </w:rPr>
      </w:pPr>
    </w:p>
    <w:p w14:paraId="464E5577" w14:textId="77777777" w:rsidR="001A3A34" w:rsidRPr="001A3A34" w:rsidRDefault="001A3A34" w:rsidP="004E0CF9">
      <w:pPr>
        <w:pStyle w:val="BodyTextIndent2"/>
        <w:rPr>
          <w:bCs w:val="0"/>
        </w:rPr>
      </w:pPr>
    </w:p>
    <w:p w14:paraId="7C11E111" w14:textId="46318CFF" w:rsidR="001A3A34" w:rsidRPr="001A3A34" w:rsidRDefault="00FA680A" w:rsidP="00D17BC5">
      <w:pPr>
        <w:rPr>
          <w:rFonts w:ascii="Arial" w:hAnsi="Arial" w:cs="Arial"/>
          <w:b/>
          <w:sz w:val="22"/>
          <w:szCs w:val="22"/>
          <w:u w:val="single"/>
        </w:rPr>
      </w:pPr>
      <w:r w:rsidRPr="001A3A34">
        <w:rPr>
          <w:rFonts w:ascii="Arial" w:hAnsi="Arial" w:cs="Arial"/>
          <w:b/>
          <w:sz w:val="22"/>
          <w:szCs w:val="22"/>
          <w:u w:val="single"/>
        </w:rPr>
        <w:t>POSTER PRESENTATIONS:</w:t>
      </w:r>
    </w:p>
    <w:p w14:paraId="28D071BF" w14:textId="48BF6270"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t>Storm, LK.,</w:t>
      </w:r>
      <w:r w:rsidRPr="001A3A34">
        <w:rPr>
          <w:rFonts w:ascii="Arial" w:hAnsi="Arial" w:cs="Arial"/>
          <w:sz w:val="22"/>
          <w:szCs w:val="22"/>
        </w:rPr>
        <w:t xml:space="preserve"> Khan, B., </w:t>
      </w:r>
      <w:proofErr w:type="spellStart"/>
      <w:r w:rsidRPr="001A3A34">
        <w:rPr>
          <w:rFonts w:ascii="Arial" w:hAnsi="Arial" w:cs="Arial"/>
          <w:sz w:val="22"/>
          <w:szCs w:val="22"/>
        </w:rPr>
        <w:t>Manucha</w:t>
      </w:r>
      <w:proofErr w:type="spellEnd"/>
      <w:r w:rsidRPr="001A3A34">
        <w:rPr>
          <w:rFonts w:ascii="Arial" w:hAnsi="Arial" w:cs="Arial"/>
          <w:sz w:val="22"/>
          <w:szCs w:val="22"/>
        </w:rPr>
        <w:t xml:space="preserve">, V.,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Style w:val="normaltextrun"/>
          <w:rFonts w:ascii="Arial" w:hAnsi="Arial" w:cs="Arial"/>
          <w:sz w:val="22"/>
          <w:szCs w:val="22"/>
        </w:rPr>
        <w:t xml:space="preserve"> </w:t>
      </w:r>
      <w:r w:rsidRPr="001A3A34">
        <w:rPr>
          <w:rFonts w:ascii="Arial" w:hAnsi="Arial" w:cs="Arial"/>
          <w:sz w:val="22"/>
          <w:szCs w:val="22"/>
        </w:rPr>
        <w:t xml:space="preserve">(2025) Primary Adrenal Angiosarcoma: Insights into an Exceptionally Rare Malignancy.  </w:t>
      </w:r>
      <w:r w:rsidRPr="001A3A34">
        <w:rPr>
          <w:rStyle w:val="normaltextrun"/>
          <w:rFonts w:ascii="Arial" w:hAnsi="Arial" w:cs="Arial"/>
          <w:sz w:val="22"/>
          <w:szCs w:val="22"/>
        </w:rPr>
        <w:t>Southeastern Surgical Congress Meeting, New Orleans, LA</w:t>
      </w:r>
    </w:p>
    <w:p w14:paraId="5FA86448" w14:textId="4E193AAF"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t>Holm, T.E.,</w:t>
      </w:r>
      <w:r w:rsidRPr="001A3A34">
        <w:rPr>
          <w:rFonts w:ascii="Arial" w:hAnsi="Arial" w:cs="Arial"/>
          <w:sz w:val="22"/>
          <w:szCs w:val="22"/>
        </w:rPr>
        <w:t xml:space="preserve">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Fonts w:ascii="Arial" w:hAnsi="Arial" w:cs="Arial"/>
          <w:sz w:val="22"/>
          <w:szCs w:val="22"/>
        </w:rPr>
        <w:t xml:space="preserve"> Brister, K. (2025) Mammary-Type </w:t>
      </w:r>
      <w:proofErr w:type="spellStart"/>
      <w:r w:rsidRPr="001A3A34">
        <w:rPr>
          <w:rFonts w:ascii="Arial" w:hAnsi="Arial" w:cs="Arial"/>
          <w:sz w:val="22"/>
          <w:szCs w:val="22"/>
        </w:rPr>
        <w:t>Myofibroblastoma</w:t>
      </w:r>
      <w:proofErr w:type="spellEnd"/>
      <w:r w:rsidRPr="001A3A34">
        <w:rPr>
          <w:rFonts w:ascii="Arial" w:hAnsi="Arial" w:cs="Arial"/>
          <w:sz w:val="22"/>
          <w:szCs w:val="22"/>
        </w:rPr>
        <w:t xml:space="preserve">: A Rare Extramammary Case Report.  </w:t>
      </w:r>
      <w:r w:rsidRPr="001A3A34">
        <w:rPr>
          <w:rStyle w:val="normaltextrun"/>
          <w:rFonts w:ascii="Arial" w:hAnsi="Arial" w:cs="Arial"/>
          <w:sz w:val="22"/>
          <w:szCs w:val="22"/>
        </w:rPr>
        <w:t>Southeastern Surgical Congress Meeting, New Orleans, LA</w:t>
      </w:r>
    </w:p>
    <w:p w14:paraId="5A1C16D4" w14:textId="18EE1472"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t>Pace</w:t>
      </w:r>
      <w:r w:rsidRPr="001A3A34">
        <w:rPr>
          <w:rFonts w:ascii="Arial" w:hAnsi="Arial" w:cs="Arial"/>
          <w:sz w:val="22"/>
          <w:szCs w:val="22"/>
        </w:rPr>
        <w:t xml:space="preserve">, R.,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Style w:val="normaltextrun"/>
          <w:rFonts w:ascii="Arial" w:hAnsi="Arial" w:cs="Arial"/>
          <w:sz w:val="22"/>
          <w:szCs w:val="22"/>
        </w:rPr>
        <w:t xml:space="preserve"> </w:t>
      </w:r>
      <w:r w:rsidRPr="001A3A34">
        <w:rPr>
          <w:rFonts w:ascii="Arial" w:hAnsi="Arial" w:cs="Arial"/>
          <w:sz w:val="22"/>
          <w:szCs w:val="22"/>
        </w:rPr>
        <w:t xml:space="preserve"> (2025) Management of Aggressive Merkel Cell Carcinoma in the Setting of Tofacitinib Use. </w:t>
      </w:r>
      <w:r w:rsidRPr="001A3A34">
        <w:rPr>
          <w:rStyle w:val="normaltextrun"/>
          <w:rFonts w:ascii="Arial" w:hAnsi="Arial" w:cs="Arial"/>
          <w:sz w:val="22"/>
          <w:szCs w:val="22"/>
        </w:rPr>
        <w:t>Southeastern Surgical Congress Meeting, New Orleans, LA</w:t>
      </w:r>
    </w:p>
    <w:p w14:paraId="520BA544" w14:textId="5629AE6A" w:rsidR="001A3A34" w:rsidRPr="001A3A34" w:rsidRDefault="001A3A34" w:rsidP="001A3A34">
      <w:pPr>
        <w:pStyle w:val="paragraph"/>
        <w:numPr>
          <w:ilvl w:val="0"/>
          <w:numId w:val="19"/>
        </w:numPr>
        <w:spacing w:before="0" w:beforeAutospacing="0" w:after="160" w:afterAutospacing="0"/>
        <w:textAlignment w:val="baseline"/>
        <w:rPr>
          <w:rFonts w:ascii="Arial" w:hAnsi="Arial" w:cs="Arial"/>
          <w:sz w:val="22"/>
          <w:szCs w:val="22"/>
        </w:rPr>
      </w:pPr>
      <w:r w:rsidRPr="001A3A34">
        <w:rPr>
          <w:rFonts w:ascii="Arial" w:hAnsi="Arial" w:cs="Arial"/>
          <w:bCs/>
          <w:sz w:val="22"/>
          <w:szCs w:val="22"/>
        </w:rPr>
        <w:t>Pace</w:t>
      </w:r>
      <w:r w:rsidRPr="001A3A34">
        <w:rPr>
          <w:rFonts w:ascii="Arial" w:hAnsi="Arial" w:cs="Arial"/>
          <w:sz w:val="22"/>
          <w:szCs w:val="22"/>
        </w:rPr>
        <w:t xml:space="preserve">, R.,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Style w:val="normaltextrun"/>
          <w:rFonts w:ascii="Arial" w:hAnsi="Arial" w:cs="Arial"/>
          <w:sz w:val="22"/>
          <w:szCs w:val="22"/>
        </w:rPr>
        <w:t xml:space="preserve"> </w:t>
      </w:r>
      <w:r w:rsidRPr="001A3A34">
        <w:rPr>
          <w:rFonts w:ascii="Arial" w:hAnsi="Arial" w:cs="Arial"/>
          <w:sz w:val="22"/>
          <w:szCs w:val="22"/>
        </w:rPr>
        <w:t xml:space="preserve">(2025) Management of Dedifferentiation of Well-Differentiated Liposarcoma with Tumor Invasion of the Small Bowel. </w:t>
      </w:r>
      <w:r w:rsidRPr="001A3A34">
        <w:rPr>
          <w:rStyle w:val="normaltextrun"/>
          <w:rFonts w:ascii="Arial" w:hAnsi="Arial" w:cs="Arial"/>
          <w:sz w:val="22"/>
          <w:szCs w:val="22"/>
        </w:rPr>
        <w:t>Southeastern Surgical Congress Meeting New Orleans, LA</w:t>
      </w:r>
    </w:p>
    <w:p w14:paraId="7C6CD711" w14:textId="2B8B1042"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lastRenderedPageBreak/>
        <w:t>Miller, M.</w:t>
      </w:r>
      <w:r w:rsidRPr="001A3A34">
        <w:rPr>
          <w:rFonts w:ascii="Arial" w:hAnsi="Arial" w:cs="Arial"/>
          <w:b/>
          <w:bCs/>
          <w:sz w:val="22"/>
          <w:szCs w:val="22"/>
        </w:rPr>
        <w:t>,</w:t>
      </w:r>
      <w:r w:rsidRPr="001A3A34">
        <w:rPr>
          <w:rFonts w:ascii="Arial" w:hAnsi="Arial" w:cs="Arial"/>
          <w:sz w:val="22"/>
          <w:szCs w:val="22"/>
        </w:rPr>
        <w:t xml:space="preserve">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 xml:space="preserve">Christopher, </w:t>
      </w:r>
      <w:proofErr w:type="gramStart"/>
      <w:r w:rsidRPr="001A3A34">
        <w:rPr>
          <w:rStyle w:val="normaltextrun"/>
          <w:rFonts w:ascii="Arial" w:hAnsi="Arial" w:cs="Arial"/>
          <w:bCs/>
          <w:sz w:val="22"/>
          <w:szCs w:val="22"/>
        </w:rPr>
        <w:t>WO.</w:t>
      </w:r>
      <w:r w:rsidRPr="001A3A34">
        <w:rPr>
          <w:rFonts w:ascii="Arial" w:hAnsi="Arial" w:cs="Arial"/>
          <w:sz w:val="22"/>
          <w:szCs w:val="22"/>
        </w:rPr>
        <w:t>.</w:t>
      </w:r>
      <w:proofErr w:type="gramEnd"/>
      <w:r w:rsidRPr="001A3A34">
        <w:rPr>
          <w:rFonts w:ascii="Arial" w:hAnsi="Arial" w:cs="Arial"/>
          <w:sz w:val="22"/>
          <w:szCs w:val="22"/>
        </w:rPr>
        <w:t xml:space="preserve"> (2025) Management of a FDG PET-avid </w:t>
      </w:r>
      <w:proofErr w:type="spellStart"/>
      <w:r w:rsidRPr="001A3A34">
        <w:rPr>
          <w:rFonts w:ascii="Arial" w:hAnsi="Arial" w:cs="Arial"/>
          <w:sz w:val="22"/>
          <w:szCs w:val="22"/>
        </w:rPr>
        <w:t>Intracholecystic</w:t>
      </w:r>
      <w:proofErr w:type="spellEnd"/>
      <w:r w:rsidRPr="001A3A34">
        <w:rPr>
          <w:rFonts w:ascii="Arial" w:hAnsi="Arial" w:cs="Arial"/>
          <w:sz w:val="22"/>
          <w:szCs w:val="22"/>
        </w:rPr>
        <w:t xml:space="preserve"> Papillary Neoplasm. </w:t>
      </w:r>
      <w:r w:rsidRPr="001A3A34">
        <w:rPr>
          <w:rStyle w:val="normaltextrun"/>
          <w:rFonts w:ascii="Arial" w:hAnsi="Arial" w:cs="Arial"/>
          <w:sz w:val="22"/>
          <w:szCs w:val="22"/>
        </w:rPr>
        <w:t>Southeastern Surgical Congress Meeting, New Orleans, LA</w:t>
      </w:r>
    </w:p>
    <w:p w14:paraId="7683B204" w14:textId="3A980FAD"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t>McMinn</w:t>
      </w:r>
      <w:r w:rsidRPr="001A3A34">
        <w:rPr>
          <w:rFonts w:ascii="Arial" w:hAnsi="Arial" w:cs="Arial"/>
          <w:sz w:val="22"/>
          <w:szCs w:val="22"/>
        </w:rPr>
        <w:t xml:space="preserve">, M.,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 xml:space="preserve">Christopher, </w:t>
      </w:r>
      <w:proofErr w:type="gramStart"/>
      <w:r w:rsidRPr="001A3A34">
        <w:rPr>
          <w:rStyle w:val="normaltextrun"/>
          <w:rFonts w:ascii="Arial" w:hAnsi="Arial" w:cs="Arial"/>
          <w:bCs/>
          <w:sz w:val="22"/>
          <w:szCs w:val="22"/>
        </w:rPr>
        <w:t>WO.</w:t>
      </w:r>
      <w:r w:rsidRPr="001A3A34">
        <w:rPr>
          <w:rFonts w:ascii="Arial" w:hAnsi="Arial" w:cs="Arial"/>
          <w:sz w:val="22"/>
          <w:szCs w:val="22"/>
        </w:rPr>
        <w:t>.</w:t>
      </w:r>
      <w:proofErr w:type="gramEnd"/>
      <w:r w:rsidRPr="001A3A34">
        <w:rPr>
          <w:rFonts w:ascii="Arial" w:hAnsi="Arial" w:cs="Arial"/>
          <w:sz w:val="22"/>
          <w:szCs w:val="22"/>
        </w:rPr>
        <w:t xml:space="preserve"> (2025) Presentation and Management of Adrenal Ganglioneuroma. </w:t>
      </w:r>
      <w:r w:rsidRPr="001A3A34">
        <w:rPr>
          <w:rStyle w:val="normaltextrun"/>
          <w:rFonts w:ascii="Arial" w:hAnsi="Arial" w:cs="Arial"/>
          <w:sz w:val="22"/>
          <w:szCs w:val="22"/>
        </w:rPr>
        <w:t>Southeastern Surgical Congress Meeting, New Orleans, LA</w:t>
      </w:r>
    </w:p>
    <w:p w14:paraId="3551339F" w14:textId="33164675"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proofErr w:type="spellStart"/>
      <w:r w:rsidRPr="001A3A34">
        <w:rPr>
          <w:rFonts w:ascii="Arial" w:hAnsi="Arial" w:cs="Arial"/>
          <w:bCs/>
          <w:sz w:val="22"/>
          <w:szCs w:val="22"/>
        </w:rPr>
        <w:t>Fracchia</w:t>
      </w:r>
      <w:proofErr w:type="spellEnd"/>
      <w:r w:rsidRPr="001A3A34">
        <w:rPr>
          <w:rFonts w:ascii="Arial" w:hAnsi="Arial" w:cs="Arial"/>
          <w:bCs/>
          <w:sz w:val="22"/>
          <w:szCs w:val="22"/>
        </w:rPr>
        <w:t>, M.,</w:t>
      </w:r>
      <w:r w:rsidRPr="001A3A34">
        <w:rPr>
          <w:rFonts w:ascii="Arial" w:hAnsi="Arial" w:cs="Arial"/>
          <w:sz w:val="22"/>
          <w:szCs w:val="22"/>
        </w:rPr>
        <w:t xml:space="preserve"> Brister, K.,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Fonts w:ascii="Arial" w:hAnsi="Arial" w:cs="Arial"/>
          <w:sz w:val="22"/>
          <w:szCs w:val="22"/>
        </w:rPr>
        <w:t xml:space="preserve"> </w:t>
      </w:r>
      <w:r w:rsidRPr="001A3A34">
        <w:rPr>
          <w:rFonts w:ascii="Arial" w:hAnsi="Arial" w:cs="Arial"/>
          <w:b/>
          <w:sz w:val="22"/>
          <w:szCs w:val="22"/>
        </w:rPr>
        <w:t>Orr, WS</w:t>
      </w:r>
      <w:r w:rsidRPr="001A3A34">
        <w:rPr>
          <w:rFonts w:ascii="Arial" w:hAnsi="Arial" w:cs="Arial"/>
          <w:sz w:val="22"/>
          <w:szCs w:val="22"/>
        </w:rPr>
        <w:t xml:space="preserve">. (2025) Laparoscopically assisted Trans-gastric Endoscopic Retrograde Cholangiopancreatography (LA-ERCP) for Treatment of Cystic Duct Leak in Roux-en-Y Gastric Bypass Patient.  </w:t>
      </w:r>
      <w:r w:rsidRPr="001A3A34">
        <w:rPr>
          <w:rStyle w:val="normaltextrun"/>
          <w:rFonts w:ascii="Arial" w:hAnsi="Arial" w:cs="Arial"/>
          <w:sz w:val="22"/>
          <w:szCs w:val="22"/>
        </w:rPr>
        <w:t>Southeastern Surgical Congress Meeting, New Orleans, LA</w:t>
      </w:r>
    </w:p>
    <w:p w14:paraId="07363175" w14:textId="375CE853"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t>Almand, M.,</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Fonts w:ascii="Arial" w:hAnsi="Arial" w:cs="Arial"/>
          <w:sz w:val="22"/>
          <w:szCs w:val="22"/>
        </w:rPr>
        <w:t xml:space="preserve"> </w:t>
      </w:r>
      <w:r w:rsidRPr="001A3A34">
        <w:rPr>
          <w:rFonts w:ascii="Arial" w:hAnsi="Arial" w:cs="Arial"/>
          <w:b/>
          <w:sz w:val="22"/>
          <w:szCs w:val="22"/>
        </w:rPr>
        <w:t>Orr, WS.</w:t>
      </w:r>
      <w:r w:rsidRPr="001A3A34">
        <w:rPr>
          <w:rFonts w:ascii="Arial" w:hAnsi="Arial" w:cs="Arial"/>
          <w:sz w:val="22"/>
          <w:szCs w:val="22"/>
        </w:rPr>
        <w:t xml:space="preserve">, Brister, K. (2025) Management of Intussusception Secondary to </w:t>
      </w:r>
      <w:proofErr w:type="spellStart"/>
      <w:r w:rsidRPr="001A3A34">
        <w:rPr>
          <w:rFonts w:ascii="Arial" w:hAnsi="Arial" w:cs="Arial"/>
          <w:sz w:val="22"/>
          <w:szCs w:val="22"/>
        </w:rPr>
        <w:t>Peutz-Jegher’s</w:t>
      </w:r>
      <w:proofErr w:type="spellEnd"/>
      <w:r w:rsidRPr="001A3A34">
        <w:rPr>
          <w:rFonts w:ascii="Arial" w:hAnsi="Arial" w:cs="Arial"/>
          <w:sz w:val="22"/>
          <w:szCs w:val="22"/>
        </w:rPr>
        <w:t xml:space="preserve"> Type Polyp​. </w:t>
      </w:r>
      <w:r w:rsidRPr="001A3A34">
        <w:rPr>
          <w:rStyle w:val="normaltextrun"/>
          <w:rFonts w:ascii="Arial" w:hAnsi="Arial" w:cs="Arial"/>
          <w:sz w:val="22"/>
          <w:szCs w:val="22"/>
        </w:rPr>
        <w:t>Southeastern Surgical Congress Meeting, New Orleans, LA</w:t>
      </w:r>
    </w:p>
    <w:p w14:paraId="45140F0D" w14:textId="322D140B" w:rsidR="001A3A34" w:rsidRPr="001A3A34" w:rsidRDefault="001A3A34" w:rsidP="001A3A34">
      <w:pPr>
        <w:pStyle w:val="paragraph"/>
        <w:numPr>
          <w:ilvl w:val="0"/>
          <w:numId w:val="19"/>
        </w:numPr>
        <w:spacing w:before="0" w:beforeAutospacing="0" w:after="160" w:afterAutospacing="0"/>
        <w:textAlignment w:val="baseline"/>
        <w:rPr>
          <w:rStyle w:val="normaltextrun"/>
          <w:rFonts w:ascii="Arial" w:hAnsi="Arial" w:cs="Arial"/>
          <w:sz w:val="22"/>
          <w:szCs w:val="22"/>
        </w:rPr>
      </w:pPr>
      <w:r w:rsidRPr="001A3A34">
        <w:rPr>
          <w:rFonts w:ascii="Arial" w:hAnsi="Arial" w:cs="Arial"/>
          <w:bCs/>
          <w:sz w:val="22"/>
          <w:szCs w:val="22"/>
        </w:rPr>
        <w:t>Prete</w:t>
      </w:r>
      <w:r w:rsidRPr="001A3A34">
        <w:rPr>
          <w:rFonts w:ascii="Arial" w:hAnsi="Arial" w:cs="Arial"/>
          <w:sz w:val="22"/>
          <w:szCs w:val="22"/>
        </w:rPr>
        <w:t xml:space="preserve">, W., Brister, K., </w:t>
      </w:r>
      <w:r w:rsidRPr="001A3A34">
        <w:rPr>
          <w:rFonts w:ascii="Arial" w:hAnsi="Arial" w:cs="Arial"/>
          <w:b/>
          <w:sz w:val="22"/>
          <w:szCs w:val="22"/>
        </w:rPr>
        <w:t>Orr, WS.</w:t>
      </w:r>
      <w:r w:rsidRPr="001A3A34">
        <w:rPr>
          <w:rFonts w:ascii="Arial" w:hAnsi="Arial" w:cs="Arial"/>
          <w:sz w:val="22"/>
          <w:szCs w:val="22"/>
        </w:rPr>
        <w:t xml:space="preserve">, </w:t>
      </w:r>
      <w:r w:rsidRPr="001A3A34">
        <w:rPr>
          <w:rStyle w:val="normaltextrun"/>
          <w:rFonts w:ascii="Arial" w:hAnsi="Arial" w:cs="Arial"/>
          <w:bCs/>
          <w:sz w:val="22"/>
          <w:szCs w:val="22"/>
        </w:rPr>
        <w:t>Christopher, WO</w:t>
      </w:r>
      <w:r w:rsidRPr="001A3A34">
        <w:rPr>
          <w:rStyle w:val="normaltextrun"/>
          <w:rFonts w:ascii="Arial" w:hAnsi="Arial" w:cs="Arial"/>
          <w:b/>
          <w:bCs/>
          <w:sz w:val="22"/>
          <w:szCs w:val="22"/>
        </w:rPr>
        <w:t>.</w:t>
      </w:r>
      <w:r w:rsidRPr="001A3A34">
        <w:rPr>
          <w:rStyle w:val="normaltextrun"/>
          <w:rFonts w:ascii="Arial" w:hAnsi="Arial" w:cs="Arial"/>
          <w:sz w:val="22"/>
          <w:szCs w:val="22"/>
        </w:rPr>
        <w:t xml:space="preserve"> </w:t>
      </w:r>
      <w:r w:rsidRPr="001A3A34">
        <w:rPr>
          <w:rFonts w:ascii="Arial" w:hAnsi="Arial" w:cs="Arial"/>
          <w:sz w:val="22"/>
          <w:szCs w:val="22"/>
        </w:rPr>
        <w:t xml:space="preserve">(2025) Primary Retroperitoneal Ectopic Adrenal Neoplasm: A Case Report​. </w:t>
      </w:r>
      <w:r w:rsidRPr="001A3A34">
        <w:rPr>
          <w:rStyle w:val="normaltextrun"/>
          <w:rFonts w:ascii="Arial" w:hAnsi="Arial" w:cs="Arial"/>
          <w:sz w:val="22"/>
          <w:szCs w:val="22"/>
        </w:rPr>
        <w:t>Southeastern Surgical Congress Meeting, New Orleans, LA</w:t>
      </w:r>
    </w:p>
    <w:p w14:paraId="138321CE" w14:textId="54F447CE" w:rsidR="00C014C2" w:rsidRPr="001A3A34" w:rsidRDefault="00C014C2" w:rsidP="00BE40E6">
      <w:pPr>
        <w:pStyle w:val="ListParagraph"/>
        <w:numPr>
          <w:ilvl w:val="0"/>
          <w:numId w:val="19"/>
        </w:numPr>
        <w:rPr>
          <w:rFonts w:ascii="Arial" w:hAnsi="Arial" w:cs="Arial"/>
          <w:snapToGrid w:val="0"/>
          <w:sz w:val="22"/>
          <w:szCs w:val="22"/>
        </w:rPr>
      </w:pPr>
      <w:r w:rsidRPr="001A3A34">
        <w:rPr>
          <w:rFonts w:ascii="Arial" w:hAnsi="Arial" w:cs="Arial"/>
          <w:snapToGrid w:val="0"/>
          <w:sz w:val="22"/>
          <w:szCs w:val="22"/>
        </w:rPr>
        <w:t xml:space="preserve">Christopher WO, Pham VL, Earl TM, Anderson CD, Wynn JJ, </w:t>
      </w:r>
      <w:r w:rsidRPr="001A3A34">
        <w:rPr>
          <w:rFonts w:ascii="Arial" w:hAnsi="Arial" w:cs="Arial"/>
          <w:b/>
          <w:snapToGrid w:val="0"/>
          <w:sz w:val="22"/>
          <w:szCs w:val="22"/>
        </w:rPr>
        <w:t>Orr WS</w:t>
      </w:r>
      <w:r w:rsidRPr="001A3A34">
        <w:rPr>
          <w:rFonts w:ascii="Arial" w:hAnsi="Arial" w:cs="Arial"/>
          <w:snapToGrid w:val="0"/>
          <w:sz w:val="22"/>
          <w:szCs w:val="22"/>
        </w:rPr>
        <w:t xml:space="preserve">. Combined Partial Gastrectomy, Splenectomy, and Microwave Ablation of Metastatic Gastrointestinal Stromal Tumor 3 Years After Neoadjuvant Imatinib. Southeastern Surgical Congress </w:t>
      </w:r>
      <w:r w:rsidRPr="001A3A34">
        <w:rPr>
          <w:rFonts w:ascii="Arial" w:hAnsi="Arial" w:cs="Arial"/>
          <w:sz w:val="22"/>
          <w:szCs w:val="22"/>
        </w:rPr>
        <w:t>2020 Annual Scientific Meeting, New Orleans, LA. February 2020.</w:t>
      </w:r>
    </w:p>
    <w:p w14:paraId="28B4A81D" w14:textId="77777777" w:rsidR="00C014C2" w:rsidRPr="001A3A34" w:rsidRDefault="00C014C2" w:rsidP="00C014C2">
      <w:pPr>
        <w:pStyle w:val="ListParagraph"/>
        <w:rPr>
          <w:rFonts w:ascii="Arial" w:hAnsi="Arial" w:cs="Arial"/>
          <w:snapToGrid w:val="0"/>
          <w:sz w:val="22"/>
          <w:szCs w:val="22"/>
        </w:rPr>
      </w:pPr>
    </w:p>
    <w:p w14:paraId="35A236EE" w14:textId="77777777" w:rsidR="00C014C2" w:rsidRPr="001A3A34" w:rsidRDefault="00C014C2" w:rsidP="00C014C2">
      <w:pPr>
        <w:pStyle w:val="ListParagraph"/>
        <w:numPr>
          <w:ilvl w:val="0"/>
          <w:numId w:val="19"/>
        </w:numPr>
        <w:rPr>
          <w:rFonts w:ascii="Arial" w:hAnsi="Arial" w:cs="Arial"/>
          <w:snapToGrid w:val="0"/>
          <w:sz w:val="22"/>
          <w:szCs w:val="22"/>
        </w:rPr>
      </w:pPr>
      <w:proofErr w:type="spellStart"/>
      <w:r w:rsidRPr="001A3A34">
        <w:rPr>
          <w:rFonts w:ascii="Arial" w:hAnsi="Arial" w:cs="Arial"/>
          <w:snapToGrid w:val="0"/>
          <w:sz w:val="22"/>
          <w:szCs w:val="22"/>
        </w:rPr>
        <w:t>Grenn</w:t>
      </w:r>
      <w:proofErr w:type="spellEnd"/>
      <w:r w:rsidRPr="001A3A34">
        <w:rPr>
          <w:rFonts w:ascii="Arial" w:hAnsi="Arial" w:cs="Arial"/>
          <w:snapToGrid w:val="0"/>
          <w:sz w:val="22"/>
          <w:szCs w:val="22"/>
        </w:rPr>
        <w:t xml:space="preserve"> EE, Anderson CD, Ear TM, </w:t>
      </w:r>
      <w:r w:rsidRPr="001A3A34">
        <w:rPr>
          <w:rFonts w:ascii="Arial" w:hAnsi="Arial" w:cs="Arial"/>
          <w:b/>
          <w:snapToGrid w:val="0"/>
          <w:sz w:val="22"/>
          <w:szCs w:val="22"/>
        </w:rPr>
        <w:t>Orr WS</w:t>
      </w:r>
      <w:r w:rsidRPr="001A3A34">
        <w:rPr>
          <w:rFonts w:ascii="Arial" w:hAnsi="Arial" w:cs="Arial"/>
          <w:snapToGrid w:val="0"/>
          <w:sz w:val="22"/>
          <w:szCs w:val="22"/>
        </w:rPr>
        <w:t xml:space="preserve">. Malignant Somatic Transformation of a Teratoma Fifteen Years After Completion of Therapy. Southeastern Surgical Congress </w:t>
      </w:r>
      <w:r w:rsidRPr="001A3A34">
        <w:rPr>
          <w:rFonts w:ascii="Arial" w:hAnsi="Arial" w:cs="Arial"/>
          <w:sz w:val="22"/>
          <w:szCs w:val="22"/>
        </w:rPr>
        <w:t>2020 Annual Scientific Meeting, New Orleans, LA. February 2020.</w:t>
      </w:r>
    </w:p>
    <w:p w14:paraId="2B220C7F" w14:textId="77777777" w:rsidR="00C014C2" w:rsidRPr="001A3A34" w:rsidRDefault="00C014C2" w:rsidP="00C014C2">
      <w:pPr>
        <w:rPr>
          <w:rFonts w:ascii="Arial" w:hAnsi="Arial" w:cs="Arial"/>
          <w:snapToGrid w:val="0"/>
          <w:sz w:val="22"/>
          <w:szCs w:val="22"/>
        </w:rPr>
      </w:pPr>
    </w:p>
    <w:p w14:paraId="54463B47" w14:textId="77777777" w:rsidR="00C014C2" w:rsidRPr="001A3A34" w:rsidRDefault="00C014C2" w:rsidP="00C014C2">
      <w:pPr>
        <w:pStyle w:val="ListParagraph"/>
        <w:numPr>
          <w:ilvl w:val="0"/>
          <w:numId w:val="19"/>
        </w:numPr>
        <w:rPr>
          <w:rFonts w:ascii="Arial" w:hAnsi="Arial" w:cs="Arial"/>
          <w:snapToGrid w:val="0"/>
          <w:sz w:val="22"/>
          <w:szCs w:val="22"/>
        </w:rPr>
      </w:pPr>
      <w:proofErr w:type="spellStart"/>
      <w:r w:rsidRPr="001A3A34">
        <w:rPr>
          <w:rFonts w:ascii="Arial" w:hAnsi="Arial" w:cs="Arial"/>
          <w:snapToGrid w:val="0"/>
          <w:sz w:val="22"/>
          <w:szCs w:val="22"/>
        </w:rPr>
        <w:t>Grenn</w:t>
      </w:r>
      <w:proofErr w:type="spellEnd"/>
      <w:r w:rsidRPr="001A3A34">
        <w:rPr>
          <w:rFonts w:ascii="Arial" w:hAnsi="Arial" w:cs="Arial"/>
          <w:snapToGrid w:val="0"/>
          <w:sz w:val="22"/>
          <w:szCs w:val="22"/>
        </w:rPr>
        <w:t xml:space="preserve"> EE, Shenoy V, Anderson CD, Earl TM, Ridgway MR, </w:t>
      </w:r>
      <w:r w:rsidRPr="001A3A34">
        <w:rPr>
          <w:rFonts w:ascii="Arial" w:hAnsi="Arial" w:cs="Arial"/>
          <w:b/>
          <w:snapToGrid w:val="0"/>
          <w:sz w:val="22"/>
          <w:szCs w:val="22"/>
        </w:rPr>
        <w:t>Orr WS</w:t>
      </w:r>
      <w:r w:rsidRPr="001A3A34">
        <w:rPr>
          <w:rFonts w:ascii="Arial" w:hAnsi="Arial" w:cs="Arial"/>
          <w:snapToGrid w:val="0"/>
          <w:sz w:val="22"/>
          <w:szCs w:val="22"/>
        </w:rPr>
        <w:t xml:space="preserve">. Abdominal Pregnancy, an Unusual Cause of Ischemic Small Bowel Obstruction. Southeastern Surgical Congress </w:t>
      </w:r>
      <w:r w:rsidRPr="001A3A34">
        <w:rPr>
          <w:rFonts w:ascii="Arial" w:hAnsi="Arial" w:cs="Arial"/>
          <w:sz w:val="22"/>
          <w:szCs w:val="22"/>
        </w:rPr>
        <w:t>2020 Annual Scientific Meeting, New Orleans, LA. February 2020.</w:t>
      </w:r>
    </w:p>
    <w:p w14:paraId="255CF626" w14:textId="77777777" w:rsidR="00C014C2" w:rsidRPr="001A3A34" w:rsidRDefault="00C014C2" w:rsidP="00C014C2">
      <w:pPr>
        <w:rPr>
          <w:rFonts w:ascii="Arial" w:hAnsi="Arial" w:cs="Arial"/>
          <w:snapToGrid w:val="0"/>
          <w:sz w:val="22"/>
          <w:szCs w:val="22"/>
        </w:rPr>
      </w:pPr>
    </w:p>
    <w:p w14:paraId="7A5BE419" w14:textId="77777777" w:rsidR="00C014C2" w:rsidRPr="001A3A34" w:rsidRDefault="00C014C2" w:rsidP="00C014C2">
      <w:pPr>
        <w:pStyle w:val="ListParagraph"/>
        <w:numPr>
          <w:ilvl w:val="0"/>
          <w:numId w:val="19"/>
        </w:numPr>
        <w:rPr>
          <w:rFonts w:ascii="Arial" w:hAnsi="Arial" w:cs="Arial"/>
          <w:snapToGrid w:val="0"/>
          <w:sz w:val="22"/>
          <w:szCs w:val="22"/>
        </w:rPr>
      </w:pPr>
      <w:proofErr w:type="spellStart"/>
      <w:r w:rsidRPr="001A3A34">
        <w:rPr>
          <w:rFonts w:ascii="Arial" w:hAnsi="Arial" w:cs="Arial"/>
          <w:snapToGrid w:val="0"/>
          <w:sz w:val="22"/>
          <w:szCs w:val="22"/>
        </w:rPr>
        <w:t>Grenn</w:t>
      </w:r>
      <w:proofErr w:type="spellEnd"/>
      <w:r w:rsidRPr="001A3A34">
        <w:rPr>
          <w:rFonts w:ascii="Arial" w:hAnsi="Arial" w:cs="Arial"/>
          <w:snapToGrid w:val="0"/>
          <w:sz w:val="22"/>
          <w:szCs w:val="22"/>
        </w:rPr>
        <w:t xml:space="preserve"> EE, Ma BM, Anderson CD, Earl TM, </w:t>
      </w:r>
      <w:r w:rsidRPr="001A3A34">
        <w:rPr>
          <w:rFonts w:ascii="Arial" w:hAnsi="Arial" w:cs="Arial"/>
          <w:b/>
          <w:snapToGrid w:val="0"/>
          <w:sz w:val="22"/>
          <w:szCs w:val="22"/>
        </w:rPr>
        <w:t>Orr WS</w:t>
      </w:r>
      <w:r w:rsidRPr="001A3A34">
        <w:rPr>
          <w:rFonts w:ascii="Arial" w:hAnsi="Arial" w:cs="Arial"/>
          <w:snapToGrid w:val="0"/>
          <w:sz w:val="22"/>
          <w:szCs w:val="22"/>
        </w:rPr>
        <w:t xml:space="preserve">.  Pancreatic Lymphatic Malformation: A Rare Cause of Abdominal Pain. Southeastern Surgical Congress </w:t>
      </w:r>
      <w:r w:rsidRPr="001A3A34">
        <w:rPr>
          <w:rFonts w:ascii="Arial" w:hAnsi="Arial" w:cs="Arial"/>
          <w:sz w:val="22"/>
          <w:szCs w:val="22"/>
        </w:rPr>
        <w:t>2020 Annual Scientific Meeting, New Orleans, LA. February 2020.</w:t>
      </w:r>
    </w:p>
    <w:p w14:paraId="324A7A2F" w14:textId="77777777" w:rsidR="00C014C2" w:rsidRPr="001A3A34" w:rsidRDefault="00C014C2" w:rsidP="00C014C2">
      <w:pPr>
        <w:pStyle w:val="ListParagraph"/>
        <w:rPr>
          <w:rFonts w:ascii="Arial" w:hAnsi="Arial" w:cs="Arial"/>
          <w:snapToGrid w:val="0"/>
          <w:sz w:val="22"/>
          <w:szCs w:val="22"/>
        </w:rPr>
      </w:pPr>
    </w:p>
    <w:p w14:paraId="6E3E3483" w14:textId="77777777" w:rsidR="00C014C2" w:rsidRPr="001A3A34" w:rsidRDefault="00C014C2" w:rsidP="00C014C2">
      <w:pPr>
        <w:pStyle w:val="ListParagraph"/>
        <w:numPr>
          <w:ilvl w:val="0"/>
          <w:numId w:val="19"/>
        </w:numPr>
        <w:rPr>
          <w:rFonts w:ascii="Arial" w:hAnsi="Arial" w:cs="Arial"/>
          <w:snapToGrid w:val="0"/>
          <w:sz w:val="22"/>
          <w:szCs w:val="22"/>
        </w:rPr>
      </w:pPr>
      <w:proofErr w:type="spellStart"/>
      <w:r w:rsidRPr="001A3A34">
        <w:rPr>
          <w:rFonts w:ascii="Arial" w:hAnsi="Arial" w:cs="Arial"/>
          <w:sz w:val="22"/>
          <w:szCs w:val="22"/>
        </w:rPr>
        <w:t>Grenn</w:t>
      </w:r>
      <w:proofErr w:type="spellEnd"/>
      <w:r w:rsidRPr="001A3A34">
        <w:rPr>
          <w:rFonts w:ascii="Arial" w:hAnsi="Arial" w:cs="Arial"/>
          <w:sz w:val="22"/>
          <w:szCs w:val="22"/>
        </w:rPr>
        <w:t xml:space="preserve"> EE, </w:t>
      </w:r>
      <w:r w:rsidRPr="001A3A34">
        <w:rPr>
          <w:rFonts w:ascii="Arial" w:hAnsi="Arial" w:cs="Arial"/>
          <w:b/>
          <w:sz w:val="22"/>
          <w:szCs w:val="22"/>
        </w:rPr>
        <w:t>Orr WS</w:t>
      </w:r>
      <w:r w:rsidRPr="001A3A34">
        <w:rPr>
          <w:rFonts w:ascii="Arial" w:hAnsi="Arial" w:cs="Arial"/>
          <w:sz w:val="22"/>
          <w:szCs w:val="22"/>
        </w:rPr>
        <w:t>, Anderson CD, Earl TM. Primary Hepatic Neuroendocrine Carcinoma, Amphicrine Type.</w:t>
      </w:r>
      <w:r w:rsidRPr="001A3A34">
        <w:rPr>
          <w:rFonts w:ascii="Arial" w:hAnsi="Arial" w:cs="Arial"/>
          <w:snapToGrid w:val="0"/>
          <w:sz w:val="22"/>
          <w:szCs w:val="22"/>
        </w:rPr>
        <w:t xml:space="preserve"> Southeastern Surgical Congress </w:t>
      </w:r>
      <w:r w:rsidRPr="001A3A34">
        <w:rPr>
          <w:rFonts w:ascii="Arial" w:hAnsi="Arial" w:cs="Arial"/>
          <w:sz w:val="22"/>
          <w:szCs w:val="22"/>
        </w:rPr>
        <w:t>2020 Annual Scientific Meeting, New Orleans, LA. February 2020.</w:t>
      </w:r>
    </w:p>
    <w:p w14:paraId="637184D1" w14:textId="77777777" w:rsidR="00C014C2" w:rsidRPr="00D06CFE" w:rsidRDefault="00C014C2" w:rsidP="00C014C2">
      <w:pPr>
        <w:rPr>
          <w:rFonts w:ascii="Arial" w:hAnsi="Arial" w:cs="Arial"/>
          <w:snapToGrid w:val="0"/>
          <w:sz w:val="22"/>
          <w:szCs w:val="22"/>
        </w:rPr>
      </w:pPr>
    </w:p>
    <w:p w14:paraId="15013041" w14:textId="77777777" w:rsidR="00C014C2" w:rsidRPr="00D06CFE" w:rsidRDefault="00C014C2" w:rsidP="00C014C2">
      <w:pPr>
        <w:pStyle w:val="ListParagraph"/>
        <w:numPr>
          <w:ilvl w:val="0"/>
          <w:numId w:val="19"/>
        </w:numPr>
        <w:rPr>
          <w:rFonts w:ascii="Arial" w:hAnsi="Arial" w:cs="Arial"/>
          <w:snapToGrid w:val="0"/>
          <w:sz w:val="22"/>
          <w:szCs w:val="22"/>
        </w:rPr>
      </w:pPr>
      <w:r w:rsidRPr="00D06CFE">
        <w:rPr>
          <w:rFonts w:ascii="Arial" w:hAnsi="Arial" w:cs="Arial"/>
          <w:snapToGrid w:val="0"/>
          <w:sz w:val="22"/>
          <w:szCs w:val="22"/>
        </w:rPr>
        <w:t xml:space="preserve">Fair L, Beazley TM, </w:t>
      </w:r>
      <w:r w:rsidRPr="00D06CFE">
        <w:rPr>
          <w:rFonts w:ascii="Arial" w:hAnsi="Arial" w:cs="Arial"/>
          <w:b/>
          <w:snapToGrid w:val="0"/>
          <w:sz w:val="22"/>
          <w:szCs w:val="22"/>
        </w:rPr>
        <w:t>Orr WS</w:t>
      </w:r>
      <w:r w:rsidRPr="00D06CFE">
        <w:rPr>
          <w:rFonts w:ascii="Arial" w:hAnsi="Arial" w:cs="Arial"/>
          <w:snapToGrid w:val="0"/>
          <w:sz w:val="22"/>
          <w:szCs w:val="22"/>
        </w:rPr>
        <w:t xml:space="preserve">, </w:t>
      </w:r>
      <w:proofErr w:type="spellStart"/>
      <w:r w:rsidRPr="00D06CFE">
        <w:rPr>
          <w:rFonts w:ascii="Arial" w:hAnsi="Arial" w:cs="Arial"/>
          <w:snapToGrid w:val="0"/>
          <w:sz w:val="22"/>
          <w:szCs w:val="22"/>
        </w:rPr>
        <w:t>Iwuchukw</w:t>
      </w:r>
      <w:proofErr w:type="spellEnd"/>
      <w:r w:rsidRPr="00D06CFE">
        <w:rPr>
          <w:rFonts w:ascii="Arial" w:hAnsi="Arial" w:cs="Arial"/>
          <w:snapToGrid w:val="0"/>
          <w:sz w:val="22"/>
          <w:szCs w:val="22"/>
        </w:rPr>
        <w:t xml:space="preserve"> C. Perforation of Large Mucinous Ovarian Neoplasm Following Blunt Abdominal Trauma: A Case Report.  Southeastern Surgical Congress </w:t>
      </w:r>
      <w:r w:rsidRPr="00D06CFE">
        <w:rPr>
          <w:rFonts w:ascii="Arial" w:hAnsi="Arial" w:cs="Arial"/>
          <w:sz w:val="22"/>
          <w:szCs w:val="22"/>
        </w:rPr>
        <w:t>2020 Annual Scientific Meeting, New Orleans, LA. February 2020.</w:t>
      </w:r>
    </w:p>
    <w:p w14:paraId="69A4D76C" w14:textId="77777777" w:rsidR="005C0943" w:rsidRPr="00D06CFE" w:rsidRDefault="005C0943" w:rsidP="005C0943">
      <w:pPr>
        <w:pStyle w:val="ListParagraph"/>
        <w:rPr>
          <w:rFonts w:ascii="Arial" w:hAnsi="Arial" w:cs="Arial"/>
          <w:snapToGrid w:val="0"/>
          <w:sz w:val="22"/>
          <w:szCs w:val="22"/>
        </w:rPr>
      </w:pPr>
    </w:p>
    <w:p w14:paraId="73E931B5" w14:textId="77777777" w:rsidR="005C0943" w:rsidRPr="00D06CFE" w:rsidRDefault="005C0943" w:rsidP="00C014C2">
      <w:pPr>
        <w:pStyle w:val="ListParagraph"/>
        <w:numPr>
          <w:ilvl w:val="0"/>
          <w:numId w:val="19"/>
        </w:numPr>
        <w:rPr>
          <w:rFonts w:ascii="Arial" w:hAnsi="Arial" w:cs="Arial"/>
          <w:snapToGrid w:val="0"/>
          <w:sz w:val="22"/>
          <w:szCs w:val="22"/>
        </w:rPr>
      </w:pPr>
      <w:r w:rsidRPr="00D06CFE">
        <w:rPr>
          <w:rFonts w:ascii="Arial" w:hAnsi="Arial" w:cs="Arial"/>
          <w:snapToGrid w:val="0"/>
          <w:sz w:val="22"/>
          <w:szCs w:val="22"/>
        </w:rPr>
        <w:t xml:space="preserve">Christopher WO, Pham VL, Earl TM, Anderson CD, Wynn JJ, </w:t>
      </w:r>
      <w:r w:rsidRPr="00D06CFE">
        <w:rPr>
          <w:rFonts w:ascii="Arial" w:hAnsi="Arial" w:cs="Arial"/>
          <w:b/>
          <w:snapToGrid w:val="0"/>
          <w:sz w:val="22"/>
          <w:szCs w:val="22"/>
        </w:rPr>
        <w:t>Orr WS</w:t>
      </w:r>
      <w:r w:rsidRPr="00D06CFE">
        <w:rPr>
          <w:rFonts w:ascii="Arial" w:hAnsi="Arial" w:cs="Arial"/>
          <w:snapToGrid w:val="0"/>
          <w:sz w:val="22"/>
          <w:szCs w:val="22"/>
        </w:rPr>
        <w:t xml:space="preserve">. Metastatic Renal Cell Carcinoma to the Pancreas Presenting 21 years After Nephrectomy. Southeastern Surgical Congress </w:t>
      </w:r>
      <w:r w:rsidRPr="00D06CFE">
        <w:rPr>
          <w:rFonts w:ascii="Arial" w:hAnsi="Arial" w:cs="Arial"/>
          <w:sz w:val="22"/>
          <w:szCs w:val="22"/>
        </w:rPr>
        <w:t>2020 Annual Scientific Meeting, New Orleans, LA. February 2020.</w:t>
      </w:r>
    </w:p>
    <w:p w14:paraId="5424E709" w14:textId="77777777" w:rsidR="005C0943" w:rsidRPr="00D06CFE" w:rsidRDefault="005C0943" w:rsidP="005C0943">
      <w:pPr>
        <w:pStyle w:val="ListParagraph"/>
        <w:rPr>
          <w:rFonts w:ascii="Arial" w:hAnsi="Arial" w:cs="Arial"/>
          <w:snapToGrid w:val="0"/>
          <w:sz w:val="22"/>
          <w:szCs w:val="22"/>
        </w:rPr>
      </w:pPr>
    </w:p>
    <w:p w14:paraId="26C02EE5" w14:textId="77777777" w:rsidR="000A5E27" w:rsidRPr="00D06CFE" w:rsidRDefault="005C0943" w:rsidP="00BE40E6">
      <w:pPr>
        <w:pStyle w:val="ListParagraph"/>
        <w:numPr>
          <w:ilvl w:val="0"/>
          <w:numId w:val="19"/>
        </w:numPr>
        <w:rPr>
          <w:rFonts w:ascii="Arial" w:hAnsi="Arial" w:cs="Arial"/>
          <w:sz w:val="22"/>
          <w:szCs w:val="22"/>
        </w:rPr>
      </w:pPr>
      <w:r w:rsidRPr="00D06CFE">
        <w:rPr>
          <w:rFonts w:ascii="Arial" w:hAnsi="Arial" w:cs="Arial"/>
          <w:snapToGrid w:val="0"/>
          <w:sz w:val="22"/>
          <w:szCs w:val="22"/>
        </w:rPr>
        <w:lastRenderedPageBreak/>
        <w:t xml:space="preserve">Pham LH, Lott CA, </w:t>
      </w:r>
      <w:proofErr w:type="spellStart"/>
      <w:r w:rsidRPr="00D06CFE">
        <w:rPr>
          <w:rFonts w:ascii="Arial" w:hAnsi="Arial" w:cs="Arial"/>
          <w:snapToGrid w:val="0"/>
          <w:sz w:val="22"/>
          <w:szCs w:val="22"/>
        </w:rPr>
        <w:t>Moreman</w:t>
      </w:r>
      <w:proofErr w:type="spellEnd"/>
      <w:r w:rsidRPr="00D06CFE">
        <w:rPr>
          <w:rFonts w:ascii="Arial" w:hAnsi="Arial" w:cs="Arial"/>
          <w:snapToGrid w:val="0"/>
          <w:sz w:val="22"/>
          <w:szCs w:val="22"/>
        </w:rPr>
        <w:t xml:space="preserve"> JR, </w:t>
      </w:r>
      <w:r w:rsidRPr="00D06CFE">
        <w:rPr>
          <w:rFonts w:ascii="Arial" w:hAnsi="Arial" w:cs="Arial"/>
          <w:b/>
          <w:snapToGrid w:val="0"/>
          <w:sz w:val="22"/>
          <w:szCs w:val="22"/>
        </w:rPr>
        <w:t>Orr WS</w:t>
      </w:r>
      <w:r w:rsidRPr="00D06CFE">
        <w:rPr>
          <w:rFonts w:ascii="Arial" w:hAnsi="Arial" w:cs="Arial"/>
          <w:snapToGrid w:val="0"/>
          <w:sz w:val="22"/>
          <w:szCs w:val="22"/>
        </w:rPr>
        <w:t xml:space="preserve">. Malignant Pheochromocytoma with Metastasis to the Thoracic Cage. Southeastern Surgical Congress </w:t>
      </w:r>
      <w:r w:rsidRPr="00D06CFE">
        <w:rPr>
          <w:rFonts w:ascii="Arial" w:hAnsi="Arial" w:cs="Arial"/>
          <w:sz w:val="22"/>
          <w:szCs w:val="22"/>
        </w:rPr>
        <w:t>2020 Annual Scientific Meeting, New Orleans, LA. February 2020.</w:t>
      </w:r>
    </w:p>
    <w:p w14:paraId="35D3CCE0" w14:textId="77777777" w:rsidR="00CE474A" w:rsidRPr="00D06CFE" w:rsidRDefault="00CE474A" w:rsidP="00CE474A">
      <w:pPr>
        <w:pStyle w:val="ListParagraph"/>
        <w:rPr>
          <w:rFonts w:ascii="Arial" w:hAnsi="Arial" w:cs="Arial"/>
          <w:sz w:val="22"/>
          <w:szCs w:val="22"/>
        </w:rPr>
      </w:pPr>
    </w:p>
    <w:p w14:paraId="1967845F" w14:textId="77777777" w:rsidR="002C370D" w:rsidRPr="00D06CFE" w:rsidRDefault="002C370D" w:rsidP="00163CDB">
      <w:pPr>
        <w:pStyle w:val="ListParagraph"/>
        <w:numPr>
          <w:ilvl w:val="0"/>
          <w:numId w:val="19"/>
        </w:numPr>
        <w:rPr>
          <w:rFonts w:ascii="Arial" w:hAnsi="Arial" w:cs="Arial"/>
          <w:sz w:val="22"/>
          <w:szCs w:val="22"/>
        </w:rPr>
      </w:pPr>
      <w:r w:rsidRPr="00D06CFE">
        <w:rPr>
          <w:rFonts w:ascii="Arial" w:hAnsi="Arial" w:cs="Arial"/>
          <w:sz w:val="22"/>
          <w:szCs w:val="22"/>
        </w:rPr>
        <w:t xml:space="preserve">Qu P, Bobo JFG, Brister KA, Earl TM, Hamilton RD, Anderson CD, </w:t>
      </w:r>
      <w:r w:rsidRPr="00D06CFE">
        <w:rPr>
          <w:rFonts w:ascii="Arial" w:hAnsi="Arial" w:cs="Arial"/>
          <w:b/>
          <w:sz w:val="22"/>
          <w:szCs w:val="22"/>
        </w:rPr>
        <w:t>Orr WS</w:t>
      </w:r>
      <w:r w:rsidRPr="00D06CFE">
        <w:rPr>
          <w:rFonts w:ascii="Arial" w:hAnsi="Arial" w:cs="Arial"/>
          <w:sz w:val="22"/>
          <w:szCs w:val="22"/>
        </w:rPr>
        <w:t>. Ruptured Adrenocortical Carcinoma as Initial Presentation of Lynch Syndrome. University of Mississippi Medical Center, Department of Medicine Research Day. Jackson, MS April</w:t>
      </w:r>
      <w:r w:rsidR="00C014C2" w:rsidRPr="00D06CFE">
        <w:rPr>
          <w:rFonts w:ascii="Arial" w:hAnsi="Arial" w:cs="Arial"/>
          <w:sz w:val="22"/>
          <w:szCs w:val="22"/>
        </w:rPr>
        <w:t xml:space="preserve"> </w:t>
      </w:r>
      <w:r w:rsidRPr="00D06CFE">
        <w:rPr>
          <w:rFonts w:ascii="Arial" w:hAnsi="Arial" w:cs="Arial"/>
          <w:sz w:val="22"/>
          <w:szCs w:val="22"/>
        </w:rPr>
        <w:t>16, 2019.</w:t>
      </w:r>
    </w:p>
    <w:p w14:paraId="334DDF91" w14:textId="77777777" w:rsidR="002C370D" w:rsidRPr="00D06CFE" w:rsidRDefault="002C370D" w:rsidP="002C370D">
      <w:pPr>
        <w:pStyle w:val="ListParagraph"/>
        <w:rPr>
          <w:rFonts w:ascii="Arial" w:hAnsi="Arial" w:cs="Arial"/>
          <w:sz w:val="22"/>
          <w:szCs w:val="22"/>
        </w:rPr>
      </w:pPr>
    </w:p>
    <w:p w14:paraId="4D869A36" w14:textId="77777777" w:rsidR="002C370D" w:rsidRPr="00D06CFE" w:rsidRDefault="002C370D" w:rsidP="002C370D">
      <w:pPr>
        <w:pStyle w:val="ListParagraph"/>
        <w:numPr>
          <w:ilvl w:val="0"/>
          <w:numId w:val="19"/>
        </w:numPr>
        <w:rPr>
          <w:rFonts w:ascii="Arial" w:hAnsi="Arial" w:cs="Arial"/>
          <w:sz w:val="22"/>
          <w:szCs w:val="22"/>
        </w:rPr>
      </w:pPr>
      <w:r w:rsidRPr="00D06CFE">
        <w:rPr>
          <w:rFonts w:ascii="Arial" w:hAnsi="Arial" w:cs="Arial"/>
          <w:sz w:val="22"/>
          <w:szCs w:val="22"/>
        </w:rPr>
        <w:t xml:space="preserve">Bobo JFG, Christopher WO, Earl TM, Seawright AH, Wynn JJ, Christopher CD, </w:t>
      </w:r>
      <w:proofErr w:type="spellStart"/>
      <w:r w:rsidRPr="00D06CFE">
        <w:rPr>
          <w:rFonts w:ascii="Arial" w:hAnsi="Arial" w:cs="Arial"/>
          <w:sz w:val="22"/>
          <w:szCs w:val="22"/>
        </w:rPr>
        <w:t>Duhe</w:t>
      </w:r>
      <w:proofErr w:type="spellEnd"/>
      <w:r w:rsidRPr="00D06CFE">
        <w:rPr>
          <w:rFonts w:ascii="Arial" w:hAnsi="Arial" w:cs="Arial"/>
          <w:sz w:val="22"/>
          <w:szCs w:val="22"/>
        </w:rPr>
        <w:t xml:space="preserve"> RJ, </w:t>
      </w:r>
      <w:r w:rsidRPr="00D06CFE">
        <w:rPr>
          <w:rFonts w:ascii="Arial" w:hAnsi="Arial" w:cs="Arial"/>
          <w:b/>
          <w:sz w:val="22"/>
          <w:szCs w:val="22"/>
        </w:rPr>
        <w:t>Orr WS</w:t>
      </w:r>
      <w:r w:rsidRPr="00D06CFE">
        <w:rPr>
          <w:rFonts w:ascii="Arial" w:hAnsi="Arial" w:cs="Arial"/>
          <w:sz w:val="22"/>
          <w:szCs w:val="22"/>
        </w:rPr>
        <w:t>. Management of Metastatic Colorectal Cancer to the Liver and Peritoneal Carcinomatosis with a Two-Stage Approach. University of Mississippi Medical Center, Department of Medicine Research Day. Jackson, MS April16, 2019.</w:t>
      </w:r>
    </w:p>
    <w:p w14:paraId="3FD6EFF8" w14:textId="77777777" w:rsidR="00825E8B" w:rsidRPr="00D06CFE" w:rsidRDefault="00825E8B" w:rsidP="002C370D">
      <w:pPr>
        <w:pStyle w:val="ListParagraph"/>
        <w:rPr>
          <w:rFonts w:ascii="Arial" w:hAnsi="Arial" w:cs="Arial"/>
          <w:sz w:val="22"/>
          <w:szCs w:val="22"/>
        </w:rPr>
      </w:pPr>
    </w:p>
    <w:p w14:paraId="33C0DB94" w14:textId="77777777" w:rsidR="002C370D" w:rsidRPr="00D06CFE" w:rsidRDefault="002C370D" w:rsidP="002C370D">
      <w:pPr>
        <w:pStyle w:val="ListParagraph"/>
        <w:numPr>
          <w:ilvl w:val="0"/>
          <w:numId w:val="19"/>
        </w:numPr>
        <w:rPr>
          <w:rFonts w:ascii="Arial" w:hAnsi="Arial" w:cs="Arial"/>
          <w:sz w:val="22"/>
          <w:szCs w:val="22"/>
        </w:rPr>
      </w:pPr>
      <w:r w:rsidRPr="00D06CFE">
        <w:rPr>
          <w:rFonts w:ascii="Arial" w:hAnsi="Arial" w:cs="Arial"/>
          <w:sz w:val="22"/>
          <w:szCs w:val="22"/>
        </w:rPr>
        <w:t xml:space="preserve">Johns B, </w:t>
      </w:r>
      <w:proofErr w:type="spellStart"/>
      <w:r w:rsidRPr="00D06CFE">
        <w:rPr>
          <w:rFonts w:ascii="Arial" w:hAnsi="Arial" w:cs="Arial"/>
          <w:sz w:val="22"/>
          <w:szCs w:val="22"/>
        </w:rPr>
        <w:t>Badon</w:t>
      </w:r>
      <w:proofErr w:type="spellEnd"/>
      <w:r w:rsidRPr="00D06CFE">
        <w:rPr>
          <w:rFonts w:ascii="Arial" w:hAnsi="Arial" w:cs="Arial"/>
          <w:sz w:val="22"/>
          <w:szCs w:val="22"/>
        </w:rPr>
        <w:t xml:space="preserve"> H, Shaw TB, Christopher WO, Brodell RT, Sheehan NT, Wilkinson KJ Seawright AH, Wynn JJ, Anderson CD, Earl TM, </w:t>
      </w:r>
      <w:r w:rsidRPr="00D06CFE">
        <w:rPr>
          <w:rFonts w:ascii="Arial" w:hAnsi="Arial" w:cs="Arial"/>
          <w:b/>
          <w:sz w:val="22"/>
          <w:szCs w:val="22"/>
        </w:rPr>
        <w:t>Orr WS</w:t>
      </w:r>
      <w:r w:rsidRPr="00D06CFE">
        <w:rPr>
          <w:rFonts w:ascii="Arial" w:hAnsi="Arial" w:cs="Arial"/>
          <w:sz w:val="22"/>
          <w:szCs w:val="22"/>
        </w:rPr>
        <w:t xml:space="preserve">.  Acral </w:t>
      </w:r>
      <w:proofErr w:type="spellStart"/>
      <w:r w:rsidRPr="00D06CFE">
        <w:rPr>
          <w:rFonts w:ascii="Arial" w:hAnsi="Arial" w:cs="Arial"/>
          <w:sz w:val="22"/>
          <w:szCs w:val="22"/>
        </w:rPr>
        <w:t>Lengtingious</w:t>
      </w:r>
      <w:proofErr w:type="spellEnd"/>
      <w:r w:rsidRPr="00D06CFE">
        <w:rPr>
          <w:rFonts w:ascii="Arial" w:hAnsi="Arial" w:cs="Arial"/>
          <w:sz w:val="22"/>
          <w:szCs w:val="22"/>
        </w:rPr>
        <w:t xml:space="preserve"> Melanoma in Mississippi: An Issue of Disparity. University of Mississippi Medical Center, Department of Medicine Research Day. Jackson, MS April16, 2019.</w:t>
      </w:r>
    </w:p>
    <w:p w14:paraId="08B4987B" w14:textId="77777777" w:rsidR="00A52D53" w:rsidRPr="00D06CFE" w:rsidRDefault="00A52D53" w:rsidP="002C370D">
      <w:pPr>
        <w:rPr>
          <w:rFonts w:ascii="Arial" w:hAnsi="Arial" w:cs="Arial"/>
          <w:sz w:val="22"/>
          <w:szCs w:val="22"/>
        </w:rPr>
      </w:pPr>
    </w:p>
    <w:p w14:paraId="134A66C0" w14:textId="77777777" w:rsidR="00163CDB" w:rsidRPr="00D06CFE" w:rsidRDefault="00561431" w:rsidP="00163CDB">
      <w:pPr>
        <w:pStyle w:val="ListParagraph"/>
        <w:numPr>
          <w:ilvl w:val="0"/>
          <w:numId w:val="19"/>
        </w:numPr>
        <w:rPr>
          <w:rFonts w:ascii="Arial" w:hAnsi="Arial" w:cs="Arial"/>
          <w:sz w:val="22"/>
          <w:szCs w:val="22"/>
        </w:rPr>
      </w:pPr>
      <w:r w:rsidRPr="00D06CFE">
        <w:rPr>
          <w:rFonts w:ascii="Arial" w:hAnsi="Arial" w:cs="Arial"/>
          <w:sz w:val="22"/>
          <w:szCs w:val="22"/>
        </w:rPr>
        <w:t xml:space="preserve">Christopher WO, Ray AG, Mahoney ME, Brodell RT, Sheehan NT, Seawright AH, Wynn JJ, Anderson CD, Earl TM, </w:t>
      </w:r>
      <w:r w:rsidRPr="00D06CFE">
        <w:rPr>
          <w:rFonts w:ascii="Arial" w:hAnsi="Arial" w:cs="Arial"/>
          <w:b/>
          <w:sz w:val="22"/>
          <w:szCs w:val="22"/>
        </w:rPr>
        <w:t>Orr WS</w:t>
      </w:r>
      <w:r w:rsidRPr="00D06CFE">
        <w:rPr>
          <w:rFonts w:ascii="Arial" w:hAnsi="Arial" w:cs="Arial"/>
          <w:sz w:val="22"/>
          <w:szCs w:val="22"/>
        </w:rPr>
        <w:t xml:space="preserve">. An Opportunity for Improvement in Acral Lentiginous Melanoma: A Comparison Between African Americans and Caucasians. </w:t>
      </w:r>
      <w:r w:rsidRPr="00D06CFE">
        <w:rPr>
          <w:rFonts w:ascii="Arial" w:hAnsi="Arial" w:cs="Arial"/>
          <w:color w:val="000000"/>
          <w:sz w:val="22"/>
          <w:szCs w:val="22"/>
        </w:rPr>
        <w:t>University of Mississippi Medical Center Health Disparities Conference</w:t>
      </w:r>
      <w:r w:rsidR="002C370D" w:rsidRPr="00D06CFE">
        <w:rPr>
          <w:rFonts w:ascii="Arial" w:hAnsi="Arial" w:cs="Arial"/>
          <w:color w:val="000000"/>
          <w:sz w:val="22"/>
          <w:szCs w:val="22"/>
        </w:rPr>
        <w:t>.</w:t>
      </w:r>
      <w:r w:rsidRPr="00D06CFE">
        <w:rPr>
          <w:rFonts w:ascii="Arial" w:hAnsi="Arial" w:cs="Arial"/>
          <w:color w:val="000000"/>
          <w:sz w:val="22"/>
          <w:szCs w:val="22"/>
        </w:rPr>
        <w:t xml:space="preserve"> Jackson, MS </w:t>
      </w:r>
      <w:r w:rsidR="00163CDB" w:rsidRPr="00D06CFE">
        <w:rPr>
          <w:rFonts w:ascii="Arial" w:hAnsi="Arial" w:cs="Arial"/>
          <w:color w:val="000000"/>
          <w:sz w:val="22"/>
          <w:szCs w:val="22"/>
        </w:rPr>
        <w:t>July 19, 2018.</w:t>
      </w:r>
    </w:p>
    <w:p w14:paraId="285492D7" w14:textId="77777777" w:rsidR="00561431" w:rsidRPr="00D06CFE" w:rsidRDefault="00163CDB" w:rsidP="00163CDB">
      <w:pPr>
        <w:ind w:left="360"/>
        <w:rPr>
          <w:rFonts w:ascii="Arial" w:hAnsi="Arial" w:cs="Arial"/>
          <w:sz w:val="22"/>
          <w:szCs w:val="22"/>
        </w:rPr>
      </w:pPr>
      <w:r w:rsidRPr="00D06CFE">
        <w:rPr>
          <w:rFonts w:ascii="Arial" w:hAnsi="Arial" w:cs="Arial"/>
          <w:sz w:val="22"/>
          <w:szCs w:val="22"/>
        </w:rPr>
        <w:t xml:space="preserve"> </w:t>
      </w:r>
    </w:p>
    <w:p w14:paraId="4F9219B2" w14:textId="77777777" w:rsidR="00DD1D71" w:rsidRPr="00D06CFE" w:rsidRDefault="00DD1D71" w:rsidP="002A6446">
      <w:pPr>
        <w:pStyle w:val="ListParagraph"/>
        <w:numPr>
          <w:ilvl w:val="0"/>
          <w:numId w:val="19"/>
        </w:numPr>
        <w:rPr>
          <w:rFonts w:ascii="Arial" w:hAnsi="Arial" w:cs="Arial"/>
          <w:sz w:val="22"/>
          <w:szCs w:val="22"/>
        </w:rPr>
      </w:pPr>
      <w:r w:rsidRPr="00D06CFE">
        <w:rPr>
          <w:rFonts w:ascii="Arial" w:hAnsi="Arial" w:cs="Arial"/>
          <w:sz w:val="22"/>
          <w:szCs w:val="22"/>
        </w:rPr>
        <w:t xml:space="preserve">Reddy A, Christopher WO, </w:t>
      </w:r>
      <w:proofErr w:type="spellStart"/>
      <w:r w:rsidRPr="00D06CFE">
        <w:rPr>
          <w:rFonts w:ascii="Arial" w:hAnsi="Arial" w:cs="Arial"/>
          <w:sz w:val="22"/>
          <w:szCs w:val="22"/>
        </w:rPr>
        <w:t>Schallheim</w:t>
      </w:r>
      <w:proofErr w:type="spellEnd"/>
      <w:r w:rsidRPr="00D06CFE">
        <w:rPr>
          <w:rFonts w:ascii="Arial" w:hAnsi="Arial" w:cs="Arial"/>
          <w:sz w:val="22"/>
          <w:szCs w:val="22"/>
        </w:rPr>
        <w:t xml:space="preserve"> J, </w:t>
      </w:r>
      <w:r w:rsidRPr="00D06CFE">
        <w:rPr>
          <w:rFonts w:ascii="Arial" w:hAnsi="Arial" w:cs="Arial"/>
          <w:b/>
          <w:sz w:val="22"/>
          <w:szCs w:val="22"/>
        </w:rPr>
        <w:t>Orr, WS</w:t>
      </w:r>
      <w:r w:rsidR="00520973" w:rsidRPr="00D06CFE">
        <w:rPr>
          <w:rFonts w:ascii="Arial" w:hAnsi="Arial" w:cs="Arial"/>
          <w:sz w:val="22"/>
          <w:szCs w:val="22"/>
        </w:rPr>
        <w:t>.</w:t>
      </w:r>
      <w:r w:rsidR="00200A10" w:rsidRPr="00D06CFE">
        <w:rPr>
          <w:rFonts w:ascii="Arial" w:hAnsi="Arial" w:cs="Arial"/>
          <w:sz w:val="22"/>
          <w:szCs w:val="22"/>
        </w:rPr>
        <w:t xml:space="preserve"> </w:t>
      </w:r>
      <w:proofErr w:type="spellStart"/>
      <w:r w:rsidR="00200A10" w:rsidRPr="00D06CFE">
        <w:rPr>
          <w:rFonts w:ascii="Arial" w:hAnsi="Arial" w:cs="Arial"/>
          <w:sz w:val="22"/>
          <w:szCs w:val="22"/>
        </w:rPr>
        <w:t>Rosai</w:t>
      </w:r>
      <w:proofErr w:type="spellEnd"/>
      <w:r w:rsidR="00200A10" w:rsidRPr="00D06CFE">
        <w:rPr>
          <w:rFonts w:ascii="Arial" w:hAnsi="Arial" w:cs="Arial"/>
          <w:sz w:val="22"/>
          <w:szCs w:val="22"/>
        </w:rPr>
        <w:t>-Dorfman Disease Presenting in the Gastrointestinal Tract. Department of Pathology Research Day, University of Mississippi Medical Center, Jackson, MS May 2018.</w:t>
      </w:r>
    </w:p>
    <w:p w14:paraId="32F0A878" w14:textId="77777777" w:rsidR="00DD1D71" w:rsidRPr="00D06CFE" w:rsidRDefault="00DD1D71" w:rsidP="00DD1D71">
      <w:pPr>
        <w:pStyle w:val="ListParagraph"/>
        <w:rPr>
          <w:rFonts w:ascii="Arial" w:hAnsi="Arial" w:cs="Arial"/>
          <w:sz w:val="22"/>
          <w:szCs w:val="22"/>
        </w:rPr>
      </w:pPr>
    </w:p>
    <w:p w14:paraId="557BBF29" w14:textId="77777777" w:rsidR="00B056F2" w:rsidRPr="00D06CFE" w:rsidRDefault="00B056F2" w:rsidP="002A6446">
      <w:pPr>
        <w:pStyle w:val="ListParagraph"/>
        <w:numPr>
          <w:ilvl w:val="0"/>
          <w:numId w:val="19"/>
        </w:numPr>
        <w:rPr>
          <w:rFonts w:ascii="Arial" w:hAnsi="Arial" w:cs="Arial"/>
          <w:sz w:val="22"/>
          <w:szCs w:val="22"/>
        </w:rPr>
      </w:pPr>
      <w:r w:rsidRPr="00D06CFE">
        <w:rPr>
          <w:rFonts w:ascii="Arial" w:hAnsi="Arial" w:cs="Arial"/>
          <w:sz w:val="22"/>
          <w:szCs w:val="22"/>
        </w:rPr>
        <w:t xml:space="preserve">Bobo JFG,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Duhe</w:t>
      </w:r>
      <w:proofErr w:type="spellEnd"/>
      <w:r w:rsidRPr="00D06CFE">
        <w:rPr>
          <w:rFonts w:ascii="Arial" w:hAnsi="Arial" w:cs="Arial"/>
          <w:sz w:val="22"/>
          <w:szCs w:val="22"/>
        </w:rPr>
        <w:t xml:space="preserve"> RJ. Clinical Characteristics Distinguishing Lymph Node-Negative Versus Lymph Node-Positive Metastatic Colorectal Cancers. </w:t>
      </w:r>
      <w:r w:rsidR="005222FC" w:rsidRPr="00D06CFE">
        <w:rPr>
          <w:rFonts w:ascii="Arial" w:hAnsi="Arial" w:cs="Arial"/>
          <w:sz w:val="22"/>
          <w:szCs w:val="22"/>
        </w:rPr>
        <w:t>Department of Medicine Research Day, Medical Student Research Program. Jackson, MS April 2018.</w:t>
      </w:r>
    </w:p>
    <w:p w14:paraId="0761713F" w14:textId="77777777" w:rsidR="00B056F2" w:rsidRDefault="00B056F2" w:rsidP="00B056F2">
      <w:pPr>
        <w:pStyle w:val="ListParagraph"/>
        <w:rPr>
          <w:rFonts w:ascii="Arial" w:hAnsi="Arial" w:cs="Arial"/>
          <w:sz w:val="22"/>
          <w:szCs w:val="22"/>
        </w:rPr>
      </w:pPr>
    </w:p>
    <w:p w14:paraId="48A5B4DA" w14:textId="77777777" w:rsidR="00D06CFE" w:rsidRPr="00D06CFE" w:rsidRDefault="00D06CFE" w:rsidP="00B056F2">
      <w:pPr>
        <w:pStyle w:val="ListParagraph"/>
        <w:rPr>
          <w:rFonts w:ascii="Arial" w:hAnsi="Arial" w:cs="Arial"/>
          <w:sz w:val="22"/>
          <w:szCs w:val="22"/>
        </w:rPr>
      </w:pPr>
    </w:p>
    <w:p w14:paraId="1817DE3F" w14:textId="77777777" w:rsidR="00B056F2" w:rsidRPr="00D06CFE" w:rsidRDefault="00B056F2"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Mahoney ME, Griffin LA, Christopher WO, Rudd R, Greenleaf C, Earl TM, Anderson CD, Shake JG, </w:t>
      </w:r>
      <w:r w:rsidRPr="00D06CFE">
        <w:rPr>
          <w:rFonts w:ascii="Arial" w:hAnsi="Arial" w:cs="Arial"/>
          <w:b/>
          <w:sz w:val="22"/>
          <w:szCs w:val="22"/>
        </w:rPr>
        <w:t>Orr WS</w:t>
      </w:r>
      <w:r w:rsidRPr="00D06CFE">
        <w:rPr>
          <w:rFonts w:ascii="Arial" w:hAnsi="Arial" w:cs="Arial"/>
          <w:sz w:val="22"/>
          <w:szCs w:val="22"/>
        </w:rPr>
        <w:t>. Pheochromocytoma Crisis: Treatment and Management of Cardiopulmonary Collapse Via Extracorporeal Membrane Oxygenation Followed by Surgical Intervention: A Single Institution Experience. Southwestern Surgical Congress 70</w:t>
      </w:r>
      <w:r w:rsidRPr="00D06CFE">
        <w:rPr>
          <w:rFonts w:ascii="Arial" w:hAnsi="Arial" w:cs="Arial"/>
          <w:sz w:val="22"/>
          <w:szCs w:val="22"/>
          <w:vertAlign w:val="superscript"/>
        </w:rPr>
        <w:t>th</w:t>
      </w:r>
      <w:r w:rsidRPr="00D06CFE">
        <w:rPr>
          <w:rFonts w:ascii="Arial" w:hAnsi="Arial" w:cs="Arial"/>
          <w:sz w:val="22"/>
          <w:szCs w:val="22"/>
        </w:rPr>
        <w:t xml:space="preserve"> Annual Meeting. Napa, CA, April 2018.</w:t>
      </w:r>
    </w:p>
    <w:p w14:paraId="66B5E290" w14:textId="77777777" w:rsidR="00B056F2" w:rsidRPr="00D06CFE" w:rsidRDefault="00B056F2" w:rsidP="00B056F2">
      <w:pPr>
        <w:pStyle w:val="ListParagraph"/>
        <w:rPr>
          <w:rFonts w:ascii="Arial" w:hAnsi="Arial" w:cs="Arial"/>
          <w:sz w:val="22"/>
          <w:szCs w:val="22"/>
        </w:rPr>
      </w:pPr>
    </w:p>
    <w:p w14:paraId="6AC199AF" w14:textId="77777777" w:rsidR="00B056F2" w:rsidRPr="00D06CFE" w:rsidRDefault="00B056F2" w:rsidP="00B056F2">
      <w:pPr>
        <w:pStyle w:val="ListParagraph"/>
        <w:numPr>
          <w:ilvl w:val="0"/>
          <w:numId w:val="19"/>
        </w:numPr>
        <w:rPr>
          <w:rFonts w:ascii="Arial" w:hAnsi="Arial" w:cs="Arial"/>
          <w:sz w:val="22"/>
          <w:szCs w:val="22"/>
        </w:rPr>
      </w:pPr>
      <w:r w:rsidRPr="00D06CFE">
        <w:rPr>
          <w:rFonts w:ascii="Arial" w:hAnsi="Arial" w:cs="Arial"/>
          <w:sz w:val="22"/>
          <w:szCs w:val="22"/>
        </w:rPr>
        <w:t xml:space="preserve">Christopher WO, Ray AG, Mahoney ME, Brodell RT, Sheehan NT, Seawright AH, Wynn JJ, Anderson CD, Earl TM, </w:t>
      </w:r>
      <w:r w:rsidRPr="00D06CFE">
        <w:rPr>
          <w:rFonts w:ascii="Arial" w:hAnsi="Arial" w:cs="Arial"/>
          <w:b/>
          <w:sz w:val="22"/>
          <w:szCs w:val="22"/>
        </w:rPr>
        <w:t>Orr WS</w:t>
      </w:r>
      <w:r w:rsidRPr="00D06CFE">
        <w:rPr>
          <w:rFonts w:ascii="Arial" w:hAnsi="Arial" w:cs="Arial"/>
          <w:sz w:val="22"/>
          <w:szCs w:val="22"/>
        </w:rPr>
        <w:t>. An Opportunity for Improvement in Acral Lentiginous Melanoma: A Comparison Between African Americans and Caucasians. Southwestern Surgical Congress 70</w:t>
      </w:r>
      <w:r w:rsidRPr="00D06CFE">
        <w:rPr>
          <w:rFonts w:ascii="Arial" w:hAnsi="Arial" w:cs="Arial"/>
          <w:sz w:val="22"/>
          <w:szCs w:val="22"/>
          <w:vertAlign w:val="superscript"/>
        </w:rPr>
        <w:t>th</w:t>
      </w:r>
      <w:r w:rsidRPr="00D06CFE">
        <w:rPr>
          <w:rFonts w:ascii="Arial" w:hAnsi="Arial" w:cs="Arial"/>
          <w:sz w:val="22"/>
          <w:szCs w:val="22"/>
        </w:rPr>
        <w:t xml:space="preserve"> Annual Meeting. Napa, CA, April 2018.</w:t>
      </w:r>
    </w:p>
    <w:p w14:paraId="2031B394" w14:textId="77777777" w:rsidR="00B056F2" w:rsidRPr="00D06CFE" w:rsidRDefault="00B056F2" w:rsidP="00B056F2">
      <w:pPr>
        <w:pStyle w:val="ListParagraph"/>
        <w:rPr>
          <w:rFonts w:ascii="Arial" w:hAnsi="Arial" w:cs="Arial"/>
          <w:sz w:val="22"/>
          <w:szCs w:val="22"/>
        </w:rPr>
      </w:pPr>
    </w:p>
    <w:p w14:paraId="2DC308E9"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Ray LA, McKinney S, </w:t>
      </w:r>
      <w:r w:rsidRPr="00D06CFE">
        <w:rPr>
          <w:rFonts w:ascii="Arial" w:hAnsi="Arial" w:cs="Arial"/>
          <w:b/>
          <w:sz w:val="22"/>
          <w:szCs w:val="22"/>
        </w:rPr>
        <w:t>Orr WS</w:t>
      </w:r>
      <w:r w:rsidRPr="00D06CFE">
        <w:rPr>
          <w:rFonts w:ascii="Arial" w:hAnsi="Arial" w:cs="Arial"/>
          <w:sz w:val="22"/>
          <w:szCs w:val="22"/>
        </w:rPr>
        <w:t xml:space="preserve">.  Necrotizing </w:t>
      </w:r>
      <w:r w:rsidR="00FF3675" w:rsidRPr="00D06CFE">
        <w:rPr>
          <w:rFonts w:ascii="Arial" w:hAnsi="Arial" w:cs="Arial"/>
          <w:sz w:val="22"/>
          <w:szCs w:val="22"/>
        </w:rPr>
        <w:t>Fasciitis</w:t>
      </w:r>
      <w:r w:rsidRPr="00D06CFE">
        <w:rPr>
          <w:rFonts w:ascii="Arial" w:hAnsi="Arial" w:cs="Arial"/>
          <w:sz w:val="22"/>
          <w:szCs w:val="22"/>
        </w:rPr>
        <w:t xml:space="preserve"> of the Breast: Case Report of a Rare Infection. Southeastern Surgical Congress 2018 Annual Scientific Meeting. Tampa, FL, February 2018.</w:t>
      </w:r>
    </w:p>
    <w:p w14:paraId="2E39ABD0" w14:textId="77777777" w:rsidR="00CE474A" w:rsidRPr="00D06CFE" w:rsidRDefault="00CE474A" w:rsidP="00490B7A">
      <w:pPr>
        <w:rPr>
          <w:rFonts w:ascii="Arial" w:hAnsi="Arial" w:cs="Arial"/>
          <w:sz w:val="22"/>
          <w:szCs w:val="22"/>
        </w:rPr>
      </w:pPr>
    </w:p>
    <w:p w14:paraId="758103E1"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Griffin Ray LA, Mahoney ME, Christopher WO, Therrell HN, Seawright AH, Wynn JJ, Earl TM, Anderson CD,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Talimogene</w:t>
      </w:r>
      <w:proofErr w:type="spellEnd"/>
      <w:r w:rsidRPr="00D06CFE">
        <w:rPr>
          <w:rFonts w:ascii="Arial" w:hAnsi="Arial" w:cs="Arial"/>
          <w:sz w:val="22"/>
          <w:szCs w:val="22"/>
        </w:rPr>
        <w:t xml:space="preserve"> </w:t>
      </w:r>
      <w:proofErr w:type="spellStart"/>
      <w:r w:rsidRPr="00D06CFE">
        <w:rPr>
          <w:rFonts w:ascii="Arial" w:hAnsi="Arial" w:cs="Arial"/>
          <w:sz w:val="22"/>
          <w:szCs w:val="22"/>
        </w:rPr>
        <w:t>Laherparepvec</w:t>
      </w:r>
      <w:proofErr w:type="spellEnd"/>
      <w:r w:rsidRPr="00D06CFE">
        <w:rPr>
          <w:rFonts w:ascii="Arial" w:hAnsi="Arial" w:cs="Arial"/>
          <w:sz w:val="22"/>
          <w:szCs w:val="22"/>
        </w:rPr>
        <w:t xml:space="preserve"> (T-VEC) Treatment Shows Continued Systemic Response in Metastatic Melanoma When Transitioning from Subcutaneous Lesions to Lymphatic </w:t>
      </w:r>
      <w:proofErr w:type="spellStart"/>
      <w:r w:rsidRPr="00D06CFE">
        <w:rPr>
          <w:rFonts w:ascii="Arial" w:hAnsi="Arial" w:cs="Arial"/>
          <w:sz w:val="22"/>
          <w:szCs w:val="22"/>
        </w:rPr>
        <w:t>Metaseses</w:t>
      </w:r>
      <w:proofErr w:type="spellEnd"/>
      <w:r w:rsidRPr="00D06CFE">
        <w:rPr>
          <w:rFonts w:ascii="Arial" w:hAnsi="Arial" w:cs="Arial"/>
          <w:sz w:val="22"/>
          <w:szCs w:val="22"/>
        </w:rPr>
        <w:t>. Southeastern Surgical Congress 2018 Annual Scientific Meeting. Tampa, FL, February 2018.</w:t>
      </w:r>
    </w:p>
    <w:p w14:paraId="717ECD37" w14:textId="77777777" w:rsidR="00490B7A" w:rsidRPr="00D06CFE" w:rsidRDefault="00490B7A" w:rsidP="00490B7A">
      <w:pPr>
        <w:rPr>
          <w:rFonts w:ascii="Arial" w:hAnsi="Arial" w:cs="Arial"/>
          <w:sz w:val="22"/>
          <w:szCs w:val="22"/>
        </w:rPr>
      </w:pPr>
    </w:p>
    <w:p w14:paraId="2893A833"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Mahoney ME, </w:t>
      </w:r>
      <w:proofErr w:type="spellStart"/>
      <w:r w:rsidRPr="00D06CFE">
        <w:rPr>
          <w:rFonts w:ascii="Arial" w:hAnsi="Arial" w:cs="Arial"/>
          <w:sz w:val="22"/>
          <w:szCs w:val="22"/>
        </w:rPr>
        <w:t>Onwubiko</w:t>
      </w:r>
      <w:proofErr w:type="spellEnd"/>
      <w:r w:rsidRPr="00D06CFE">
        <w:rPr>
          <w:rFonts w:ascii="Arial" w:hAnsi="Arial" w:cs="Arial"/>
          <w:sz w:val="22"/>
          <w:szCs w:val="22"/>
        </w:rPr>
        <w:t xml:space="preserve"> C, Griffin LA, Christopher WO, Arnold P, Therrell HN, Seawright AH, Wynn JJ, Earl TM, Anderson CD, Sheehan NT, </w:t>
      </w:r>
      <w:r w:rsidRPr="00D06CFE">
        <w:rPr>
          <w:rFonts w:ascii="Arial" w:hAnsi="Arial" w:cs="Arial"/>
          <w:b/>
          <w:sz w:val="22"/>
          <w:szCs w:val="22"/>
        </w:rPr>
        <w:t>Orr WS</w:t>
      </w:r>
      <w:r w:rsidRPr="00D06CFE">
        <w:rPr>
          <w:rFonts w:ascii="Arial" w:hAnsi="Arial" w:cs="Arial"/>
          <w:sz w:val="22"/>
          <w:szCs w:val="22"/>
        </w:rPr>
        <w:t xml:space="preserve">. Neoadjuvant </w:t>
      </w:r>
      <w:proofErr w:type="spellStart"/>
      <w:r w:rsidRPr="00D06CFE">
        <w:rPr>
          <w:rFonts w:ascii="Arial" w:hAnsi="Arial" w:cs="Arial"/>
          <w:sz w:val="22"/>
          <w:szCs w:val="22"/>
        </w:rPr>
        <w:t>Talimogene</w:t>
      </w:r>
      <w:proofErr w:type="spellEnd"/>
      <w:r w:rsidRPr="00D06CFE">
        <w:rPr>
          <w:rFonts w:ascii="Arial" w:hAnsi="Arial" w:cs="Arial"/>
          <w:sz w:val="22"/>
          <w:szCs w:val="22"/>
        </w:rPr>
        <w:t xml:space="preserve"> </w:t>
      </w:r>
      <w:proofErr w:type="spellStart"/>
      <w:r w:rsidRPr="00D06CFE">
        <w:rPr>
          <w:rFonts w:ascii="Arial" w:hAnsi="Arial" w:cs="Arial"/>
          <w:sz w:val="22"/>
          <w:szCs w:val="22"/>
        </w:rPr>
        <w:t>Laherparpvec</w:t>
      </w:r>
      <w:proofErr w:type="spellEnd"/>
      <w:r w:rsidRPr="00D06CFE">
        <w:rPr>
          <w:rFonts w:ascii="Arial" w:hAnsi="Arial" w:cs="Arial"/>
          <w:sz w:val="22"/>
          <w:szCs w:val="22"/>
        </w:rPr>
        <w:t xml:space="preserve"> (T-VEC) in the Treatment of In-Transit Melanoma of the Chest Wall.  Southeastern Surgical Congress 2018 Annual Scientific Meeting. Tampa, FL, February 2018.</w:t>
      </w:r>
    </w:p>
    <w:p w14:paraId="43A871B0" w14:textId="77777777" w:rsidR="00490B7A" w:rsidRPr="00D06CFE" w:rsidRDefault="00490B7A" w:rsidP="00490B7A">
      <w:pPr>
        <w:rPr>
          <w:rFonts w:ascii="Arial" w:hAnsi="Arial" w:cs="Arial"/>
          <w:sz w:val="22"/>
          <w:szCs w:val="22"/>
        </w:rPr>
      </w:pPr>
    </w:p>
    <w:p w14:paraId="301E3984"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Evans E, Mahoney ME, Seawright AH, Wynn JJ, </w:t>
      </w:r>
      <w:r w:rsidRPr="00D06CFE">
        <w:rPr>
          <w:rFonts w:ascii="Arial" w:hAnsi="Arial" w:cs="Arial"/>
          <w:b/>
          <w:sz w:val="22"/>
          <w:szCs w:val="22"/>
        </w:rPr>
        <w:t>Orr WS</w:t>
      </w:r>
      <w:r w:rsidRPr="00D06CFE">
        <w:rPr>
          <w:rFonts w:ascii="Arial" w:hAnsi="Arial" w:cs="Arial"/>
          <w:sz w:val="22"/>
          <w:szCs w:val="22"/>
        </w:rPr>
        <w:t xml:space="preserve">, Anderson CD, Earl TM. Primary Squamous Cell Carcinoma of the Ampulla of </w:t>
      </w:r>
      <w:proofErr w:type="spellStart"/>
      <w:r w:rsidRPr="00D06CFE">
        <w:rPr>
          <w:rFonts w:ascii="Arial" w:hAnsi="Arial" w:cs="Arial"/>
          <w:sz w:val="22"/>
          <w:szCs w:val="22"/>
        </w:rPr>
        <w:t>Vater</w:t>
      </w:r>
      <w:proofErr w:type="spellEnd"/>
      <w:r w:rsidRPr="00D06CFE">
        <w:rPr>
          <w:rFonts w:ascii="Arial" w:hAnsi="Arial" w:cs="Arial"/>
          <w:sz w:val="22"/>
          <w:szCs w:val="22"/>
        </w:rPr>
        <w:t>.  Southeastern Surgical Congress 2018 Annual Scientific Meeting. Tampa, FL, February 2018.</w:t>
      </w:r>
    </w:p>
    <w:p w14:paraId="129148DC" w14:textId="77777777" w:rsidR="002E597D" w:rsidRPr="00D06CFE" w:rsidRDefault="002E597D" w:rsidP="00490B7A">
      <w:pPr>
        <w:rPr>
          <w:rFonts w:ascii="Arial" w:hAnsi="Arial" w:cs="Arial"/>
          <w:sz w:val="22"/>
          <w:szCs w:val="22"/>
        </w:rPr>
      </w:pPr>
    </w:p>
    <w:p w14:paraId="6AA4D378"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Christopher WO, Ray Griffin LA, Mahoney ME, Therrell HN, Seawright AH, Wynn JJ, Earl TM, Anderson CD, Ridgway MR, </w:t>
      </w:r>
      <w:r w:rsidRPr="00D06CFE">
        <w:rPr>
          <w:rFonts w:ascii="Arial" w:hAnsi="Arial" w:cs="Arial"/>
          <w:b/>
          <w:sz w:val="22"/>
          <w:szCs w:val="22"/>
        </w:rPr>
        <w:t>Orr WS</w:t>
      </w:r>
      <w:r w:rsidRPr="00D06CFE">
        <w:rPr>
          <w:rFonts w:ascii="Arial" w:hAnsi="Arial" w:cs="Arial"/>
          <w:sz w:val="22"/>
          <w:szCs w:val="22"/>
        </w:rPr>
        <w:t xml:space="preserve">. Management of </w:t>
      </w:r>
      <w:proofErr w:type="spellStart"/>
      <w:r w:rsidRPr="00D06CFE">
        <w:rPr>
          <w:rFonts w:ascii="Arial" w:hAnsi="Arial" w:cs="Arial"/>
          <w:sz w:val="22"/>
          <w:szCs w:val="22"/>
        </w:rPr>
        <w:t>Wolfiann</w:t>
      </w:r>
      <w:proofErr w:type="spellEnd"/>
      <w:r w:rsidRPr="00D06CFE">
        <w:rPr>
          <w:rFonts w:ascii="Arial" w:hAnsi="Arial" w:cs="Arial"/>
          <w:sz w:val="22"/>
          <w:szCs w:val="22"/>
        </w:rPr>
        <w:t xml:space="preserve"> Duct Carcinoma with Cytoreductive Surgery and Hyperthermic Intraperitoneal Chemotherapy.  Southeastern Surgical Congress 2018 Annual Scientific Meeting. Tampa, FL, February 2018.</w:t>
      </w:r>
    </w:p>
    <w:p w14:paraId="5051A199" w14:textId="77777777" w:rsidR="00490B7A" w:rsidRPr="00D06CFE" w:rsidRDefault="00490B7A" w:rsidP="00490B7A">
      <w:pPr>
        <w:rPr>
          <w:rFonts w:ascii="Arial" w:hAnsi="Arial" w:cs="Arial"/>
          <w:sz w:val="22"/>
          <w:szCs w:val="22"/>
        </w:rPr>
      </w:pPr>
    </w:p>
    <w:p w14:paraId="66B13FD9"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Christopher WO, Ray </w:t>
      </w:r>
      <w:proofErr w:type="spellStart"/>
      <w:r w:rsidRPr="00D06CFE">
        <w:rPr>
          <w:rFonts w:ascii="Arial" w:hAnsi="Arial" w:cs="Arial"/>
          <w:sz w:val="22"/>
          <w:szCs w:val="22"/>
        </w:rPr>
        <w:t>Giffin</w:t>
      </w:r>
      <w:proofErr w:type="spellEnd"/>
      <w:r w:rsidRPr="00D06CFE">
        <w:rPr>
          <w:rFonts w:ascii="Arial" w:hAnsi="Arial" w:cs="Arial"/>
          <w:sz w:val="22"/>
          <w:szCs w:val="22"/>
        </w:rPr>
        <w:t xml:space="preserve"> LA, Mahoney ME, Therrell HN, Seawright AH, Puneky LV, Wynn JJ, Earl TM, Anderson CD, </w:t>
      </w:r>
      <w:r w:rsidRPr="00D06CFE">
        <w:rPr>
          <w:rFonts w:ascii="Arial" w:hAnsi="Arial" w:cs="Arial"/>
          <w:b/>
          <w:sz w:val="22"/>
          <w:szCs w:val="22"/>
        </w:rPr>
        <w:t>Orr WS</w:t>
      </w:r>
      <w:r w:rsidRPr="00D06CFE">
        <w:rPr>
          <w:rFonts w:ascii="Arial" w:hAnsi="Arial" w:cs="Arial"/>
          <w:sz w:val="22"/>
          <w:szCs w:val="22"/>
        </w:rPr>
        <w:t>.  Management of Neuroendocrine Carcinomatosis with Cytoreductive Surgery and Hyperthermic Intraperitoneal Chemotherapy.  Southeastern Surgical Congress 2018 Annual Scientific Meeting. Tampa, FL, February 2018.</w:t>
      </w:r>
    </w:p>
    <w:p w14:paraId="38EB5CCC" w14:textId="77777777" w:rsidR="00490B7A" w:rsidRPr="00D06CFE" w:rsidRDefault="00490B7A" w:rsidP="00490B7A">
      <w:pPr>
        <w:rPr>
          <w:rFonts w:ascii="Arial" w:hAnsi="Arial" w:cs="Arial"/>
          <w:sz w:val="22"/>
          <w:szCs w:val="22"/>
        </w:rPr>
      </w:pPr>
    </w:p>
    <w:p w14:paraId="3853C657"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Mahoney ME, Ward M, </w:t>
      </w:r>
      <w:r w:rsidRPr="00D06CFE">
        <w:rPr>
          <w:rFonts w:ascii="Arial" w:hAnsi="Arial" w:cs="Arial"/>
          <w:b/>
          <w:sz w:val="22"/>
          <w:szCs w:val="22"/>
        </w:rPr>
        <w:t>Orr WS</w:t>
      </w:r>
      <w:r w:rsidRPr="00D06CFE">
        <w:rPr>
          <w:rFonts w:ascii="Arial" w:hAnsi="Arial" w:cs="Arial"/>
          <w:sz w:val="22"/>
          <w:szCs w:val="22"/>
        </w:rPr>
        <w:t>, Anderson CD, Earl TM.  Resection of Extensive Retroperitoneal Lymphangioma. Southeastern Surgical Congress 2018 Annual Scientific Meeting. Tampa, FL, February 2018.</w:t>
      </w:r>
    </w:p>
    <w:p w14:paraId="00ECD558" w14:textId="77777777" w:rsidR="00490B7A" w:rsidRPr="00D06CFE" w:rsidRDefault="00490B7A" w:rsidP="00490B7A">
      <w:pPr>
        <w:rPr>
          <w:rFonts w:ascii="Arial" w:hAnsi="Arial" w:cs="Arial"/>
          <w:sz w:val="22"/>
          <w:szCs w:val="22"/>
        </w:rPr>
      </w:pPr>
    </w:p>
    <w:p w14:paraId="18C14D5D" w14:textId="77777777" w:rsidR="00490B7A" w:rsidRPr="00D06CFE" w:rsidRDefault="00490B7A"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Griffin Ray LA, Christopher WO, Mahoney ME, Carter K, Pinson T, </w:t>
      </w:r>
      <w:r w:rsidRPr="00D06CFE">
        <w:rPr>
          <w:rFonts w:ascii="Arial" w:hAnsi="Arial" w:cs="Arial"/>
          <w:b/>
          <w:sz w:val="22"/>
          <w:szCs w:val="22"/>
        </w:rPr>
        <w:t>Orr WS</w:t>
      </w:r>
      <w:r w:rsidR="00FF3675" w:rsidRPr="00D06CFE">
        <w:rPr>
          <w:rFonts w:ascii="Arial" w:hAnsi="Arial" w:cs="Arial"/>
          <w:sz w:val="22"/>
          <w:szCs w:val="22"/>
        </w:rPr>
        <w:t xml:space="preserve">. Primary B Cell Lymphoma </w:t>
      </w:r>
      <w:r w:rsidRPr="00D06CFE">
        <w:rPr>
          <w:rFonts w:ascii="Arial" w:hAnsi="Arial" w:cs="Arial"/>
          <w:sz w:val="22"/>
          <w:szCs w:val="22"/>
        </w:rPr>
        <w:t>o</w:t>
      </w:r>
      <w:r w:rsidR="00FF3675" w:rsidRPr="00D06CFE">
        <w:rPr>
          <w:rFonts w:ascii="Arial" w:hAnsi="Arial" w:cs="Arial"/>
          <w:sz w:val="22"/>
          <w:szCs w:val="22"/>
        </w:rPr>
        <w:t>f</w:t>
      </w:r>
      <w:r w:rsidRPr="00D06CFE">
        <w:rPr>
          <w:rFonts w:ascii="Arial" w:hAnsi="Arial" w:cs="Arial"/>
          <w:sz w:val="22"/>
          <w:szCs w:val="22"/>
        </w:rPr>
        <w:t xml:space="preserve"> the Adrenal Gland: An Atypical Presentation of a Rare Adrenal Tumor. Southeastern Surgical Congress 2018 Annual Scientific Meeting. Tampa, FL, February 2018.</w:t>
      </w:r>
    </w:p>
    <w:p w14:paraId="4AC1ABB2" w14:textId="77777777" w:rsidR="00F34585" w:rsidRPr="00D06CFE" w:rsidRDefault="00F34585" w:rsidP="00F34585">
      <w:pPr>
        <w:pStyle w:val="ListParagraph"/>
        <w:rPr>
          <w:rFonts w:ascii="Arial" w:hAnsi="Arial" w:cs="Arial"/>
          <w:sz w:val="22"/>
          <w:szCs w:val="22"/>
        </w:rPr>
      </w:pPr>
    </w:p>
    <w:p w14:paraId="02E4B8E0" w14:textId="77777777" w:rsidR="00F34585" w:rsidRPr="00D06CFE" w:rsidRDefault="00F34585" w:rsidP="00490B7A">
      <w:pPr>
        <w:pStyle w:val="ListParagraph"/>
        <w:numPr>
          <w:ilvl w:val="0"/>
          <w:numId w:val="19"/>
        </w:numPr>
        <w:rPr>
          <w:rFonts w:ascii="Arial" w:hAnsi="Arial" w:cs="Arial"/>
          <w:sz w:val="22"/>
          <w:szCs w:val="22"/>
        </w:rPr>
      </w:pPr>
      <w:r w:rsidRPr="00D06CFE">
        <w:rPr>
          <w:rFonts w:ascii="Arial" w:hAnsi="Arial" w:cs="Arial"/>
          <w:sz w:val="22"/>
          <w:szCs w:val="22"/>
        </w:rPr>
        <w:t xml:space="preserve">Reddy A, </w:t>
      </w:r>
      <w:r w:rsidRPr="00D06CFE">
        <w:rPr>
          <w:rFonts w:ascii="Arial" w:hAnsi="Arial" w:cs="Arial"/>
          <w:b/>
          <w:sz w:val="22"/>
          <w:szCs w:val="22"/>
        </w:rPr>
        <w:t>Orr WS</w:t>
      </w:r>
      <w:r w:rsidRPr="00D06CFE">
        <w:rPr>
          <w:rFonts w:ascii="Arial" w:hAnsi="Arial" w:cs="Arial"/>
          <w:sz w:val="22"/>
          <w:szCs w:val="22"/>
        </w:rPr>
        <w:t xml:space="preserve">, </w:t>
      </w:r>
      <w:proofErr w:type="spellStart"/>
      <w:r w:rsidRPr="00D06CFE">
        <w:rPr>
          <w:rFonts w:ascii="Arial" w:hAnsi="Arial" w:cs="Arial"/>
          <w:sz w:val="22"/>
          <w:szCs w:val="22"/>
        </w:rPr>
        <w:t>Manucha</w:t>
      </w:r>
      <w:proofErr w:type="spellEnd"/>
      <w:r w:rsidRPr="00D06CFE">
        <w:rPr>
          <w:rFonts w:ascii="Arial" w:hAnsi="Arial" w:cs="Arial"/>
          <w:sz w:val="22"/>
          <w:szCs w:val="22"/>
        </w:rPr>
        <w:t xml:space="preserve"> V. </w:t>
      </w:r>
      <w:proofErr w:type="gramStart"/>
      <w:r w:rsidRPr="00D06CFE">
        <w:rPr>
          <w:rFonts w:ascii="Arial" w:hAnsi="Arial" w:cs="Arial"/>
          <w:sz w:val="22"/>
          <w:szCs w:val="22"/>
        </w:rPr>
        <w:t>A</w:t>
      </w:r>
      <w:proofErr w:type="gramEnd"/>
      <w:r w:rsidRPr="00D06CFE">
        <w:rPr>
          <w:rFonts w:ascii="Arial" w:hAnsi="Arial" w:cs="Arial"/>
          <w:sz w:val="22"/>
          <w:szCs w:val="22"/>
        </w:rPr>
        <w:t xml:space="preserve"> Rare Case of Metastasis to the Thoracic Spine from Malignant Pheochromocytoma.  71</w:t>
      </w:r>
      <w:r w:rsidRPr="00D06CFE">
        <w:rPr>
          <w:rFonts w:ascii="Arial" w:hAnsi="Arial" w:cs="Arial"/>
          <w:sz w:val="22"/>
          <w:szCs w:val="22"/>
          <w:vertAlign w:val="superscript"/>
        </w:rPr>
        <w:t>st</w:t>
      </w:r>
      <w:r w:rsidRPr="00D06CFE">
        <w:rPr>
          <w:rFonts w:ascii="Arial" w:hAnsi="Arial" w:cs="Arial"/>
          <w:sz w:val="22"/>
          <w:szCs w:val="22"/>
        </w:rPr>
        <w:t xml:space="preserve"> Annual AFMR Southern Regional Meeting. New Orleans, LA.  February 2018.</w:t>
      </w:r>
    </w:p>
    <w:p w14:paraId="1B952612" w14:textId="77777777" w:rsidR="00490B7A" w:rsidRPr="00D06CFE" w:rsidRDefault="00490B7A" w:rsidP="00D17BC5">
      <w:pPr>
        <w:rPr>
          <w:rFonts w:ascii="Arial" w:hAnsi="Arial" w:cs="Arial"/>
          <w:b/>
          <w:sz w:val="22"/>
          <w:szCs w:val="22"/>
          <w:u w:val="single"/>
        </w:rPr>
      </w:pPr>
    </w:p>
    <w:p w14:paraId="43E238F6" w14:textId="77777777" w:rsidR="00D97325" w:rsidRPr="00D06CFE" w:rsidRDefault="00D97325" w:rsidP="00AA29E9">
      <w:pPr>
        <w:pStyle w:val="BodyTextIndent2"/>
        <w:numPr>
          <w:ilvl w:val="0"/>
          <w:numId w:val="13"/>
        </w:numPr>
        <w:contextualSpacing/>
      </w:pPr>
      <w:r w:rsidRPr="00D06CFE">
        <w:t xml:space="preserve">Amit Reddy, </w:t>
      </w:r>
      <w:r w:rsidRPr="00D06CFE">
        <w:rPr>
          <w:b/>
        </w:rPr>
        <w:t>W. Shannon Orr</w:t>
      </w:r>
      <w:r w:rsidRPr="00D06CFE">
        <w:t xml:space="preserve">, Varsha </w:t>
      </w:r>
      <w:proofErr w:type="spellStart"/>
      <w:proofErr w:type="gramStart"/>
      <w:r w:rsidRPr="00D06CFE">
        <w:t>Manucha</w:t>
      </w:r>
      <w:proofErr w:type="spellEnd"/>
      <w:r w:rsidR="00F34585" w:rsidRPr="00D06CFE">
        <w:t>.</w:t>
      </w:r>
      <w:r w:rsidRPr="00D06CFE">
        <w:rPr>
          <w:vertAlign w:val="superscript"/>
        </w:rPr>
        <w:t>.</w:t>
      </w:r>
      <w:proofErr w:type="gramEnd"/>
      <w:r w:rsidRPr="00D06CFE">
        <w:rPr>
          <w:vertAlign w:val="superscript"/>
        </w:rPr>
        <w:t xml:space="preserve"> </w:t>
      </w:r>
      <w:r w:rsidRPr="00D06CFE">
        <w:t>Malignant Pheochromocytoma with Metastasis to Thoracic Spine. ASCP Annual Meeting. Chicago, IL, September 7, 2017</w:t>
      </w:r>
    </w:p>
    <w:p w14:paraId="58B01D97" w14:textId="77777777" w:rsidR="00D97325" w:rsidRPr="00D06CFE" w:rsidRDefault="00D97325" w:rsidP="00D97325">
      <w:pPr>
        <w:pStyle w:val="BodyTextIndent2"/>
        <w:contextualSpacing/>
      </w:pPr>
    </w:p>
    <w:p w14:paraId="776C1D18" w14:textId="77777777" w:rsidR="00AA29E9" w:rsidRPr="00D06CFE" w:rsidRDefault="00E27F24" w:rsidP="00AA29E9">
      <w:pPr>
        <w:pStyle w:val="BodyTextIndent2"/>
        <w:numPr>
          <w:ilvl w:val="0"/>
          <w:numId w:val="13"/>
        </w:numPr>
        <w:contextualSpacing/>
      </w:pPr>
      <w:r w:rsidRPr="00D06CFE">
        <w:t xml:space="preserve">Greenleaf CE, Griffin LA, Cox KM, Shake JE, </w:t>
      </w:r>
      <w:r w:rsidRPr="00D06CFE">
        <w:rPr>
          <w:b/>
        </w:rPr>
        <w:t>Orr WS</w:t>
      </w:r>
      <w:r w:rsidRPr="00D06CFE">
        <w:t>. Pheochromocytoma: A Case of Devastating Respiratory Failure</w:t>
      </w:r>
      <w:r w:rsidR="00AA29E9" w:rsidRPr="00D06CFE">
        <w:t xml:space="preserve"> with ECMO Salvage. </w:t>
      </w:r>
      <w:r w:rsidRPr="00D06CFE">
        <w:t>Southwestern Surgical Congress 69</w:t>
      </w:r>
      <w:r w:rsidRPr="00D06CFE">
        <w:rPr>
          <w:vertAlign w:val="superscript"/>
        </w:rPr>
        <w:t>th</w:t>
      </w:r>
      <w:r w:rsidRPr="00D06CFE">
        <w:t xml:space="preserve"> Annual Meeting. Maui, HI, April 2017.</w:t>
      </w:r>
    </w:p>
    <w:p w14:paraId="09A50980" w14:textId="77777777" w:rsidR="00E27F24" w:rsidRPr="00D06CFE" w:rsidRDefault="00AA29E9" w:rsidP="00AA29E9">
      <w:pPr>
        <w:pStyle w:val="BodyTextIndent2"/>
        <w:contextualSpacing/>
      </w:pPr>
      <w:r w:rsidRPr="00D06CFE">
        <w:lastRenderedPageBreak/>
        <w:t xml:space="preserve"> </w:t>
      </w:r>
    </w:p>
    <w:p w14:paraId="1B6A16A5" w14:textId="77777777" w:rsidR="00E27F24" w:rsidRPr="00D06CFE" w:rsidRDefault="00E27F24" w:rsidP="005B1ECE">
      <w:pPr>
        <w:pStyle w:val="BodyTextIndent2"/>
        <w:numPr>
          <w:ilvl w:val="0"/>
          <w:numId w:val="13"/>
        </w:numPr>
        <w:contextualSpacing/>
      </w:pPr>
      <w:r w:rsidRPr="00D06CFE">
        <w:t xml:space="preserve">Cox K, </w:t>
      </w:r>
      <w:r w:rsidRPr="00D06CFE">
        <w:rPr>
          <w:b/>
        </w:rPr>
        <w:t>Orr WS</w:t>
      </w:r>
      <w:r w:rsidRPr="00D06CFE">
        <w:t>, Anderson CD, Earl TM. Primary Hepatic Sarcoma Presenting with Rupture: Two Cases.  Southeastern Surgical Congress 2017 Annual Scientific Meeting. Nashville, TN, February 2017.</w:t>
      </w:r>
    </w:p>
    <w:p w14:paraId="4FF372AF" w14:textId="77777777" w:rsidR="00E27F24" w:rsidRPr="00D06CFE" w:rsidRDefault="00E27F24" w:rsidP="00E27F24">
      <w:pPr>
        <w:pStyle w:val="ListParagraph"/>
        <w:rPr>
          <w:rFonts w:ascii="Arial" w:hAnsi="Arial" w:cs="Arial"/>
          <w:sz w:val="22"/>
          <w:szCs w:val="22"/>
        </w:rPr>
      </w:pPr>
    </w:p>
    <w:p w14:paraId="49838D00" w14:textId="77777777" w:rsidR="00E27F24" w:rsidRPr="00D06CFE" w:rsidRDefault="00E27F24" w:rsidP="005B1ECE">
      <w:pPr>
        <w:pStyle w:val="BodyTextIndent2"/>
        <w:numPr>
          <w:ilvl w:val="0"/>
          <w:numId w:val="13"/>
        </w:numPr>
      </w:pPr>
      <w:r w:rsidRPr="00D06CFE">
        <w:t xml:space="preserve">Christopher WO, Earl TM, Puneky LV, Seawright AH, Wynn JJ, Anderson CD, </w:t>
      </w:r>
      <w:r w:rsidRPr="00D06CFE">
        <w:rPr>
          <w:b/>
        </w:rPr>
        <w:t>Orr WS</w:t>
      </w:r>
      <w:r w:rsidRPr="00D06CFE">
        <w:t>. Invasive Pancreatic Adenocarcinoma Arising in Intraductal Papillary Mucinous Neoplasm of Heterotopic Pancreas Origin Located in the Stomach.  Southeastern Surgical Congress 2017 Annual Scientific Meeting. Nashville, TN, February 2017.</w:t>
      </w:r>
    </w:p>
    <w:p w14:paraId="56C50247" w14:textId="77777777" w:rsidR="00E27F24" w:rsidRPr="00D06CFE" w:rsidRDefault="00E27F24" w:rsidP="00E27F24">
      <w:pPr>
        <w:pStyle w:val="BodyTextIndent2"/>
      </w:pPr>
    </w:p>
    <w:p w14:paraId="5EF5505B" w14:textId="77777777" w:rsidR="00E27F24" w:rsidRPr="00D06CFE" w:rsidRDefault="00E27F24" w:rsidP="005B1ECE">
      <w:pPr>
        <w:pStyle w:val="BodyTextIndent2"/>
        <w:numPr>
          <w:ilvl w:val="0"/>
          <w:numId w:val="13"/>
        </w:numPr>
      </w:pPr>
      <w:r w:rsidRPr="00D06CFE">
        <w:t xml:space="preserve">Griffin LA, Sheehan NT, Brodell RT, Seawright AH, Earl TM, Wynn JJ, Anderson CD, </w:t>
      </w:r>
      <w:r w:rsidRPr="00D06CFE">
        <w:rPr>
          <w:b/>
        </w:rPr>
        <w:t>Orr WS</w:t>
      </w:r>
      <w:r w:rsidRPr="00D06CFE">
        <w:t>. Delayed Presentation and Treatment of Melanoma in African Americans: A Case Series of African Americans with Plantar Acral Lentiginous Melanoma.  Southeastern Surgical Congress 2017 Annual Scientific Meeting. Nashville, TN, February 2017.</w:t>
      </w:r>
    </w:p>
    <w:p w14:paraId="0418A8DA" w14:textId="77777777" w:rsidR="00E27F24" w:rsidRPr="00D06CFE" w:rsidRDefault="00E27F24" w:rsidP="00E27F24">
      <w:pPr>
        <w:pStyle w:val="ListParagraph"/>
        <w:rPr>
          <w:rFonts w:ascii="Arial" w:hAnsi="Arial" w:cs="Arial"/>
          <w:sz w:val="22"/>
          <w:szCs w:val="22"/>
        </w:rPr>
      </w:pPr>
    </w:p>
    <w:p w14:paraId="411254FD" w14:textId="77777777" w:rsidR="00E27F24" w:rsidRPr="00D06CFE" w:rsidRDefault="00E27F24" w:rsidP="005B1ECE">
      <w:pPr>
        <w:pStyle w:val="BodyTextIndent2"/>
        <w:numPr>
          <w:ilvl w:val="0"/>
          <w:numId w:val="13"/>
        </w:numPr>
      </w:pPr>
      <w:r w:rsidRPr="00D06CFE">
        <w:t xml:space="preserve">Hughes TG, Earl TM, Hamilton RD, Seawright AH, Wynn JJ, Anderson CD, </w:t>
      </w:r>
      <w:r w:rsidRPr="00D06CFE">
        <w:rPr>
          <w:b/>
        </w:rPr>
        <w:t>Orr WS</w:t>
      </w:r>
      <w:r w:rsidRPr="00D06CFE">
        <w:t>. Surgical Treatment of Metastatic Pheochromocytoma. Southeastern Surgical Congress 2017 Annual Scientific Meeting. Nashville, TN, February 2017.</w:t>
      </w:r>
    </w:p>
    <w:p w14:paraId="775344AD" w14:textId="77777777" w:rsidR="00E27F24" w:rsidRPr="00D06CFE" w:rsidRDefault="00E27F24" w:rsidP="00A52D53">
      <w:pPr>
        <w:rPr>
          <w:rFonts w:ascii="Arial" w:hAnsi="Arial" w:cs="Arial"/>
          <w:sz w:val="22"/>
          <w:szCs w:val="22"/>
        </w:rPr>
      </w:pPr>
    </w:p>
    <w:p w14:paraId="507E87B9" w14:textId="77777777" w:rsidR="00E27F24" w:rsidRPr="00D06CFE" w:rsidRDefault="00E27F24" w:rsidP="005B1ECE">
      <w:pPr>
        <w:pStyle w:val="BodyTextIndent2"/>
        <w:numPr>
          <w:ilvl w:val="0"/>
          <w:numId w:val="13"/>
        </w:numPr>
      </w:pPr>
      <w:r w:rsidRPr="00D06CFE">
        <w:t xml:space="preserve">Patel T, Doherty M, </w:t>
      </w:r>
      <w:r w:rsidRPr="00D06CFE">
        <w:rPr>
          <w:b/>
        </w:rPr>
        <w:t>Orr WS</w:t>
      </w:r>
      <w:r w:rsidRPr="00D06CFE">
        <w:t xml:space="preserve">, </w:t>
      </w:r>
      <w:proofErr w:type="spellStart"/>
      <w:r w:rsidRPr="00D06CFE">
        <w:t>Manucha</w:t>
      </w:r>
      <w:proofErr w:type="spellEnd"/>
      <w:r w:rsidRPr="00D06CFE">
        <w:t xml:space="preserve"> V.  Invasive Adenocarcinoma Arising in Intraductal Papillary Mucinous Neoplasm of Gastric Heterotopic Pancreas. American Society of Clinical Pathology 2016 Annual Meeting. Las Vegas, Nevada, September 2016.</w:t>
      </w:r>
    </w:p>
    <w:p w14:paraId="2129AD2F" w14:textId="77777777" w:rsidR="00235FFA" w:rsidRPr="00D06CFE" w:rsidRDefault="00235FFA" w:rsidP="00235FFA">
      <w:pPr>
        <w:pStyle w:val="ListParagraph"/>
        <w:rPr>
          <w:rFonts w:ascii="Arial" w:hAnsi="Arial" w:cs="Arial"/>
          <w:sz w:val="22"/>
          <w:szCs w:val="22"/>
        </w:rPr>
      </w:pPr>
    </w:p>
    <w:p w14:paraId="56E5A9E8" w14:textId="77777777" w:rsidR="00E27F24" w:rsidRPr="00D06CFE" w:rsidRDefault="00E27F24" w:rsidP="005B1ECE">
      <w:pPr>
        <w:pStyle w:val="BodyTextIndent2"/>
        <w:numPr>
          <w:ilvl w:val="0"/>
          <w:numId w:val="13"/>
        </w:numPr>
      </w:pPr>
      <w:proofErr w:type="spellStart"/>
      <w:r w:rsidRPr="00D06CFE">
        <w:t>Vinyard</w:t>
      </w:r>
      <w:proofErr w:type="spellEnd"/>
      <w:r w:rsidRPr="00D06CFE">
        <w:t xml:space="preserve"> AA, Mallette AC, Yelverton S, Earl TM, </w:t>
      </w:r>
      <w:r w:rsidRPr="00D06CFE">
        <w:rPr>
          <w:b/>
        </w:rPr>
        <w:t>Orr WS</w:t>
      </w:r>
      <w:r w:rsidRPr="00D06CFE">
        <w:t>.  Gargantuan Gastrointestinal Stromal Tumors: Surgical Treatment of Locally Advanced GISTs.  University of Mississippi/University of Mississippi Medical Center Research Day. Jackson, MS, March 2016.</w:t>
      </w:r>
    </w:p>
    <w:p w14:paraId="43B40E36" w14:textId="77777777" w:rsidR="00E27F24" w:rsidRPr="00D06CFE" w:rsidRDefault="00E27F24" w:rsidP="00E27F24">
      <w:pPr>
        <w:pStyle w:val="BodyTextIndent2"/>
      </w:pPr>
    </w:p>
    <w:p w14:paraId="6D91FACA" w14:textId="77777777" w:rsidR="00E27F24" w:rsidRPr="00D06CFE" w:rsidRDefault="00E27F24" w:rsidP="005B1ECE">
      <w:pPr>
        <w:pStyle w:val="BodyTextIndent2"/>
        <w:numPr>
          <w:ilvl w:val="0"/>
          <w:numId w:val="13"/>
        </w:numPr>
      </w:pPr>
      <w:proofErr w:type="spellStart"/>
      <w:r w:rsidRPr="00D06CFE">
        <w:t>Vinyard</w:t>
      </w:r>
      <w:proofErr w:type="spellEnd"/>
      <w:r w:rsidRPr="00D06CFE">
        <w:t xml:space="preserve"> AA, Mallette AC, Yelverton S, Earl TM, </w:t>
      </w:r>
      <w:r w:rsidRPr="00D06CFE">
        <w:rPr>
          <w:b/>
        </w:rPr>
        <w:t>Orr WS</w:t>
      </w:r>
      <w:r w:rsidRPr="00D06CFE">
        <w:t>.  Gargantuan Gastrointestinal Stromal Tumors: Surgical Treatment of Locally Advanced GISTs.  Southeastern Surgical Congress 2016 Annual Scientific Meeting. Atlanta, GA, February 2016.</w:t>
      </w:r>
    </w:p>
    <w:p w14:paraId="144F1B09" w14:textId="77777777" w:rsidR="005B1ECE" w:rsidRPr="00D06CFE" w:rsidRDefault="005B1ECE" w:rsidP="005B1ECE">
      <w:pPr>
        <w:pStyle w:val="BodyTextIndent2"/>
      </w:pPr>
    </w:p>
    <w:p w14:paraId="39CCE14A" w14:textId="77777777" w:rsidR="00E27F24" w:rsidRPr="00D06CFE" w:rsidRDefault="00E27F24" w:rsidP="005B1ECE">
      <w:pPr>
        <w:pStyle w:val="BodyTextIndent2"/>
        <w:numPr>
          <w:ilvl w:val="0"/>
          <w:numId w:val="13"/>
        </w:numPr>
      </w:pPr>
      <w:r w:rsidRPr="00D06CFE">
        <w:t xml:space="preserve">Patel SH, St Julien J, </w:t>
      </w:r>
      <w:r w:rsidRPr="00D06CFE">
        <w:rPr>
          <w:b/>
        </w:rPr>
        <w:t>Orr WS</w:t>
      </w:r>
      <w:r w:rsidRPr="00D06CFE">
        <w:t xml:space="preserve">, Clarke C, Grubbs EG, Perrier ND, </w:t>
      </w:r>
      <w:proofErr w:type="spellStart"/>
      <w:r w:rsidRPr="00D06CFE">
        <w:t>Gershenwald</w:t>
      </w:r>
      <w:proofErr w:type="spellEnd"/>
      <w:r w:rsidRPr="00D06CFE">
        <w:t xml:space="preserve"> JE, Royal RE, Ross MI, Lee JE.  Retroperitoneoscopic Adrenalectomy is Safe and can be Effective for Selected Patients with Metastatic M</w:t>
      </w:r>
      <w:r w:rsidR="006D57F1" w:rsidRPr="00D06CFE">
        <w:t xml:space="preserve">elanoma.  </w:t>
      </w:r>
      <w:r w:rsidRPr="00D06CFE">
        <w:t>Society of Surgical Oncology Annual Cancer Symposium.  Houston, TX, March 2015.</w:t>
      </w:r>
    </w:p>
    <w:p w14:paraId="03EBB67E" w14:textId="77777777" w:rsidR="00E27F24" w:rsidRPr="00D06CFE" w:rsidRDefault="00E27F24" w:rsidP="00E27F24">
      <w:pPr>
        <w:pStyle w:val="BodyTextIndent2"/>
      </w:pPr>
    </w:p>
    <w:p w14:paraId="04C4B4C0" w14:textId="77777777" w:rsidR="00E27F24" w:rsidRPr="00D06CFE" w:rsidRDefault="00E27F24" w:rsidP="005B1ECE">
      <w:pPr>
        <w:pStyle w:val="BodyTextIndent2"/>
        <w:numPr>
          <w:ilvl w:val="0"/>
          <w:numId w:val="13"/>
        </w:numPr>
      </w:pPr>
      <w:r w:rsidRPr="00D06CFE">
        <w:t xml:space="preserve">De Rosa N, Watson K, </w:t>
      </w:r>
      <w:r w:rsidRPr="00D06CFE">
        <w:rPr>
          <w:b/>
        </w:rPr>
        <w:t>Orr WS</w:t>
      </w:r>
      <w:r w:rsidRPr="00D06CFE">
        <w:t>, Wang WL, Lazar AJ, Roland CL, Cormier JN, Hunt KK, Feig BW, Torres KE. Determinants of Recurrence and Survival in Myxofibrosarcoma (MFS). Society of Surgical Oncology Annual Cancer Symposium.  Houston, TX, March 2015.</w:t>
      </w:r>
    </w:p>
    <w:p w14:paraId="0956ED57" w14:textId="77777777" w:rsidR="00E27F24" w:rsidRPr="00D06CFE" w:rsidRDefault="00E27F24" w:rsidP="00E27F24">
      <w:pPr>
        <w:pStyle w:val="ListParagraph"/>
        <w:rPr>
          <w:rFonts w:ascii="Arial" w:hAnsi="Arial" w:cs="Arial"/>
          <w:sz w:val="22"/>
          <w:szCs w:val="22"/>
        </w:rPr>
      </w:pPr>
    </w:p>
    <w:p w14:paraId="66DBCFEF" w14:textId="77777777" w:rsidR="00E27F24" w:rsidRPr="00D06CFE" w:rsidRDefault="00E27F24" w:rsidP="005B1ECE">
      <w:pPr>
        <w:pStyle w:val="BodyTextIndent2"/>
        <w:numPr>
          <w:ilvl w:val="0"/>
          <w:numId w:val="13"/>
        </w:numPr>
      </w:pPr>
      <w:r w:rsidRPr="00D06CFE">
        <w:rPr>
          <w:b/>
        </w:rPr>
        <w:t>Orr WS</w:t>
      </w:r>
      <w:r w:rsidRPr="00D06CFE">
        <w:t xml:space="preserve">, Watson K, Feig R, </w:t>
      </w:r>
      <w:proofErr w:type="spellStart"/>
      <w:r w:rsidRPr="00D06CFE">
        <w:t>Ikoma</w:t>
      </w:r>
      <w:proofErr w:type="spellEnd"/>
      <w:r w:rsidRPr="00D06CFE">
        <w:t xml:space="preserve"> N, de Rosa N, </w:t>
      </w:r>
      <w:proofErr w:type="spellStart"/>
      <w:r w:rsidRPr="00D06CFE">
        <w:t>Giacco</w:t>
      </w:r>
      <w:proofErr w:type="spellEnd"/>
      <w:r w:rsidRPr="00D06CFE">
        <w:t xml:space="preserve"> G, Ravi V, Benjamin RS, Madewell JE, Cormier JN, Hunt KK, Roland CL, Feig BW, Torres KE. Is F-18 fluoro-2-deoxy-D-glucose positron emission tomography (FDG-PET/CT) of value in soft tissue </w:t>
      </w:r>
      <w:r w:rsidRPr="00D06CFE">
        <w:lastRenderedPageBreak/>
        <w:t>sarcoma management? Society of Surgical Oncology Annual Cancer Symposium. Houston, TX, March 2015.</w:t>
      </w:r>
    </w:p>
    <w:p w14:paraId="19C4FFE8" w14:textId="77777777" w:rsidR="00E27F24" w:rsidRPr="00D06CFE" w:rsidRDefault="00E27F24" w:rsidP="00E27F24">
      <w:pPr>
        <w:pStyle w:val="BodyTextIndent2"/>
      </w:pPr>
    </w:p>
    <w:p w14:paraId="359A3954" w14:textId="77777777" w:rsidR="005545D3" w:rsidRPr="00D06CFE" w:rsidRDefault="00E27F24" w:rsidP="00CE474A">
      <w:pPr>
        <w:pStyle w:val="BodyTextIndent2"/>
        <w:numPr>
          <w:ilvl w:val="0"/>
          <w:numId w:val="13"/>
        </w:numPr>
      </w:pPr>
      <w:proofErr w:type="spellStart"/>
      <w:r w:rsidRPr="00D06CFE">
        <w:t>Denbo</w:t>
      </w:r>
      <w:proofErr w:type="spellEnd"/>
      <w:r w:rsidRPr="00D06CFE">
        <w:t xml:space="preserve"> JW, </w:t>
      </w:r>
      <w:r w:rsidRPr="00D06CFE">
        <w:rPr>
          <w:b/>
        </w:rPr>
        <w:t>Orr WS</w:t>
      </w:r>
      <w:r w:rsidRPr="00D06CFE">
        <w:t xml:space="preserve">, Wu Y, Wu J, Billups CA, </w:t>
      </w:r>
      <w:proofErr w:type="spellStart"/>
      <w:r w:rsidRPr="00D06CFE">
        <w:t>Navid</w:t>
      </w:r>
      <w:proofErr w:type="spellEnd"/>
      <w:r w:rsidRPr="00D06CFE">
        <w:t xml:space="preserve"> F, Rao B, Davidoff AM, Krasin MJ. Timing of Surgery and the Role of Adjuvant Radiation Therapy in Ewing Sarcoma of the Chest Wall: A Single Institution Experience. Annual Meeting of Tennessee Chapter of the American College of Surgeons, Chattanooga, TN, August 2012.</w:t>
      </w:r>
    </w:p>
    <w:p w14:paraId="78962161" w14:textId="77777777" w:rsidR="00E27F24" w:rsidRPr="00D06CFE" w:rsidRDefault="00E27F24" w:rsidP="00E27F24">
      <w:pPr>
        <w:pStyle w:val="BodyTextIndent2"/>
      </w:pPr>
    </w:p>
    <w:p w14:paraId="328B8C96" w14:textId="77777777" w:rsidR="00235FFA" w:rsidRPr="00D06CFE" w:rsidRDefault="00235FFA" w:rsidP="005B1ECE">
      <w:pPr>
        <w:pStyle w:val="BodyTextIndent2"/>
        <w:numPr>
          <w:ilvl w:val="0"/>
          <w:numId w:val="13"/>
        </w:numPr>
      </w:pPr>
      <w:proofErr w:type="spellStart"/>
      <w:r w:rsidRPr="00D06CFE">
        <w:t>Denbo</w:t>
      </w:r>
      <w:proofErr w:type="spellEnd"/>
      <w:r w:rsidRPr="00D06CFE">
        <w:t xml:space="preserve"> JW, </w:t>
      </w:r>
      <w:r w:rsidRPr="00D06CFE">
        <w:rPr>
          <w:b/>
        </w:rPr>
        <w:t>Orr WS</w:t>
      </w:r>
      <w:r w:rsidRPr="00D06CFE">
        <w:t xml:space="preserve">, Wu Y, Wu J, Billups CA, </w:t>
      </w:r>
      <w:proofErr w:type="spellStart"/>
      <w:r w:rsidRPr="00D06CFE">
        <w:t>Navid</w:t>
      </w:r>
      <w:proofErr w:type="spellEnd"/>
      <w:r w:rsidRPr="00D06CFE">
        <w:t xml:space="preserve"> F, Rao B, Davidoff AM, Krasin MJ. Timing of Surgery and the Role of Adjuvant Radiation Therapy in Ewing Sarcoma of the Chest Wall: A Single Institution Experience. Society of Surgical Oncology Annual Cancer Symposium. Orlando, FL, March 2012.</w:t>
      </w:r>
    </w:p>
    <w:p w14:paraId="2E9D2432" w14:textId="77777777" w:rsidR="00235FFA" w:rsidRPr="00D06CFE" w:rsidRDefault="00235FFA" w:rsidP="00235FFA">
      <w:pPr>
        <w:pStyle w:val="ListParagraph"/>
        <w:rPr>
          <w:rFonts w:ascii="Arial" w:hAnsi="Arial" w:cs="Arial"/>
          <w:sz w:val="22"/>
          <w:szCs w:val="22"/>
        </w:rPr>
      </w:pPr>
    </w:p>
    <w:p w14:paraId="5D825380" w14:textId="77777777" w:rsidR="00235FFA" w:rsidRPr="00D06CFE" w:rsidRDefault="00235FFA" w:rsidP="005B1ECE">
      <w:pPr>
        <w:pStyle w:val="BodyTextIndent2"/>
        <w:numPr>
          <w:ilvl w:val="0"/>
          <w:numId w:val="13"/>
        </w:numPr>
      </w:pPr>
      <w:r w:rsidRPr="00D06CFE">
        <w:rPr>
          <w:b/>
        </w:rPr>
        <w:t>Orr WS</w:t>
      </w:r>
      <w:r w:rsidRPr="00D06CFE">
        <w:t xml:space="preserve">, </w:t>
      </w:r>
      <w:proofErr w:type="spellStart"/>
      <w:r w:rsidRPr="00D06CFE">
        <w:t>Denbo</w:t>
      </w:r>
      <w:proofErr w:type="spellEnd"/>
      <w:r w:rsidRPr="00D06CFE">
        <w:t xml:space="preserve"> JW, Billups CA, Wu J, </w:t>
      </w:r>
      <w:proofErr w:type="spellStart"/>
      <w:r w:rsidRPr="00D06CFE">
        <w:t>Navid</w:t>
      </w:r>
      <w:proofErr w:type="spellEnd"/>
      <w:r w:rsidRPr="00D06CFE">
        <w:t xml:space="preserve"> F, Rao B, Davidoff AM, Krasin MJ. A Single Institution Experience Treating Children with Extraosseous Ewing Sarcoma. Society of Surgical Oncology Annual Cancer Symposium, Orlando, FL, March 2012.</w:t>
      </w:r>
    </w:p>
    <w:p w14:paraId="6BCA3E53" w14:textId="77777777" w:rsidR="00235FFA" w:rsidRPr="00D06CFE" w:rsidRDefault="00235FFA" w:rsidP="00235FFA">
      <w:pPr>
        <w:pStyle w:val="BodyTextIndent2"/>
      </w:pPr>
    </w:p>
    <w:p w14:paraId="48C5D469" w14:textId="77777777" w:rsidR="00235FFA" w:rsidRPr="00D06CFE" w:rsidRDefault="00235FFA" w:rsidP="005B1ECE">
      <w:pPr>
        <w:pStyle w:val="BodyTextIndent2"/>
        <w:numPr>
          <w:ilvl w:val="0"/>
          <w:numId w:val="13"/>
        </w:numPr>
      </w:pPr>
      <w:proofErr w:type="spellStart"/>
      <w:r w:rsidRPr="00D06CFE">
        <w:t>Denbo</w:t>
      </w:r>
      <w:proofErr w:type="spellEnd"/>
      <w:r w:rsidRPr="00D06CFE">
        <w:t xml:space="preserve"> JW, Morton CL, </w:t>
      </w:r>
      <w:r w:rsidRPr="00D06CFE">
        <w:rPr>
          <w:b/>
        </w:rPr>
        <w:t>Orr WS</w:t>
      </w:r>
      <w:r w:rsidRPr="00D06CFE">
        <w:t>, Ng CY, Pfeffer LM, Davidoff AM. Continuously Delivered Interferon-</w:t>
      </w:r>
      <w:r w:rsidRPr="00D06CFE">
        <w:rPr>
          <w:color w:val="000000"/>
        </w:rPr>
        <w:t xml:space="preserve"> β</w:t>
      </w:r>
      <w:r w:rsidRPr="00D06CFE">
        <w:t xml:space="preserve"> and Bortezomib Have a Synergistic Effect on Glioblastoma Xenografts. Annual Meeting of Tennessee Chapter of the American College of Surgeons, Memphis TN, July 2011.</w:t>
      </w:r>
    </w:p>
    <w:p w14:paraId="6872AD76" w14:textId="77777777" w:rsidR="00235FFA" w:rsidRPr="00D06CFE" w:rsidRDefault="00235FFA" w:rsidP="00235FFA">
      <w:pPr>
        <w:pStyle w:val="ListParagraph"/>
        <w:rPr>
          <w:rFonts w:ascii="Arial" w:hAnsi="Arial" w:cs="Arial"/>
          <w:sz w:val="22"/>
          <w:szCs w:val="22"/>
        </w:rPr>
      </w:pPr>
    </w:p>
    <w:p w14:paraId="12758899" w14:textId="77777777" w:rsidR="00235FFA" w:rsidRPr="00D06CFE" w:rsidRDefault="00235FFA" w:rsidP="005B1ECE">
      <w:pPr>
        <w:pStyle w:val="BodyTextIndent2"/>
        <w:numPr>
          <w:ilvl w:val="0"/>
          <w:numId w:val="13"/>
        </w:numPr>
      </w:pPr>
      <w:proofErr w:type="spellStart"/>
      <w:r w:rsidRPr="00D06CFE">
        <w:t>Denbo</w:t>
      </w:r>
      <w:proofErr w:type="spellEnd"/>
      <w:r w:rsidRPr="00D06CFE">
        <w:t xml:space="preserve"> JW, </w:t>
      </w:r>
      <w:r w:rsidRPr="00D06CFE">
        <w:rPr>
          <w:b/>
        </w:rPr>
        <w:t>Orr WS</w:t>
      </w:r>
      <w:r w:rsidRPr="00D06CFE">
        <w:t xml:space="preserve">, </w:t>
      </w:r>
      <w:proofErr w:type="spellStart"/>
      <w:r w:rsidRPr="00D06CFE">
        <w:t>Zarzaur</w:t>
      </w:r>
      <w:proofErr w:type="spellEnd"/>
      <w:r w:rsidRPr="00D06CFE">
        <w:t xml:space="preserve"> BL, Behrman SW. Toward Defining the Grade C Pancreatic Fistula Following Pancreaticoduodenectomy: Incidence, Risk Factors, Management and Outcome. Pancreas Club, Chicago, IL, May 2011.</w:t>
      </w:r>
    </w:p>
    <w:p w14:paraId="42060B4E" w14:textId="77777777" w:rsidR="00235FFA" w:rsidRPr="00D06CFE" w:rsidRDefault="00235FFA" w:rsidP="00235FFA">
      <w:pPr>
        <w:pStyle w:val="ListParagraph"/>
        <w:rPr>
          <w:rFonts w:ascii="Arial" w:hAnsi="Arial" w:cs="Arial"/>
          <w:sz w:val="22"/>
          <w:szCs w:val="22"/>
        </w:rPr>
      </w:pPr>
    </w:p>
    <w:p w14:paraId="65AD870D" w14:textId="538BE03C" w:rsidR="00D06CFE" w:rsidRPr="0012440C" w:rsidRDefault="00235FFA" w:rsidP="0012440C">
      <w:pPr>
        <w:pStyle w:val="BodyTextIndent2"/>
        <w:numPr>
          <w:ilvl w:val="0"/>
          <w:numId w:val="13"/>
        </w:numPr>
      </w:pPr>
      <w:proofErr w:type="spellStart"/>
      <w:r w:rsidRPr="00D06CFE">
        <w:t>Denbo</w:t>
      </w:r>
      <w:proofErr w:type="spellEnd"/>
      <w:r w:rsidRPr="00D06CFE">
        <w:t xml:space="preserve"> JW, Williams RF, </w:t>
      </w:r>
      <w:r w:rsidRPr="00D06CFE">
        <w:rPr>
          <w:b/>
        </w:rPr>
        <w:t>Orr WS</w:t>
      </w:r>
      <w:r w:rsidRPr="00D06CFE">
        <w:t>, Sims TL, Ng CY, Duntsch C, Davidoff AM. Continuous Local Delivery of Interferon-</w:t>
      </w:r>
      <w:r w:rsidRPr="00D06CFE">
        <w:rPr>
          <w:color w:val="000000"/>
        </w:rPr>
        <w:t xml:space="preserve"> β</w:t>
      </w:r>
      <w:r w:rsidRPr="00D06CFE">
        <w:t xml:space="preserve"> Mediated by AAV Stabilizes Tumor Vasculature in an Orthotopic Glioblastoma Xenograft Resection Model. Academic Surgical Congress, Huntington Beach, CA, February 2011.</w:t>
      </w:r>
    </w:p>
    <w:p w14:paraId="4D22D9E2" w14:textId="77777777" w:rsidR="00D06CFE" w:rsidRPr="00D06CFE" w:rsidRDefault="00D06CFE" w:rsidP="00235FFA">
      <w:pPr>
        <w:pStyle w:val="ListParagraph"/>
        <w:rPr>
          <w:rFonts w:ascii="Arial" w:hAnsi="Arial" w:cs="Arial"/>
          <w:sz w:val="22"/>
          <w:szCs w:val="22"/>
        </w:rPr>
      </w:pPr>
    </w:p>
    <w:p w14:paraId="4D0D9CFA" w14:textId="77777777" w:rsidR="00235FFA" w:rsidRPr="00D06CFE" w:rsidRDefault="00235FFA" w:rsidP="005B1ECE">
      <w:pPr>
        <w:pStyle w:val="BodyTextIndent2"/>
        <w:numPr>
          <w:ilvl w:val="0"/>
          <w:numId w:val="13"/>
        </w:numPr>
      </w:pPr>
      <w:proofErr w:type="spellStart"/>
      <w:r w:rsidRPr="00D06CFE">
        <w:t>Denbo</w:t>
      </w:r>
      <w:proofErr w:type="spellEnd"/>
      <w:r w:rsidRPr="00D06CFE">
        <w:t xml:space="preserve"> JW, Williams RF, </w:t>
      </w:r>
      <w:r w:rsidRPr="00D06CFE">
        <w:rPr>
          <w:b/>
        </w:rPr>
        <w:t>Orr WS</w:t>
      </w:r>
      <w:r w:rsidRPr="00D06CFE">
        <w:t>, Sims TL, Ng CY, Duntsch C, Davidoff AM. Continuous Local Delivery of Interferon-B Mediated by AAV Stabilizes Tumor Vasculature in an Orthotopic Glioblastoma Xenograft Resection Model. St Jude Children’s Research Hospital Faculty and Postdoctoral Poster Session, Memphis, TN, August 2010.</w:t>
      </w:r>
    </w:p>
    <w:p w14:paraId="1E4BEF8D" w14:textId="77777777" w:rsidR="004D338A" w:rsidRPr="00D06CFE" w:rsidRDefault="004D338A" w:rsidP="00235FFA">
      <w:pPr>
        <w:pStyle w:val="BodyTextIndent2"/>
      </w:pPr>
    </w:p>
    <w:p w14:paraId="6231A7B2" w14:textId="676CC205" w:rsidR="00235FFA" w:rsidRDefault="00235FFA" w:rsidP="005B1ECE">
      <w:pPr>
        <w:pStyle w:val="BodyTextIndent2"/>
        <w:numPr>
          <w:ilvl w:val="0"/>
          <w:numId w:val="13"/>
        </w:numPr>
      </w:pPr>
      <w:r w:rsidRPr="00D06CFE">
        <w:rPr>
          <w:b/>
        </w:rPr>
        <w:t>Orr WS</w:t>
      </w:r>
      <w:r w:rsidRPr="00D06CFE">
        <w:t xml:space="preserve">, </w:t>
      </w:r>
      <w:proofErr w:type="spellStart"/>
      <w:r w:rsidRPr="00D06CFE">
        <w:t>Denbo</w:t>
      </w:r>
      <w:proofErr w:type="spellEnd"/>
      <w:r w:rsidRPr="00D06CFE">
        <w:t xml:space="preserve"> JW, Saab KR, Ng Cy, Wu J, Morton CL, Pfeffer LM, Davidoff AM. Curcumin Potentiates Rhabdomyosarcoma Radiosensitivity by Suppressing Induction of NF-kB Activity. St Jude Children’s Research Hospital Faculty and Postdoctoral Poster Session, Memphis, TN, August 2010.</w:t>
      </w:r>
    </w:p>
    <w:p w14:paraId="2C6AE2D0" w14:textId="77777777" w:rsidR="0012440C" w:rsidRPr="00D06CFE" w:rsidRDefault="0012440C" w:rsidP="00235FFA">
      <w:pPr>
        <w:pStyle w:val="ListParagraph"/>
        <w:rPr>
          <w:rFonts w:ascii="Arial" w:hAnsi="Arial" w:cs="Arial"/>
          <w:sz w:val="22"/>
          <w:szCs w:val="22"/>
        </w:rPr>
      </w:pPr>
    </w:p>
    <w:p w14:paraId="352D5F6B" w14:textId="77777777" w:rsidR="00CE474A" w:rsidRPr="00D06CFE" w:rsidRDefault="00235FFA" w:rsidP="00D06CFE">
      <w:pPr>
        <w:pStyle w:val="BodyTextIndent2"/>
        <w:numPr>
          <w:ilvl w:val="0"/>
          <w:numId w:val="13"/>
        </w:numPr>
      </w:pPr>
      <w:r w:rsidRPr="00D06CFE">
        <w:t xml:space="preserve">Khattak AG, Sachdev JC, Evangelist MC, </w:t>
      </w:r>
      <w:proofErr w:type="spellStart"/>
      <w:r w:rsidRPr="00D06CFE">
        <w:t>Denbo</w:t>
      </w:r>
      <w:proofErr w:type="spellEnd"/>
      <w:r w:rsidRPr="00D06CFE">
        <w:t xml:space="preserve"> JW, </w:t>
      </w:r>
      <w:r w:rsidRPr="00D06CFE">
        <w:rPr>
          <w:b/>
        </w:rPr>
        <w:t>Orr WS</w:t>
      </w:r>
      <w:r w:rsidRPr="00D06CFE">
        <w:t>, Ul-</w:t>
      </w:r>
      <w:proofErr w:type="spellStart"/>
      <w:r w:rsidRPr="00D06CFE">
        <w:t>Haq</w:t>
      </w:r>
      <w:proofErr w:type="spellEnd"/>
      <w:r w:rsidRPr="00D06CFE">
        <w:t xml:space="preserve"> M, </w:t>
      </w:r>
      <w:proofErr w:type="spellStart"/>
      <w:r w:rsidRPr="00D06CFE">
        <w:t>Dilawari</w:t>
      </w:r>
      <w:proofErr w:type="spellEnd"/>
      <w:r w:rsidRPr="00D06CFE">
        <w:t xml:space="preserve"> RA, </w:t>
      </w:r>
      <w:proofErr w:type="spellStart"/>
      <w:r w:rsidRPr="00D06CFE">
        <w:t>Osarogiagbon</w:t>
      </w:r>
      <w:proofErr w:type="spellEnd"/>
      <w:r w:rsidRPr="00D06CFE">
        <w:t xml:space="preserve"> RU. Correlation Between Surgical Lymph Node Clearance and Pathologic Evaluation in Gastric Cancer. 12</w:t>
      </w:r>
      <w:r w:rsidRPr="00D06CFE">
        <w:rPr>
          <w:vertAlign w:val="superscript"/>
        </w:rPr>
        <w:t>th</w:t>
      </w:r>
      <w:r w:rsidRPr="00D06CFE">
        <w:t xml:space="preserve"> World Congress on Gastrointestinal Cancer, ESMO Conference, Barcelona, Spain, July 2010.</w:t>
      </w:r>
    </w:p>
    <w:p w14:paraId="28B25A19" w14:textId="77777777" w:rsidR="00CE474A" w:rsidRPr="00D06CFE" w:rsidRDefault="00CE474A" w:rsidP="005B1ECE">
      <w:pPr>
        <w:pStyle w:val="BodyTextIndent2"/>
      </w:pPr>
    </w:p>
    <w:p w14:paraId="5D373CD5" w14:textId="77777777" w:rsidR="00235FFA" w:rsidRPr="00D06CFE" w:rsidRDefault="00235FFA" w:rsidP="005B1ECE">
      <w:pPr>
        <w:pStyle w:val="BodyTextIndent2"/>
        <w:numPr>
          <w:ilvl w:val="0"/>
          <w:numId w:val="13"/>
        </w:numPr>
      </w:pPr>
      <w:r w:rsidRPr="00D06CFE">
        <w:t xml:space="preserve">Evangelist MC, </w:t>
      </w:r>
      <w:r w:rsidRPr="00D06CFE">
        <w:rPr>
          <w:b/>
        </w:rPr>
        <w:t>Orr WS</w:t>
      </w:r>
      <w:r w:rsidRPr="00D06CFE">
        <w:t>, Ul-</w:t>
      </w:r>
      <w:proofErr w:type="spellStart"/>
      <w:r w:rsidRPr="00D06CFE">
        <w:t>Haq</w:t>
      </w:r>
      <w:proofErr w:type="spellEnd"/>
      <w:r w:rsidRPr="00D06CFE">
        <w:t xml:space="preserve"> M, Farooq A, Khattak AG, </w:t>
      </w:r>
      <w:proofErr w:type="spellStart"/>
      <w:r w:rsidRPr="00D06CFE">
        <w:t>Denbo</w:t>
      </w:r>
      <w:proofErr w:type="spellEnd"/>
      <w:r w:rsidRPr="00D06CFE">
        <w:t xml:space="preserve"> J, Mahmoud A, </w:t>
      </w:r>
      <w:proofErr w:type="spellStart"/>
      <w:r w:rsidRPr="00D06CFE">
        <w:t>Dilawari</w:t>
      </w:r>
      <w:proofErr w:type="spellEnd"/>
      <w:r w:rsidRPr="00D06CFE">
        <w:t xml:space="preserve"> RA, Sachdev JC, </w:t>
      </w:r>
      <w:proofErr w:type="spellStart"/>
      <w:r w:rsidRPr="00D06CFE">
        <w:t>Osarogiagbon</w:t>
      </w:r>
      <w:proofErr w:type="spellEnd"/>
      <w:r w:rsidRPr="00D06CFE">
        <w:t xml:space="preserve"> RU. A Comparison of Surgical Resection for </w:t>
      </w:r>
      <w:r w:rsidRPr="00D06CFE">
        <w:lastRenderedPageBreak/>
        <w:t>Distal Esophageal, Gastroesophageal Junction, and Proximal Gastric Cancers in the Memphis Metropolitan Area (MMA). American Society of Clinical Oncology Annual Meeting, Chicago, IL, May 2010.</w:t>
      </w:r>
    </w:p>
    <w:p w14:paraId="2B25A9B9" w14:textId="77777777" w:rsidR="00235FFA" w:rsidRPr="00D06CFE" w:rsidRDefault="00235FFA" w:rsidP="005B1ECE">
      <w:pPr>
        <w:pStyle w:val="BodyTextIndent2"/>
      </w:pPr>
    </w:p>
    <w:p w14:paraId="5EECD8B9" w14:textId="77777777" w:rsidR="00235FFA" w:rsidRPr="00D06CFE" w:rsidRDefault="00235FFA" w:rsidP="005B1ECE">
      <w:pPr>
        <w:pStyle w:val="BodyTextIndent2"/>
        <w:numPr>
          <w:ilvl w:val="0"/>
          <w:numId w:val="13"/>
        </w:numPr>
      </w:pPr>
      <w:r w:rsidRPr="00D06CFE">
        <w:t xml:space="preserve">Sachdev JC, Evangelist M, </w:t>
      </w:r>
      <w:r w:rsidRPr="00D06CFE">
        <w:rPr>
          <w:b/>
        </w:rPr>
        <w:t>Orr WS</w:t>
      </w:r>
      <w:r w:rsidRPr="00D06CFE">
        <w:t xml:space="preserve">, </w:t>
      </w:r>
      <w:proofErr w:type="spellStart"/>
      <w:r w:rsidRPr="00D06CFE">
        <w:t>Denbo</w:t>
      </w:r>
      <w:proofErr w:type="spellEnd"/>
      <w:r w:rsidRPr="00D06CFE">
        <w:t xml:space="preserve"> J, Khattak AG, Ul-</w:t>
      </w:r>
      <w:proofErr w:type="spellStart"/>
      <w:r w:rsidRPr="00D06CFE">
        <w:t>Haq</w:t>
      </w:r>
      <w:proofErr w:type="spellEnd"/>
      <w:r w:rsidRPr="00D06CFE">
        <w:t xml:space="preserve"> M, Farooq A, Thompson AC, </w:t>
      </w:r>
      <w:proofErr w:type="spellStart"/>
      <w:r w:rsidRPr="00D06CFE">
        <w:t>Mahoud</w:t>
      </w:r>
      <w:proofErr w:type="spellEnd"/>
      <w:r w:rsidRPr="00D06CFE">
        <w:t xml:space="preserve"> A, </w:t>
      </w:r>
      <w:proofErr w:type="spellStart"/>
      <w:r w:rsidRPr="00D06CFE">
        <w:t>Osarogiagbon</w:t>
      </w:r>
      <w:proofErr w:type="spellEnd"/>
      <w:r w:rsidRPr="00D06CFE">
        <w:t xml:space="preserve"> RU. Maruyama index (MI) and Outcomes of Gastric Cancer Resection. American Society of Clinical Oncology Annual Meeting, Chicago, IL, May 2010.</w:t>
      </w:r>
    </w:p>
    <w:p w14:paraId="3F432C17" w14:textId="77777777" w:rsidR="00235FFA" w:rsidRPr="00D06CFE" w:rsidRDefault="00235FFA" w:rsidP="005B1ECE">
      <w:pPr>
        <w:pStyle w:val="BodyTextIndent2"/>
      </w:pPr>
    </w:p>
    <w:p w14:paraId="0EFF4400" w14:textId="77777777" w:rsidR="00235FFA" w:rsidRPr="00D06CFE" w:rsidRDefault="00235FFA" w:rsidP="005B1ECE">
      <w:pPr>
        <w:pStyle w:val="BodyTextIndent2"/>
        <w:numPr>
          <w:ilvl w:val="0"/>
          <w:numId w:val="13"/>
        </w:numPr>
      </w:pPr>
      <w:r w:rsidRPr="00D06CFE">
        <w:rPr>
          <w:b/>
        </w:rPr>
        <w:t>Orr WS</w:t>
      </w:r>
      <w:r w:rsidRPr="00D06CFE">
        <w:t xml:space="preserve">, </w:t>
      </w:r>
      <w:proofErr w:type="spellStart"/>
      <w:r w:rsidRPr="00D06CFE">
        <w:t>Denbo</w:t>
      </w:r>
      <w:proofErr w:type="spellEnd"/>
      <w:r w:rsidRPr="00D06CFE">
        <w:t xml:space="preserve"> JW, Saab KR, Myers AL, Ng CY, Zhou J, Morton CL, Pfeffer LM, Davidoff AM. Liposome-Encapsulated Curcumin Suppresses Neuroblastoma Growth Through Nuclear Factor-kB Pathway Inhibition.  St Jude Children’s Research Hospital Faculty and Postdoctoral Poster Session, Memphis, TN, August 2009.</w:t>
      </w:r>
    </w:p>
    <w:p w14:paraId="71E07F13" w14:textId="77777777" w:rsidR="00E27F24" w:rsidRPr="00D06CFE" w:rsidRDefault="00E27F24" w:rsidP="00E27F24">
      <w:pPr>
        <w:pStyle w:val="BodyTextIndent2"/>
      </w:pPr>
    </w:p>
    <w:p w14:paraId="4C77FC41" w14:textId="77777777" w:rsidR="00FA4DEC" w:rsidRPr="00D06CFE" w:rsidRDefault="00C14DF5" w:rsidP="00BE40E6">
      <w:pPr>
        <w:pStyle w:val="BodyTextIndent2"/>
        <w:numPr>
          <w:ilvl w:val="0"/>
          <w:numId w:val="13"/>
        </w:numPr>
        <w:rPr>
          <w:sz w:val="24"/>
          <w:szCs w:val="24"/>
        </w:rPr>
      </w:pPr>
      <w:r w:rsidRPr="00D06CFE">
        <w:rPr>
          <w:b/>
        </w:rPr>
        <w:t>Orr WS</w:t>
      </w:r>
      <w:r w:rsidRPr="00D06CFE">
        <w:t xml:space="preserve"> and Islam S. Lessons Not Learned- Recidivism in Children and Adolescents with ATV Related Injuries. American Public Health Association Annual Meeting, Boston, MA, November 2006.</w:t>
      </w:r>
    </w:p>
    <w:sectPr w:rsidR="00FA4DEC" w:rsidRPr="00D06CFE" w:rsidSect="00D55E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2676" w14:textId="77777777" w:rsidR="00F81EC7" w:rsidRDefault="00F81EC7">
      <w:r>
        <w:separator/>
      </w:r>
    </w:p>
  </w:endnote>
  <w:endnote w:type="continuationSeparator" w:id="0">
    <w:p w14:paraId="5C356F92" w14:textId="77777777" w:rsidR="00F81EC7" w:rsidRDefault="00F8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7F3A" w14:textId="77777777" w:rsidR="00BE40E6" w:rsidRDefault="00BE40E6" w:rsidP="00C14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42B433" w14:textId="77777777" w:rsidR="00BE40E6" w:rsidRDefault="00BE4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DCC8" w14:textId="77777777" w:rsidR="00BE40E6" w:rsidRDefault="00BE40E6">
    <w:pPr>
      <w:pStyle w:val="Footer"/>
    </w:pPr>
    <w:r>
      <w:rPr>
        <w:noProof/>
      </w:rPr>
      <mc:AlternateContent>
        <mc:Choice Requires="wpg">
          <w:drawing>
            <wp:anchor distT="0" distB="0" distL="114300" distR="114300" simplePos="0" relativeHeight="251659264" behindDoc="0" locked="0" layoutInCell="1" allowOverlap="1" wp14:anchorId="6AA5C040" wp14:editId="73CD3C8D">
              <wp:simplePos x="0" y="0"/>
              <wp:positionH relativeFrom="page">
                <wp:align>right</wp:align>
              </wp:positionH>
              <wp:positionV relativeFrom="bottomMargin">
                <wp:posOffset>329565</wp:posOffset>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8DD3E" w14:textId="77777777" w:rsidR="00BE40E6" w:rsidRDefault="00BE40E6">
                            <w:pPr>
                              <w:pStyle w:val="Footer"/>
                              <w:jc w:val="right"/>
                            </w:pPr>
                            <w:r>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AA5C040" id="Group 164" o:spid="_x0000_s1026" style="position:absolute;margin-left:434.8pt;margin-top:25.95pt;width:486pt;height:21.6pt;z-index:251659264;mso-position-horizontal:right;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398DD3E" w14:textId="77777777" w:rsidR="00BE40E6" w:rsidRDefault="00BE40E6">
                      <w:pPr>
                        <w:pStyle w:val="Footer"/>
                        <w:jc w:val="right"/>
                      </w:pPr>
                      <w:r>
                        <w:rPr>
                          <w:caps/>
                          <w:color w:val="808080" w:themeColor="background1" w:themeShade="80"/>
                          <w:sz w:val="20"/>
                          <w:szCs w:val="20"/>
                        </w:rPr>
                        <w:t>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1E80" w14:textId="77777777" w:rsidR="00BE40E6" w:rsidRDefault="00BE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7B81" w14:textId="77777777" w:rsidR="00F81EC7" w:rsidRDefault="00F81EC7">
      <w:r>
        <w:separator/>
      </w:r>
    </w:p>
  </w:footnote>
  <w:footnote w:type="continuationSeparator" w:id="0">
    <w:p w14:paraId="593E7167" w14:textId="77777777" w:rsidR="00F81EC7" w:rsidRDefault="00F8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D7EB" w14:textId="77777777" w:rsidR="00BE40E6" w:rsidRDefault="00BE4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42A1" w14:textId="77777777" w:rsidR="00BE40E6" w:rsidRPr="000E7E51" w:rsidRDefault="00BE40E6" w:rsidP="00445AFF">
    <w:pPr>
      <w:pStyle w:val="Header"/>
      <w:jc w:val="right"/>
      <w:rPr>
        <w:sz w:val="22"/>
        <w:szCs w:val="18"/>
      </w:rPr>
    </w:pPr>
    <w:r w:rsidRPr="000E7E51">
      <w:rPr>
        <w:sz w:val="22"/>
        <w:szCs w:val="18"/>
      </w:rPr>
      <w:t>W. Shannon Orr, M.D. FACS</w:t>
    </w:r>
    <w:r>
      <w:rPr>
        <w:sz w:val="22"/>
        <w:szCs w:val="18"/>
      </w:rPr>
      <w:t>, FSSO</w:t>
    </w:r>
  </w:p>
  <w:p w14:paraId="34A3FBF9" w14:textId="77777777" w:rsidR="00BE40E6" w:rsidRDefault="00BE40E6" w:rsidP="00445AFF">
    <w:pPr>
      <w:pStyle w:val="Header"/>
      <w:jc w:val="right"/>
      <w:rPr>
        <w:sz w:val="22"/>
        <w:szCs w:val="18"/>
      </w:rPr>
    </w:pPr>
    <w:r>
      <w:rPr>
        <w:sz w:val="22"/>
        <w:szCs w:val="18"/>
      </w:rPr>
      <w:t>Professor of Surgery</w:t>
    </w:r>
  </w:p>
  <w:p w14:paraId="12063F00" w14:textId="77777777" w:rsidR="00BE40E6" w:rsidRDefault="00BE40E6" w:rsidP="000E7E51">
    <w:pPr>
      <w:pStyle w:val="Header"/>
      <w:jc w:val="right"/>
      <w:rPr>
        <w:sz w:val="22"/>
        <w:szCs w:val="18"/>
      </w:rPr>
    </w:pPr>
    <w:r w:rsidRPr="000E7E51">
      <w:rPr>
        <w:sz w:val="22"/>
        <w:szCs w:val="18"/>
      </w:rPr>
      <w:t xml:space="preserve"> Chief</w:t>
    </w:r>
    <w:r>
      <w:rPr>
        <w:sz w:val="22"/>
        <w:szCs w:val="18"/>
      </w:rPr>
      <w:t xml:space="preserve">, </w:t>
    </w:r>
    <w:r w:rsidRPr="000E7E51">
      <w:rPr>
        <w:sz w:val="22"/>
        <w:szCs w:val="18"/>
      </w:rPr>
      <w:t>Division of Surgical Oncology</w:t>
    </w:r>
  </w:p>
  <w:p w14:paraId="14AB97AD" w14:textId="77777777" w:rsidR="00BE40E6" w:rsidRPr="000E7E51" w:rsidRDefault="00BE40E6" w:rsidP="000E7E51">
    <w:pPr>
      <w:pStyle w:val="Header"/>
      <w:jc w:val="right"/>
      <w:rPr>
        <w:sz w:val="22"/>
        <w:szCs w:val="18"/>
      </w:rPr>
    </w:pPr>
    <w:r w:rsidRPr="000E7E51">
      <w:rPr>
        <w:sz w:val="22"/>
        <w:szCs w:val="18"/>
      </w:rPr>
      <w:t>University of Mississippi Medical Center</w:t>
    </w:r>
  </w:p>
  <w:p w14:paraId="15E695ED" w14:textId="77777777" w:rsidR="00BE40E6" w:rsidRDefault="00BE4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87B3" w14:textId="77777777" w:rsidR="00BE40E6" w:rsidRDefault="00BE40E6" w:rsidP="00325E22">
    <w:pPr>
      <w:jc w:val="center"/>
      <w:rPr>
        <w:rFonts w:ascii="Arial" w:hAnsi="Arial" w:cs="Arial"/>
        <w:b/>
        <w:sz w:val="32"/>
        <w:szCs w:val="32"/>
      </w:rPr>
    </w:pPr>
    <w:r>
      <w:rPr>
        <w:rFonts w:ascii="Arial" w:hAnsi="Arial" w:cs="Arial"/>
        <w:b/>
        <w:sz w:val="32"/>
        <w:szCs w:val="32"/>
      </w:rPr>
      <w:t>Wayn</w:t>
    </w:r>
    <w:r w:rsidRPr="00E35CEA">
      <w:rPr>
        <w:rFonts w:ascii="Arial" w:hAnsi="Arial" w:cs="Arial"/>
        <w:b/>
        <w:sz w:val="32"/>
        <w:szCs w:val="32"/>
      </w:rPr>
      <w:t>e Shannon Orr, III, M.D. FACS</w:t>
    </w:r>
  </w:p>
  <w:p w14:paraId="6852A655" w14:textId="77777777" w:rsidR="00BE40E6" w:rsidRDefault="00BE40E6" w:rsidP="00325E22">
    <w:pPr>
      <w:pStyle w:val="Header"/>
      <w:jc w:val="center"/>
    </w:pPr>
    <w:r>
      <w:t>2500 North State Street</w:t>
    </w:r>
  </w:p>
  <w:p w14:paraId="45C3EF95" w14:textId="77777777" w:rsidR="00BE40E6" w:rsidRDefault="00BE40E6" w:rsidP="00325E22">
    <w:pPr>
      <w:pStyle w:val="Header"/>
      <w:jc w:val="center"/>
    </w:pPr>
    <w:r>
      <w:t>Jackson, MS 39216</w:t>
    </w:r>
  </w:p>
  <w:p w14:paraId="08CB05C4" w14:textId="77777777" w:rsidR="00BE40E6" w:rsidRDefault="00BE40E6" w:rsidP="00325E22">
    <w:pPr>
      <w:pStyle w:val="Header"/>
      <w:jc w:val="center"/>
    </w:pPr>
    <w:r>
      <w:t>Office: 601-984-5065</w:t>
    </w:r>
  </w:p>
  <w:p w14:paraId="6FA8F37C" w14:textId="77777777" w:rsidR="00BE40E6" w:rsidRDefault="00BE40E6" w:rsidP="00325E22">
    <w:pPr>
      <w:pStyle w:val="Header"/>
      <w:jc w:val="center"/>
    </w:pPr>
    <w:r>
      <w:t>Fax 601-984-2962</w:t>
    </w:r>
  </w:p>
  <w:p w14:paraId="3F91E098" w14:textId="77777777" w:rsidR="00BE40E6" w:rsidRDefault="00BE40E6" w:rsidP="00325E22">
    <w:pPr>
      <w:pStyle w:val="Header"/>
      <w:jc w:val="center"/>
    </w:pPr>
    <w:r>
      <w:t>worr@umc.edu</w:t>
    </w:r>
  </w:p>
  <w:p w14:paraId="5A620D7F" w14:textId="77777777" w:rsidR="00BE40E6" w:rsidRDefault="00BE4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38C"/>
    <w:multiLevelType w:val="hybridMultilevel"/>
    <w:tmpl w:val="1E3C2EF8"/>
    <w:lvl w:ilvl="0" w:tplc="0409000B">
      <w:start w:val="1"/>
      <w:numFmt w:val="bullet"/>
      <w:lvlText w:val=""/>
      <w:lvlJc w:val="left"/>
      <w:pPr>
        <w:ind w:left="1440" w:hanging="360"/>
      </w:pPr>
      <w:rPr>
        <w:rFonts w:ascii="Wingdings" w:hAnsi="Wingding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C7ACE"/>
    <w:multiLevelType w:val="hybridMultilevel"/>
    <w:tmpl w:val="29BE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E5A47"/>
    <w:multiLevelType w:val="hybridMultilevel"/>
    <w:tmpl w:val="40404F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F3D88"/>
    <w:multiLevelType w:val="hybridMultilevel"/>
    <w:tmpl w:val="A11AE298"/>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6B37B63"/>
    <w:multiLevelType w:val="hybridMultilevel"/>
    <w:tmpl w:val="B11856CC"/>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E6C3C"/>
    <w:multiLevelType w:val="hybridMultilevel"/>
    <w:tmpl w:val="15EED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66CF"/>
    <w:multiLevelType w:val="hybridMultilevel"/>
    <w:tmpl w:val="A9A81656"/>
    <w:lvl w:ilvl="0" w:tplc="0409000B">
      <w:start w:val="1"/>
      <w:numFmt w:val="bullet"/>
      <w:lvlText w:val=""/>
      <w:lvlJc w:val="left"/>
      <w:pPr>
        <w:ind w:left="720" w:hanging="360"/>
      </w:pPr>
      <w:rPr>
        <w:rFonts w:ascii="Wingdings" w:hAnsi="Wingding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147EC"/>
    <w:multiLevelType w:val="hybridMultilevel"/>
    <w:tmpl w:val="ED8E2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14C5"/>
    <w:multiLevelType w:val="hybridMultilevel"/>
    <w:tmpl w:val="C032B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982D3C"/>
    <w:multiLevelType w:val="hybridMultilevel"/>
    <w:tmpl w:val="022A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76CAE"/>
    <w:multiLevelType w:val="hybridMultilevel"/>
    <w:tmpl w:val="3EC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90A86"/>
    <w:multiLevelType w:val="hybridMultilevel"/>
    <w:tmpl w:val="B97E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2C7848"/>
    <w:multiLevelType w:val="hybridMultilevel"/>
    <w:tmpl w:val="98DEE80E"/>
    <w:lvl w:ilvl="0" w:tplc="3162D2C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45E2D"/>
    <w:multiLevelType w:val="hybridMultilevel"/>
    <w:tmpl w:val="6AE2FC76"/>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148B6"/>
    <w:multiLevelType w:val="hybridMultilevel"/>
    <w:tmpl w:val="0D1AE67E"/>
    <w:lvl w:ilvl="0" w:tplc="2A3461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54A00"/>
    <w:multiLevelType w:val="hybridMultilevel"/>
    <w:tmpl w:val="3426E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8031F0"/>
    <w:multiLevelType w:val="hybridMultilevel"/>
    <w:tmpl w:val="131C5B3E"/>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86DA0"/>
    <w:multiLevelType w:val="hybridMultilevel"/>
    <w:tmpl w:val="E1B6C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7B745A"/>
    <w:multiLevelType w:val="hybridMultilevel"/>
    <w:tmpl w:val="022A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B70EE"/>
    <w:multiLevelType w:val="hybridMultilevel"/>
    <w:tmpl w:val="A0EE3478"/>
    <w:lvl w:ilvl="0" w:tplc="7D9649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E57B1"/>
    <w:multiLevelType w:val="hybridMultilevel"/>
    <w:tmpl w:val="AE2C4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A2B94"/>
    <w:multiLevelType w:val="hybridMultilevel"/>
    <w:tmpl w:val="2E1A2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2A3912"/>
    <w:multiLevelType w:val="hybridMultilevel"/>
    <w:tmpl w:val="2FD80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94050"/>
    <w:multiLevelType w:val="hybridMultilevel"/>
    <w:tmpl w:val="003E9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2"/>
  </w:num>
  <w:num w:numId="4">
    <w:abstractNumId w:val="14"/>
  </w:num>
  <w:num w:numId="5">
    <w:abstractNumId w:val="18"/>
  </w:num>
  <w:num w:numId="6">
    <w:abstractNumId w:val="21"/>
  </w:num>
  <w:num w:numId="7">
    <w:abstractNumId w:val="15"/>
  </w:num>
  <w:num w:numId="8">
    <w:abstractNumId w:val="10"/>
  </w:num>
  <w:num w:numId="9">
    <w:abstractNumId w:val="17"/>
  </w:num>
  <w:num w:numId="10">
    <w:abstractNumId w:val="11"/>
  </w:num>
  <w:num w:numId="11">
    <w:abstractNumId w:val="16"/>
  </w:num>
  <w:num w:numId="12">
    <w:abstractNumId w:val="9"/>
  </w:num>
  <w:num w:numId="13">
    <w:abstractNumId w:val="4"/>
  </w:num>
  <w:num w:numId="14">
    <w:abstractNumId w:val="0"/>
  </w:num>
  <w:num w:numId="15">
    <w:abstractNumId w:val="6"/>
  </w:num>
  <w:num w:numId="16">
    <w:abstractNumId w:val="2"/>
  </w:num>
  <w:num w:numId="17">
    <w:abstractNumId w:val="3"/>
  </w:num>
  <w:num w:numId="18">
    <w:abstractNumId w:val="5"/>
  </w:num>
  <w:num w:numId="19">
    <w:abstractNumId w:val="22"/>
  </w:num>
  <w:num w:numId="20">
    <w:abstractNumId w:val="23"/>
  </w:num>
  <w:num w:numId="21">
    <w:abstractNumId w:val="20"/>
  </w:num>
  <w:num w:numId="22">
    <w:abstractNumId w:val="7"/>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DF5"/>
    <w:rsid w:val="00026AC8"/>
    <w:rsid w:val="0003019E"/>
    <w:rsid w:val="00040A7B"/>
    <w:rsid w:val="00041A42"/>
    <w:rsid w:val="0005196D"/>
    <w:rsid w:val="0005693D"/>
    <w:rsid w:val="00061AFE"/>
    <w:rsid w:val="00077A9C"/>
    <w:rsid w:val="00081D66"/>
    <w:rsid w:val="000828B1"/>
    <w:rsid w:val="000A5E27"/>
    <w:rsid w:val="000B0480"/>
    <w:rsid w:val="000B2EF5"/>
    <w:rsid w:val="000B4220"/>
    <w:rsid w:val="000E7E51"/>
    <w:rsid w:val="000E7FD7"/>
    <w:rsid w:val="001154C6"/>
    <w:rsid w:val="0012440C"/>
    <w:rsid w:val="001262BE"/>
    <w:rsid w:val="00131B0C"/>
    <w:rsid w:val="0013242F"/>
    <w:rsid w:val="00132B94"/>
    <w:rsid w:val="00133E19"/>
    <w:rsid w:val="0014407B"/>
    <w:rsid w:val="00155AB4"/>
    <w:rsid w:val="0016260F"/>
    <w:rsid w:val="00163CDB"/>
    <w:rsid w:val="001934FE"/>
    <w:rsid w:val="001A3A34"/>
    <w:rsid w:val="001B2A08"/>
    <w:rsid w:val="001D0E27"/>
    <w:rsid w:val="001D0EF9"/>
    <w:rsid w:val="001E3263"/>
    <w:rsid w:val="001E360F"/>
    <w:rsid w:val="001E794E"/>
    <w:rsid w:val="001F3C8A"/>
    <w:rsid w:val="002009D3"/>
    <w:rsid w:val="00200A10"/>
    <w:rsid w:val="00201896"/>
    <w:rsid w:val="00203B34"/>
    <w:rsid w:val="00206AED"/>
    <w:rsid w:val="0020772E"/>
    <w:rsid w:val="00227B5A"/>
    <w:rsid w:val="00235FFA"/>
    <w:rsid w:val="00237B0D"/>
    <w:rsid w:val="00240048"/>
    <w:rsid w:val="0024203A"/>
    <w:rsid w:val="00244BA6"/>
    <w:rsid w:val="00252062"/>
    <w:rsid w:val="00252723"/>
    <w:rsid w:val="0025508D"/>
    <w:rsid w:val="00261B08"/>
    <w:rsid w:val="00261EE4"/>
    <w:rsid w:val="002819E5"/>
    <w:rsid w:val="00284F93"/>
    <w:rsid w:val="00292582"/>
    <w:rsid w:val="00293E5A"/>
    <w:rsid w:val="00294C04"/>
    <w:rsid w:val="00295879"/>
    <w:rsid w:val="002A47E2"/>
    <w:rsid w:val="002A6446"/>
    <w:rsid w:val="002A79B4"/>
    <w:rsid w:val="002B3411"/>
    <w:rsid w:val="002B5361"/>
    <w:rsid w:val="002C1D8E"/>
    <w:rsid w:val="002C370D"/>
    <w:rsid w:val="002E4B97"/>
    <w:rsid w:val="002E597D"/>
    <w:rsid w:val="002E7E20"/>
    <w:rsid w:val="002F1004"/>
    <w:rsid w:val="00316E78"/>
    <w:rsid w:val="00321500"/>
    <w:rsid w:val="00325E22"/>
    <w:rsid w:val="00327A67"/>
    <w:rsid w:val="0034506F"/>
    <w:rsid w:val="00345B9F"/>
    <w:rsid w:val="00346267"/>
    <w:rsid w:val="0036245B"/>
    <w:rsid w:val="00376113"/>
    <w:rsid w:val="003764BE"/>
    <w:rsid w:val="00381CAE"/>
    <w:rsid w:val="00385276"/>
    <w:rsid w:val="003867F5"/>
    <w:rsid w:val="003B1105"/>
    <w:rsid w:val="003B2C56"/>
    <w:rsid w:val="003B379D"/>
    <w:rsid w:val="003B605D"/>
    <w:rsid w:val="003C15A8"/>
    <w:rsid w:val="003C7958"/>
    <w:rsid w:val="003D7FC7"/>
    <w:rsid w:val="003F329C"/>
    <w:rsid w:val="003F590F"/>
    <w:rsid w:val="003F5F51"/>
    <w:rsid w:val="00401596"/>
    <w:rsid w:val="00401DE8"/>
    <w:rsid w:val="00401F60"/>
    <w:rsid w:val="004160FF"/>
    <w:rsid w:val="00423BC5"/>
    <w:rsid w:val="00424CA1"/>
    <w:rsid w:val="00432610"/>
    <w:rsid w:val="0043271A"/>
    <w:rsid w:val="00434A6E"/>
    <w:rsid w:val="0044091F"/>
    <w:rsid w:val="00445AFF"/>
    <w:rsid w:val="00446AFE"/>
    <w:rsid w:val="00451258"/>
    <w:rsid w:val="00452A6D"/>
    <w:rsid w:val="00453314"/>
    <w:rsid w:val="004615E4"/>
    <w:rsid w:val="00490B7A"/>
    <w:rsid w:val="00490CA6"/>
    <w:rsid w:val="00496AD0"/>
    <w:rsid w:val="004A2412"/>
    <w:rsid w:val="004A78A6"/>
    <w:rsid w:val="004B68D2"/>
    <w:rsid w:val="004C7283"/>
    <w:rsid w:val="004C73B9"/>
    <w:rsid w:val="004D2922"/>
    <w:rsid w:val="004D338A"/>
    <w:rsid w:val="004D582B"/>
    <w:rsid w:val="004D7CB9"/>
    <w:rsid w:val="004E05C3"/>
    <w:rsid w:val="004E0993"/>
    <w:rsid w:val="004E0C46"/>
    <w:rsid w:val="004E0CF9"/>
    <w:rsid w:val="004E1A7D"/>
    <w:rsid w:val="004E645D"/>
    <w:rsid w:val="004E6E54"/>
    <w:rsid w:val="00520973"/>
    <w:rsid w:val="005213DA"/>
    <w:rsid w:val="00521EF6"/>
    <w:rsid w:val="005222FC"/>
    <w:rsid w:val="0052751F"/>
    <w:rsid w:val="00537C85"/>
    <w:rsid w:val="005545D3"/>
    <w:rsid w:val="00557503"/>
    <w:rsid w:val="005604AE"/>
    <w:rsid w:val="00561431"/>
    <w:rsid w:val="005644A6"/>
    <w:rsid w:val="0056704E"/>
    <w:rsid w:val="00567E72"/>
    <w:rsid w:val="00570559"/>
    <w:rsid w:val="00573C59"/>
    <w:rsid w:val="0059080D"/>
    <w:rsid w:val="00594457"/>
    <w:rsid w:val="005A1F6D"/>
    <w:rsid w:val="005A7E2F"/>
    <w:rsid w:val="005B1ECE"/>
    <w:rsid w:val="005C0943"/>
    <w:rsid w:val="005D5CE1"/>
    <w:rsid w:val="005D6A5D"/>
    <w:rsid w:val="005E10A6"/>
    <w:rsid w:val="005E284E"/>
    <w:rsid w:val="005F7B65"/>
    <w:rsid w:val="006034BF"/>
    <w:rsid w:val="006079F4"/>
    <w:rsid w:val="00617D01"/>
    <w:rsid w:val="00625F20"/>
    <w:rsid w:val="006345CA"/>
    <w:rsid w:val="00635725"/>
    <w:rsid w:val="006370D2"/>
    <w:rsid w:val="006430F2"/>
    <w:rsid w:val="00654F50"/>
    <w:rsid w:val="00655B3A"/>
    <w:rsid w:val="00661CE4"/>
    <w:rsid w:val="006661FE"/>
    <w:rsid w:val="00670487"/>
    <w:rsid w:val="006712CA"/>
    <w:rsid w:val="00695B1B"/>
    <w:rsid w:val="006A487A"/>
    <w:rsid w:val="006A4FD9"/>
    <w:rsid w:val="006A566C"/>
    <w:rsid w:val="006B75AE"/>
    <w:rsid w:val="006C3E06"/>
    <w:rsid w:val="006C44F5"/>
    <w:rsid w:val="006D0419"/>
    <w:rsid w:val="006D57F1"/>
    <w:rsid w:val="006E2EF3"/>
    <w:rsid w:val="006E30E2"/>
    <w:rsid w:val="006E40CA"/>
    <w:rsid w:val="006F7BA6"/>
    <w:rsid w:val="007138F1"/>
    <w:rsid w:val="00720134"/>
    <w:rsid w:val="00720B61"/>
    <w:rsid w:val="007311D2"/>
    <w:rsid w:val="007424C9"/>
    <w:rsid w:val="00745A99"/>
    <w:rsid w:val="00756CD2"/>
    <w:rsid w:val="00763B49"/>
    <w:rsid w:val="00767D3D"/>
    <w:rsid w:val="00776F15"/>
    <w:rsid w:val="007810C5"/>
    <w:rsid w:val="007923C9"/>
    <w:rsid w:val="007927AE"/>
    <w:rsid w:val="007B24D5"/>
    <w:rsid w:val="007B6114"/>
    <w:rsid w:val="007B7518"/>
    <w:rsid w:val="007C092E"/>
    <w:rsid w:val="007D5202"/>
    <w:rsid w:val="007E6757"/>
    <w:rsid w:val="007F6E0F"/>
    <w:rsid w:val="00805C9F"/>
    <w:rsid w:val="008148EC"/>
    <w:rsid w:val="00824099"/>
    <w:rsid w:val="008256A8"/>
    <w:rsid w:val="008256DB"/>
    <w:rsid w:val="00825E8B"/>
    <w:rsid w:val="008366A3"/>
    <w:rsid w:val="0083753A"/>
    <w:rsid w:val="00841C1A"/>
    <w:rsid w:val="00847B83"/>
    <w:rsid w:val="00851374"/>
    <w:rsid w:val="008545DD"/>
    <w:rsid w:val="00854C23"/>
    <w:rsid w:val="00864DB1"/>
    <w:rsid w:val="0087018E"/>
    <w:rsid w:val="00871D3D"/>
    <w:rsid w:val="0087333A"/>
    <w:rsid w:val="00876AD2"/>
    <w:rsid w:val="00877399"/>
    <w:rsid w:val="00877AEF"/>
    <w:rsid w:val="00880B9B"/>
    <w:rsid w:val="008832A1"/>
    <w:rsid w:val="00890149"/>
    <w:rsid w:val="00890E17"/>
    <w:rsid w:val="008A5523"/>
    <w:rsid w:val="008C1341"/>
    <w:rsid w:val="008C442D"/>
    <w:rsid w:val="008C7AD9"/>
    <w:rsid w:val="008D7A57"/>
    <w:rsid w:val="008E029A"/>
    <w:rsid w:val="008E4B6F"/>
    <w:rsid w:val="008E652D"/>
    <w:rsid w:val="008F4D09"/>
    <w:rsid w:val="009014FD"/>
    <w:rsid w:val="00906A42"/>
    <w:rsid w:val="00907481"/>
    <w:rsid w:val="00913F7D"/>
    <w:rsid w:val="0091739D"/>
    <w:rsid w:val="00920CE2"/>
    <w:rsid w:val="009313C2"/>
    <w:rsid w:val="0093239D"/>
    <w:rsid w:val="00942FC2"/>
    <w:rsid w:val="00951BD6"/>
    <w:rsid w:val="00954D8F"/>
    <w:rsid w:val="00971708"/>
    <w:rsid w:val="00983010"/>
    <w:rsid w:val="00985605"/>
    <w:rsid w:val="00995ACD"/>
    <w:rsid w:val="009A31BA"/>
    <w:rsid w:val="009A4E32"/>
    <w:rsid w:val="009B4B33"/>
    <w:rsid w:val="009B4B6D"/>
    <w:rsid w:val="009C1E89"/>
    <w:rsid w:val="009C3277"/>
    <w:rsid w:val="009C772A"/>
    <w:rsid w:val="009C7985"/>
    <w:rsid w:val="009D0FB8"/>
    <w:rsid w:val="009D492D"/>
    <w:rsid w:val="009D4A9B"/>
    <w:rsid w:val="009D5EB3"/>
    <w:rsid w:val="009E2CC9"/>
    <w:rsid w:val="009E59A0"/>
    <w:rsid w:val="009F1ACF"/>
    <w:rsid w:val="009F45F7"/>
    <w:rsid w:val="009F4A90"/>
    <w:rsid w:val="00A04D96"/>
    <w:rsid w:val="00A0513A"/>
    <w:rsid w:val="00A10BC0"/>
    <w:rsid w:val="00A12C44"/>
    <w:rsid w:val="00A16D87"/>
    <w:rsid w:val="00A249DE"/>
    <w:rsid w:val="00A324BC"/>
    <w:rsid w:val="00A34913"/>
    <w:rsid w:val="00A456AF"/>
    <w:rsid w:val="00A52D53"/>
    <w:rsid w:val="00A64CBE"/>
    <w:rsid w:val="00A675A6"/>
    <w:rsid w:val="00A704BC"/>
    <w:rsid w:val="00A77C47"/>
    <w:rsid w:val="00A8185A"/>
    <w:rsid w:val="00A869F8"/>
    <w:rsid w:val="00A94BB6"/>
    <w:rsid w:val="00A9756E"/>
    <w:rsid w:val="00AA29E9"/>
    <w:rsid w:val="00AA5557"/>
    <w:rsid w:val="00AB2E00"/>
    <w:rsid w:val="00AC3E0F"/>
    <w:rsid w:val="00AD43BD"/>
    <w:rsid w:val="00AD5595"/>
    <w:rsid w:val="00AD6024"/>
    <w:rsid w:val="00AE0736"/>
    <w:rsid w:val="00AE206F"/>
    <w:rsid w:val="00AE79BE"/>
    <w:rsid w:val="00AF1E16"/>
    <w:rsid w:val="00AF3E5C"/>
    <w:rsid w:val="00AF5427"/>
    <w:rsid w:val="00B02356"/>
    <w:rsid w:val="00B056F2"/>
    <w:rsid w:val="00B06D57"/>
    <w:rsid w:val="00B11904"/>
    <w:rsid w:val="00B127CB"/>
    <w:rsid w:val="00B16166"/>
    <w:rsid w:val="00B21E7C"/>
    <w:rsid w:val="00B252BC"/>
    <w:rsid w:val="00B27B8B"/>
    <w:rsid w:val="00B32FD2"/>
    <w:rsid w:val="00B3340C"/>
    <w:rsid w:val="00B34EDF"/>
    <w:rsid w:val="00B37923"/>
    <w:rsid w:val="00B4183B"/>
    <w:rsid w:val="00B45D46"/>
    <w:rsid w:val="00B54890"/>
    <w:rsid w:val="00B57AD7"/>
    <w:rsid w:val="00B6475D"/>
    <w:rsid w:val="00B74EE1"/>
    <w:rsid w:val="00B823EE"/>
    <w:rsid w:val="00B876F7"/>
    <w:rsid w:val="00B9011B"/>
    <w:rsid w:val="00B916C8"/>
    <w:rsid w:val="00BD1D04"/>
    <w:rsid w:val="00BD59CC"/>
    <w:rsid w:val="00BE40E6"/>
    <w:rsid w:val="00BE48B8"/>
    <w:rsid w:val="00BE599D"/>
    <w:rsid w:val="00BE7B20"/>
    <w:rsid w:val="00BF4682"/>
    <w:rsid w:val="00C014C2"/>
    <w:rsid w:val="00C07162"/>
    <w:rsid w:val="00C10228"/>
    <w:rsid w:val="00C10FD3"/>
    <w:rsid w:val="00C14DF5"/>
    <w:rsid w:val="00C22839"/>
    <w:rsid w:val="00C6056C"/>
    <w:rsid w:val="00C643D6"/>
    <w:rsid w:val="00C703A1"/>
    <w:rsid w:val="00C74715"/>
    <w:rsid w:val="00C92C88"/>
    <w:rsid w:val="00C97A4B"/>
    <w:rsid w:val="00CB0C76"/>
    <w:rsid w:val="00CB2CB8"/>
    <w:rsid w:val="00CC2BE4"/>
    <w:rsid w:val="00CC7CBB"/>
    <w:rsid w:val="00CD62CD"/>
    <w:rsid w:val="00CE474A"/>
    <w:rsid w:val="00CE735D"/>
    <w:rsid w:val="00D06CFE"/>
    <w:rsid w:val="00D15CC6"/>
    <w:rsid w:val="00D17BC5"/>
    <w:rsid w:val="00D227EB"/>
    <w:rsid w:val="00D308B0"/>
    <w:rsid w:val="00D309C2"/>
    <w:rsid w:val="00D33B0C"/>
    <w:rsid w:val="00D35218"/>
    <w:rsid w:val="00D37F6B"/>
    <w:rsid w:val="00D40DF9"/>
    <w:rsid w:val="00D4147F"/>
    <w:rsid w:val="00D4244B"/>
    <w:rsid w:val="00D54CEE"/>
    <w:rsid w:val="00D550E8"/>
    <w:rsid w:val="00D55E26"/>
    <w:rsid w:val="00D61D88"/>
    <w:rsid w:val="00D776AE"/>
    <w:rsid w:val="00D806B7"/>
    <w:rsid w:val="00D82466"/>
    <w:rsid w:val="00D93411"/>
    <w:rsid w:val="00D940B7"/>
    <w:rsid w:val="00D96420"/>
    <w:rsid w:val="00D97325"/>
    <w:rsid w:val="00DA1188"/>
    <w:rsid w:val="00DA2C7C"/>
    <w:rsid w:val="00DA6DA9"/>
    <w:rsid w:val="00DA700E"/>
    <w:rsid w:val="00DA73E0"/>
    <w:rsid w:val="00DA77EC"/>
    <w:rsid w:val="00DB771A"/>
    <w:rsid w:val="00DD1D71"/>
    <w:rsid w:val="00DD6DA9"/>
    <w:rsid w:val="00DD77C1"/>
    <w:rsid w:val="00DE2EAD"/>
    <w:rsid w:val="00DE755D"/>
    <w:rsid w:val="00DF306B"/>
    <w:rsid w:val="00E05ABD"/>
    <w:rsid w:val="00E06233"/>
    <w:rsid w:val="00E074C1"/>
    <w:rsid w:val="00E10DBC"/>
    <w:rsid w:val="00E2606C"/>
    <w:rsid w:val="00E27F24"/>
    <w:rsid w:val="00E31ABD"/>
    <w:rsid w:val="00E34E94"/>
    <w:rsid w:val="00E35CEA"/>
    <w:rsid w:val="00E62075"/>
    <w:rsid w:val="00E7098A"/>
    <w:rsid w:val="00E821D8"/>
    <w:rsid w:val="00E8378D"/>
    <w:rsid w:val="00E900F2"/>
    <w:rsid w:val="00E939CE"/>
    <w:rsid w:val="00E9646F"/>
    <w:rsid w:val="00EA31F3"/>
    <w:rsid w:val="00EA4F79"/>
    <w:rsid w:val="00EA6A5C"/>
    <w:rsid w:val="00EA772F"/>
    <w:rsid w:val="00EB2F0A"/>
    <w:rsid w:val="00EB4DB9"/>
    <w:rsid w:val="00EC203D"/>
    <w:rsid w:val="00EC65D8"/>
    <w:rsid w:val="00EC6663"/>
    <w:rsid w:val="00EE3F0C"/>
    <w:rsid w:val="00EE5AD9"/>
    <w:rsid w:val="00EF6020"/>
    <w:rsid w:val="00F03E01"/>
    <w:rsid w:val="00F03E1C"/>
    <w:rsid w:val="00F05BFD"/>
    <w:rsid w:val="00F06292"/>
    <w:rsid w:val="00F0675B"/>
    <w:rsid w:val="00F11A9C"/>
    <w:rsid w:val="00F34585"/>
    <w:rsid w:val="00F547AE"/>
    <w:rsid w:val="00F814C1"/>
    <w:rsid w:val="00F81EC7"/>
    <w:rsid w:val="00F85BBF"/>
    <w:rsid w:val="00F935EB"/>
    <w:rsid w:val="00FA16BD"/>
    <w:rsid w:val="00FA4DEC"/>
    <w:rsid w:val="00FA680A"/>
    <w:rsid w:val="00FB1241"/>
    <w:rsid w:val="00FC5882"/>
    <w:rsid w:val="00FC7DF1"/>
    <w:rsid w:val="00FE01EB"/>
    <w:rsid w:val="00FE1795"/>
    <w:rsid w:val="00FE4E9B"/>
    <w:rsid w:val="00FF1852"/>
    <w:rsid w:val="00FF1C05"/>
    <w:rsid w:val="00FF3675"/>
    <w:rsid w:val="00FF3EED"/>
    <w:rsid w:val="00FF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B9830"/>
  <w14:defaultImageDpi w14:val="330"/>
  <w15:docId w15:val="{0AF8A3A8-8D72-468C-B344-E01BC3FD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14DF5"/>
    <w:pPr>
      <w:ind w:left="720"/>
    </w:pPr>
    <w:rPr>
      <w:rFonts w:ascii="Arial" w:hAnsi="Arial" w:cs="Arial"/>
      <w:bCs/>
      <w:sz w:val="22"/>
      <w:szCs w:val="22"/>
    </w:rPr>
  </w:style>
  <w:style w:type="character" w:customStyle="1" w:styleId="BodyTextIndent2Char">
    <w:name w:val="Body Text Indent 2 Char"/>
    <w:basedOn w:val="DefaultParagraphFont"/>
    <w:link w:val="BodyTextIndent2"/>
    <w:rsid w:val="00C14DF5"/>
    <w:rPr>
      <w:rFonts w:ascii="Arial" w:eastAsia="Times New Roman" w:hAnsi="Arial" w:cs="Arial"/>
      <w:bCs/>
      <w:sz w:val="22"/>
      <w:szCs w:val="22"/>
    </w:rPr>
  </w:style>
  <w:style w:type="paragraph" w:styleId="Footer">
    <w:name w:val="footer"/>
    <w:basedOn w:val="Normal"/>
    <w:link w:val="FooterChar"/>
    <w:uiPriority w:val="99"/>
    <w:rsid w:val="00C14DF5"/>
    <w:pPr>
      <w:tabs>
        <w:tab w:val="center" w:pos="4320"/>
        <w:tab w:val="right" w:pos="8640"/>
      </w:tabs>
    </w:pPr>
  </w:style>
  <w:style w:type="character" w:customStyle="1" w:styleId="FooterChar">
    <w:name w:val="Footer Char"/>
    <w:basedOn w:val="DefaultParagraphFont"/>
    <w:link w:val="Footer"/>
    <w:uiPriority w:val="99"/>
    <w:rsid w:val="00C14DF5"/>
    <w:rPr>
      <w:rFonts w:ascii="Times New Roman" w:eastAsia="Times New Roman" w:hAnsi="Times New Roman" w:cs="Times New Roman"/>
    </w:rPr>
  </w:style>
  <w:style w:type="character" w:styleId="PageNumber">
    <w:name w:val="page number"/>
    <w:basedOn w:val="DefaultParagraphFont"/>
    <w:rsid w:val="00C14DF5"/>
  </w:style>
  <w:style w:type="paragraph" w:styleId="ListParagraph">
    <w:name w:val="List Paragraph"/>
    <w:basedOn w:val="Normal"/>
    <w:uiPriority w:val="34"/>
    <w:qFormat/>
    <w:rsid w:val="00C74715"/>
    <w:pPr>
      <w:ind w:left="720"/>
      <w:contextualSpacing/>
    </w:pPr>
  </w:style>
  <w:style w:type="paragraph" w:styleId="Header">
    <w:name w:val="header"/>
    <w:basedOn w:val="Normal"/>
    <w:link w:val="HeaderChar"/>
    <w:uiPriority w:val="99"/>
    <w:unhideWhenUsed/>
    <w:rsid w:val="00325E22"/>
    <w:pPr>
      <w:tabs>
        <w:tab w:val="center" w:pos="4680"/>
        <w:tab w:val="right" w:pos="9360"/>
      </w:tabs>
    </w:pPr>
  </w:style>
  <w:style w:type="character" w:customStyle="1" w:styleId="HeaderChar">
    <w:name w:val="Header Char"/>
    <w:basedOn w:val="DefaultParagraphFont"/>
    <w:link w:val="Header"/>
    <w:uiPriority w:val="99"/>
    <w:rsid w:val="00325E22"/>
    <w:rPr>
      <w:rFonts w:ascii="Times New Roman" w:eastAsia="Times New Roman" w:hAnsi="Times New Roman" w:cs="Times New Roman"/>
    </w:rPr>
  </w:style>
  <w:style w:type="character" w:styleId="Hyperlink">
    <w:name w:val="Hyperlink"/>
    <w:basedOn w:val="DefaultParagraphFont"/>
    <w:uiPriority w:val="99"/>
    <w:unhideWhenUsed/>
    <w:rsid w:val="007F6E0F"/>
    <w:rPr>
      <w:color w:val="0000FF" w:themeColor="hyperlink"/>
      <w:u w:val="single"/>
    </w:rPr>
  </w:style>
  <w:style w:type="paragraph" w:styleId="BalloonText">
    <w:name w:val="Balloon Text"/>
    <w:basedOn w:val="Normal"/>
    <w:link w:val="BalloonTextChar"/>
    <w:uiPriority w:val="99"/>
    <w:semiHidden/>
    <w:unhideWhenUsed/>
    <w:rsid w:val="00D37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F6B"/>
    <w:rPr>
      <w:rFonts w:ascii="Segoe UI" w:eastAsia="Times New Roman" w:hAnsi="Segoe UI" w:cs="Segoe UI"/>
      <w:sz w:val="18"/>
      <w:szCs w:val="18"/>
    </w:rPr>
  </w:style>
  <w:style w:type="paragraph" w:customStyle="1" w:styleId="normalbodytext">
    <w:name w:val="normalbodytext"/>
    <w:basedOn w:val="Normal"/>
    <w:rsid w:val="009D0FB8"/>
    <w:rPr>
      <w:rFonts w:eastAsiaTheme="minorHAnsi"/>
    </w:rPr>
  </w:style>
  <w:style w:type="character" w:customStyle="1" w:styleId="A12">
    <w:name w:val="A12"/>
    <w:uiPriority w:val="99"/>
    <w:rsid w:val="00F03E1C"/>
    <w:rPr>
      <w:rFonts w:cs="Whitney Bold"/>
      <w:i/>
      <w:iCs/>
      <w:color w:val="000000"/>
      <w:sz w:val="16"/>
      <w:szCs w:val="16"/>
    </w:rPr>
  </w:style>
  <w:style w:type="paragraph" w:customStyle="1" w:styleId="Pa1">
    <w:name w:val="Pa1"/>
    <w:basedOn w:val="Normal"/>
    <w:next w:val="Normal"/>
    <w:uiPriority w:val="99"/>
    <w:rsid w:val="00995ACD"/>
    <w:pPr>
      <w:autoSpaceDE w:val="0"/>
      <w:autoSpaceDN w:val="0"/>
      <w:adjustRightInd w:val="0"/>
      <w:spacing w:line="221" w:lineRule="atLeast"/>
    </w:pPr>
    <w:rPr>
      <w:rFonts w:ascii="Whitney Bold" w:eastAsiaTheme="minorHAnsi" w:hAnsi="Whitney Bold" w:cstheme="minorBidi"/>
    </w:rPr>
  </w:style>
  <w:style w:type="character" w:customStyle="1" w:styleId="citation-part">
    <w:name w:val="citation-part"/>
    <w:basedOn w:val="DefaultParagraphFont"/>
    <w:rsid w:val="006F7BA6"/>
  </w:style>
  <w:style w:type="character" w:customStyle="1" w:styleId="docsum-pmid">
    <w:name w:val="docsum-pmid"/>
    <w:basedOn w:val="DefaultParagraphFont"/>
    <w:rsid w:val="006F7BA6"/>
  </w:style>
  <w:style w:type="character" w:customStyle="1" w:styleId="no-abstract">
    <w:name w:val="no-abstract"/>
    <w:basedOn w:val="DefaultParagraphFont"/>
    <w:rsid w:val="006F7BA6"/>
  </w:style>
  <w:style w:type="paragraph" w:styleId="NormalWeb">
    <w:name w:val="Normal (Web)"/>
    <w:basedOn w:val="Normal"/>
    <w:uiPriority w:val="99"/>
    <w:semiHidden/>
    <w:unhideWhenUsed/>
    <w:rsid w:val="00BE40E6"/>
    <w:pPr>
      <w:spacing w:before="100" w:beforeAutospacing="1" w:after="100" w:afterAutospacing="1"/>
    </w:pPr>
  </w:style>
  <w:style w:type="paragraph" w:customStyle="1" w:styleId="paragraph">
    <w:name w:val="paragraph"/>
    <w:basedOn w:val="Normal"/>
    <w:rsid w:val="00D940B7"/>
    <w:pPr>
      <w:spacing w:before="100" w:beforeAutospacing="1" w:after="100" w:afterAutospacing="1"/>
    </w:pPr>
  </w:style>
  <w:style w:type="character" w:customStyle="1" w:styleId="normaltextrun">
    <w:name w:val="normaltextrun"/>
    <w:basedOn w:val="DefaultParagraphFont"/>
    <w:rsid w:val="00D9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089">
      <w:bodyDiv w:val="1"/>
      <w:marLeft w:val="0"/>
      <w:marRight w:val="0"/>
      <w:marTop w:val="0"/>
      <w:marBottom w:val="0"/>
      <w:divBdr>
        <w:top w:val="none" w:sz="0" w:space="0" w:color="auto"/>
        <w:left w:val="none" w:sz="0" w:space="0" w:color="auto"/>
        <w:bottom w:val="none" w:sz="0" w:space="0" w:color="auto"/>
        <w:right w:val="none" w:sz="0" w:space="0" w:color="auto"/>
      </w:divBdr>
    </w:div>
    <w:div w:id="217866406">
      <w:bodyDiv w:val="1"/>
      <w:marLeft w:val="0"/>
      <w:marRight w:val="0"/>
      <w:marTop w:val="0"/>
      <w:marBottom w:val="0"/>
      <w:divBdr>
        <w:top w:val="none" w:sz="0" w:space="0" w:color="auto"/>
        <w:left w:val="none" w:sz="0" w:space="0" w:color="auto"/>
        <w:bottom w:val="none" w:sz="0" w:space="0" w:color="auto"/>
        <w:right w:val="none" w:sz="0" w:space="0" w:color="auto"/>
      </w:divBdr>
    </w:div>
    <w:div w:id="221453744">
      <w:bodyDiv w:val="1"/>
      <w:marLeft w:val="0"/>
      <w:marRight w:val="0"/>
      <w:marTop w:val="0"/>
      <w:marBottom w:val="0"/>
      <w:divBdr>
        <w:top w:val="none" w:sz="0" w:space="0" w:color="auto"/>
        <w:left w:val="none" w:sz="0" w:space="0" w:color="auto"/>
        <w:bottom w:val="none" w:sz="0" w:space="0" w:color="auto"/>
        <w:right w:val="none" w:sz="0" w:space="0" w:color="auto"/>
      </w:divBdr>
    </w:div>
    <w:div w:id="254705243">
      <w:bodyDiv w:val="1"/>
      <w:marLeft w:val="0"/>
      <w:marRight w:val="0"/>
      <w:marTop w:val="0"/>
      <w:marBottom w:val="0"/>
      <w:divBdr>
        <w:top w:val="none" w:sz="0" w:space="0" w:color="auto"/>
        <w:left w:val="none" w:sz="0" w:space="0" w:color="auto"/>
        <w:bottom w:val="none" w:sz="0" w:space="0" w:color="auto"/>
        <w:right w:val="none" w:sz="0" w:space="0" w:color="auto"/>
      </w:divBdr>
    </w:div>
    <w:div w:id="484586078">
      <w:bodyDiv w:val="1"/>
      <w:marLeft w:val="0"/>
      <w:marRight w:val="0"/>
      <w:marTop w:val="0"/>
      <w:marBottom w:val="0"/>
      <w:divBdr>
        <w:top w:val="none" w:sz="0" w:space="0" w:color="auto"/>
        <w:left w:val="none" w:sz="0" w:space="0" w:color="auto"/>
        <w:bottom w:val="none" w:sz="0" w:space="0" w:color="auto"/>
        <w:right w:val="none" w:sz="0" w:space="0" w:color="auto"/>
      </w:divBdr>
    </w:div>
    <w:div w:id="1156339192">
      <w:bodyDiv w:val="1"/>
      <w:marLeft w:val="0"/>
      <w:marRight w:val="0"/>
      <w:marTop w:val="0"/>
      <w:marBottom w:val="0"/>
      <w:divBdr>
        <w:top w:val="none" w:sz="0" w:space="0" w:color="auto"/>
        <w:left w:val="none" w:sz="0" w:space="0" w:color="auto"/>
        <w:bottom w:val="none" w:sz="0" w:space="0" w:color="auto"/>
        <w:right w:val="none" w:sz="0" w:space="0" w:color="auto"/>
      </w:divBdr>
    </w:div>
    <w:div w:id="1445885706">
      <w:bodyDiv w:val="1"/>
      <w:marLeft w:val="0"/>
      <w:marRight w:val="0"/>
      <w:marTop w:val="0"/>
      <w:marBottom w:val="0"/>
      <w:divBdr>
        <w:top w:val="none" w:sz="0" w:space="0" w:color="auto"/>
        <w:left w:val="none" w:sz="0" w:space="0" w:color="auto"/>
        <w:bottom w:val="none" w:sz="0" w:space="0" w:color="auto"/>
        <w:right w:val="none" w:sz="0" w:space="0" w:color="auto"/>
      </w:divBdr>
    </w:div>
    <w:div w:id="1549491869">
      <w:bodyDiv w:val="1"/>
      <w:marLeft w:val="0"/>
      <w:marRight w:val="0"/>
      <w:marTop w:val="0"/>
      <w:marBottom w:val="0"/>
      <w:divBdr>
        <w:top w:val="none" w:sz="0" w:space="0" w:color="auto"/>
        <w:left w:val="none" w:sz="0" w:space="0" w:color="auto"/>
        <w:bottom w:val="none" w:sz="0" w:space="0" w:color="auto"/>
        <w:right w:val="none" w:sz="0" w:space="0" w:color="auto"/>
      </w:divBdr>
    </w:div>
    <w:div w:id="1576089608">
      <w:bodyDiv w:val="1"/>
      <w:marLeft w:val="0"/>
      <w:marRight w:val="0"/>
      <w:marTop w:val="0"/>
      <w:marBottom w:val="0"/>
      <w:divBdr>
        <w:top w:val="none" w:sz="0" w:space="0" w:color="auto"/>
        <w:left w:val="none" w:sz="0" w:space="0" w:color="auto"/>
        <w:bottom w:val="none" w:sz="0" w:space="0" w:color="auto"/>
        <w:right w:val="none" w:sz="0" w:space="0" w:color="auto"/>
      </w:divBdr>
    </w:div>
    <w:div w:id="1751807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jcp/aqx116.0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techopen.com/books/acute-phase-proteins-as-early-non-specific-biomarkers-of-human-and-veterinary-diseases/acute-phase-proteins-as-cancer-biomark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44BAC-9FC6-4861-B96E-725F9A31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19</Pages>
  <Words>6644</Words>
  <Characters>37874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Updated July 20, 2018</dc:subject>
  <dc:creator>Orr,Wayne Shannon</dc:creator>
  <cp:lastModifiedBy>Shannon Orr</cp:lastModifiedBy>
  <cp:revision>92</cp:revision>
  <cp:lastPrinted>2022-02-11T20:45:00Z</cp:lastPrinted>
  <dcterms:created xsi:type="dcterms:W3CDTF">2021-01-06T22:03:00Z</dcterms:created>
  <dcterms:modified xsi:type="dcterms:W3CDTF">2026-06-21T13:11:00Z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de5d35b064edf15b4eae8e1e56a23b2c221e1c57f7f1b9d93345bcaa8eef2919</vt:lpwstr>
  </property>
</Properties>
</file>