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EA1" w:rsidRDefault="006E6EA1" w:rsidP="006E6EA1">
      <w:pPr>
        <w:pStyle w:val="Heading1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000000"/>
          <w:sz w:val="22"/>
          <w:szCs w:val="24"/>
        </w:rPr>
      </w:pPr>
    </w:p>
    <w:p w:rsidR="007A126D" w:rsidRPr="00AE5229" w:rsidRDefault="006E6EA1" w:rsidP="006E6EA1">
      <w:pPr>
        <w:pStyle w:val="Heading1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>Curriculum Vitae</w:t>
      </w:r>
      <w:r w:rsidR="00B960F8">
        <w:rPr>
          <w:rFonts w:ascii="Arial" w:hAnsi="Arial" w:cs="Arial"/>
          <w:color w:val="000000"/>
          <w:sz w:val="22"/>
          <w:szCs w:val="24"/>
        </w:rPr>
        <w:tab/>
      </w:r>
      <w:r w:rsidR="00B960F8">
        <w:rPr>
          <w:rFonts w:ascii="Arial" w:hAnsi="Arial" w:cs="Arial"/>
          <w:color w:val="000000"/>
          <w:sz w:val="22"/>
          <w:szCs w:val="24"/>
        </w:rPr>
        <w:tab/>
      </w:r>
      <w:r w:rsidR="00B960F8">
        <w:rPr>
          <w:rFonts w:ascii="Arial" w:hAnsi="Arial" w:cs="Arial"/>
          <w:color w:val="000000"/>
          <w:sz w:val="22"/>
          <w:szCs w:val="24"/>
        </w:rPr>
        <w:tab/>
      </w:r>
      <w:r w:rsidR="00B960F8">
        <w:rPr>
          <w:rFonts w:ascii="Arial" w:hAnsi="Arial" w:cs="Arial"/>
          <w:color w:val="000000"/>
          <w:sz w:val="22"/>
          <w:szCs w:val="24"/>
        </w:rPr>
        <w:tab/>
      </w:r>
      <w:r w:rsidR="00B960F8">
        <w:rPr>
          <w:rFonts w:ascii="Arial" w:hAnsi="Arial" w:cs="Arial"/>
          <w:color w:val="000000"/>
          <w:sz w:val="22"/>
          <w:szCs w:val="24"/>
        </w:rPr>
        <w:tab/>
      </w:r>
      <w:r w:rsidR="00B960F8">
        <w:rPr>
          <w:rFonts w:ascii="Arial" w:hAnsi="Arial" w:cs="Arial"/>
          <w:color w:val="000000"/>
          <w:sz w:val="22"/>
          <w:szCs w:val="24"/>
        </w:rPr>
        <w:tab/>
      </w:r>
    </w:p>
    <w:p w:rsidR="007A126D" w:rsidRPr="00AE5229" w:rsidRDefault="00B960F8" w:rsidP="006E6EA1">
      <w:pPr>
        <w:pStyle w:val="NoSpacing"/>
        <w:rPr>
          <w:rFonts w:ascii="Arial" w:eastAsia="Times New Roman" w:hAnsi="Arial" w:cs="Arial"/>
          <w:b/>
          <w:bCs/>
          <w:color w:val="000000"/>
          <w:kern w:val="36"/>
        </w:rPr>
      </w:pPr>
      <w:r>
        <w:rPr>
          <w:rFonts w:ascii="Arial" w:eastAsia="Times New Roman" w:hAnsi="Arial" w:cs="Arial"/>
          <w:b/>
          <w:bCs/>
          <w:color w:val="000000"/>
          <w:kern w:val="36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36"/>
        </w:rPr>
        <w:tab/>
      </w:r>
      <w:r>
        <w:rPr>
          <w:rFonts w:ascii="Arial" w:eastAsia="Times New Roman" w:hAnsi="Arial" w:cs="Arial"/>
          <w:b/>
          <w:bCs/>
          <w:color w:val="000000"/>
          <w:kern w:val="36"/>
        </w:rPr>
        <w:tab/>
      </w:r>
      <w:r>
        <w:rPr>
          <w:rFonts w:ascii="Arial" w:eastAsia="Times New Roman" w:hAnsi="Arial" w:cs="Arial"/>
          <w:b/>
          <w:bCs/>
          <w:color w:val="000000"/>
          <w:kern w:val="36"/>
        </w:rPr>
        <w:tab/>
      </w:r>
      <w:r>
        <w:rPr>
          <w:rFonts w:ascii="Arial" w:eastAsia="Times New Roman" w:hAnsi="Arial" w:cs="Arial"/>
          <w:b/>
          <w:bCs/>
          <w:color w:val="000000"/>
          <w:kern w:val="36"/>
        </w:rPr>
        <w:tab/>
      </w:r>
      <w:r>
        <w:rPr>
          <w:rFonts w:ascii="Arial" w:eastAsia="Times New Roman" w:hAnsi="Arial" w:cs="Arial"/>
          <w:b/>
          <w:bCs/>
          <w:color w:val="000000"/>
          <w:kern w:val="36"/>
        </w:rPr>
        <w:tab/>
      </w:r>
      <w:r>
        <w:rPr>
          <w:rFonts w:ascii="Arial" w:eastAsia="Times New Roman" w:hAnsi="Arial" w:cs="Arial"/>
          <w:b/>
          <w:bCs/>
          <w:color w:val="000000"/>
          <w:kern w:val="36"/>
        </w:rPr>
        <w:tab/>
      </w:r>
      <w:r>
        <w:rPr>
          <w:rFonts w:ascii="Arial" w:eastAsia="Times New Roman" w:hAnsi="Arial" w:cs="Arial"/>
          <w:b/>
          <w:bCs/>
          <w:color w:val="000000"/>
          <w:kern w:val="36"/>
        </w:rPr>
        <w:tab/>
      </w:r>
      <w:r w:rsidR="006E6EA1">
        <w:rPr>
          <w:rFonts w:ascii="Arial" w:eastAsia="Times New Roman" w:hAnsi="Arial" w:cs="Arial"/>
          <w:b/>
          <w:bCs/>
          <w:color w:val="000000"/>
          <w:kern w:val="36"/>
        </w:rPr>
        <w:tab/>
      </w:r>
      <w:r w:rsidR="006E6EA1">
        <w:rPr>
          <w:rFonts w:ascii="Arial" w:eastAsia="Times New Roman" w:hAnsi="Arial" w:cs="Arial"/>
          <w:b/>
          <w:bCs/>
          <w:color w:val="000000"/>
          <w:kern w:val="36"/>
        </w:rPr>
        <w:tab/>
      </w:r>
      <w:r w:rsidR="006E6EA1">
        <w:rPr>
          <w:rFonts w:ascii="Arial" w:eastAsia="Times New Roman" w:hAnsi="Arial" w:cs="Arial"/>
          <w:b/>
          <w:bCs/>
          <w:color w:val="000000"/>
          <w:kern w:val="36"/>
        </w:rPr>
        <w:tab/>
      </w:r>
      <w:r>
        <w:rPr>
          <w:noProof/>
        </w:rPr>
        <w:drawing>
          <wp:inline distT="0" distB="0" distL="0" distR="0" wp14:anchorId="195CAE92" wp14:editId="13A1E6B1">
            <wp:extent cx="1346411" cy="1145534"/>
            <wp:effectExtent l="0" t="0" r="6350" b="0"/>
            <wp:docPr id="8" name="Picture 8" descr="BIDMC Anesthesia, Critical Care and Pain Medicine on Twitter:  &amp;quot;Congratulations to Dr. Tom Simopoulos, Director of Pain Medicine at  BIDMC&amp;#39;s Arnold-Warfield Pain Center--recognized as a Boston Magazine 2020  Top Doctor! Take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DMC Anesthesia, Critical Care and Pain Medicine on Twitter:  &amp;quot;Congratulations to Dr. Tom Simopoulos, Director of Pain Medicine at  BIDMC&amp;#39;s Arnold-Warfield Pain Center--recognized as a Boston Magazine 2020  Top Doctor! Take 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71854" cy="1167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79" w:type="pct"/>
        <w:tblLook w:val="00A0" w:firstRow="1" w:lastRow="0" w:firstColumn="1" w:lastColumn="0" w:noHBand="0" w:noVBand="0"/>
      </w:tblPr>
      <w:tblGrid>
        <w:gridCol w:w="1856"/>
        <w:gridCol w:w="6366"/>
        <w:gridCol w:w="1856"/>
        <w:gridCol w:w="8225"/>
      </w:tblGrid>
      <w:tr w:rsidR="00180A82" w:rsidRPr="00AE5229" w:rsidTr="00180A82">
        <w:tc>
          <w:tcPr>
            <w:tcW w:w="507" w:type="pct"/>
            <w:shd w:val="clear" w:color="auto" w:fill="auto"/>
          </w:tcPr>
          <w:p w:rsidR="00180A82" w:rsidRPr="00AE5229" w:rsidRDefault="00180A82" w:rsidP="00B07586">
            <w:pPr>
              <w:pStyle w:val="NormalWeb"/>
              <w:spacing w:before="0" w:beforeAutospacing="0" w:after="180" w:afterAutospacing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/>
                <w:bCs/>
                <w:sz w:val="22"/>
                <w:szCs w:val="22"/>
              </w:rPr>
              <w:t>Date Prepared:</w:t>
            </w:r>
          </w:p>
        </w:tc>
        <w:tc>
          <w:tcPr>
            <w:tcW w:w="2246" w:type="pct"/>
            <w:gridSpan w:val="2"/>
          </w:tcPr>
          <w:p w:rsidR="00180A82" w:rsidRPr="00AE5229" w:rsidRDefault="001A6A84" w:rsidP="00EB350B">
            <w:pPr>
              <w:pStyle w:val="NormalWeb"/>
              <w:spacing w:before="0" w:beforeAutospacing="0" w:after="180" w:afterAutospacing="0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January 18</w:t>
            </w:r>
            <w:r w:rsidR="00243E1C">
              <w:rPr>
                <w:rFonts w:ascii="Arial" w:hAnsi="Arial" w:cs="Arial"/>
                <w:bCs/>
              </w:rPr>
              <w:t>, 2022</w:t>
            </w:r>
          </w:p>
        </w:tc>
        <w:tc>
          <w:tcPr>
            <w:tcW w:w="2246" w:type="pct"/>
            <w:shd w:val="clear" w:color="auto" w:fill="auto"/>
          </w:tcPr>
          <w:p w:rsidR="00180A82" w:rsidRPr="00AE5229" w:rsidRDefault="00180A82" w:rsidP="00B07586">
            <w:pPr>
              <w:pStyle w:val="NormalWeb"/>
              <w:spacing w:before="0" w:beforeAutospacing="0" w:after="180" w:afterAutospacing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80A82" w:rsidRPr="00AE5229" w:rsidTr="00180A82">
        <w:tblPrEx>
          <w:tblLook w:val="0000" w:firstRow="0" w:lastRow="0" w:firstColumn="0" w:lastColumn="0" w:noHBand="0" w:noVBand="0"/>
        </w:tblPrEx>
        <w:tc>
          <w:tcPr>
            <w:tcW w:w="507" w:type="pct"/>
            <w:shd w:val="clear" w:color="auto" w:fill="auto"/>
          </w:tcPr>
          <w:p w:rsidR="00180A82" w:rsidRPr="00AE5229" w:rsidRDefault="00180A82" w:rsidP="00B07586">
            <w:pPr>
              <w:pStyle w:val="NormalWeb"/>
              <w:spacing w:before="0" w:beforeAutospacing="0" w:after="180" w:afterAutospacing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2246" w:type="pct"/>
            <w:gridSpan w:val="2"/>
          </w:tcPr>
          <w:p w:rsidR="00180A82" w:rsidRPr="00AE5229" w:rsidRDefault="00180A82" w:rsidP="00180A82">
            <w:pPr>
              <w:pStyle w:val="NormalWeb"/>
              <w:spacing w:before="0" w:beforeAutospacing="0" w:after="180" w:afterAutospacing="0"/>
              <w:outlineLvl w:val="0"/>
              <w:rPr>
                <w:rFonts w:ascii="Arial" w:hAnsi="Arial" w:cs="Arial"/>
                <w:bCs/>
              </w:rPr>
            </w:pPr>
            <w:r w:rsidRPr="00AE5229">
              <w:rPr>
                <w:rFonts w:ascii="Arial" w:hAnsi="Arial" w:cs="Arial"/>
                <w:bCs/>
              </w:rPr>
              <w:t>Thomas T. Simopoulos, M.D., M.A.</w:t>
            </w:r>
          </w:p>
        </w:tc>
        <w:tc>
          <w:tcPr>
            <w:tcW w:w="2246" w:type="pct"/>
            <w:shd w:val="clear" w:color="auto" w:fill="auto"/>
          </w:tcPr>
          <w:p w:rsidR="00180A82" w:rsidRPr="00AE5229" w:rsidRDefault="00180A82" w:rsidP="00B07586">
            <w:pPr>
              <w:pStyle w:val="NormalWeb"/>
              <w:spacing w:before="0" w:beforeAutospacing="0" w:after="180" w:afterAutospacing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80A82" w:rsidRPr="00AE5229" w:rsidTr="00180A82">
        <w:tblPrEx>
          <w:tblLook w:val="0000" w:firstRow="0" w:lastRow="0" w:firstColumn="0" w:lastColumn="0" w:noHBand="0" w:noVBand="0"/>
        </w:tblPrEx>
        <w:tc>
          <w:tcPr>
            <w:tcW w:w="507" w:type="pct"/>
            <w:shd w:val="clear" w:color="auto" w:fill="auto"/>
          </w:tcPr>
          <w:p w:rsidR="00180A82" w:rsidRPr="00AE5229" w:rsidRDefault="00180A82" w:rsidP="00B07586">
            <w:pPr>
              <w:pStyle w:val="NormalWeb"/>
              <w:spacing w:before="0" w:beforeAutospacing="0" w:after="180" w:afterAutospacing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/>
                <w:bCs/>
                <w:sz w:val="22"/>
                <w:szCs w:val="22"/>
              </w:rPr>
              <w:t>Office Address:</w:t>
            </w:r>
          </w:p>
        </w:tc>
        <w:tc>
          <w:tcPr>
            <w:tcW w:w="2246" w:type="pct"/>
            <w:gridSpan w:val="2"/>
          </w:tcPr>
          <w:p w:rsidR="00180A82" w:rsidRPr="00AE5229" w:rsidRDefault="00180A82" w:rsidP="00180A82">
            <w:pPr>
              <w:pStyle w:val="NormalWeb"/>
              <w:spacing w:before="0" w:beforeAutospacing="0" w:after="180" w:afterAutospacing="0"/>
              <w:outlineLvl w:val="0"/>
              <w:rPr>
                <w:rFonts w:ascii="Arial" w:hAnsi="Arial" w:cs="Arial"/>
                <w:bCs/>
              </w:rPr>
            </w:pPr>
            <w:r w:rsidRPr="00AE5229">
              <w:rPr>
                <w:rFonts w:ascii="Arial" w:hAnsi="Arial" w:cs="Arial"/>
                <w:bCs/>
              </w:rPr>
              <w:t>One Brookline Place, Suite 105 Brookline, MA 02445</w:t>
            </w:r>
          </w:p>
        </w:tc>
        <w:tc>
          <w:tcPr>
            <w:tcW w:w="2246" w:type="pct"/>
            <w:shd w:val="clear" w:color="auto" w:fill="auto"/>
          </w:tcPr>
          <w:p w:rsidR="00180A82" w:rsidRPr="00AE5229" w:rsidRDefault="00180A82" w:rsidP="00C97C7F">
            <w:pPr>
              <w:pStyle w:val="NoSpacing"/>
              <w:rPr>
                <w:rFonts w:ascii="Arial" w:hAnsi="Arial" w:cs="Arial"/>
              </w:rPr>
            </w:pPr>
          </w:p>
        </w:tc>
      </w:tr>
      <w:tr w:rsidR="00180A82" w:rsidRPr="00AE5229" w:rsidTr="00180A82">
        <w:tblPrEx>
          <w:tblLook w:val="0000" w:firstRow="0" w:lastRow="0" w:firstColumn="0" w:lastColumn="0" w:noHBand="0" w:noVBand="0"/>
        </w:tblPrEx>
        <w:tc>
          <w:tcPr>
            <w:tcW w:w="507" w:type="pct"/>
            <w:shd w:val="clear" w:color="auto" w:fill="auto"/>
          </w:tcPr>
          <w:p w:rsidR="00180A82" w:rsidRPr="00AE5229" w:rsidRDefault="00180A82" w:rsidP="00B07586">
            <w:pPr>
              <w:pStyle w:val="NormalWeb"/>
              <w:spacing w:before="0" w:beforeAutospacing="0" w:after="180" w:afterAutospacing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/>
                <w:bCs/>
                <w:sz w:val="22"/>
                <w:szCs w:val="22"/>
              </w:rPr>
              <w:t>Home Address:</w:t>
            </w:r>
          </w:p>
        </w:tc>
        <w:tc>
          <w:tcPr>
            <w:tcW w:w="2246" w:type="pct"/>
            <w:gridSpan w:val="2"/>
          </w:tcPr>
          <w:p w:rsidR="00243E1C" w:rsidRPr="00AE5229" w:rsidRDefault="00180A82" w:rsidP="00180A82">
            <w:pPr>
              <w:pStyle w:val="NormalWeb"/>
              <w:spacing w:before="0" w:beforeAutospacing="0" w:after="180" w:afterAutospacing="0"/>
              <w:outlineLvl w:val="0"/>
              <w:rPr>
                <w:rFonts w:ascii="Arial" w:hAnsi="Arial" w:cs="Arial"/>
                <w:bCs/>
              </w:rPr>
            </w:pPr>
            <w:r w:rsidRPr="00AE5229">
              <w:rPr>
                <w:rFonts w:ascii="Arial" w:hAnsi="Arial" w:cs="Arial"/>
                <w:bCs/>
              </w:rPr>
              <w:t>10 Andrews Way  Southborough, MA  01772</w:t>
            </w:r>
          </w:p>
        </w:tc>
        <w:tc>
          <w:tcPr>
            <w:tcW w:w="2246" w:type="pct"/>
            <w:shd w:val="clear" w:color="auto" w:fill="auto"/>
          </w:tcPr>
          <w:p w:rsidR="00180A82" w:rsidRPr="00AE5229" w:rsidRDefault="00180A82" w:rsidP="00B07586">
            <w:pPr>
              <w:pStyle w:val="NormalWeb"/>
              <w:spacing w:before="0" w:beforeAutospacing="0" w:after="180" w:afterAutospacing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80A82" w:rsidRPr="00AE5229" w:rsidTr="00180A82">
        <w:tblPrEx>
          <w:tblLook w:val="0000" w:firstRow="0" w:lastRow="0" w:firstColumn="0" w:lastColumn="0" w:noHBand="0" w:noVBand="0"/>
        </w:tblPrEx>
        <w:tc>
          <w:tcPr>
            <w:tcW w:w="507" w:type="pct"/>
            <w:shd w:val="clear" w:color="auto" w:fill="auto"/>
          </w:tcPr>
          <w:p w:rsidR="00243E1C" w:rsidRDefault="00243E1C" w:rsidP="00B07586">
            <w:pPr>
              <w:pStyle w:val="NormalWeb"/>
              <w:spacing w:before="0" w:beforeAutospacing="0" w:after="180" w:afterAutospacing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Cell Phone: </w:t>
            </w:r>
          </w:p>
          <w:p w:rsidR="00180A82" w:rsidRPr="00243E1C" w:rsidRDefault="00180A82" w:rsidP="00243E1C">
            <w:pPr>
              <w:pStyle w:val="NormalWeb"/>
              <w:spacing w:before="0" w:beforeAutospacing="0" w:after="180" w:afterAutospacing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/>
                <w:bCs/>
                <w:sz w:val="22"/>
                <w:szCs w:val="22"/>
              </w:rPr>
              <w:t>Work Phone:</w:t>
            </w:r>
            <w:r w:rsidR="00243E1C">
              <w:rPr>
                <w:rFonts w:ascii="Arial" w:hAnsi="Arial" w:cs="Arial"/>
                <w:bCs/>
              </w:rPr>
              <w:t xml:space="preserve">            </w:t>
            </w:r>
          </w:p>
        </w:tc>
        <w:tc>
          <w:tcPr>
            <w:tcW w:w="2246" w:type="pct"/>
            <w:gridSpan w:val="2"/>
          </w:tcPr>
          <w:p w:rsidR="00243E1C" w:rsidRDefault="00243E1C" w:rsidP="00180A82">
            <w:pPr>
              <w:pStyle w:val="NormalWeb"/>
              <w:spacing w:before="0" w:beforeAutospacing="0" w:after="180" w:afterAutospacing="0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508-314-4277 </w:t>
            </w:r>
          </w:p>
          <w:p w:rsidR="00180A82" w:rsidRPr="00AE5229" w:rsidRDefault="00243E1C" w:rsidP="00180A82">
            <w:pPr>
              <w:pStyle w:val="NormalWeb"/>
              <w:spacing w:before="0" w:beforeAutospacing="0" w:after="180" w:afterAutospacing="0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Pr="00AE5229">
              <w:rPr>
                <w:rFonts w:ascii="Arial" w:hAnsi="Arial" w:cs="Arial"/>
                <w:bCs/>
              </w:rPr>
              <w:t>617-278-8000</w:t>
            </w:r>
          </w:p>
        </w:tc>
        <w:tc>
          <w:tcPr>
            <w:tcW w:w="2246" w:type="pct"/>
            <w:shd w:val="clear" w:color="auto" w:fill="auto"/>
          </w:tcPr>
          <w:p w:rsidR="00180A82" w:rsidRPr="00AE5229" w:rsidRDefault="00180A82" w:rsidP="00B07586">
            <w:pPr>
              <w:pStyle w:val="NormalWeb"/>
              <w:spacing w:before="0" w:beforeAutospacing="0" w:after="180" w:afterAutospacing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80A82" w:rsidRPr="00AE5229" w:rsidTr="00180A82">
        <w:tblPrEx>
          <w:tblLook w:val="0000" w:firstRow="0" w:lastRow="0" w:firstColumn="0" w:lastColumn="0" w:noHBand="0" w:noVBand="0"/>
        </w:tblPrEx>
        <w:tc>
          <w:tcPr>
            <w:tcW w:w="507" w:type="pct"/>
            <w:shd w:val="clear" w:color="auto" w:fill="auto"/>
          </w:tcPr>
          <w:p w:rsidR="00180A82" w:rsidRPr="00AE5229" w:rsidRDefault="00180A82" w:rsidP="00B07586">
            <w:pPr>
              <w:pStyle w:val="NormalWeb"/>
              <w:spacing w:before="0" w:beforeAutospacing="0" w:after="180" w:afterAutospacing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Work Email: </w:t>
            </w:r>
          </w:p>
        </w:tc>
        <w:tc>
          <w:tcPr>
            <w:tcW w:w="2246" w:type="pct"/>
            <w:gridSpan w:val="2"/>
          </w:tcPr>
          <w:p w:rsidR="00180A82" w:rsidRPr="00AE5229" w:rsidRDefault="00042870" w:rsidP="00180A82">
            <w:pPr>
              <w:pStyle w:val="NormalWeb"/>
              <w:spacing w:before="0" w:beforeAutospacing="0" w:after="180" w:afterAutospacing="0"/>
              <w:outlineLvl w:val="0"/>
              <w:rPr>
                <w:rFonts w:ascii="Arial" w:hAnsi="Arial" w:cs="Arial"/>
                <w:bCs/>
              </w:rPr>
            </w:pPr>
            <w:hyperlink r:id="rId9" w:history="1">
              <w:r w:rsidR="00B960F8" w:rsidRPr="00D560F8">
                <w:rPr>
                  <w:rStyle w:val="Hyperlink"/>
                  <w:rFonts w:ascii="Arial" w:hAnsi="Arial" w:cs="Arial"/>
                  <w:bCs/>
                </w:rPr>
                <w:t>tsimopou@bidmc.harvard.edu</w:t>
              </w:r>
            </w:hyperlink>
            <w:r w:rsidR="00B960F8">
              <w:rPr>
                <w:rFonts w:ascii="Arial" w:hAnsi="Arial" w:cs="Arial"/>
                <w:bCs/>
              </w:rPr>
              <w:t xml:space="preserve">                                 </w:t>
            </w:r>
          </w:p>
        </w:tc>
        <w:tc>
          <w:tcPr>
            <w:tcW w:w="2246" w:type="pct"/>
            <w:shd w:val="clear" w:color="auto" w:fill="auto"/>
          </w:tcPr>
          <w:p w:rsidR="00180A82" w:rsidRPr="00AE5229" w:rsidRDefault="00180A82" w:rsidP="00B07586">
            <w:pPr>
              <w:pStyle w:val="NormalWeb"/>
              <w:spacing w:before="0" w:beforeAutospacing="0" w:after="180" w:afterAutospacing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5FF4" w:rsidRPr="00AE5229" w:rsidTr="00180A82">
        <w:tblPrEx>
          <w:tblLook w:val="0000" w:firstRow="0" w:lastRow="0" w:firstColumn="0" w:lastColumn="0" w:noHBand="0" w:noVBand="0"/>
        </w:tblPrEx>
        <w:trPr>
          <w:gridAfter w:val="2"/>
          <w:wAfter w:w="2754" w:type="pct"/>
        </w:trPr>
        <w:tc>
          <w:tcPr>
            <w:tcW w:w="2246" w:type="pct"/>
            <w:gridSpan w:val="2"/>
            <w:shd w:val="clear" w:color="auto" w:fill="auto"/>
          </w:tcPr>
          <w:p w:rsidR="00B960F8" w:rsidRPr="00AE5229" w:rsidRDefault="0076340D" w:rsidP="00B960F8">
            <w:pPr>
              <w:pStyle w:val="NormalWeb"/>
              <w:spacing w:before="0" w:beforeAutospacing="0" w:after="180" w:afterAutospacing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6340D">
              <w:rPr>
                <w:rFonts w:ascii="Arial" w:hAnsi="Arial" w:cs="Arial"/>
                <w:b/>
                <w:sz w:val="22"/>
                <w:szCs w:val="22"/>
              </w:rPr>
              <w:t>Summary of Expertise</w:t>
            </w:r>
            <w:r>
              <w:rPr>
                <w:rFonts w:ascii="Arial" w:hAnsi="Arial" w:cs="Arial"/>
                <w:sz w:val="22"/>
                <w:szCs w:val="22"/>
              </w:rPr>
              <w:t xml:space="preserve">:  I have 22 years of experience as a physician, consultant, trainer, educator, conference speaker, and author in the field of pain medicine.  I am currently faculty in the Department of Anesthesiology, Critical Care and Pain Medicine at Beth Israel Deaconess Medical Center and have served in multiple roles in the </w:t>
            </w:r>
            <w:r w:rsidR="00953D41">
              <w:rPr>
                <w:rFonts w:ascii="Arial" w:hAnsi="Arial" w:cs="Arial"/>
                <w:sz w:val="22"/>
                <w:szCs w:val="22"/>
              </w:rPr>
              <w:t xml:space="preserve">pain management division that includes </w:t>
            </w:r>
            <w:r>
              <w:rPr>
                <w:rFonts w:ascii="Arial" w:hAnsi="Arial" w:cs="Arial"/>
                <w:sz w:val="22"/>
                <w:szCs w:val="22"/>
              </w:rPr>
              <w:t xml:space="preserve">acute and interventional pain director as well as division chief of Pain Medicine.  I am </w:t>
            </w:r>
            <w:r w:rsidR="00953D41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ssociate Professor of Anesthesiology and Pain Medicine at Harvard Medical School.   </w:t>
            </w:r>
            <w:r w:rsidR="00A91CED">
              <w:rPr>
                <w:rFonts w:ascii="Arial" w:hAnsi="Arial" w:cs="Arial"/>
                <w:sz w:val="22"/>
                <w:szCs w:val="22"/>
              </w:rPr>
              <w:t>Over the years, I have published multiple articles and gained expertise in medication and interventional management of acute and chronic pain. In litigation support, I have served as an expert witness since 20</w:t>
            </w:r>
            <w:r w:rsidR="00E4205E">
              <w:rPr>
                <w:rFonts w:ascii="Arial" w:hAnsi="Arial" w:cs="Arial"/>
                <w:sz w:val="22"/>
                <w:szCs w:val="22"/>
              </w:rPr>
              <w:t>04, and have been retained in 85 matters, 17</w:t>
            </w:r>
            <w:r w:rsidR="00A91CED">
              <w:rPr>
                <w:rFonts w:ascii="Arial" w:hAnsi="Arial" w:cs="Arial"/>
                <w:sz w:val="22"/>
                <w:szCs w:val="22"/>
              </w:rPr>
              <w:t xml:space="preserve"> depositions, and 3 trials.</w:t>
            </w:r>
          </w:p>
        </w:tc>
      </w:tr>
      <w:tr w:rsidR="00FF5FF4" w:rsidRPr="00AE5229" w:rsidTr="00180A82">
        <w:tblPrEx>
          <w:tblLook w:val="0000" w:firstRow="0" w:lastRow="0" w:firstColumn="0" w:lastColumn="0" w:noHBand="0" w:noVBand="0"/>
        </w:tblPrEx>
        <w:trPr>
          <w:gridAfter w:val="2"/>
          <w:wAfter w:w="2754" w:type="pct"/>
        </w:trPr>
        <w:tc>
          <w:tcPr>
            <w:tcW w:w="2246" w:type="pct"/>
            <w:gridSpan w:val="2"/>
            <w:shd w:val="clear" w:color="auto" w:fill="auto"/>
          </w:tcPr>
          <w:p w:rsidR="00FF5FF4" w:rsidRPr="00AE5229" w:rsidRDefault="00FF5FF4" w:rsidP="00B07586">
            <w:pPr>
              <w:pStyle w:val="CommentText"/>
              <w:tabs>
                <w:tab w:val="left" w:pos="3214"/>
              </w:tabs>
              <w:spacing w:after="18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A1D68" w:rsidRPr="00AE5229" w:rsidRDefault="0002097F" w:rsidP="005A1D68">
      <w:pPr>
        <w:pStyle w:val="H2"/>
        <w:rPr>
          <w:rFonts w:ascii="Arial" w:hAnsi="Arial" w:cs="Arial"/>
          <w:sz w:val="22"/>
          <w:szCs w:val="22"/>
        </w:rPr>
      </w:pPr>
      <w:r w:rsidRPr="00AE5229">
        <w:rPr>
          <w:rFonts w:ascii="Arial" w:hAnsi="Arial" w:cs="Arial"/>
          <w:sz w:val="22"/>
          <w:szCs w:val="22"/>
        </w:rPr>
        <w:t>Education</w:t>
      </w:r>
      <w:r w:rsidR="0076746B" w:rsidRPr="00AE5229">
        <w:rPr>
          <w:rFonts w:ascii="Arial" w:hAnsi="Arial" w:cs="Arial"/>
          <w:sz w:val="22"/>
          <w:szCs w:val="22"/>
        </w:rPr>
        <w:t>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381"/>
        <w:gridCol w:w="2435"/>
        <w:gridCol w:w="3480"/>
        <w:gridCol w:w="2784"/>
      </w:tblGrid>
      <w:tr w:rsidR="0002097F" w:rsidRPr="00AE5229" w:rsidTr="003B4F73">
        <w:tc>
          <w:tcPr>
            <w:tcW w:w="685" w:type="pct"/>
            <w:shd w:val="clear" w:color="auto" w:fill="auto"/>
          </w:tcPr>
          <w:p w:rsidR="0002097F" w:rsidRPr="00AE5229" w:rsidRDefault="00C3524F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1991</w:t>
            </w:r>
          </w:p>
        </w:tc>
        <w:tc>
          <w:tcPr>
            <w:tcW w:w="1208" w:type="pct"/>
            <w:shd w:val="clear" w:color="auto" w:fill="auto"/>
          </w:tcPr>
          <w:p w:rsidR="0002097F" w:rsidRPr="00AE5229" w:rsidRDefault="00C3524F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BA</w:t>
            </w:r>
          </w:p>
        </w:tc>
        <w:tc>
          <w:tcPr>
            <w:tcW w:w="1726" w:type="pct"/>
            <w:shd w:val="clear" w:color="auto" w:fill="auto"/>
          </w:tcPr>
          <w:p w:rsidR="0002097F" w:rsidRPr="00AE5229" w:rsidRDefault="00C3524F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1381" w:type="pct"/>
            <w:shd w:val="clear" w:color="auto" w:fill="auto"/>
          </w:tcPr>
          <w:p w:rsidR="0002097F" w:rsidRPr="00AE5229" w:rsidRDefault="00C3524F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Brandeis University, Waltham, MA</w:t>
            </w:r>
          </w:p>
        </w:tc>
      </w:tr>
      <w:tr w:rsidR="00C3524F" w:rsidRPr="00AE5229" w:rsidTr="00184315">
        <w:tc>
          <w:tcPr>
            <w:tcW w:w="685" w:type="pct"/>
            <w:shd w:val="clear" w:color="auto" w:fill="auto"/>
          </w:tcPr>
          <w:p w:rsidR="00C3524F" w:rsidRPr="00AE5229" w:rsidRDefault="00C3524F" w:rsidP="00C3524F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1991</w:t>
            </w:r>
          </w:p>
        </w:tc>
        <w:tc>
          <w:tcPr>
            <w:tcW w:w="1208" w:type="pct"/>
            <w:shd w:val="clear" w:color="auto" w:fill="auto"/>
          </w:tcPr>
          <w:p w:rsidR="00C3524F" w:rsidRPr="00AE5229" w:rsidRDefault="00C3524F" w:rsidP="00184315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MA</w:t>
            </w:r>
          </w:p>
        </w:tc>
        <w:tc>
          <w:tcPr>
            <w:tcW w:w="1726" w:type="pct"/>
            <w:shd w:val="clear" w:color="auto" w:fill="auto"/>
          </w:tcPr>
          <w:p w:rsidR="00C3524F" w:rsidRPr="00AE5229" w:rsidRDefault="00C3524F" w:rsidP="00184315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1381" w:type="pct"/>
            <w:shd w:val="clear" w:color="auto" w:fill="auto"/>
          </w:tcPr>
          <w:p w:rsidR="00C3524F" w:rsidRPr="00AE5229" w:rsidRDefault="00C3524F" w:rsidP="00184315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Brandeis University, Waltham, MA</w:t>
            </w:r>
          </w:p>
        </w:tc>
      </w:tr>
      <w:tr w:rsidR="00C97C7F" w:rsidRPr="00AE5229" w:rsidTr="003B4F73">
        <w:tc>
          <w:tcPr>
            <w:tcW w:w="685" w:type="pct"/>
            <w:shd w:val="clear" w:color="auto" w:fill="auto"/>
          </w:tcPr>
          <w:p w:rsidR="00C97C7F" w:rsidRPr="00AE5229" w:rsidRDefault="00C3524F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1995</w:t>
            </w:r>
          </w:p>
        </w:tc>
        <w:tc>
          <w:tcPr>
            <w:tcW w:w="1208" w:type="pct"/>
            <w:shd w:val="clear" w:color="auto" w:fill="auto"/>
          </w:tcPr>
          <w:p w:rsidR="00C97C7F" w:rsidRPr="00AE5229" w:rsidRDefault="00C3524F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MD</w:t>
            </w:r>
          </w:p>
        </w:tc>
        <w:tc>
          <w:tcPr>
            <w:tcW w:w="1726" w:type="pct"/>
            <w:shd w:val="clear" w:color="auto" w:fill="auto"/>
          </w:tcPr>
          <w:p w:rsidR="00C97C7F" w:rsidRPr="00AE5229" w:rsidRDefault="00C3524F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Medicine</w:t>
            </w:r>
          </w:p>
        </w:tc>
        <w:tc>
          <w:tcPr>
            <w:tcW w:w="1381" w:type="pct"/>
            <w:shd w:val="clear" w:color="auto" w:fill="auto"/>
          </w:tcPr>
          <w:p w:rsidR="00C97C7F" w:rsidRPr="00AE5229" w:rsidRDefault="00C3524F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School of Medicine, University of Worcester, MA</w:t>
            </w:r>
          </w:p>
        </w:tc>
      </w:tr>
      <w:tr w:rsidR="00C97C7F" w:rsidRPr="00AE5229" w:rsidTr="003B4F73">
        <w:tc>
          <w:tcPr>
            <w:tcW w:w="685" w:type="pct"/>
            <w:shd w:val="clear" w:color="auto" w:fill="auto"/>
          </w:tcPr>
          <w:p w:rsidR="00C97C7F" w:rsidRPr="00AE5229" w:rsidRDefault="00C97C7F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8" w:type="pct"/>
            <w:shd w:val="clear" w:color="auto" w:fill="auto"/>
          </w:tcPr>
          <w:p w:rsidR="00C97C7F" w:rsidRPr="00AE5229" w:rsidRDefault="00C97C7F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6" w:type="pct"/>
            <w:shd w:val="clear" w:color="auto" w:fill="auto"/>
          </w:tcPr>
          <w:p w:rsidR="00C97C7F" w:rsidRPr="00AE5229" w:rsidRDefault="00C97C7F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1" w:type="pct"/>
            <w:shd w:val="clear" w:color="auto" w:fill="auto"/>
          </w:tcPr>
          <w:p w:rsidR="00C97C7F" w:rsidRPr="00AE5229" w:rsidRDefault="00C97C7F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:rsidR="0002097F" w:rsidRPr="00AE5229" w:rsidRDefault="0002097F" w:rsidP="0002097F">
      <w:pPr>
        <w:pStyle w:val="NormalWeb"/>
        <w:spacing w:before="0" w:beforeAutospacing="0" w:after="0" w:afterAutospacing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02097F" w:rsidRPr="00AE5229" w:rsidRDefault="0002097F" w:rsidP="0002097F">
      <w:pPr>
        <w:pStyle w:val="H2"/>
        <w:rPr>
          <w:rFonts w:ascii="Arial" w:hAnsi="Arial" w:cs="Arial"/>
          <w:bCs/>
          <w:sz w:val="22"/>
          <w:szCs w:val="22"/>
        </w:rPr>
      </w:pPr>
      <w:r w:rsidRPr="00AE5229">
        <w:rPr>
          <w:rFonts w:ascii="Arial" w:hAnsi="Arial" w:cs="Arial"/>
          <w:bCs/>
          <w:sz w:val="22"/>
          <w:szCs w:val="22"/>
        </w:rPr>
        <w:t>Postdoctoral Training</w:t>
      </w:r>
      <w:r w:rsidR="0076746B" w:rsidRPr="00AE5229">
        <w:rPr>
          <w:rFonts w:ascii="Arial" w:hAnsi="Arial" w:cs="Arial"/>
          <w:bCs/>
          <w:sz w:val="22"/>
          <w:szCs w:val="22"/>
        </w:rPr>
        <w:t>:</w:t>
      </w:r>
    </w:p>
    <w:p w:rsidR="0002097F" w:rsidRPr="00AE5229" w:rsidRDefault="0002097F" w:rsidP="0002097F">
      <w:pPr>
        <w:pStyle w:val="NormalWeb"/>
        <w:spacing w:before="0" w:beforeAutospacing="0" w:after="0" w:afterAutospacing="0"/>
        <w:outlineLvl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381"/>
        <w:gridCol w:w="2435"/>
        <w:gridCol w:w="3480"/>
        <w:gridCol w:w="2784"/>
      </w:tblGrid>
      <w:tr w:rsidR="0002097F" w:rsidRPr="00AE5229" w:rsidTr="00221614">
        <w:trPr>
          <w:trHeight w:val="864"/>
        </w:trPr>
        <w:tc>
          <w:tcPr>
            <w:tcW w:w="685" w:type="pct"/>
            <w:shd w:val="clear" w:color="auto" w:fill="auto"/>
          </w:tcPr>
          <w:p w:rsidR="0002097F" w:rsidRPr="00AE5229" w:rsidRDefault="003E5C68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1995-1996</w:t>
            </w:r>
          </w:p>
        </w:tc>
        <w:tc>
          <w:tcPr>
            <w:tcW w:w="1208" w:type="pct"/>
            <w:shd w:val="clear" w:color="auto" w:fill="auto"/>
          </w:tcPr>
          <w:p w:rsidR="0002097F" w:rsidRPr="00AE5229" w:rsidRDefault="003E5C68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Intern</w:t>
            </w:r>
          </w:p>
        </w:tc>
        <w:tc>
          <w:tcPr>
            <w:tcW w:w="1726" w:type="pct"/>
            <w:shd w:val="clear" w:color="auto" w:fill="auto"/>
          </w:tcPr>
          <w:p w:rsidR="0002097F" w:rsidRPr="00AE5229" w:rsidRDefault="003E5C68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Medical Internship Preliminary Medicine</w:t>
            </w:r>
          </w:p>
        </w:tc>
        <w:tc>
          <w:tcPr>
            <w:tcW w:w="1381" w:type="pct"/>
            <w:shd w:val="clear" w:color="auto" w:fill="auto"/>
          </w:tcPr>
          <w:p w:rsidR="0002097F" w:rsidRPr="00AE5229" w:rsidRDefault="003E5C68" w:rsidP="00221614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New England Medical Center, Faulkner Hospital, Boston, MA</w:t>
            </w:r>
          </w:p>
        </w:tc>
      </w:tr>
      <w:tr w:rsidR="00C97C7F" w:rsidRPr="00AE5229" w:rsidTr="003B4F73">
        <w:tc>
          <w:tcPr>
            <w:tcW w:w="685" w:type="pct"/>
            <w:shd w:val="clear" w:color="auto" w:fill="auto"/>
          </w:tcPr>
          <w:p w:rsidR="00C97C7F" w:rsidRPr="00AE5229" w:rsidRDefault="003E5C68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1996-1999</w:t>
            </w:r>
          </w:p>
        </w:tc>
        <w:tc>
          <w:tcPr>
            <w:tcW w:w="1208" w:type="pct"/>
            <w:shd w:val="clear" w:color="auto" w:fill="auto"/>
          </w:tcPr>
          <w:p w:rsidR="00C97C7F" w:rsidRPr="00AE5229" w:rsidRDefault="003E5C68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Resident</w:t>
            </w:r>
          </w:p>
        </w:tc>
        <w:tc>
          <w:tcPr>
            <w:tcW w:w="1726" w:type="pct"/>
            <w:shd w:val="clear" w:color="auto" w:fill="auto"/>
          </w:tcPr>
          <w:p w:rsidR="00C97C7F" w:rsidRPr="00AE5229" w:rsidRDefault="003E5C68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Department of Anesthesiology</w:t>
            </w:r>
          </w:p>
        </w:tc>
        <w:tc>
          <w:tcPr>
            <w:tcW w:w="1381" w:type="pct"/>
            <w:shd w:val="clear" w:color="auto" w:fill="auto"/>
          </w:tcPr>
          <w:p w:rsidR="00C97C7F" w:rsidRPr="00AE5229" w:rsidRDefault="003E5C68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Brigham and Women’s Hospital, Boston, MA</w:t>
            </w:r>
          </w:p>
        </w:tc>
      </w:tr>
      <w:tr w:rsidR="003E5C68" w:rsidRPr="00AE5229" w:rsidTr="003B4F73">
        <w:tc>
          <w:tcPr>
            <w:tcW w:w="685" w:type="pct"/>
            <w:shd w:val="clear" w:color="auto" w:fill="auto"/>
          </w:tcPr>
          <w:p w:rsidR="003E5C68" w:rsidRPr="00AE5229" w:rsidRDefault="003E5C68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1999-2000</w:t>
            </w:r>
          </w:p>
        </w:tc>
        <w:tc>
          <w:tcPr>
            <w:tcW w:w="1208" w:type="pct"/>
            <w:shd w:val="clear" w:color="auto" w:fill="auto"/>
          </w:tcPr>
          <w:p w:rsidR="003E5C68" w:rsidRPr="00AE5229" w:rsidRDefault="003E5C68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Fellow, Pain Management </w:t>
            </w:r>
          </w:p>
        </w:tc>
        <w:tc>
          <w:tcPr>
            <w:tcW w:w="1726" w:type="pct"/>
            <w:shd w:val="clear" w:color="auto" w:fill="auto"/>
          </w:tcPr>
          <w:p w:rsidR="003E5C68" w:rsidRPr="00AE5229" w:rsidRDefault="003E5C68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Department of Anesthesiology</w:t>
            </w:r>
          </w:p>
        </w:tc>
        <w:tc>
          <w:tcPr>
            <w:tcW w:w="1381" w:type="pct"/>
            <w:shd w:val="clear" w:color="auto" w:fill="auto"/>
          </w:tcPr>
          <w:p w:rsidR="003E5C68" w:rsidRPr="00AE5229" w:rsidRDefault="003E5C68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Beth Israel Deaconess Medical Center</w:t>
            </w:r>
          </w:p>
        </w:tc>
      </w:tr>
    </w:tbl>
    <w:p w:rsidR="003E5C68" w:rsidRPr="00AE5229" w:rsidRDefault="003E5C68" w:rsidP="003E5C68">
      <w:pPr>
        <w:rPr>
          <w:rFonts w:ascii="Arial" w:hAnsi="Arial" w:cs="Arial"/>
          <w:bCs/>
        </w:rPr>
      </w:pPr>
      <w:r w:rsidRPr="00AE5229">
        <w:rPr>
          <w:rFonts w:ascii="Arial" w:hAnsi="Arial" w:cs="Arial"/>
          <w:bCs/>
        </w:rPr>
        <w:tab/>
      </w:r>
      <w:r w:rsidRPr="00AE5229">
        <w:rPr>
          <w:rFonts w:ascii="Arial" w:hAnsi="Arial" w:cs="Arial"/>
          <w:bCs/>
        </w:rPr>
        <w:tab/>
      </w:r>
      <w:r w:rsidRPr="00AE5229">
        <w:rPr>
          <w:rFonts w:ascii="Arial" w:hAnsi="Arial" w:cs="Arial"/>
          <w:bCs/>
        </w:rPr>
        <w:tab/>
      </w:r>
      <w:r w:rsidRPr="00AE5229">
        <w:rPr>
          <w:rFonts w:ascii="Arial" w:hAnsi="Arial" w:cs="Arial"/>
          <w:bCs/>
        </w:rPr>
        <w:tab/>
      </w:r>
    </w:p>
    <w:p w:rsidR="0002097F" w:rsidRPr="00AE5229" w:rsidRDefault="003E5C68" w:rsidP="003E5C68">
      <w:pPr>
        <w:rPr>
          <w:rFonts w:ascii="Arial" w:hAnsi="Arial" w:cs="Arial"/>
          <w:bCs/>
        </w:rPr>
      </w:pPr>
      <w:r w:rsidRPr="00AE5229">
        <w:rPr>
          <w:rFonts w:ascii="Arial" w:hAnsi="Arial" w:cs="Arial"/>
          <w:bCs/>
        </w:rPr>
        <w:tab/>
      </w:r>
      <w:r w:rsidRPr="00AE5229">
        <w:rPr>
          <w:rFonts w:ascii="Arial" w:hAnsi="Arial" w:cs="Arial"/>
          <w:bCs/>
        </w:rPr>
        <w:tab/>
      </w:r>
      <w:r w:rsidRPr="00AE5229">
        <w:rPr>
          <w:rFonts w:ascii="Arial" w:hAnsi="Arial" w:cs="Arial"/>
          <w:bCs/>
        </w:rPr>
        <w:tab/>
      </w:r>
    </w:p>
    <w:p w:rsidR="0002097F" w:rsidRPr="00AE5229" w:rsidRDefault="0002097F" w:rsidP="0002097F">
      <w:pPr>
        <w:pStyle w:val="H2"/>
        <w:rPr>
          <w:rFonts w:ascii="Arial" w:hAnsi="Arial" w:cs="Arial"/>
          <w:bCs/>
          <w:sz w:val="22"/>
          <w:szCs w:val="22"/>
        </w:rPr>
      </w:pPr>
      <w:r w:rsidRPr="00AE5229">
        <w:rPr>
          <w:rFonts w:ascii="Arial" w:hAnsi="Arial" w:cs="Arial"/>
          <w:bCs/>
          <w:sz w:val="22"/>
          <w:szCs w:val="22"/>
        </w:rPr>
        <w:t>Faculty Academic Appointments</w:t>
      </w:r>
      <w:r w:rsidR="0076746B" w:rsidRPr="00AE5229">
        <w:rPr>
          <w:rFonts w:ascii="Arial" w:hAnsi="Arial" w:cs="Arial"/>
          <w:bCs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Look w:val="00A0" w:firstRow="1" w:lastRow="0" w:firstColumn="1" w:lastColumn="0" w:noHBand="0" w:noVBand="0"/>
      </w:tblPr>
      <w:tblGrid>
        <w:gridCol w:w="1423"/>
        <w:gridCol w:w="2485"/>
        <w:gridCol w:w="3548"/>
        <w:gridCol w:w="2840"/>
      </w:tblGrid>
      <w:tr w:rsidR="0002097F" w:rsidRPr="00AE5229" w:rsidTr="003B4F73">
        <w:trPr>
          <w:hidden/>
        </w:trPr>
        <w:tc>
          <w:tcPr>
            <w:tcW w:w="691" w:type="pct"/>
            <w:shd w:val="clear" w:color="auto" w:fill="CCCCCC"/>
          </w:tcPr>
          <w:p w:rsidR="0002097F" w:rsidRPr="00AE5229" w:rsidRDefault="0002097F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Month/Year(s)</w:t>
            </w:r>
          </w:p>
        </w:tc>
        <w:tc>
          <w:tcPr>
            <w:tcW w:w="1207" w:type="pct"/>
            <w:shd w:val="clear" w:color="auto" w:fill="CCCCCC"/>
          </w:tcPr>
          <w:p w:rsidR="0002097F" w:rsidRPr="00AE5229" w:rsidRDefault="0002097F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Academic Title</w:t>
            </w:r>
          </w:p>
        </w:tc>
        <w:tc>
          <w:tcPr>
            <w:tcW w:w="1723" w:type="pct"/>
            <w:shd w:val="clear" w:color="auto" w:fill="CCCCCC"/>
          </w:tcPr>
          <w:p w:rsidR="0002097F" w:rsidRPr="00AE5229" w:rsidRDefault="0002097F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Department</w:t>
            </w:r>
          </w:p>
        </w:tc>
        <w:tc>
          <w:tcPr>
            <w:tcW w:w="1379" w:type="pct"/>
            <w:shd w:val="clear" w:color="auto" w:fill="CCCCCC"/>
          </w:tcPr>
          <w:p w:rsidR="0002097F" w:rsidRPr="00AE5229" w:rsidRDefault="0002097F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Academic Institution</w:t>
            </w:r>
          </w:p>
        </w:tc>
      </w:tr>
    </w:tbl>
    <w:p w:rsidR="0002097F" w:rsidRPr="00AE5229" w:rsidRDefault="0002097F" w:rsidP="0002097F">
      <w:pPr>
        <w:pStyle w:val="H2"/>
        <w:spacing w:before="0" w:after="0"/>
        <w:rPr>
          <w:rFonts w:ascii="Arial" w:hAnsi="Arial" w:cs="Arial"/>
          <w:bCs/>
          <w:sz w:val="22"/>
          <w:szCs w:val="22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381"/>
        <w:gridCol w:w="2435"/>
        <w:gridCol w:w="3480"/>
        <w:gridCol w:w="2784"/>
      </w:tblGrid>
      <w:tr w:rsidR="0002097F" w:rsidRPr="00AE5229" w:rsidTr="003B4F73">
        <w:tc>
          <w:tcPr>
            <w:tcW w:w="685" w:type="pct"/>
            <w:shd w:val="clear" w:color="auto" w:fill="auto"/>
          </w:tcPr>
          <w:p w:rsidR="0002097F" w:rsidRPr="00AE5229" w:rsidRDefault="002D4AEB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1996-1999</w:t>
            </w:r>
          </w:p>
        </w:tc>
        <w:tc>
          <w:tcPr>
            <w:tcW w:w="1208" w:type="pct"/>
            <w:shd w:val="clear" w:color="auto" w:fill="auto"/>
          </w:tcPr>
          <w:p w:rsidR="0002097F" w:rsidRPr="00AE5229" w:rsidRDefault="002D4AEB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Clinical Fellow Anesthesia</w:t>
            </w:r>
          </w:p>
        </w:tc>
        <w:tc>
          <w:tcPr>
            <w:tcW w:w="1726" w:type="pct"/>
            <w:shd w:val="clear" w:color="auto" w:fill="auto"/>
          </w:tcPr>
          <w:p w:rsidR="0002097F" w:rsidRPr="00AE5229" w:rsidRDefault="002D4AEB" w:rsidP="0083090B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Anesthesia</w:t>
            </w:r>
          </w:p>
        </w:tc>
        <w:tc>
          <w:tcPr>
            <w:tcW w:w="1381" w:type="pct"/>
            <w:shd w:val="clear" w:color="auto" w:fill="auto"/>
          </w:tcPr>
          <w:p w:rsidR="0002097F" w:rsidRPr="00AE5229" w:rsidRDefault="002D4AEB" w:rsidP="00C97C7F">
            <w:pPr>
              <w:rPr>
                <w:rFonts w:ascii="Arial" w:hAnsi="Arial" w:cs="Arial"/>
                <w:bCs/>
                <w:color w:val="000000"/>
              </w:rPr>
            </w:pPr>
            <w:r w:rsidRPr="00AE5229">
              <w:rPr>
                <w:rFonts w:ascii="Arial" w:hAnsi="Arial" w:cs="Arial"/>
                <w:bCs/>
                <w:color w:val="000000"/>
              </w:rPr>
              <w:t>Harvard Medical School, Boston, MA</w:t>
            </w:r>
          </w:p>
        </w:tc>
      </w:tr>
      <w:tr w:rsidR="002D4AEB" w:rsidRPr="00AE5229" w:rsidTr="003B4F73">
        <w:tc>
          <w:tcPr>
            <w:tcW w:w="685" w:type="pct"/>
            <w:shd w:val="clear" w:color="auto" w:fill="auto"/>
          </w:tcPr>
          <w:p w:rsidR="002D4AEB" w:rsidRPr="00AE5229" w:rsidRDefault="002D4AEB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  <w:t>1999-2000</w:t>
            </w:r>
          </w:p>
        </w:tc>
        <w:tc>
          <w:tcPr>
            <w:tcW w:w="1208" w:type="pct"/>
            <w:shd w:val="clear" w:color="auto" w:fill="auto"/>
          </w:tcPr>
          <w:p w:rsidR="002D4AEB" w:rsidRPr="00AE5229" w:rsidRDefault="002D4AEB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  <w:t>Clinical Fellow in Pain</w:t>
            </w:r>
          </w:p>
        </w:tc>
        <w:tc>
          <w:tcPr>
            <w:tcW w:w="1726" w:type="pct"/>
            <w:shd w:val="clear" w:color="auto" w:fill="auto"/>
          </w:tcPr>
          <w:p w:rsidR="002D4AEB" w:rsidRPr="00AE5229" w:rsidRDefault="002D4AEB">
            <w:pPr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  <w:bCs/>
                <w:color w:val="000000"/>
              </w:rPr>
              <w:t>Anesthesia</w:t>
            </w:r>
          </w:p>
        </w:tc>
        <w:tc>
          <w:tcPr>
            <w:tcW w:w="1381" w:type="pct"/>
            <w:shd w:val="clear" w:color="auto" w:fill="auto"/>
          </w:tcPr>
          <w:p w:rsidR="002D4AEB" w:rsidRPr="00AE5229" w:rsidRDefault="002D4AEB">
            <w:pPr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  <w:bCs/>
                <w:color w:val="000000"/>
              </w:rPr>
              <w:t>Harvard Medical School, Boston, MA</w:t>
            </w:r>
          </w:p>
        </w:tc>
      </w:tr>
      <w:tr w:rsidR="002D4AEB" w:rsidRPr="00AE5229" w:rsidTr="003B4F73">
        <w:tc>
          <w:tcPr>
            <w:tcW w:w="685" w:type="pct"/>
            <w:shd w:val="clear" w:color="auto" w:fill="auto"/>
          </w:tcPr>
          <w:p w:rsidR="002D4AEB" w:rsidRPr="00AE5229" w:rsidRDefault="002D4AEB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  <w:t>2000 - 2008</w:t>
            </w:r>
          </w:p>
        </w:tc>
        <w:tc>
          <w:tcPr>
            <w:tcW w:w="1208" w:type="pct"/>
            <w:shd w:val="clear" w:color="auto" w:fill="auto"/>
          </w:tcPr>
          <w:p w:rsidR="002D4AEB" w:rsidRPr="00AE5229" w:rsidRDefault="002D4AEB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  <w:t>Instructor in Anesthesia</w:t>
            </w:r>
          </w:p>
        </w:tc>
        <w:tc>
          <w:tcPr>
            <w:tcW w:w="1726" w:type="pct"/>
            <w:shd w:val="clear" w:color="auto" w:fill="auto"/>
          </w:tcPr>
          <w:p w:rsidR="002D4AEB" w:rsidRPr="00AE5229" w:rsidRDefault="002D4AEB">
            <w:pPr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  <w:bCs/>
                <w:color w:val="000000"/>
              </w:rPr>
              <w:t>Anesthesia</w:t>
            </w:r>
          </w:p>
        </w:tc>
        <w:tc>
          <w:tcPr>
            <w:tcW w:w="1381" w:type="pct"/>
            <w:shd w:val="clear" w:color="auto" w:fill="auto"/>
          </w:tcPr>
          <w:p w:rsidR="002D4AEB" w:rsidRPr="00AE5229" w:rsidRDefault="002D4AEB">
            <w:pPr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  <w:bCs/>
                <w:color w:val="000000"/>
              </w:rPr>
              <w:t>Harvard Medical School, Boston, MA</w:t>
            </w:r>
          </w:p>
        </w:tc>
      </w:tr>
      <w:tr w:rsidR="002D4AEB" w:rsidRPr="00AE5229" w:rsidTr="003B4F73">
        <w:tc>
          <w:tcPr>
            <w:tcW w:w="685" w:type="pct"/>
            <w:shd w:val="clear" w:color="auto" w:fill="auto"/>
          </w:tcPr>
          <w:p w:rsidR="002D4AEB" w:rsidRPr="00AE5229" w:rsidRDefault="00454A62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  <w:t>2009-2020</w:t>
            </w:r>
          </w:p>
        </w:tc>
        <w:tc>
          <w:tcPr>
            <w:tcW w:w="1208" w:type="pct"/>
            <w:shd w:val="clear" w:color="auto" w:fill="auto"/>
          </w:tcPr>
          <w:p w:rsidR="002D4AEB" w:rsidRPr="00AE5229" w:rsidRDefault="002D4AEB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  <w:t>Assistant Professor</w:t>
            </w:r>
          </w:p>
        </w:tc>
        <w:tc>
          <w:tcPr>
            <w:tcW w:w="1726" w:type="pct"/>
            <w:shd w:val="clear" w:color="auto" w:fill="auto"/>
          </w:tcPr>
          <w:p w:rsidR="002D4AEB" w:rsidRPr="00AE5229" w:rsidRDefault="002D4AEB">
            <w:pPr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  <w:bCs/>
                <w:color w:val="000000"/>
              </w:rPr>
              <w:t>Anesthesia</w:t>
            </w:r>
          </w:p>
        </w:tc>
        <w:tc>
          <w:tcPr>
            <w:tcW w:w="1381" w:type="pct"/>
            <w:shd w:val="clear" w:color="auto" w:fill="auto"/>
          </w:tcPr>
          <w:p w:rsidR="00454A62" w:rsidRPr="00454A62" w:rsidRDefault="002D4AEB">
            <w:pPr>
              <w:rPr>
                <w:rFonts w:ascii="Arial" w:hAnsi="Arial" w:cs="Arial"/>
                <w:bCs/>
                <w:color w:val="000000"/>
              </w:rPr>
            </w:pPr>
            <w:r w:rsidRPr="00AE5229">
              <w:rPr>
                <w:rFonts w:ascii="Arial" w:hAnsi="Arial" w:cs="Arial"/>
                <w:bCs/>
                <w:color w:val="000000"/>
              </w:rPr>
              <w:t>Harvard Medical School, Boston, MA</w:t>
            </w:r>
          </w:p>
        </w:tc>
      </w:tr>
      <w:tr w:rsidR="00C97C7F" w:rsidRPr="00AE5229" w:rsidTr="003B4F73">
        <w:tc>
          <w:tcPr>
            <w:tcW w:w="685" w:type="pct"/>
            <w:shd w:val="clear" w:color="auto" w:fill="auto"/>
          </w:tcPr>
          <w:p w:rsidR="00C97C7F" w:rsidRPr="00AE5229" w:rsidRDefault="00454A62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2021</w:t>
            </w:r>
            <w:r w:rsidR="00A3427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-present</w:t>
            </w:r>
          </w:p>
        </w:tc>
        <w:tc>
          <w:tcPr>
            <w:tcW w:w="1208" w:type="pct"/>
            <w:shd w:val="clear" w:color="auto" w:fill="auto"/>
          </w:tcPr>
          <w:p w:rsidR="00C97C7F" w:rsidRPr="00AE5229" w:rsidRDefault="00454A62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Associate Professor</w:t>
            </w:r>
          </w:p>
        </w:tc>
        <w:tc>
          <w:tcPr>
            <w:tcW w:w="1726" w:type="pct"/>
            <w:shd w:val="clear" w:color="auto" w:fill="auto"/>
          </w:tcPr>
          <w:p w:rsidR="00C97C7F" w:rsidRPr="00AE5229" w:rsidRDefault="00454A62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Anesthesia</w:t>
            </w:r>
          </w:p>
        </w:tc>
        <w:tc>
          <w:tcPr>
            <w:tcW w:w="1381" w:type="pct"/>
            <w:shd w:val="clear" w:color="auto" w:fill="auto"/>
          </w:tcPr>
          <w:p w:rsidR="00C97C7F" w:rsidRDefault="00454A62" w:rsidP="00C97C7F">
            <w:pPr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 xml:space="preserve">Harvard Medical School, </w:t>
            </w:r>
          </w:p>
          <w:p w:rsidR="00454A62" w:rsidRPr="00AE5229" w:rsidRDefault="00454A62" w:rsidP="00C97C7F">
            <w:pPr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Boston, MA</w:t>
            </w:r>
          </w:p>
        </w:tc>
      </w:tr>
    </w:tbl>
    <w:p w:rsidR="0002097F" w:rsidRPr="00AE5229" w:rsidRDefault="0002097F" w:rsidP="0002097F">
      <w:pPr>
        <w:pStyle w:val="H2"/>
        <w:rPr>
          <w:rFonts w:ascii="Arial" w:hAnsi="Arial" w:cs="Arial"/>
          <w:sz w:val="22"/>
          <w:szCs w:val="22"/>
        </w:rPr>
      </w:pPr>
      <w:r w:rsidRPr="00AE5229">
        <w:rPr>
          <w:rFonts w:ascii="Arial" w:hAnsi="Arial" w:cs="Arial"/>
          <w:sz w:val="22"/>
          <w:szCs w:val="22"/>
        </w:rPr>
        <w:t>Appointments at Hospitals/Affiliated Institutions</w:t>
      </w:r>
      <w:r w:rsidR="0076746B" w:rsidRPr="00AE5229">
        <w:rPr>
          <w:rFonts w:ascii="Arial" w:hAnsi="Arial" w:cs="Arial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Look w:val="00A0" w:firstRow="1" w:lastRow="0" w:firstColumn="1" w:lastColumn="0" w:noHBand="0" w:noVBand="0"/>
      </w:tblPr>
      <w:tblGrid>
        <w:gridCol w:w="1421"/>
        <w:gridCol w:w="2485"/>
        <w:gridCol w:w="3550"/>
        <w:gridCol w:w="2840"/>
      </w:tblGrid>
      <w:tr w:rsidR="0002097F" w:rsidRPr="00AE5229" w:rsidTr="003B4F73">
        <w:trPr>
          <w:hidden/>
        </w:trPr>
        <w:tc>
          <w:tcPr>
            <w:tcW w:w="690" w:type="pct"/>
            <w:shd w:val="clear" w:color="auto" w:fill="CCCCCC"/>
          </w:tcPr>
          <w:p w:rsidR="0002097F" w:rsidRPr="00AE5229" w:rsidRDefault="0002097F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Month/Year(s)</w:t>
            </w:r>
          </w:p>
        </w:tc>
        <w:tc>
          <w:tcPr>
            <w:tcW w:w="1207" w:type="pct"/>
            <w:shd w:val="clear" w:color="auto" w:fill="CCCCCC"/>
          </w:tcPr>
          <w:p w:rsidR="0002097F" w:rsidRPr="00AE5229" w:rsidRDefault="0002097F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Position Title</w:t>
            </w:r>
          </w:p>
        </w:tc>
        <w:tc>
          <w:tcPr>
            <w:tcW w:w="1724" w:type="pct"/>
            <w:shd w:val="clear" w:color="auto" w:fill="CCCCCC"/>
          </w:tcPr>
          <w:p w:rsidR="0002097F" w:rsidRPr="00AE5229" w:rsidRDefault="0002097F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Department (Division, if applicable)</w:t>
            </w:r>
          </w:p>
        </w:tc>
        <w:tc>
          <w:tcPr>
            <w:tcW w:w="1379" w:type="pct"/>
            <w:shd w:val="clear" w:color="auto" w:fill="CCCCCC"/>
          </w:tcPr>
          <w:p w:rsidR="0002097F" w:rsidRPr="00AE5229" w:rsidRDefault="0002097F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Institution</w:t>
            </w:r>
          </w:p>
        </w:tc>
      </w:tr>
    </w:tbl>
    <w:p w:rsidR="0002097F" w:rsidRPr="00AE5229" w:rsidRDefault="0002097F" w:rsidP="0002097F">
      <w:pPr>
        <w:pStyle w:val="NormalWeb"/>
        <w:spacing w:before="0" w:beforeAutospacing="0" w:after="0" w:afterAutospacing="0"/>
        <w:outlineLvl w:val="0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975"/>
        <w:gridCol w:w="1562"/>
        <w:gridCol w:w="5917"/>
        <w:gridCol w:w="1626"/>
      </w:tblGrid>
      <w:tr w:rsidR="0002097F" w:rsidRPr="00AE5229" w:rsidTr="003B4F73">
        <w:tc>
          <w:tcPr>
            <w:tcW w:w="685" w:type="pct"/>
            <w:shd w:val="clear" w:color="auto" w:fill="auto"/>
          </w:tcPr>
          <w:p w:rsidR="0002097F" w:rsidRPr="00AE5229" w:rsidRDefault="008D01A0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  <w:t>2000 - Present</w:t>
            </w:r>
          </w:p>
        </w:tc>
        <w:tc>
          <w:tcPr>
            <w:tcW w:w="1208" w:type="pct"/>
            <w:shd w:val="clear" w:color="auto" w:fill="auto"/>
          </w:tcPr>
          <w:p w:rsidR="0002097F" w:rsidRPr="00AE5229" w:rsidRDefault="008D01A0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  <w:t>Associate in Anesthesia</w:t>
            </w:r>
          </w:p>
        </w:tc>
        <w:tc>
          <w:tcPr>
            <w:tcW w:w="1726" w:type="pct"/>
            <w:shd w:val="clear" w:color="auto" w:fill="auto"/>
          </w:tcPr>
          <w:p w:rsidR="0002097F" w:rsidRPr="00AE5229" w:rsidRDefault="008D01A0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  <w:t>Department of Anesthesia, Critical Care and Pain Medicine</w:t>
            </w:r>
          </w:p>
        </w:tc>
        <w:tc>
          <w:tcPr>
            <w:tcW w:w="1381" w:type="pct"/>
            <w:shd w:val="clear" w:color="auto" w:fill="auto"/>
          </w:tcPr>
          <w:p w:rsidR="0002097F" w:rsidRPr="00AE5229" w:rsidRDefault="008D01A0" w:rsidP="008D01A0">
            <w:pPr>
              <w:pStyle w:val="NormalWeb"/>
              <w:spacing w:before="0" w:beforeAutospacing="0" w:after="0" w:afterAutospacing="0"/>
              <w:outlineLvl w:val="0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  <w:t>Beth Israel Deaconess Medical Center, Boston, MA</w:t>
            </w:r>
          </w:p>
        </w:tc>
      </w:tr>
      <w:tr w:rsidR="008D01A0" w:rsidRPr="00AE5229" w:rsidTr="003B4F73">
        <w:tc>
          <w:tcPr>
            <w:tcW w:w="685" w:type="pct"/>
            <w:shd w:val="clear" w:color="auto" w:fill="auto"/>
          </w:tcPr>
          <w:p w:rsidR="008D01A0" w:rsidRPr="00AE5229" w:rsidRDefault="008D01A0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  <w:t>2000- 2003</w:t>
            </w:r>
          </w:p>
        </w:tc>
        <w:tc>
          <w:tcPr>
            <w:tcW w:w="1208" w:type="pct"/>
            <w:shd w:val="clear" w:color="auto" w:fill="auto"/>
          </w:tcPr>
          <w:p w:rsidR="008D01A0" w:rsidRPr="00AE5229" w:rsidRDefault="000012A1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  <w:t>Member, Regional</w:t>
            </w:r>
            <w:r w:rsidR="00125A2C" w:rsidRPr="00AE5229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AE5229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  <w:t>Anesthesia Team</w:t>
            </w:r>
          </w:p>
        </w:tc>
        <w:tc>
          <w:tcPr>
            <w:tcW w:w="1726" w:type="pct"/>
            <w:shd w:val="clear" w:color="auto" w:fill="auto"/>
          </w:tcPr>
          <w:p w:rsidR="008D01A0" w:rsidRPr="00AE5229" w:rsidRDefault="000012A1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  <w:t>Department of Anesthesia, Critical Care and Pain Medicine</w:t>
            </w:r>
          </w:p>
        </w:tc>
        <w:tc>
          <w:tcPr>
            <w:tcW w:w="1381" w:type="pct"/>
            <w:shd w:val="clear" w:color="auto" w:fill="auto"/>
          </w:tcPr>
          <w:p w:rsidR="008D01A0" w:rsidRPr="00AE5229" w:rsidRDefault="000012A1" w:rsidP="008D01A0">
            <w:pPr>
              <w:pStyle w:val="NormalWeb"/>
              <w:spacing w:before="0" w:beforeAutospacing="0" w:after="0" w:afterAutospacing="0"/>
              <w:outlineLvl w:val="0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  <w:t>Beth Israel Deaconess Medical Center, Boston, MA</w:t>
            </w:r>
          </w:p>
        </w:tc>
      </w:tr>
      <w:tr w:rsidR="00125A2C" w:rsidRPr="00AE5229" w:rsidTr="003B4F73">
        <w:tc>
          <w:tcPr>
            <w:tcW w:w="685" w:type="pct"/>
            <w:shd w:val="clear" w:color="auto" w:fill="auto"/>
          </w:tcPr>
          <w:p w:rsidR="00125A2C" w:rsidRPr="00AE5229" w:rsidRDefault="00125A2C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  <w:t>2001 - 2006</w:t>
            </w:r>
          </w:p>
        </w:tc>
        <w:tc>
          <w:tcPr>
            <w:tcW w:w="1208" w:type="pct"/>
            <w:shd w:val="clear" w:color="auto" w:fill="auto"/>
          </w:tcPr>
          <w:p w:rsidR="00125A2C" w:rsidRPr="00AE5229" w:rsidRDefault="00125A2C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  <w:t>Director Acute Postoperative Pain Service</w:t>
            </w:r>
          </w:p>
        </w:tc>
        <w:tc>
          <w:tcPr>
            <w:tcW w:w="1726" w:type="pct"/>
            <w:shd w:val="clear" w:color="auto" w:fill="auto"/>
          </w:tcPr>
          <w:p w:rsidR="00125A2C" w:rsidRPr="00AE5229" w:rsidRDefault="00125A2C" w:rsidP="00184315">
            <w:pPr>
              <w:pStyle w:val="NormalWeb"/>
              <w:spacing w:before="0" w:beforeAutospacing="0" w:after="0" w:afterAutospacing="0"/>
              <w:outlineLvl w:val="0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  <w:t>Department of Anesthesia, Critical Care and Pain Medicine</w:t>
            </w:r>
          </w:p>
        </w:tc>
        <w:tc>
          <w:tcPr>
            <w:tcW w:w="1381" w:type="pct"/>
            <w:shd w:val="clear" w:color="auto" w:fill="auto"/>
          </w:tcPr>
          <w:p w:rsidR="00125A2C" w:rsidRPr="00AE5229" w:rsidRDefault="00125A2C" w:rsidP="00184315">
            <w:pPr>
              <w:pStyle w:val="NormalWeb"/>
              <w:spacing w:before="0" w:beforeAutospacing="0" w:after="0" w:afterAutospacing="0"/>
              <w:outlineLvl w:val="0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  <w:t>Beth Israel Deaconess Medical Center, Boston, MA</w:t>
            </w:r>
          </w:p>
        </w:tc>
      </w:tr>
      <w:tr w:rsidR="00125A2C" w:rsidRPr="00AE5229" w:rsidTr="003B4F73">
        <w:tc>
          <w:tcPr>
            <w:tcW w:w="685" w:type="pct"/>
            <w:shd w:val="clear" w:color="auto" w:fill="auto"/>
          </w:tcPr>
          <w:p w:rsidR="00125A2C" w:rsidRPr="00AE5229" w:rsidRDefault="00125A2C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  <w:t>2002 - 2016</w:t>
            </w:r>
          </w:p>
        </w:tc>
        <w:tc>
          <w:tcPr>
            <w:tcW w:w="1208" w:type="pct"/>
            <w:shd w:val="clear" w:color="auto" w:fill="auto"/>
          </w:tcPr>
          <w:p w:rsidR="00125A2C" w:rsidRPr="00AE5229" w:rsidRDefault="00125A2C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  <w:t>Director of Interventional Pain Service</w:t>
            </w:r>
          </w:p>
        </w:tc>
        <w:tc>
          <w:tcPr>
            <w:tcW w:w="1726" w:type="pct"/>
            <w:shd w:val="clear" w:color="auto" w:fill="auto"/>
          </w:tcPr>
          <w:p w:rsidR="00125A2C" w:rsidRPr="00AE5229" w:rsidRDefault="00125A2C" w:rsidP="00184315">
            <w:pPr>
              <w:pStyle w:val="NormalWeb"/>
              <w:spacing w:before="0" w:beforeAutospacing="0" w:after="0" w:afterAutospacing="0"/>
              <w:outlineLvl w:val="0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  <w:t>Department of Anesthesia, Critical Care and Pain Medicine</w:t>
            </w:r>
          </w:p>
        </w:tc>
        <w:tc>
          <w:tcPr>
            <w:tcW w:w="1381" w:type="pct"/>
            <w:shd w:val="clear" w:color="auto" w:fill="auto"/>
          </w:tcPr>
          <w:p w:rsidR="00125A2C" w:rsidRPr="00AE5229" w:rsidRDefault="00125A2C" w:rsidP="00184315">
            <w:pPr>
              <w:pStyle w:val="NormalWeb"/>
              <w:spacing w:before="0" w:beforeAutospacing="0" w:after="0" w:afterAutospacing="0"/>
              <w:outlineLvl w:val="0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  <w:t>Beth Israel Deaconess Medical Center, Boston, MA</w:t>
            </w:r>
          </w:p>
        </w:tc>
      </w:tr>
      <w:tr w:rsidR="00125A2C" w:rsidRPr="00AE5229" w:rsidTr="003B4F73">
        <w:tc>
          <w:tcPr>
            <w:tcW w:w="685" w:type="pct"/>
            <w:shd w:val="clear" w:color="auto" w:fill="auto"/>
          </w:tcPr>
          <w:p w:rsidR="00125A2C" w:rsidRPr="00AE5229" w:rsidRDefault="00125A2C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  <w:t>2016 - 2017</w:t>
            </w:r>
          </w:p>
        </w:tc>
        <w:tc>
          <w:tcPr>
            <w:tcW w:w="1208" w:type="pct"/>
            <w:shd w:val="clear" w:color="auto" w:fill="auto"/>
          </w:tcPr>
          <w:p w:rsidR="00125A2C" w:rsidRPr="00AE5229" w:rsidRDefault="00125A2C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  <w:t>Interim Division Chief</w:t>
            </w:r>
          </w:p>
        </w:tc>
        <w:tc>
          <w:tcPr>
            <w:tcW w:w="1726" w:type="pct"/>
            <w:shd w:val="clear" w:color="auto" w:fill="auto"/>
          </w:tcPr>
          <w:p w:rsidR="00125A2C" w:rsidRPr="00AE5229" w:rsidRDefault="00125A2C" w:rsidP="000012A1">
            <w:pPr>
              <w:pStyle w:val="NormalWeb"/>
              <w:spacing w:before="0" w:beforeAutospacing="0" w:after="0" w:afterAutospacing="0"/>
              <w:outlineLvl w:val="0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  <w:t>Arnold Warfield Pain Medicine Center</w:t>
            </w:r>
          </w:p>
        </w:tc>
        <w:tc>
          <w:tcPr>
            <w:tcW w:w="1381" w:type="pct"/>
            <w:shd w:val="clear" w:color="auto" w:fill="auto"/>
          </w:tcPr>
          <w:p w:rsidR="00125A2C" w:rsidRPr="00AE5229" w:rsidRDefault="00125A2C" w:rsidP="008D01A0">
            <w:pPr>
              <w:pStyle w:val="NormalWeb"/>
              <w:spacing w:before="0" w:beforeAutospacing="0" w:after="0" w:afterAutospacing="0"/>
              <w:outlineLvl w:val="0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  <w:t>Beth Israel Deaconess Medical Center, Boston, MA</w:t>
            </w:r>
          </w:p>
        </w:tc>
      </w:tr>
      <w:tr w:rsidR="00125A2C" w:rsidRPr="00AE5229" w:rsidTr="003B4F73">
        <w:tc>
          <w:tcPr>
            <w:tcW w:w="685" w:type="pct"/>
            <w:shd w:val="clear" w:color="auto" w:fill="auto"/>
          </w:tcPr>
          <w:p w:rsidR="00125A2C" w:rsidRPr="00AE5229" w:rsidRDefault="00125A2C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  <w:lastRenderedPageBreak/>
              <w:t>2016 - 2017</w:t>
            </w:r>
          </w:p>
        </w:tc>
        <w:tc>
          <w:tcPr>
            <w:tcW w:w="1208" w:type="pct"/>
            <w:shd w:val="clear" w:color="auto" w:fill="auto"/>
          </w:tcPr>
          <w:p w:rsidR="00125A2C" w:rsidRPr="00AE5229" w:rsidRDefault="00125A2C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  <w:t>Interim Co-Director</w:t>
            </w:r>
          </w:p>
        </w:tc>
        <w:tc>
          <w:tcPr>
            <w:tcW w:w="1726" w:type="pct"/>
            <w:shd w:val="clear" w:color="auto" w:fill="auto"/>
          </w:tcPr>
          <w:p w:rsidR="00125A2C" w:rsidRPr="00AE5229" w:rsidRDefault="00125A2C" w:rsidP="000012A1">
            <w:pPr>
              <w:tabs>
                <w:tab w:val="left" w:pos="2160"/>
                <w:tab w:val="left" w:pos="5040"/>
              </w:tabs>
              <w:ind w:left="5040" w:hanging="5040"/>
              <w:rPr>
                <w:rFonts w:ascii="Arial" w:hAnsi="Arial" w:cs="Arial"/>
                <w:bCs/>
                <w:color w:val="000000"/>
              </w:rPr>
            </w:pPr>
            <w:r w:rsidRPr="00AE5229">
              <w:rPr>
                <w:rFonts w:ascii="Arial" w:hAnsi="Arial" w:cs="Arial"/>
                <w:bCs/>
                <w:color w:val="000000"/>
              </w:rPr>
              <w:t>Spine Center</w:t>
            </w:r>
          </w:p>
        </w:tc>
        <w:tc>
          <w:tcPr>
            <w:tcW w:w="1381" w:type="pct"/>
            <w:shd w:val="clear" w:color="auto" w:fill="auto"/>
          </w:tcPr>
          <w:p w:rsidR="00125A2C" w:rsidRPr="00AE5229" w:rsidRDefault="00125A2C" w:rsidP="008D01A0">
            <w:pPr>
              <w:pStyle w:val="NormalWeb"/>
              <w:spacing w:before="0" w:beforeAutospacing="0" w:after="0" w:afterAutospacing="0"/>
              <w:outlineLvl w:val="0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  <w:t>Beth Israel Deaconess Medical Center, Boston, MA</w:t>
            </w:r>
          </w:p>
        </w:tc>
      </w:tr>
      <w:tr w:rsidR="00125A2C" w:rsidRPr="00AE5229" w:rsidTr="003B4F73">
        <w:tc>
          <w:tcPr>
            <w:tcW w:w="685" w:type="pct"/>
            <w:shd w:val="clear" w:color="auto" w:fill="auto"/>
          </w:tcPr>
          <w:p w:rsidR="00125A2C" w:rsidRPr="00AE5229" w:rsidRDefault="00125A2C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  <w:t>2017-</w:t>
            </w:r>
            <w:r w:rsidR="00A3427A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208" w:type="pct"/>
            <w:shd w:val="clear" w:color="auto" w:fill="auto"/>
          </w:tcPr>
          <w:p w:rsidR="00125A2C" w:rsidRPr="00AE5229" w:rsidRDefault="00125A2C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  <w:t>Division Chief</w:t>
            </w:r>
          </w:p>
        </w:tc>
        <w:tc>
          <w:tcPr>
            <w:tcW w:w="1726" w:type="pct"/>
            <w:shd w:val="clear" w:color="auto" w:fill="auto"/>
          </w:tcPr>
          <w:p w:rsidR="00125A2C" w:rsidRPr="00AE5229" w:rsidRDefault="00125A2C" w:rsidP="000012A1">
            <w:pPr>
              <w:pStyle w:val="NormalWeb"/>
              <w:spacing w:before="0" w:beforeAutospacing="0" w:after="0" w:afterAutospacing="0"/>
              <w:outlineLvl w:val="0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  <w:t>Arnold Warfield Pain Medicine Center</w:t>
            </w:r>
          </w:p>
        </w:tc>
        <w:tc>
          <w:tcPr>
            <w:tcW w:w="1381" w:type="pct"/>
            <w:shd w:val="clear" w:color="auto" w:fill="auto"/>
          </w:tcPr>
          <w:p w:rsidR="00125A2C" w:rsidRPr="00AE5229" w:rsidRDefault="00125A2C" w:rsidP="008D01A0">
            <w:pPr>
              <w:pStyle w:val="NormalWeb"/>
              <w:spacing w:before="0" w:beforeAutospacing="0" w:after="0" w:afterAutospacing="0"/>
              <w:outlineLvl w:val="0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  <w:t>Beth Israel Deaconess Medical Center, Boston, MA</w:t>
            </w:r>
          </w:p>
        </w:tc>
      </w:tr>
      <w:tr w:rsidR="00125A2C" w:rsidRPr="00AE5229" w:rsidTr="00184315">
        <w:tc>
          <w:tcPr>
            <w:tcW w:w="685" w:type="pct"/>
            <w:shd w:val="clear" w:color="auto" w:fill="auto"/>
          </w:tcPr>
          <w:p w:rsidR="00125A2C" w:rsidRPr="00AE5229" w:rsidRDefault="00A3427A" w:rsidP="00184315">
            <w:pPr>
              <w:pStyle w:val="NormalWeb"/>
              <w:spacing w:before="0" w:beforeAutospacing="0" w:after="0" w:afterAutospacing="0"/>
              <w:outlineLvl w:val="0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208" w:type="pct"/>
            <w:shd w:val="clear" w:color="auto" w:fill="auto"/>
          </w:tcPr>
          <w:p w:rsidR="00125A2C" w:rsidRPr="00AE5229" w:rsidRDefault="00125A2C" w:rsidP="00184315">
            <w:pPr>
              <w:pStyle w:val="NormalWeb"/>
              <w:spacing w:before="0" w:beforeAutospacing="0" w:after="0" w:afterAutospacing="0"/>
              <w:outlineLvl w:val="0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  <w:t>Co-director</w:t>
            </w:r>
          </w:p>
        </w:tc>
        <w:tc>
          <w:tcPr>
            <w:tcW w:w="1726" w:type="pct"/>
            <w:shd w:val="clear" w:color="auto" w:fill="auto"/>
          </w:tcPr>
          <w:p w:rsidR="00125A2C" w:rsidRPr="00AE5229" w:rsidRDefault="00125A2C" w:rsidP="00184315">
            <w:pPr>
              <w:pStyle w:val="NormalWeb"/>
              <w:spacing w:before="0" w:beforeAutospacing="0" w:after="0" w:afterAutospacing="0"/>
              <w:outlineLvl w:val="0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  <w:t>Spine Center</w:t>
            </w:r>
          </w:p>
        </w:tc>
        <w:tc>
          <w:tcPr>
            <w:tcW w:w="1381" w:type="pct"/>
            <w:shd w:val="clear" w:color="auto" w:fill="auto"/>
          </w:tcPr>
          <w:p w:rsidR="00125A2C" w:rsidRPr="00AE5229" w:rsidRDefault="00125A2C" w:rsidP="00184315">
            <w:pPr>
              <w:pStyle w:val="NormalWeb"/>
              <w:spacing w:before="0" w:beforeAutospacing="0" w:after="0" w:afterAutospacing="0"/>
              <w:outlineLvl w:val="0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  <w:t>Beth Israel Deaconess Medical Center, Boston, MA</w:t>
            </w:r>
          </w:p>
        </w:tc>
      </w:tr>
      <w:tr w:rsidR="00125A2C" w:rsidRPr="00AE5229" w:rsidTr="003B4F73">
        <w:tc>
          <w:tcPr>
            <w:tcW w:w="685" w:type="pct"/>
            <w:shd w:val="clear" w:color="auto" w:fill="auto"/>
          </w:tcPr>
          <w:p w:rsidR="00125A2C" w:rsidRPr="00AE5229" w:rsidRDefault="00125A2C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eastAsia="Arial Unicode MS" w:hAnsi="Arial" w:cs="Arial"/>
              </w:rPr>
            </w:pPr>
          </w:p>
        </w:tc>
        <w:tc>
          <w:tcPr>
            <w:tcW w:w="1208" w:type="pct"/>
            <w:shd w:val="clear" w:color="auto" w:fill="auto"/>
          </w:tcPr>
          <w:p w:rsidR="00125A2C" w:rsidRPr="00AE5229" w:rsidRDefault="00125A2C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eastAsia="Arial Unicode MS" w:hAnsi="Arial" w:cs="Arial"/>
              </w:rPr>
            </w:pPr>
          </w:p>
        </w:tc>
        <w:tc>
          <w:tcPr>
            <w:tcW w:w="1726" w:type="pct"/>
            <w:shd w:val="clear" w:color="auto" w:fill="auto"/>
          </w:tcPr>
          <w:p w:rsidR="00125A2C" w:rsidRPr="00AE5229" w:rsidRDefault="00125A2C" w:rsidP="000012A1">
            <w:pPr>
              <w:pStyle w:val="NormalWeb"/>
              <w:spacing w:before="0" w:beforeAutospacing="0" w:after="0" w:afterAutospacing="0"/>
              <w:outlineLvl w:val="0"/>
              <w:rPr>
                <w:rFonts w:ascii="Arial" w:eastAsia="Arial Unicode MS" w:hAnsi="Arial" w:cs="Arial"/>
              </w:rPr>
            </w:pPr>
          </w:p>
        </w:tc>
        <w:tc>
          <w:tcPr>
            <w:tcW w:w="1381" w:type="pct"/>
            <w:shd w:val="clear" w:color="auto" w:fill="auto"/>
          </w:tcPr>
          <w:p w:rsidR="00125A2C" w:rsidRPr="00AE5229" w:rsidRDefault="00125A2C" w:rsidP="008D01A0">
            <w:pPr>
              <w:pStyle w:val="NormalWeb"/>
              <w:spacing w:before="0" w:beforeAutospacing="0" w:after="0" w:afterAutospacing="0"/>
              <w:outlineLvl w:val="0"/>
              <w:rPr>
                <w:rFonts w:ascii="Arial" w:eastAsia="Arial Unicode MS" w:hAnsi="Arial" w:cs="Arial"/>
              </w:rPr>
            </w:pPr>
          </w:p>
        </w:tc>
      </w:tr>
    </w:tbl>
    <w:p w:rsidR="0002097F" w:rsidRPr="00AE5229" w:rsidRDefault="0002097F" w:rsidP="0002097F">
      <w:pPr>
        <w:pStyle w:val="H2"/>
        <w:rPr>
          <w:rFonts w:ascii="Arial" w:hAnsi="Arial" w:cs="Arial"/>
          <w:bCs/>
          <w:sz w:val="22"/>
          <w:szCs w:val="22"/>
        </w:rPr>
      </w:pPr>
      <w:r w:rsidRPr="00AE5229">
        <w:rPr>
          <w:rFonts w:ascii="Arial" w:hAnsi="Arial" w:cs="Arial"/>
          <w:bCs/>
          <w:sz w:val="22"/>
          <w:szCs w:val="22"/>
        </w:rPr>
        <w:t>Major Administrative Leadership Positions</w:t>
      </w:r>
      <w:r w:rsidR="0076746B" w:rsidRPr="00AE5229">
        <w:rPr>
          <w:rFonts w:ascii="Arial" w:hAnsi="Arial" w:cs="Arial"/>
          <w:bCs/>
          <w:sz w:val="22"/>
          <w:szCs w:val="22"/>
        </w:rPr>
        <w:t>:</w:t>
      </w:r>
      <w:r w:rsidRPr="00AE5229">
        <w:rPr>
          <w:rFonts w:ascii="Arial" w:hAnsi="Arial" w:cs="Arial"/>
          <w:bCs/>
          <w:sz w:val="22"/>
          <w:szCs w:val="22"/>
        </w:rPr>
        <w:t xml:space="preserve"> </w:t>
      </w:r>
    </w:p>
    <w:p w:rsidR="0002097F" w:rsidRPr="00AE5229" w:rsidRDefault="0002097F" w:rsidP="0002097F">
      <w:pPr>
        <w:pStyle w:val="H2"/>
        <w:rPr>
          <w:rFonts w:ascii="Arial" w:hAnsi="Arial" w:cs="Arial"/>
          <w:bCs/>
          <w:sz w:val="22"/>
          <w:szCs w:val="22"/>
        </w:rPr>
      </w:pPr>
      <w:r w:rsidRPr="00AE5229">
        <w:rPr>
          <w:rFonts w:ascii="Arial" w:hAnsi="Arial" w:cs="Arial"/>
          <w:bCs/>
          <w:sz w:val="22"/>
          <w:szCs w:val="22"/>
        </w:rPr>
        <w:t>Local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Look w:val="00A0" w:firstRow="1" w:lastRow="0" w:firstColumn="1" w:lastColumn="0" w:noHBand="0" w:noVBand="0"/>
      </w:tblPr>
      <w:tblGrid>
        <w:gridCol w:w="1418"/>
        <w:gridCol w:w="4440"/>
        <w:gridCol w:w="4438"/>
      </w:tblGrid>
      <w:tr w:rsidR="0002097F" w:rsidRPr="00AE5229" w:rsidTr="003B4F73">
        <w:trPr>
          <w:hidden/>
        </w:trPr>
        <w:tc>
          <w:tcPr>
            <w:tcW w:w="689" w:type="pct"/>
            <w:shd w:val="clear" w:color="auto" w:fill="CCCCCC"/>
          </w:tcPr>
          <w:p w:rsidR="0002097F" w:rsidRPr="00AE5229" w:rsidRDefault="0002097F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Year(s)</w:t>
            </w:r>
          </w:p>
        </w:tc>
        <w:tc>
          <w:tcPr>
            <w:tcW w:w="2156" w:type="pct"/>
            <w:shd w:val="clear" w:color="auto" w:fill="CCCCCC"/>
          </w:tcPr>
          <w:p w:rsidR="0002097F" w:rsidRPr="00AE5229" w:rsidRDefault="0002097F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Position Title</w:t>
            </w:r>
          </w:p>
        </w:tc>
        <w:tc>
          <w:tcPr>
            <w:tcW w:w="2156" w:type="pct"/>
            <w:shd w:val="clear" w:color="auto" w:fill="CCCCCC"/>
          </w:tcPr>
          <w:p w:rsidR="0002097F" w:rsidRPr="00AE5229" w:rsidRDefault="0002097F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Institution (note if specific department)</w:t>
            </w:r>
          </w:p>
        </w:tc>
      </w:tr>
    </w:tbl>
    <w:p w:rsidR="0002097F" w:rsidRPr="00AE5229" w:rsidRDefault="0002097F" w:rsidP="0002097F">
      <w:pPr>
        <w:pStyle w:val="NormalWeb"/>
        <w:spacing w:before="0" w:beforeAutospacing="0" w:after="0" w:afterAutospacing="0"/>
        <w:rPr>
          <w:rFonts w:ascii="Arial" w:hAnsi="Arial" w:cs="Arial"/>
          <w:vanish/>
          <w:color w:val="00008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392"/>
        <w:gridCol w:w="4346"/>
        <w:gridCol w:w="4342"/>
      </w:tblGrid>
      <w:tr w:rsidR="007C64AC" w:rsidRPr="00AE5229" w:rsidTr="00647C98">
        <w:tc>
          <w:tcPr>
            <w:tcW w:w="690" w:type="pct"/>
            <w:shd w:val="clear" w:color="auto" w:fill="auto"/>
          </w:tcPr>
          <w:p w:rsidR="007C64AC" w:rsidRPr="00AE5229" w:rsidRDefault="007C64AC" w:rsidP="00184315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2001 - 2006</w:t>
            </w:r>
          </w:p>
        </w:tc>
        <w:tc>
          <w:tcPr>
            <w:tcW w:w="2156" w:type="pct"/>
            <w:shd w:val="clear" w:color="auto" w:fill="auto"/>
          </w:tcPr>
          <w:p w:rsidR="007C64AC" w:rsidRPr="00AE5229" w:rsidRDefault="007C64AC" w:rsidP="00184315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Director of Acute Postoperative</w:t>
            </w:r>
          </w:p>
        </w:tc>
        <w:tc>
          <w:tcPr>
            <w:tcW w:w="2154" w:type="pct"/>
            <w:shd w:val="clear" w:color="auto" w:fill="auto"/>
          </w:tcPr>
          <w:p w:rsidR="007C64AC" w:rsidRPr="00AE5229" w:rsidRDefault="007C64AC" w:rsidP="00184315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Beth Israel Deaconess Medical Center, Boston, MA</w:t>
            </w:r>
          </w:p>
        </w:tc>
      </w:tr>
      <w:tr w:rsidR="007C64AC" w:rsidRPr="00AE5229" w:rsidTr="00647C98">
        <w:tc>
          <w:tcPr>
            <w:tcW w:w="690" w:type="pct"/>
            <w:shd w:val="clear" w:color="auto" w:fill="auto"/>
          </w:tcPr>
          <w:p w:rsidR="007C64AC" w:rsidRPr="00AE5229" w:rsidRDefault="007C64AC" w:rsidP="00184315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2002 - 2016</w:t>
            </w:r>
          </w:p>
        </w:tc>
        <w:tc>
          <w:tcPr>
            <w:tcW w:w="2156" w:type="pct"/>
            <w:shd w:val="clear" w:color="auto" w:fill="auto"/>
          </w:tcPr>
          <w:p w:rsidR="007C64AC" w:rsidRPr="00AE5229" w:rsidRDefault="007C64AC" w:rsidP="00184315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Director of Interventional</w:t>
            </w:r>
          </w:p>
        </w:tc>
        <w:tc>
          <w:tcPr>
            <w:tcW w:w="2154" w:type="pct"/>
            <w:shd w:val="clear" w:color="auto" w:fill="auto"/>
          </w:tcPr>
          <w:p w:rsidR="007C64AC" w:rsidRPr="00AE5229" w:rsidRDefault="007C64AC" w:rsidP="00184315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Beth Israel Deaconess Medical Center, Boston, MA</w:t>
            </w:r>
          </w:p>
        </w:tc>
      </w:tr>
      <w:tr w:rsidR="00647C98" w:rsidRPr="00AE5229" w:rsidTr="00647C98">
        <w:tc>
          <w:tcPr>
            <w:tcW w:w="690" w:type="pct"/>
            <w:shd w:val="clear" w:color="auto" w:fill="auto"/>
          </w:tcPr>
          <w:p w:rsidR="00647C98" w:rsidRPr="00AE5229" w:rsidRDefault="00647C98" w:rsidP="00184315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2013-present</w:t>
            </w:r>
          </w:p>
        </w:tc>
        <w:tc>
          <w:tcPr>
            <w:tcW w:w="2156" w:type="pct"/>
            <w:shd w:val="clear" w:color="auto" w:fill="auto"/>
          </w:tcPr>
          <w:p w:rsidR="00647C98" w:rsidRPr="00AE5229" w:rsidRDefault="00647C98">
            <w:pPr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  <w:bCs/>
              </w:rPr>
              <w:t>President Pain Physicians</w:t>
            </w:r>
          </w:p>
        </w:tc>
        <w:tc>
          <w:tcPr>
            <w:tcW w:w="2154" w:type="pct"/>
            <w:shd w:val="clear" w:color="auto" w:fill="auto"/>
          </w:tcPr>
          <w:p w:rsidR="00647C98" w:rsidRPr="00AE5229" w:rsidRDefault="00647C98">
            <w:pPr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  <w:bCs/>
              </w:rPr>
              <w:t>Massachusetts Society of Interventional Pain Physicians</w:t>
            </w:r>
          </w:p>
        </w:tc>
      </w:tr>
      <w:tr w:rsidR="007C64AC" w:rsidRPr="00AE5229" w:rsidTr="00647C98">
        <w:tc>
          <w:tcPr>
            <w:tcW w:w="690" w:type="pct"/>
            <w:shd w:val="clear" w:color="auto" w:fill="auto"/>
          </w:tcPr>
          <w:p w:rsidR="007C64AC" w:rsidRPr="00AE5229" w:rsidRDefault="007C64AC" w:rsidP="00184315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2016 - 2017</w:t>
            </w:r>
          </w:p>
        </w:tc>
        <w:tc>
          <w:tcPr>
            <w:tcW w:w="2156" w:type="pct"/>
            <w:shd w:val="clear" w:color="auto" w:fill="auto"/>
          </w:tcPr>
          <w:p w:rsidR="007C64AC" w:rsidRPr="00AE5229" w:rsidRDefault="007C64AC" w:rsidP="00184315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Interim Division Chief</w:t>
            </w:r>
          </w:p>
        </w:tc>
        <w:tc>
          <w:tcPr>
            <w:tcW w:w="2154" w:type="pct"/>
            <w:shd w:val="clear" w:color="auto" w:fill="auto"/>
          </w:tcPr>
          <w:p w:rsidR="007C64AC" w:rsidRPr="00AE5229" w:rsidRDefault="007C64AC" w:rsidP="00184315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Beth Israel Deaconess Medical Center, Arnold Warfield Pain Medicine Center, Brookline, MA</w:t>
            </w:r>
          </w:p>
        </w:tc>
      </w:tr>
      <w:tr w:rsidR="007C64AC" w:rsidRPr="00AE5229" w:rsidTr="00647C98">
        <w:tc>
          <w:tcPr>
            <w:tcW w:w="690" w:type="pct"/>
            <w:shd w:val="clear" w:color="auto" w:fill="auto"/>
          </w:tcPr>
          <w:p w:rsidR="007C64AC" w:rsidRPr="00AE5229" w:rsidRDefault="007C64AC" w:rsidP="00184315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2016 - 2017</w:t>
            </w:r>
          </w:p>
        </w:tc>
        <w:tc>
          <w:tcPr>
            <w:tcW w:w="2156" w:type="pct"/>
            <w:shd w:val="clear" w:color="auto" w:fill="auto"/>
          </w:tcPr>
          <w:p w:rsidR="007C64AC" w:rsidRPr="00AE5229" w:rsidRDefault="007C64AC" w:rsidP="00184315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Interim Co-Director</w:t>
            </w:r>
          </w:p>
        </w:tc>
        <w:tc>
          <w:tcPr>
            <w:tcW w:w="2154" w:type="pct"/>
            <w:shd w:val="clear" w:color="auto" w:fill="auto"/>
          </w:tcPr>
          <w:p w:rsidR="007C64AC" w:rsidRPr="00AE5229" w:rsidRDefault="007C64AC" w:rsidP="00184315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Beth Israel Deaconess Medical Center, Spine Center, Boston, MA</w:t>
            </w:r>
          </w:p>
        </w:tc>
      </w:tr>
      <w:tr w:rsidR="007C64AC" w:rsidRPr="00AE5229" w:rsidTr="00647C98">
        <w:tc>
          <w:tcPr>
            <w:tcW w:w="690" w:type="pct"/>
            <w:shd w:val="clear" w:color="auto" w:fill="auto"/>
          </w:tcPr>
          <w:p w:rsidR="007C64AC" w:rsidRPr="00AE5229" w:rsidRDefault="00A3427A" w:rsidP="00184315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2017 -2021</w:t>
            </w:r>
          </w:p>
        </w:tc>
        <w:tc>
          <w:tcPr>
            <w:tcW w:w="2156" w:type="pct"/>
            <w:shd w:val="clear" w:color="auto" w:fill="auto"/>
          </w:tcPr>
          <w:p w:rsidR="007C64AC" w:rsidRPr="00AE5229" w:rsidRDefault="007C64AC" w:rsidP="00184315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Division Chief</w:t>
            </w:r>
          </w:p>
        </w:tc>
        <w:tc>
          <w:tcPr>
            <w:tcW w:w="2154" w:type="pct"/>
            <w:shd w:val="clear" w:color="auto" w:fill="auto"/>
          </w:tcPr>
          <w:p w:rsidR="007C64AC" w:rsidRPr="00AE5229" w:rsidRDefault="007C64AC" w:rsidP="00184315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Beth Israel Deaconess Medical Center, Arnold Warfield Pain Medicine Center, Brookline, MA</w:t>
            </w:r>
          </w:p>
        </w:tc>
      </w:tr>
      <w:tr w:rsidR="007C64AC" w:rsidRPr="00AE5229" w:rsidTr="00647C98">
        <w:tc>
          <w:tcPr>
            <w:tcW w:w="690" w:type="pct"/>
            <w:shd w:val="clear" w:color="auto" w:fill="auto"/>
          </w:tcPr>
          <w:p w:rsidR="007C64AC" w:rsidRPr="00AE5229" w:rsidRDefault="00A3427A" w:rsidP="00184315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2017 -2021</w:t>
            </w:r>
          </w:p>
        </w:tc>
        <w:tc>
          <w:tcPr>
            <w:tcW w:w="2156" w:type="pct"/>
            <w:shd w:val="clear" w:color="auto" w:fill="auto"/>
          </w:tcPr>
          <w:p w:rsidR="007C64AC" w:rsidRPr="00AE5229" w:rsidRDefault="007C64AC" w:rsidP="00184315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Co-director</w:t>
            </w:r>
          </w:p>
        </w:tc>
        <w:tc>
          <w:tcPr>
            <w:tcW w:w="2154" w:type="pct"/>
            <w:shd w:val="clear" w:color="auto" w:fill="auto"/>
          </w:tcPr>
          <w:p w:rsidR="007C64AC" w:rsidRPr="00AE5229" w:rsidRDefault="007C64AC" w:rsidP="00184315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Beth Israel Deaconess Medical Center, Spine Center, Boston, MA</w:t>
            </w:r>
          </w:p>
        </w:tc>
      </w:tr>
    </w:tbl>
    <w:p w:rsidR="0002097F" w:rsidRPr="00AE5229" w:rsidRDefault="0002097F" w:rsidP="0002097F">
      <w:pPr>
        <w:pStyle w:val="NormalWeb"/>
        <w:spacing w:before="0" w:beforeAutospacing="0" w:after="0" w:afterAutospacing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02097F" w:rsidRPr="00AE5229" w:rsidRDefault="0002097F" w:rsidP="0002097F">
      <w:pPr>
        <w:pStyle w:val="H2"/>
        <w:rPr>
          <w:rFonts w:ascii="Arial" w:hAnsi="Arial" w:cs="Arial"/>
          <w:bCs/>
          <w:sz w:val="22"/>
          <w:szCs w:val="22"/>
        </w:rPr>
      </w:pPr>
      <w:r w:rsidRPr="00AE5229">
        <w:rPr>
          <w:rFonts w:ascii="Arial" w:hAnsi="Arial" w:cs="Arial"/>
          <w:bCs/>
          <w:sz w:val="22"/>
          <w:szCs w:val="22"/>
        </w:rPr>
        <w:t>Committee Service</w:t>
      </w:r>
      <w:r w:rsidR="0076746B" w:rsidRPr="00AE5229">
        <w:rPr>
          <w:rFonts w:ascii="Arial" w:hAnsi="Arial" w:cs="Arial"/>
          <w:bCs/>
          <w:sz w:val="22"/>
          <w:szCs w:val="22"/>
        </w:rPr>
        <w:t>:</w:t>
      </w:r>
      <w:r w:rsidRPr="00AE5229">
        <w:rPr>
          <w:rFonts w:ascii="Arial" w:hAnsi="Arial" w:cs="Arial"/>
          <w:bCs/>
          <w:sz w:val="22"/>
          <w:szCs w:val="22"/>
        </w:rPr>
        <w:t xml:space="preserve"> </w:t>
      </w:r>
    </w:p>
    <w:p w:rsidR="0002097F" w:rsidRPr="00AE5229" w:rsidRDefault="0002097F" w:rsidP="0002097F">
      <w:pPr>
        <w:pStyle w:val="H2"/>
        <w:rPr>
          <w:rFonts w:ascii="Arial" w:hAnsi="Arial" w:cs="Arial"/>
          <w:bCs/>
          <w:sz w:val="22"/>
          <w:szCs w:val="22"/>
        </w:rPr>
      </w:pPr>
      <w:r w:rsidRPr="00AE5229">
        <w:rPr>
          <w:rFonts w:ascii="Arial" w:hAnsi="Arial" w:cs="Arial"/>
          <w:bCs/>
          <w:sz w:val="22"/>
          <w:szCs w:val="22"/>
        </w:rPr>
        <w:t>Local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Look w:val="00A0" w:firstRow="1" w:lastRow="0" w:firstColumn="1" w:lastColumn="0" w:noHBand="0" w:noVBand="0"/>
      </w:tblPr>
      <w:tblGrid>
        <w:gridCol w:w="1418"/>
        <w:gridCol w:w="4440"/>
        <w:gridCol w:w="4438"/>
      </w:tblGrid>
      <w:tr w:rsidR="003B4F73" w:rsidRPr="00AE5229" w:rsidTr="003B4F73">
        <w:trPr>
          <w:hidden/>
        </w:trPr>
        <w:tc>
          <w:tcPr>
            <w:tcW w:w="689" w:type="pct"/>
            <w:tcBorders>
              <w:bottom w:val="single" w:sz="4" w:space="0" w:color="auto"/>
            </w:tcBorders>
            <w:shd w:val="clear" w:color="auto" w:fill="CCCCCC"/>
          </w:tcPr>
          <w:p w:rsidR="003B4F73" w:rsidRPr="00AE5229" w:rsidRDefault="003B4F73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Year(s) of Membership</w:t>
            </w:r>
          </w:p>
        </w:tc>
        <w:tc>
          <w:tcPr>
            <w:tcW w:w="2156" w:type="pct"/>
            <w:shd w:val="clear" w:color="auto" w:fill="CCCCCC"/>
          </w:tcPr>
          <w:p w:rsidR="003B4F73" w:rsidRPr="00AE5229" w:rsidRDefault="003B4F73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Name of Committee</w:t>
            </w:r>
          </w:p>
        </w:tc>
        <w:tc>
          <w:tcPr>
            <w:tcW w:w="2155" w:type="pct"/>
            <w:shd w:val="clear" w:color="auto" w:fill="CCCCCC"/>
          </w:tcPr>
          <w:p w:rsidR="003B4F73" w:rsidRPr="00AE5229" w:rsidRDefault="003B4F73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Institution/Organization</w:t>
            </w:r>
          </w:p>
        </w:tc>
      </w:tr>
      <w:tr w:rsidR="003B4F73" w:rsidRPr="00AE5229" w:rsidTr="003B4F73">
        <w:trPr>
          <w:hidden/>
        </w:trPr>
        <w:tc>
          <w:tcPr>
            <w:tcW w:w="6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B4F73" w:rsidRPr="00AE5229" w:rsidRDefault="003B4F73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</w:p>
        </w:tc>
        <w:tc>
          <w:tcPr>
            <w:tcW w:w="2156" w:type="pct"/>
            <w:tcBorders>
              <w:left w:val="single" w:sz="4" w:space="0" w:color="auto"/>
            </w:tcBorders>
            <w:shd w:val="clear" w:color="auto" w:fill="CCCCCC"/>
          </w:tcPr>
          <w:p w:rsidR="003B4F73" w:rsidRPr="00AE5229" w:rsidRDefault="003B4F73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Dates of Role(s)</w:t>
            </w:r>
          </w:p>
        </w:tc>
        <w:tc>
          <w:tcPr>
            <w:tcW w:w="2155" w:type="pct"/>
            <w:shd w:val="clear" w:color="auto" w:fill="CCCCCC"/>
          </w:tcPr>
          <w:p w:rsidR="003B4F73" w:rsidRPr="00AE5229" w:rsidRDefault="003B4F73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Title of Role(s)</w:t>
            </w:r>
          </w:p>
        </w:tc>
      </w:tr>
    </w:tbl>
    <w:p w:rsidR="0002097F" w:rsidRPr="00AE5229" w:rsidRDefault="0002097F" w:rsidP="0002097F">
      <w:pPr>
        <w:pStyle w:val="NoSpacing"/>
        <w:rPr>
          <w:rFonts w:ascii="Arial" w:hAnsi="Arial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392"/>
        <w:gridCol w:w="4344"/>
        <w:gridCol w:w="4344"/>
      </w:tblGrid>
      <w:tr w:rsidR="0002097F" w:rsidRPr="00AE5229" w:rsidTr="003B4F73">
        <w:tc>
          <w:tcPr>
            <w:tcW w:w="690" w:type="pct"/>
            <w:shd w:val="clear" w:color="auto" w:fill="auto"/>
          </w:tcPr>
          <w:p w:rsidR="0002097F" w:rsidRPr="00AE5229" w:rsidRDefault="00815C88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2003- present</w:t>
            </w:r>
          </w:p>
        </w:tc>
        <w:tc>
          <w:tcPr>
            <w:tcW w:w="2155" w:type="pct"/>
            <w:shd w:val="clear" w:color="auto" w:fill="auto"/>
          </w:tcPr>
          <w:p w:rsidR="0002097F" w:rsidRPr="00AE5229" w:rsidRDefault="00E60CBF" w:rsidP="00647C98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 xml:space="preserve">Pain Fellow Selection Committee </w:t>
            </w:r>
          </w:p>
        </w:tc>
        <w:tc>
          <w:tcPr>
            <w:tcW w:w="2155" w:type="pct"/>
            <w:shd w:val="clear" w:color="auto" w:fill="auto"/>
          </w:tcPr>
          <w:p w:rsidR="0002097F" w:rsidRPr="00AE5229" w:rsidRDefault="00647C98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Beth Israel Deaconess Medical Center, Boston, MA, Member</w:t>
            </w:r>
          </w:p>
        </w:tc>
      </w:tr>
      <w:tr w:rsidR="00647C98" w:rsidRPr="00AE5229" w:rsidTr="003B4F73">
        <w:tc>
          <w:tcPr>
            <w:tcW w:w="690" w:type="pct"/>
            <w:shd w:val="clear" w:color="auto" w:fill="auto"/>
          </w:tcPr>
          <w:p w:rsidR="00647C98" w:rsidRPr="00AE5229" w:rsidRDefault="00647C98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2008 - 2012</w:t>
            </w:r>
          </w:p>
        </w:tc>
        <w:tc>
          <w:tcPr>
            <w:tcW w:w="2155" w:type="pct"/>
            <w:shd w:val="clear" w:color="auto" w:fill="auto"/>
          </w:tcPr>
          <w:p w:rsidR="00647C98" w:rsidRPr="00AE5229" w:rsidRDefault="00647C98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Peer Review Committee</w:t>
            </w:r>
          </w:p>
        </w:tc>
        <w:tc>
          <w:tcPr>
            <w:tcW w:w="2155" w:type="pct"/>
            <w:shd w:val="clear" w:color="auto" w:fill="auto"/>
          </w:tcPr>
          <w:p w:rsidR="00647C98" w:rsidRPr="00AE5229" w:rsidRDefault="00647C98" w:rsidP="00184315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Beth Israel Deaconess Medical Center, Boston, MA, Member</w:t>
            </w:r>
          </w:p>
        </w:tc>
      </w:tr>
      <w:tr w:rsidR="00647C98" w:rsidRPr="00AE5229" w:rsidTr="003B4F73">
        <w:tc>
          <w:tcPr>
            <w:tcW w:w="690" w:type="pct"/>
            <w:shd w:val="clear" w:color="auto" w:fill="auto"/>
          </w:tcPr>
          <w:p w:rsidR="00647C98" w:rsidRPr="00AE5229" w:rsidRDefault="00647C98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2012 - 2017</w:t>
            </w:r>
          </w:p>
        </w:tc>
        <w:tc>
          <w:tcPr>
            <w:tcW w:w="2155" w:type="pct"/>
            <w:shd w:val="clear" w:color="auto" w:fill="auto"/>
          </w:tcPr>
          <w:p w:rsidR="00647C98" w:rsidRPr="00AE5229" w:rsidRDefault="00647C98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Interventional Procedures Committee</w:t>
            </w:r>
          </w:p>
        </w:tc>
        <w:tc>
          <w:tcPr>
            <w:tcW w:w="2155" w:type="pct"/>
            <w:shd w:val="clear" w:color="auto" w:fill="auto"/>
          </w:tcPr>
          <w:p w:rsidR="00647C98" w:rsidRPr="00AE5229" w:rsidRDefault="00647C98" w:rsidP="00184315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Beth Israel Deaconess Medical Center, Boston, MA, Member</w:t>
            </w:r>
          </w:p>
        </w:tc>
      </w:tr>
    </w:tbl>
    <w:p w:rsidR="0002097F" w:rsidRPr="00AE5229" w:rsidRDefault="0002097F" w:rsidP="0002097F">
      <w:pPr>
        <w:pStyle w:val="H2"/>
        <w:rPr>
          <w:rFonts w:ascii="Arial" w:hAnsi="Arial" w:cs="Arial"/>
          <w:bCs/>
          <w:sz w:val="22"/>
          <w:szCs w:val="22"/>
        </w:rPr>
      </w:pPr>
      <w:r w:rsidRPr="00AE5229">
        <w:rPr>
          <w:rFonts w:ascii="Arial" w:hAnsi="Arial" w:cs="Arial"/>
          <w:bCs/>
          <w:sz w:val="22"/>
          <w:szCs w:val="22"/>
        </w:rPr>
        <w:t>National and International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Look w:val="00A0" w:firstRow="1" w:lastRow="0" w:firstColumn="1" w:lastColumn="0" w:noHBand="0" w:noVBand="0"/>
      </w:tblPr>
      <w:tblGrid>
        <w:gridCol w:w="1418"/>
        <w:gridCol w:w="4440"/>
        <w:gridCol w:w="4438"/>
      </w:tblGrid>
      <w:tr w:rsidR="003B4F73" w:rsidRPr="00AE5229" w:rsidTr="00B07586">
        <w:trPr>
          <w:hidden/>
        </w:trPr>
        <w:tc>
          <w:tcPr>
            <w:tcW w:w="689" w:type="pct"/>
            <w:tcBorders>
              <w:bottom w:val="single" w:sz="4" w:space="0" w:color="auto"/>
            </w:tcBorders>
            <w:shd w:val="clear" w:color="auto" w:fill="CCCCCC"/>
          </w:tcPr>
          <w:p w:rsidR="003B4F73" w:rsidRPr="00AE5229" w:rsidRDefault="003B4F73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Year(s) of Membership</w:t>
            </w:r>
          </w:p>
        </w:tc>
        <w:tc>
          <w:tcPr>
            <w:tcW w:w="2156" w:type="pct"/>
            <w:shd w:val="clear" w:color="auto" w:fill="CCCCCC"/>
          </w:tcPr>
          <w:p w:rsidR="003B4F73" w:rsidRPr="00AE5229" w:rsidRDefault="003B4F73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Name of Committee</w:t>
            </w:r>
          </w:p>
        </w:tc>
        <w:tc>
          <w:tcPr>
            <w:tcW w:w="2155" w:type="pct"/>
            <w:shd w:val="clear" w:color="auto" w:fill="CCCCCC"/>
          </w:tcPr>
          <w:p w:rsidR="003B4F73" w:rsidRPr="00AE5229" w:rsidRDefault="003B4F73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Institution/Organization</w:t>
            </w:r>
          </w:p>
        </w:tc>
      </w:tr>
      <w:tr w:rsidR="003B4F73" w:rsidRPr="00AE5229" w:rsidTr="00B07586">
        <w:trPr>
          <w:hidden/>
        </w:trPr>
        <w:tc>
          <w:tcPr>
            <w:tcW w:w="6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B4F73" w:rsidRPr="00AE5229" w:rsidRDefault="003B4F73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</w:p>
        </w:tc>
        <w:tc>
          <w:tcPr>
            <w:tcW w:w="2156" w:type="pct"/>
            <w:tcBorders>
              <w:left w:val="single" w:sz="4" w:space="0" w:color="auto"/>
            </w:tcBorders>
            <w:shd w:val="clear" w:color="auto" w:fill="CCCCCC"/>
          </w:tcPr>
          <w:p w:rsidR="003B4F73" w:rsidRPr="00AE5229" w:rsidRDefault="003B4F73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Dates of Role(s)</w:t>
            </w:r>
          </w:p>
        </w:tc>
        <w:tc>
          <w:tcPr>
            <w:tcW w:w="2155" w:type="pct"/>
            <w:shd w:val="clear" w:color="auto" w:fill="CCCCCC"/>
          </w:tcPr>
          <w:p w:rsidR="003B4F73" w:rsidRPr="00AE5229" w:rsidRDefault="003B4F73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Title of Role(s)</w:t>
            </w:r>
          </w:p>
        </w:tc>
      </w:tr>
    </w:tbl>
    <w:p w:rsidR="0002097F" w:rsidRPr="00AE5229" w:rsidRDefault="0002097F" w:rsidP="0002097F">
      <w:pPr>
        <w:pStyle w:val="NoSpacing"/>
        <w:rPr>
          <w:rFonts w:ascii="Arial" w:hAnsi="Arial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392"/>
        <w:gridCol w:w="4344"/>
        <w:gridCol w:w="4344"/>
      </w:tblGrid>
      <w:tr w:rsidR="0002097F" w:rsidRPr="00AE5229" w:rsidTr="003B4F73">
        <w:tc>
          <w:tcPr>
            <w:tcW w:w="690" w:type="pct"/>
            <w:shd w:val="clear" w:color="auto" w:fill="auto"/>
          </w:tcPr>
          <w:p w:rsidR="0002097F" w:rsidRPr="00AE5229" w:rsidRDefault="00A3427A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2006 - 2008</w:t>
            </w:r>
          </w:p>
        </w:tc>
        <w:tc>
          <w:tcPr>
            <w:tcW w:w="2155" w:type="pct"/>
            <w:shd w:val="clear" w:color="auto" w:fill="auto"/>
          </w:tcPr>
          <w:p w:rsidR="0002097F" w:rsidRPr="00AE5229" w:rsidRDefault="00CC53F5" w:rsidP="00CC53F5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 xml:space="preserve">Board Examination </w:t>
            </w:r>
            <w:r w:rsidR="00E60CBF" w:rsidRPr="00AE5229">
              <w:rPr>
                <w:rFonts w:ascii="Arial" w:hAnsi="Arial" w:cs="Arial"/>
                <w:bCs/>
                <w:sz w:val="22"/>
                <w:szCs w:val="22"/>
              </w:rPr>
              <w:t xml:space="preserve">Committee     </w:t>
            </w:r>
          </w:p>
        </w:tc>
        <w:tc>
          <w:tcPr>
            <w:tcW w:w="2155" w:type="pct"/>
            <w:shd w:val="clear" w:color="auto" w:fill="auto"/>
          </w:tcPr>
          <w:p w:rsidR="0002097F" w:rsidRPr="00AE5229" w:rsidRDefault="00CC53F5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American Board of Interventional Pain Board Examination Member</w:t>
            </w:r>
          </w:p>
        </w:tc>
      </w:tr>
      <w:tr w:rsidR="0002097F" w:rsidRPr="00AE5229" w:rsidTr="003B4F73">
        <w:tc>
          <w:tcPr>
            <w:tcW w:w="690" w:type="pct"/>
            <w:shd w:val="clear" w:color="auto" w:fill="auto"/>
          </w:tcPr>
          <w:p w:rsidR="0002097F" w:rsidRPr="00AE5229" w:rsidRDefault="0002097F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55" w:type="pct"/>
            <w:shd w:val="clear" w:color="auto" w:fill="auto"/>
          </w:tcPr>
          <w:p w:rsidR="0002097F" w:rsidRPr="00AE5229" w:rsidRDefault="0002097F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55" w:type="pct"/>
            <w:shd w:val="clear" w:color="auto" w:fill="auto"/>
          </w:tcPr>
          <w:p w:rsidR="0002097F" w:rsidRPr="00AE5229" w:rsidRDefault="0002097F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02097F" w:rsidRPr="00AE5229" w:rsidRDefault="0002097F" w:rsidP="0002097F">
      <w:pPr>
        <w:pStyle w:val="H2"/>
        <w:rPr>
          <w:rFonts w:ascii="Arial" w:hAnsi="Arial" w:cs="Arial"/>
          <w:bCs/>
          <w:sz w:val="22"/>
          <w:szCs w:val="22"/>
        </w:rPr>
      </w:pPr>
      <w:r w:rsidRPr="00AE5229">
        <w:rPr>
          <w:rFonts w:ascii="Arial" w:hAnsi="Arial" w:cs="Arial"/>
          <w:bCs/>
          <w:sz w:val="22"/>
          <w:szCs w:val="22"/>
        </w:rPr>
        <w:lastRenderedPageBreak/>
        <w:t>Professional Societies</w:t>
      </w:r>
      <w:r w:rsidR="0076746B" w:rsidRPr="00AE5229">
        <w:rPr>
          <w:rFonts w:ascii="Arial" w:hAnsi="Arial" w:cs="Arial"/>
          <w:bCs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Look w:val="00A0" w:firstRow="1" w:lastRow="0" w:firstColumn="1" w:lastColumn="0" w:noHBand="0" w:noVBand="0"/>
      </w:tblPr>
      <w:tblGrid>
        <w:gridCol w:w="1418"/>
        <w:gridCol w:w="4440"/>
        <w:gridCol w:w="4438"/>
      </w:tblGrid>
      <w:tr w:rsidR="003B4F73" w:rsidRPr="00AE5229" w:rsidTr="00B07586">
        <w:trPr>
          <w:hidden/>
        </w:trPr>
        <w:tc>
          <w:tcPr>
            <w:tcW w:w="689" w:type="pct"/>
            <w:tcBorders>
              <w:bottom w:val="single" w:sz="4" w:space="0" w:color="auto"/>
            </w:tcBorders>
            <w:shd w:val="clear" w:color="auto" w:fill="CCCCCC"/>
          </w:tcPr>
          <w:p w:rsidR="003B4F73" w:rsidRPr="00AE5229" w:rsidRDefault="003B4F73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Year(s) of Membership</w:t>
            </w:r>
          </w:p>
        </w:tc>
        <w:tc>
          <w:tcPr>
            <w:tcW w:w="2156" w:type="pct"/>
            <w:shd w:val="clear" w:color="auto" w:fill="CCCCCC"/>
          </w:tcPr>
          <w:p w:rsidR="003B4F73" w:rsidRPr="00AE5229" w:rsidRDefault="003B4F73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Society Name</w:t>
            </w:r>
          </w:p>
        </w:tc>
        <w:tc>
          <w:tcPr>
            <w:tcW w:w="2155" w:type="pct"/>
            <w:shd w:val="clear" w:color="auto" w:fill="CCCCCC"/>
          </w:tcPr>
          <w:p w:rsidR="003B4F73" w:rsidRPr="00AE5229" w:rsidRDefault="003B4F73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</w:p>
        </w:tc>
      </w:tr>
      <w:tr w:rsidR="003B4F73" w:rsidRPr="00AE5229" w:rsidTr="00B07586">
        <w:trPr>
          <w:hidden/>
        </w:trPr>
        <w:tc>
          <w:tcPr>
            <w:tcW w:w="6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B4F73" w:rsidRPr="00AE5229" w:rsidRDefault="003B4F73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</w:p>
        </w:tc>
        <w:tc>
          <w:tcPr>
            <w:tcW w:w="2156" w:type="pct"/>
            <w:tcBorders>
              <w:left w:val="single" w:sz="4" w:space="0" w:color="auto"/>
            </w:tcBorders>
            <w:shd w:val="clear" w:color="auto" w:fill="CCCCCC"/>
          </w:tcPr>
          <w:p w:rsidR="003B4F73" w:rsidRPr="00AE5229" w:rsidRDefault="003B4F73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Dates of Role(s)</w:t>
            </w:r>
          </w:p>
        </w:tc>
        <w:tc>
          <w:tcPr>
            <w:tcW w:w="2155" w:type="pct"/>
            <w:shd w:val="clear" w:color="auto" w:fill="CCCCCC"/>
          </w:tcPr>
          <w:p w:rsidR="003B4F73" w:rsidRPr="00AE5229" w:rsidRDefault="003B4F73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Title of Role(s)</w:t>
            </w:r>
          </w:p>
        </w:tc>
      </w:tr>
    </w:tbl>
    <w:p w:rsidR="0002097F" w:rsidRPr="00AE5229" w:rsidRDefault="0002097F" w:rsidP="0002097F">
      <w:pPr>
        <w:pStyle w:val="NoSpacing"/>
        <w:rPr>
          <w:rFonts w:ascii="Arial" w:hAnsi="Arial"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2"/>
        <w:gridCol w:w="4344"/>
        <w:gridCol w:w="4344"/>
      </w:tblGrid>
      <w:tr w:rsidR="003D08B2" w:rsidRPr="00AE5229" w:rsidTr="000E5392">
        <w:tc>
          <w:tcPr>
            <w:tcW w:w="690" w:type="pct"/>
          </w:tcPr>
          <w:p w:rsidR="003D08B2" w:rsidRPr="00AE5229" w:rsidRDefault="003D08B2" w:rsidP="003D08B2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1996-present</w:t>
            </w:r>
          </w:p>
        </w:tc>
        <w:tc>
          <w:tcPr>
            <w:tcW w:w="2155" w:type="pct"/>
          </w:tcPr>
          <w:p w:rsidR="003D08B2" w:rsidRPr="00AE5229" w:rsidRDefault="003D08B2" w:rsidP="003D08B2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American Society of Anesthesiologists (ASA)</w:t>
            </w:r>
          </w:p>
        </w:tc>
        <w:tc>
          <w:tcPr>
            <w:tcW w:w="2155" w:type="pct"/>
          </w:tcPr>
          <w:p w:rsidR="003D08B2" w:rsidRPr="00AE5229" w:rsidRDefault="003D08B2" w:rsidP="003D08B2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Member</w:t>
            </w:r>
          </w:p>
        </w:tc>
      </w:tr>
      <w:tr w:rsidR="003D08B2" w:rsidRPr="00AE5229" w:rsidTr="000E5392">
        <w:tc>
          <w:tcPr>
            <w:tcW w:w="690" w:type="pct"/>
          </w:tcPr>
          <w:p w:rsidR="003D08B2" w:rsidRPr="00AE5229" w:rsidRDefault="003D08B2" w:rsidP="003D08B2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1996-present</w:t>
            </w:r>
          </w:p>
        </w:tc>
        <w:tc>
          <w:tcPr>
            <w:tcW w:w="2155" w:type="pct"/>
          </w:tcPr>
          <w:p w:rsidR="003D08B2" w:rsidRPr="00AE5229" w:rsidRDefault="003D08B2" w:rsidP="003D08B2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American Society of Regional Anesthesiologist (ASRA)</w:t>
            </w:r>
          </w:p>
        </w:tc>
        <w:tc>
          <w:tcPr>
            <w:tcW w:w="2155" w:type="pct"/>
          </w:tcPr>
          <w:p w:rsidR="003D08B2" w:rsidRPr="00AE5229" w:rsidRDefault="003D08B2" w:rsidP="003D08B2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Member</w:t>
            </w:r>
          </w:p>
        </w:tc>
      </w:tr>
      <w:tr w:rsidR="003D08B2" w:rsidRPr="00AE5229" w:rsidTr="000E5392">
        <w:tc>
          <w:tcPr>
            <w:tcW w:w="690" w:type="pct"/>
          </w:tcPr>
          <w:p w:rsidR="003D08B2" w:rsidRPr="00AE5229" w:rsidRDefault="003D08B2" w:rsidP="003D08B2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2002-present</w:t>
            </w:r>
          </w:p>
        </w:tc>
        <w:tc>
          <w:tcPr>
            <w:tcW w:w="2155" w:type="pct"/>
          </w:tcPr>
          <w:p w:rsidR="003D08B2" w:rsidRPr="00AE5229" w:rsidRDefault="003D08B2" w:rsidP="003D08B2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Massachusetts Society of Anesthesiologists</w:t>
            </w:r>
          </w:p>
        </w:tc>
        <w:tc>
          <w:tcPr>
            <w:tcW w:w="2155" w:type="pct"/>
          </w:tcPr>
          <w:p w:rsidR="003D08B2" w:rsidRPr="00AE5229" w:rsidRDefault="003D08B2" w:rsidP="003D08B2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Member</w:t>
            </w:r>
          </w:p>
        </w:tc>
      </w:tr>
      <w:tr w:rsidR="003D08B2" w:rsidRPr="00AE5229" w:rsidTr="000E5392">
        <w:tc>
          <w:tcPr>
            <w:tcW w:w="690" w:type="pct"/>
          </w:tcPr>
          <w:p w:rsidR="003D08B2" w:rsidRPr="00AE5229" w:rsidRDefault="003D08B2" w:rsidP="003D08B2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2004-present</w:t>
            </w:r>
          </w:p>
        </w:tc>
        <w:tc>
          <w:tcPr>
            <w:tcW w:w="2155" w:type="pct"/>
          </w:tcPr>
          <w:p w:rsidR="003D08B2" w:rsidRPr="00AE5229" w:rsidRDefault="003D08B2" w:rsidP="003D08B2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Massachusetts Society of Interventional Pain Physicians</w:t>
            </w:r>
          </w:p>
        </w:tc>
        <w:tc>
          <w:tcPr>
            <w:tcW w:w="2155" w:type="pct"/>
          </w:tcPr>
          <w:p w:rsidR="003D08B2" w:rsidRPr="00AE5229" w:rsidRDefault="003D08B2" w:rsidP="003D08B2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Member</w:t>
            </w:r>
          </w:p>
        </w:tc>
      </w:tr>
      <w:tr w:rsidR="003D08B2" w:rsidRPr="00AE5229" w:rsidTr="000E5392">
        <w:tc>
          <w:tcPr>
            <w:tcW w:w="690" w:type="pct"/>
          </w:tcPr>
          <w:p w:rsidR="003D08B2" w:rsidRPr="00AE5229" w:rsidRDefault="003D08B2" w:rsidP="003D08B2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2003-present</w:t>
            </w:r>
          </w:p>
        </w:tc>
        <w:tc>
          <w:tcPr>
            <w:tcW w:w="2155" w:type="pct"/>
          </w:tcPr>
          <w:p w:rsidR="003D08B2" w:rsidRPr="00AE5229" w:rsidRDefault="003D08B2" w:rsidP="003D08B2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American Society of Interventional Pain Physicians</w:t>
            </w:r>
          </w:p>
        </w:tc>
        <w:tc>
          <w:tcPr>
            <w:tcW w:w="2155" w:type="pct"/>
          </w:tcPr>
          <w:p w:rsidR="003D08B2" w:rsidRPr="00AE5229" w:rsidRDefault="003D08B2" w:rsidP="003D08B2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Member</w:t>
            </w:r>
          </w:p>
        </w:tc>
      </w:tr>
      <w:tr w:rsidR="003D08B2" w:rsidRPr="00AE5229" w:rsidTr="000E5392">
        <w:tc>
          <w:tcPr>
            <w:tcW w:w="690" w:type="pct"/>
          </w:tcPr>
          <w:p w:rsidR="003D08B2" w:rsidRPr="00AE5229" w:rsidRDefault="003D08B2" w:rsidP="003D08B2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2003-present</w:t>
            </w:r>
          </w:p>
        </w:tc>
        <w:tc>
          <w:tcPr>
            <w:tcW w:w="2155" w:type="pct"/>
          </w:tcPr>
          <w:p w:rsidR="003D08B2" w:rsidRPr="00AE5229" w:rsidRDefault="003D08B2" w:rsidP="003D08B2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North American Neuromodulation Society</w:t>
            </w:r>
          </w:p>
        </w:tc>
        <w:tc>
          <w:tcPr>
            <w:tcW w:w="2155" w:type="pct"/>
          </w:tcPr>
          <w:p w:rsidR="003D08B2" w:rsidRPr="00AE5229" w:rsidRDefault="003D08B2" w:rsidP="003D08B2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Member</w:t>
            </w:r>
          </w:p>
        </w:tc>
      </w:tr>
      <w:tr w:rsidR="003D08B2" w:rsidRPr="00AE5229" w:rsidTr="000E5392">
        <w:tc>
          <w:tcPr>
            <w:tcW w:w="690" w:type="pct"/>
          </w:tcPr>
          <w:p w:rsidR="003D08B2" w:rsidRDefault="003D08B2" w:rsidP="003D08B2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2006-present</w:t>
            </w:r>
          </w:p>
          <w:p w:rsidR="000B1E51" w:rsidRDefault="000B1E51" w:rsidP="003D08B2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2006-</w:t>
            </w:r>
          </w:p>
          <w:p w:rsidR="000B1E51" w:rsidRPr="00AE5229" w:rsidRDefault="000B1E51" w:rsidP="003D08B2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present</w:t>
            </w:r>
          </w:p>
        </w:tc>
        <w:tc>
          <w:tcPr>
            <w:tcW w:w="2155" w:type="pct"/>
          </w:tcPr>
          <w:p w:rsidR="003D08B2" w:rsidRDefault="003D08B2" w:rsidP="003D08B2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Spine Intervention Society (SIS)</w:t>
            </w:r>
          </w:p>
          <w:p w:rsidR="000B1E51" w:rsidRDefault="000B1E51" w:rsidP="003D08B2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B1E51" w:rsidRDefault="000B1E51" w:rsidP="003D08B2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Massachusetts Society of Interventional</w:t>
            </w:r>
          </w:p>
          <w:p w:rsidR="000B1E51" w:rsidRPr="00AE5229" w:rsidRDefault="000B1E51" w:rsidP="003D08B2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Pain Physicians</w:t>
            </w:r>
          </w:p>
        </w:tc>
        <w:tc>
          <w:tcPr>
            <w:tcW w:w="2155" w:type="pct"/>
          </w:tcPr>
          <w:p w:rsidR="003D08B2" w:rsidRDefault="003D08B2" w:rsidP="003D08B2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Member</w:t>
            </w:r>
          </w:p>
          <w:p w:rsidR="000B1E51" w:rsidRDefault="000B1E51" w:rsidP="003D08B2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B1E51" w:rsidRDefault="000B1E51" w:rsidP="003D08B2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Past President, and</w:t>
            </w:r>
          </w:p>
          <w:p w:rsidR="000B1E51" w:rsidRPr="00AE5229" w:rsidRDefault="000B1E51" w:rsidP="003D08B2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Current CEO</w:t>
            </w:r>
          </w:p>
        </w:tc>
      </w:tr>
    </w:tbl>
    <w:p w:rsidR="0002097F" w:rsidRPr="00AE5229" w:rsidRDefault="0002097F" w:rsidP="0002097F">
      <w:pPr>
        <w:pStyle w:val="H2"/>
        <w:rPr>
          <w:rFonts w:ascii="Arial" w:hAnsi="Arial" w:cs="Arial"/>
          <w:iCs/>
          <w:sz w:val="22"/>
          <w:szCs w:val="22"/>
        </w:rPr>
      </w:pPr>
    </w:p>
    <w:p w:rsidR="0002097F" w:rsidRPr="00AE5229" w:rsidRDefault="0002097F" w:rsidP="0002097F">
      <w:pPr>
        <w:pStyle w:val="H2"/>
        <w:rPr>
          <w:rFonts w:ascii="Arial" w:hAnsi="Arial" w:cs="Arial"/>
          <w:bCs/>
          <w:sz w:val="22"/>
          <w:szCs w:val="22"/>
        </w:rPr>
      </w:pPr>
      <w:r w:rsidRPr="00AE5229">
        <w:rPr>
          <w:rFonts w:ascii="Arial" w:hAnsi="Arial" w:cs="Arial"/>
          <w:bCs/>
          <w:sz w:val="22"/>
          <w:szCs w:val="22"/>
        </w:rPr>
        <w:t>Editorial Activities</w:t>
      </w:r>
      <w:r w:rsidR="0076746B" w:rsidRPr="00AE5229">
        <w:rPr>
          <w:rFonts w:ascii="Arial" w:hAnsi="Arial" w:cs="Arial"/>
          <w:bCs/>
          <w:sz w:val="22"/>
          <w:szCs w:val="22"/>
        </w:rPr>
        <w:t>:</w:t>
      </w:r>
    </w:p>
    <w:p w:rsidR="0002097F" w:rsidRPr="00AE5229" w:rsidRDefault="0002097F" w:rsidP="0002097F">
      <w:pPr>
        <w:pStyle w:val="H2"/>
        <w:rPr>
          <w:rFonts w:ascii="Arial" w:hAnsi="Arial" w:cs="Arial"/>
          <w:color w:val="000000"/>
          <w:sz w:val="22"/>
          <w:szCs w:val="22"/>
        </w:rPr>
      </w:pPr>
      <w:r w:rsidRPr="00AE5229">
        <w:rPr>
          <w:rFonts w:ascii="Arial" w:hAnsi="Arial" w:cs="Arial"/>
          <w:bCs/>
          <w:sz w:val="22"/>
          <w:szCs w:val="22"/>
        </w:rPr>
        <w:t>Ad hoc Reviewer</w:t>
      </w:r>
    </w:p>
    <w:tbl>
      <w:tblPr>
        <w:tblW w:w="5000" w:type="pc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tblBorders>
        <w:shd w:val="clear" w:color="auto" w:fill="CCCCCC"/>
        <w:tblLook w:val="00A0" w:firstRow="1" w:lastRow="0" w:firstColumn="1" w:lastColumn="0" w:noHBand="0" w:noVBand="0"/>
      </w:tblPr>
      <w:tblGrid>
        <w:gridCol w:w="10296"/>
      </w:tblGrid>
      <w:tr w:rsidR="0002097F" w:rsidRPr="00AE5229" w:rsidTr="003B4F73">
        <w:trPr>
          <w:hidden/>
        </w:trPr>
        <w:tc>
          <w:tcPr>
            <w:tcW w:w="5000" w:type="pct"/>
            <w:shd w:val="clear" w:color="auto" w:fill="CCCCCC"/>
          </w:tcPr>
          <w:p w:rsidR="0002097F" w:rsidRPr="00AE5229" w:rsidRDefault="0002097F" w:rsidP="00B0758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vanish/>
                <w:color w:val="000080"/>
                <w:sz w:val="16"/>
                <w:szCs w:val="16"/>
              </w:rPr>
              <w:t>Journals for which you serve as a reviewer</w:t>
            </w:r>
          </w:p>
        </w:tc>
      </w:tr>
    </w:tbl>
    <w:p w:rsidR="0002097F" w:rsidRPr="00AE5229" w:rsidRDefault="0002097F" w:rsidP="0002097F">
      <w:pPr>
        <w:pStyle w:val="NormalWeb"/>
        <w:spacing w:before="0" w:beforeAutospacing="0" w:after="0" w:afterAutospacing="0"/>
        <w:rPr>
          <w:rFonts w:ascii="Arial" w:hAnsi="Arial" w:cs="Arial"/>
          <w:vanish/>
          <w:color w:val="000080"/>
          <w:sz w:val="22"/>
          <w:szCs w:val="22"/>
        </w:rPr>
      </w:pPr>
    </w:p>
    <w:tbl>
      <w:tblPr>
        <w:tblW w:w="5000" w:type="pct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10080"/>
      </w:tblGrid>
      <w:tr w:rsidR="0002097F" w:rsidRPr="00AE5229" w:rsidTr="003D08B2">
        <w:trPr>
          <w:trHeight w:val="117"/>
        </w:trPr>
        <w:tc>
          <w:tcPr>
            <w:tcW w:w="5000" w:type="pct"/>
            <w:shd w:val="clear" w:color="auto" w:fill="auto"/>
          </w:tcPr>
          <w:p w:rsidR="003D08B2" w:rsidRPr="00AE5229" w:rsidRDefault="00E60CBF" w:rsidP="003D08B2">
            <w:pPr>
              <w:pStyle w:val="NoSpacing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>2001-2002</w:t>
            </w:r>
            <w:r w:rsidR="003D08B2" w:rsidRPr="00AE5229">
              <w:rPr>
                <w:rFonts w:ascii="Arial" w:hAnsi="Arial" w:cs="Arial"/>
              </w:rPr>
              <w:t xml:space="preserve">, </w:t>
            </w:r>
            <w:r w:rsidRPr="00AE5229">
              <w:rPr>
                <w:rFonts w:ascii="Arial" w:hAnsi="Arial" w:cs="Arial"/>
              </w:rPr>
              <w:t>Regi</w:t>
            </w:r>
            <w:r w:rsidR="003D08B2" w:rsidRPr="00AE5229">
              <w:rPr>
                <w:rFonts w:ascii="Arial" w:hAnsi="Arial" w:cs="Arial"/>
              </w:rPr>
              <w:t>onal Anesthesia &amp; Pain Medicine</w:t>
            </w:r>
          </w:p>
          <w:p w:rsidR="00E60CBF" w:rsidRPr="00AE5229" w:rsidRDefault="003D08B2" w:rsidP="003D08B2">
            <w:pPr>
              <w:pStyle w:val="NoSpacing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 xml:space="preserve">2009 – present, </w:t>
            </w:r>
            <w:r w:rsidR="00E60CBF" w:rsidRPr="00AE5229">
              <w:rPr>
                <w:rFonts w:ascii="Arial" w:hAnsi="Arial" w:cs="Arial"/>
              </w:rPr>
              <w:t>Neuromodulation</w:t>
            </w:r>
          </w:p>
          <w:p w:rsidR="00E60CBF" w:rsidRPr="00AE5229" w:rsidRDefault="00E60CBF" w:rsidP="003D08B2">
            <w:pPr>
              <w:pStyle w:val="NoSpacing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>2017</w:t>
            </w:r>
            <w:r w:rsidR="003D08B2" w:rsidRPr="00AE5229">
              <w:rPr>
                <w:rFonts w:ascii="Arial" w:hAnsi="Arial" w:cs="Arial"/>
              </w:rPr>
              <w:t xml:space="preserve"> – present, </w:t>
            </w:r>
            <w:r w:rsidRPr="00AE5229">
              <w:rPr>
                <w:rFonts w:ascii="Arial" w:hAnsi="Arial" w:cs="Arial"/>
              </w:rPr>
              <w:t>Pain Practice</w:t>
            </w:r>
          </w:p>
          <w:p w:rsidR="0002097F" w:rsidRPr="00AE5229" w:rsidRDefault="00E60CBF" w:rsidP="003D08B2">
            <w:pPr>
              <w:pStyle w:val="NoSpacing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>2107</w:t>
            </w:r>
            <w:r w:rsidR="003D08B2" w:rsidRPr="00AE5229">
              <w:rPr>
                <w:rFonts w:ascii="Arial" w:hAnsi="Arial" w:cs="Arial"/>
              </w:rPr>
              <w:t xml:space="preserve"> – present,</w:t>
            </w:r>
            <w:r w:rsidR="00A3427A">
              <w:rPr>
                <w:rFonts w:ascii="Arial" w:hAnsi="Arial" w:cs="Arial"/>
              </w:rPr>
              <w:t xml:space="preserve"> </w:t>
            </w:r>
            <w:r w:rsidRPr="00AE5229">
              <w:rPr>
                <w:rFonts w:ascii="Arial" w:hAnsi="Arial" w:cs="Arial"/>
              </w:rPr>
              <w:t>Pain Medicine</w:t>
            </w:r>
          </w:p>
        </w:tc>
      </w:tr>
    </w:tbl>
    <w:p w:rsidR="0002097F" w:rsidRPr="00AE5229" w:rsidRDefault="0002097F" w:rsidP="00207480">
      <w:pPr>
        <w:pStyle w:val="NoSpacing"/>
        <w:rPr>
          <w:rFonts w:ascii="Arial" w:hAnsi="Arial" w:cs="Arial"/>
        </w:rPr>
      </w:pPr>
    </w:p>
    <w:p w:rsidR="0002097F" w:rsidRPr="00AE5229" w:rsidRDefault="0002097F" w:rsidP="0002097F">
      <w:pPr>
        <w:pStyle w:val="H2"/>
        <w:rPr>
          <w:rFonts w:ascii="Arial" w:hAnsi="Arial" w:cs="Arial"/>
          <w:sz w:val="22"/>
          <w:szCs w:val="22"/>
        </w:rPr>
      </w:pPr>
      <w:r w:rsidRPr="00AE5229">
        <w:rPr>
          <w:rFonts w:ascii="Arial" w:hAnsi="Arial" w:cs="Arial"/>
          <w:sz w:val="22"/>
          <w:szCs w:val="22"/>
        </w:rPr>
        <w:t>Other Editorial Roles</w:t>
      </w:r>
    </w:p>
    <w:tbl>
      <w:tblPr>
        <w:tblW w:w="5000" w:type="pc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tblBorders>
        <w:shd w:val="clear" w:color="auto" w:fill="CCCCCC"/>
        <w:tblLook w:val="00A0" w:firstRow="1" w:lastRow="0" w:firstColumn="1" w:lastColumn="0" w:noHBand="0" w:noVBand="0"/>
      </w:tblPr>
      <w:tblGrid>
        <w:gridCol w:w="1418"/>
        <w:gridCol w:w="4440"/>
        <w:gridCol w:w="4438"/>
      </w:tblGrid>
      <w:tr w:rsidR="0002097F" w:rsidRPr="00AE5229" w:rsidTr="003B4F73">
        <w:trPr>
          <w:hidden/>
        </w:trPr>
        <w:tc>
          <w:tcPr>
            <w:tcW w:w="689" w:type="pct"/>
            <w:shd w:val="clear" w:color="auto" w:fill="CCCCCC"/>
          </w:tcPr>
          <w:p w:rsidR="0002097F" w:rsidRPr="00AE5229" w:rsidRDefault="0002097F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Year(s)</w:t>
            </w:r>
          </w:p>
        </w:tc>
        <w:tc>
          <w:tcPr>
            <w:tcW w:w="2156" w:type="pct"/>
            <w:shd w:val="clear" w:color="auto" w:fill="CCCCCC"/>
          </w:tcPr>
          <w:p w:rsidR="0002097F" w:rsidRPr="00AE5229" w:rsidRDefault="0002097F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Role</w:t>
            </w:r>
          </w:p>
        </w:tc>
        <w:tc>
          <w:tcPr>
            <w:tcW w:w="2156" w:type="pct"/>
            <w:shd w:val="clear" w:color="auto" w:fill="CCCCCC"/>
          </w:tcPr>
          <w:p w:rsidR="0002097F" w:rsidRPr="00AE5229" w:rsidRDefault="0002097F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Journal Name</w:t>
            </w:r>
          </w:p>
        </w:tc>
      </w:tr>
    </w:tbl>
    <w:p w:rsidR="0002097F" w:rsidRPr="00AE5229" w:rsidRDefault="0002097F" w:rsidP="0002097F">
      <w:pPr>
        <w:pStyle w:val="NormalWeb"/>
        <w:spacing w:before="0" w:beforeAutospacing="0" w:after="0" w:afterAutospacing="0"/>
        <w:rPr>
          <w:rFonts w:ascii="Arial" w:hAnsi="Arial" w:cs="Arial"/>
          <w:vanish/>
          <w:color w:val="000080"/>
          <w:sz w:val="22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2"/>
        <w:gridCol w:w="4344"/>
        <w:gridCol w:w="4344"/>
      </w:tblGrid>
      <w:tr w:rsidR="003D08B2" w:rsidRPr="00AE5229" w:rsidTr="000E5392">
        <w:tc>
          <w:tcPr>
            <w:tcW w:w="690" w:type="pct"/>
          </w:tcPr>
          <w:p w:rsidR="003D08B2" w:rsidRPr="00AE5229" w:rsidRDefault="003D08B2" w:rsidP="00184315">
            <w:pPr>
              <w:pStyle w:val="NoSpacing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>2017</w:t>
            </w:r>
            <w:r w:rsidR="00D427ED">
              <w:rPr>
                <w:rFonts w:ascii="Arial" w:hAnsi="Arial" w:cs="Arial"/>
              </w:rPr>
              <w:t>-present</w:t>
            </w:r>
          </w:p>
        </w:tc>
        <w:tc>
          <w:tcPr>
            <w:tcW w:w="2155" w:type="pct"/>
          </w:tcPr>
          <w:p w:rsidR="003D08B2" w:rsidRPr="00AE5229" w:rsidRDefault="003D08B2" w:rsidP="00184315">
            <w:pPr>
              <w:pStyle w:val="NoSpacing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>Section Editor</w:t>
            </w:r>
          </w:p>
        </w:tc>
        <w:tc>
          <w:tcPr>
            <w:tcW w:w="2155" w:type="pct"/>
          </w:tcPr>
          <w:p w:rsidR="003D08B2" w:rsidRPr="00AE5229" w:rsidRDefault="003D08B2" w:rsidP="00184315">
            <w:pPr>
              <w:pStyle w:val="NoSpacing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>Pain Physician</w:t>
            </w:r>
          </w:p>
        </w:tc>
      </w:tr>
      <w:tr w:rsidR="003D08B2" w:rsidRPr="00AE5229" w:rsidTr="000E5392">
        <w:tc>
          <w:tcPr>
            <w:tcW w:w="690" w:type="pct"/>
          </w:tcPr>
          <w:p w:rsidR="003D08B2" w:rsidRPr="00AE5229" w:rsidRDefault="00D427ED" w:rsidP="0018431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2004-16</w:t>
            </w:r>
          </w:p>
        </w:tc>
        <w:tc>
          <w:tcPr>
            <w:tcW w:w="2155" w:type="pct"/>
          </w:tcPr>
          <w:p w:rsidR="003D08B2" w:rsidRPr="00AE5229" w:rsidRDefault="003D08B2" w:rsidP="00184315">
            <w:pPr>
              <w:pStyle w:val="NoSpacing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>Editorial Advisory Board</w:t>
            </w:r>
          </w:p>
        </w:tc>
        <w:tc>
          <w:tcPr>
            <w:tcW w:w="2155" w:type="pct"/>
          </w:tcPr>
          <w:p w:rsidR="003D08B2" w:rsidRPr="00AE5229" w:rsidRDefault="003D08B2" w:rsidP="00184315">
            <w:pPr>
              <w:pStyle w:val="NoSpacing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>Pain Physician</w:t>
            </w:r>
          </w:p>
        </w:tc>
      </w:tr>
      <w:tr w:rsidR="003D08B2" w:rsidRPr="00AE5229" w:rsidTr="000E5392">
        <w:tc>
          <w:tcPr>
            <w:tcW w:w="690" w:type="pct"/>
          </w:tcPr>
          <w:p w:rsidR="003D08B2" w:rsidRDefault="00AB5727" w:rsidP="0018431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2013-present</w:t>
            </w:r>
          </w:p>
          <w:p w:rsidR="00AB5727" w:rsidRPr="00AE5229" w:rsidRDefault="00AB5727" w:rsidP="0018431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2021- present</w:t>
            </w:r>
          </w:p>
        </w:tc>
        <w:tc>
          <w:tcPr>
            <w:tcW w:w="2155" w:type="pct"/>
          </w:tcPr>
          <w:p w:rsidR="003D08B2" w:rsidRDefault="003D08B2" w:rsidP="00184315">
            <w:pPr>
              <w:pStyle w:val="NoSpacing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>Editorial Board</w:t>
            </w:r>
          </w:p>
          <w:p w:rsidR="00AB5727" w:rsidRDefault="00AB5727" w:rsidP="00184315">
            <w:pPr>
              <w:pStyle w:val="NoSpacing"/>
              <w:rPr>
                <w:rFonts w:ascii="Arial" w:hAnsi="Arial" w:cs="Arial"/>
              </w:rPr>
            </w:pPr>
          </w:p>
          <w:p w:rsidR="00AB5727" w:rsidRPr="00AE5229" w:rsidRDefault="00AB5727" w:rsidP="0018431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Associate Editor Neuromodulation</w:t>
            </w:r>
          </w:p>
        </w:tc>
        <w:tc>
          <w:tcPr>
            <w:tcW w:w="2155" w:type="pct"/>
          </w:tcPr>
          <w:p w:rsidR="003D08B2" w:rsidRDefault="003D08B2" w:rsidP="00184315">
            <w:pPr>
              <w:pStyle w:val="NoSpacing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>Journal of Substance Abuse &amp; Alcoholism</w:t>
            </w:r>
          </w:p>
          <w:p w:rsidR="00AB5727" w:rsidRDefault="00AB5727" w:rsidP="00184315">
            <w:pPr>
              <w:pStyle w:val="NoSpacing"/>
              <w:rPr>
                <w:rFonts w:ascii="Arial" w:hAnsi="Arial" w:cs="Arial"/>
              </w:rPr>
            </w:pPr>
          </w:p>
          <w:p w:rsidR="00AB5727" w:rsidRPr="00AE5229" w:rsidRDefault="00AB5727" w:rsidP="0018431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Interventional Pain Medicine</w:t>
            </w:r>
          </w:p>
        </w:tc>
      </w:tr>
    </w:tbl>
    <w:p w:rsidR="00207480" w:rsidRPr="00AE5229" w:rsidRDefault="00207480" w:rsidP="0002097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:rsidR="0002097F" w:rsidRPr="00AE5229" w:rsidRDefault="0002097F" w:rsidP="0002097F">
      <w:pPr>
        <w:pStyle w:val="H2"/>
        <w:rPr>
          <w:rFonts w:ascii="Arial" w:hAnsi="Arial" w:cs="Arial"/>
          <w:bCs/>
          <w:sz w:val="22"/>
          <w:szCs w:val="22"/>
        </w:rPr>
      </w:pPr>
      <w:r w:rsidRPr="00AE5229">
        <w:rPr>
          <w:rFonts w:ascii="Arial" w:hAnsi="Arial" w:cs="Arial"/>
          <w:bCs/>
          <w:sz w:val="22"/>
          <w:szCs w:val="22"/>
        </w:rPr>
        <w:t>Honors and Prizes</w:t>
      </w:r>
      <w:r w:rsidR="0076746B" w:rsidRPr="00AE5229">
        <w:rPr>
          <w:rFonts w:ascii="Arial" w:hAnsi="Arial" w:cs="Arial"/>
          <w:bCs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tblBorders>
        <w:shd w:val="clear" w:color="auto" w:fill="CCCCCC"/>
        <w:tblLook w:val="00A0" w:firstRow="1" w:lastRow="0" w:firstColumn="1" w:lastColumn="0" w:noHBand="0" w:noVBand="0"/>
      </w:tblPr>
      <w:tblGrid>
        <w:gridCol w:w="1421"/>
        <w:gridCol w:w="2485"/>
        <w:gridCol w:w="3550"/>
        <w:gridCol w:w="2840"/>
      </w:tblGrid>
      <w:tr w:rsidR="0002097F" w:rsidRPr="00AE5229" w:rsidTr="00207480">
        <w:trPr>
          <w:hidden/>
        </w:trPr>
        <w:tc>
          <w:tcPr>
            <w:tcW w:w="690" w:type="pct"/>
            <w:shd w:val="clear" w:color="auto" w:fill="CCCCCC"/>
          </w:tcPr>
          <w:p w:rsidR="0002097F" w:rsidRPr="00AE5229" w:rsidRDefault="0002097F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Year</w:t>
            </w:r>
          </w:p>
        </w:tc>
        <w:tc>
          <w:tcPr>
            <w:tcW w:w="1207" w:type="pct"/>
            <w:shd w:val="clear" w:color="auto" w:fill="CCCCCC"/>
          </w:tcPr>
          <w:p w:rsidR="0002097F" w:rsidRPr="00AE5229" w:rsidRDefault="0002097F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Name of Honor/Prize</w:t>
            </w:r>
          </w:p>
        </w:tc>
        <w:tc>
          <w:tcPr>
            <w:tcW w:w="1724" w:type="pct"/>
            <w:shd w:val="clear" w:color="auto" w:fill="CCCCCC"/>
          </w:tcPr>
          <w:p w:rsidR="0002097F" w:rsidRPr="00AE5229" w:rsidRDefault="0002097F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Awarding Organization</w:t>
            </w:r>
          </w:p>
        </w:tc>
        <w:tc>
          <w:tcPr>
            <w:tcW w:w="1379" w:type="pct"/>
            <w:shd w:val="clear" w:color="auto" w:fill="CCCCCC"/>
          </w:tcPr>
          <w:p w:rsidR="0002097F" w:rsidRPr="00AE5229" w:rsidRDefault="0002097F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 xml:space="preserve">Achievement for which awarded </w:t>
            </w:r>
          </w:p>
          <w:p w:rsidR="0002097F" w:rsidRPr="00AE5229" w:rsidRDefault="0002097F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(if unclear from award title)</w:t>
            </w:r>
          </w:p>
        </w:tc>
      </w:tr>
    </w:tbl>
    <w:p w:rsidR="0002097F" w:rsidRPr="00AE5229" w:rsidRDefault="0002097F" w:rsidP="0002097F">
      <w:pPr>
        <w:pStyle w:val="NormalWeb"/>
        <w:spacing w:before="0" w:beforeAutospacing="0" w:after="0" w:afterAutospacing="0"/>
        <w:outlineLvl w:val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2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1260"/>
        <w:gridCol w:w="1260"/>
        <w:gridCol w:w="3600"/>
        <w:gridCol w:w="2718"/>
      </w:tblGrid>
      <w:tr w:rsidR="002C5692" w:rsidRPr="00AE5229" w:rsidTr="002C5692">
        <w:tc>
          <w:tcPr>
            <w:tcW w:w="1458" w:type="dxa"/>
          </w:tcPr>
          <w:p w:rsidR="002C5692" w:rsidRPr="00AE5229" w:rsidRDefault="002C5692" w:rsidP="00184315">
            <w:pPr>
              <w:pStyle w:val="NormalWeb"/>
              <w:spacing w:after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5229">
              <w:rPr>
                <w:rFonts w:ascii="Arial" w:hAnsi="Arial" w:cs="Arial"/>
                <w:sz w:val="22"/>
                <w:szCs w:val="22"/>
              </w:rPr>
              <w:t>1990</w:t>
            </w:r>
          </w:p>
        </w:tc>
        <w:tc>
          <w:tcPr>
            <w:tcW w:w="2520" w:type="dxa"/>
            <w:gridSpan w:val="2"/>
          </w:tcPr>
          <w:p w:rsidR="002C5692" w:rsidRPr="00AE5229" w:rsidRDefault="002C5692" w:rsidP="00184315">
            <w:pPr>
              <w:pStyle w:val="NormalWeb"/>
              <w:spacing w:after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5229">
              <w:rPr>
                <w:rFonts w:ascii="Arial" w:hAnsi="Arial" w:cs="Arial"/>
                <w:sz w:val="22"/>
                <w:szCs w:val="22"/>
              </w:rPr>
              <w:t xml:space="preserve">Nathan and Bertha </w:t>
            </w:r>
            <w:proofErr w:type="spellStart"/>
            <w:r w:rsidRPr="00AE5229">
              <w:rPr>
                <w:rFonts w:ascii="Arial" w:hAnsi="Arial" w:cs="Arial"/>
                <w:sz w:val="22"/>
                <w:szCs w:val="22"/>
              </w:rPr>
              <w:t>Ricter</w:t>
            </w:r>
            <w:proofErr w:type="spellEnd"/>
            <w:r w:rsidRPr="00AE5229">
              <w:rPr>
                <w:rFonts w:ascii="Arial" w:hAnsi="Arial" w:cs="Arial"/>
                <w:sz w:val="22"/>
                <w:szCs w:val="22"/>
              </w:rPr>
              <w:t xml:space="preserve"> Basic Science and Ford Fellow Research Award</w:t>
            </w:r>
          </w:p>
        </w:tc>
        <w:tc>
          <w:tcPr>
            <w:tcW w:w="3600" w:type="dxa"/>
          </w:tcPr>
          <w:p w:rsidR="002C5692" w:rsidRPr="00AE5229" w:rsidRDefault="002C5692" w:rsidP="00184315">
            <w:pPr>
              <w:pStyle w:val="NormalWeb"/>
              <w:spacing w:after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5229">
              <w:rPr>
                <w:rFonts w:ascii="Arial" w:hAnsi="Arial" w:cs="Arial"/>
                <w:sz w:val="22"/>
                <w:szCs w:val="22"/>
              </w:rPr>
              <w:t>Brandeis University Waltham, MA</w:t>
            </w:r>
          </w:p>
        </w:tc>
        <w:tc>
          <w:tcPr>
            <w:tcW w:w="2718" w:type="dxa"/>
          </w:tcPr>
          <w:p w:rsidR="002C5692" w:rsidRPr="00AE5229" w:rsidRDefault="002C5692" w:rsidP="00184315">
            <w:pPr>
              <w:pStyle w:val="NormalWeb"/>
              <w:spacing w:after="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5692" w:rsidRPr="00AE5229" w:rsidTr="002C5692">
        <w:tc>
          <w:tcPr>
            <w:tcW w:w="1458" w:type="dxa"/>
          </w:tcPr>
          <w:p w:rsidR="002C5692" w:rsidRPr="00AE5229" w:rsidRDefault="002C5692" w:rsidP="00184315">
            <w:pPr>
              <w:pStyle w:val="NormalWeb"/>
              <w:spacing w:after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5229">
              <w:rPr>
                <w:rFonts w:ascii="Arial" w:hAnsi="Arial" w:cs="Arial"/>
                <w:sz w:val="22"/>
                <w:szCs w:val="22"/>
              </w:rPr>
              <w:t>1991</w:t>
            </w:r>
          </w:p>
        </w:tc>
        <w:tc>
          <w:tcPr>
            <w:tcW w:w="2520" w:type="dxa"/>
            <w:gridSpan w:val="2"/>
          </w:tcPr>
          <w:p w:rsidR="002C5692" w:rsidRPr="00AE5229" w:rsidRDefault="002C5692" w:rsidP="00184315">
            <w:pPr>
              <w:pStyle w:val="NormalWeb"/>
              <w:spacing w:after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5229">
              <w:rPr>
                <w:rFonts w:ascii="Arial" w:hAnsi="Arial" w:cs="Arial"/>
                <w:sz w:val="22"/>
                <w:szCs w:val="22"/>
              </w:rPr>
              <w:t>Phi Beta Kappa member of Mu of Massachusetts</w:t>
            </w:r>
          </w:p>
        </w:tc>
        <w:tc>
          <w:tcPr>
            <w:tcW w:w="3600" w:type="dxa"/>
          </w:tcPr>
          <w:p w:rsidR="002C5692" w:rsidRPr="00AE5229" w:rsidRDefault="002C5692" w:rsidP="002C5692">
            <w:pPr>
              <w:pStyle w:val="NormalWeb"/>
              <w:spacing w:after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5229">
              <w:rPr>
                <w:rFonts w:ascii="Arial" w:hAnsi="Arial" w:cs="Arial"/>
                <w:sz w:val="22"/>
                <w:szCs w:val="22"/>
              </w:rPr>
              <w:t xml:space="preserve">Brandeis University Waltham, MA </w:t>
            </w:r>
          </w:p>
        </w:tc>
        <w:tc>
          <w:tcPr>
            <w:tcW w:w="2718" w:type="dxa"/>
          </w:tcPr>
          <w:p w:rsidR="002C5692" w:rsidRPr="00AE5229" w:rsidRDefault="002C5692" w:rsidP="00184315">
            <w:pPr>
              <w:pStyle w:val="NormalWeb"/>
              <w:spacing w:after="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5692" w:rsidRPr="00AE5229" w:rsidTr="002C5692">
        <w:tc>
          <w:tcPr>
            <w:tcW w:w="1458" w:type="dxa"/>
          </w:tcPr>
          <w:p w:rsidR="002C5692" w:rsidRPr="00AE5229" w:rsidRDefault="002C5692" w:rsidP="00184315">
            <w:pPr>
              <w:pStyle w:val="NormalWeb"/>
              <w:spacing w:after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5229">
              <w:rPr>
                <w:rFonts w:ascii="Arial" w:hAnsi="Arial" w:cs="Arial"/>
                <w:sz w:val="22"/>
                <w:szCs w:val="22"/>
              </w:rPr>
              <w:t>1991</w:t>
            </w:r>
          </w:p>
        </w:tc>
        <w:tc>
          <w:tcPr>
            <w:tcW w:w="2520" w:type="dxa"/>
            <w:gridSpan w:val="2"/>
          </w:tcPr>
          <w:p w:rsidR="002C5692" w:rsidRPr="00AE5229" w:rsidRDefault="002C5692" w:rsidP="00184315">
            <w:pPr>
              <w:pStyle w:val="NormalWeb"/>
              <w:spacing w:after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5229">
              <w:rPr>
                <w:rFonts w:ascii="Arial" w:hAnsi="Arial" w:cs="Arial"/>
                <w:sz w:val="22"/>
                <w:szCs w:val="22"/>
              </w:rPr>
              <w:t>Summa Cum Laude BA/MA Biochemistry</w:t>
            </w:r>
          </w:p>
        </w:tc>
        <w:tc>
          <w:tcPr>
            <w:tcW w:w="3600" w:type="dxa"/>
          </w:tcPr>
          <w:p w:rsidR="002C5692" w:rsidRPr="00AE5229" w:rsidRDefault="002C5692" w:rsidP="00184315">
            <w:pPr>
              <w:pStyle w:val="NormalWeb"/>
              <w:spacing w:after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5229">
              <w:rPr>
                <w:rFonts w:ascii="Arial" w:hAnsi="Arial" w:cs="Arial"/>
                <w:sz w:val="22"/>
                <w:szCs w:val="22"/>
              </w:rPr>
              <w:t>Brandeis University Waltham, MA</w:t>
            </w:r>
          </w:p>
        </w:tc>
        <w:tc>
          <w:tcPr>
            <w:tcW w:w="2718" w:type="dxa"/>
          </w:tcPr>
          <w:p w:rsidR="002C5692" w:rsidRPr="00AE5229" w:rsidRDefault="002C5692" w:rsidP="00184315">
            <w:pPr>
              <w:pStyle w:val="NormalWeb"/>
              <w:spacing w:after="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5692" w:rsidRPr="00AE5229" w:rsidTr="002C5692">
        <w:tc>
          <w:tcPr>
            <w:tcW w:w="1458" w:type="dxa"/>
          </w:tcPr>
          <w:p w:rsidR="002C5692" w:rsidRPr="00AE5229" w:rsidRDefault="002C5692" w:rsidP="00184315">
            <w:pPr>
              <w:pStyle w:val="NormalWeb"/>
              <w:spacing w:after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5229">
              <w:rPr>
                <w:rFonts w:ascii="Arial" w:hAnsi="Arial" w:cs="Arial"/>
                <w:sz w:val="22"/>
                <w:szCs w:val="22"/>
              </w:rPr>
              <w:t>1991</w:t>
            </w:r>
          </w:p>
        </w:tc>
        <w:tc>
          <w:tcPr>
            <w:tcW w:w="2520" w:type="dxa"/>
            <w:gridSpan w:val="2"/>
          </w:tcPr>
          <w:p w:rsidR="002C5692" w:rsidRPr="00AE5229" w:rsidRDefault="002C5692" w:rsidP="00184315">
            <w:pPr>
              <w:pStyle w:val="NormalWeb"/>
              <w:spacing w:after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5229">
              <w:rPr>
                <w:rFonts w:ascii="Arial" w:hAnsi="Arial" w:cs="Arial"/>
                <w:sz w:val="22"/>
                <w:szCs w:val="22"/>
              </w:rPr>
              <w:t>Melvin M. Snider Prize in Chemistry</w:t>
            </w:r>
          </w:p>
        </w:tc>
        <w:tc>
          <w:tcPr>
            <w:tcW w:w="3600" w:type="dxa"/>
          </w:tcPr>
          <w:p w:rsidR="002C5692" w:rsidRPr="00AE5229" w:rsidRDefault="002C5692" w:rsidP="00184315">
            <w:pPr>
              <w:pStyle w:val="NormalWeb"/>
              <w:spacing w:after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5229">
              <w:rPr>
                <w:rFonts w:ascii="Arial" w:hAnsi="Arial" w:cs="Arial"/>
                <w:sz w:val="22"/>
                <w:szCs w:val="22"/>
              </w:rPr>
              <w:t>Brandeis University Waltham, MA</w:t>
            </w:r>
          </w:p>
        </w:tc>
        <w:tc>
          <w:tcPr>
            <w:tcW w:w="2718" w:type="dxa"/>
          </w:tcPr>
          <w:p w:rsidR="002C5692" w:rsidRPr="00AE5229" w:rsidRDefault="002C5692" w:rsidP="00184315">
            <w:pPr>
              <w:pStyle w:val="NormalWeb"/>
              <w:spacing w:after="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5692" w:rsidRPr="00AE5229" w:rsidTr="002C5692">
        <w:tc>
          <w:tcPr>
            <w:tcW w:w="1458" w:type="dxa"/>
          </w:tcPr>
          <w:p w:rsidR="002C5692" w:rsidRPr="00AE5229" w:rsidRDefault="002C5692" w:rsidP="002C5692">
            <w:pPr>
              <w:pStyle w:val="NormalWeb"/>
              <w:spacing w:after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5229">
              <w:rPr>
                <w:rFonts w:ascii="Arial" w:hAnsi="Arial" w:cs="Arial"/>
                <w:sz w:val="22"/>
                <w:szCs w:val="22"/>
              </w:rPr>
              <w:t xml:space="preserve">1991    </w:t>
            </w:r>
          </w:p>
        </w:tc>
        <w:tc>
          <w:tcPr>
            <w:tcW w:w="2520" w:type="dxa"/>
            <w:gridSpan w:val="2"/>
          </w:tcPr>
          <w:p w:rsidR="00114497" w:rsidRPr="00AE5229" w:rsidRDefault="002C5692" w:rsidP="00184315">
            <w:pPr>
              <w:pStyle w:val="NormalWeb"/>
              <w:spacing w:after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5229">
              <w:rPr>
                <w:rFonts w:ascii="Arial" w:hAnsi="Arial" w:cs="Arial"/>
                <w:sz w:val="22"/>
                <w:szCs w:val="22"/>
              </w:rPr>
              <w:t>Student Award for the Outstanding Senior Majoring in Chemistry</w:t>
            </w:r>
          </w:p>
        </w:tc>
        <w:tc>
          <w:tcPr>
            <w:tcW w:w="3600" w:type="dxa"/>
          </w:tcPr>
          <w:p w:rsidR="002C5692" w:rsidRPr="00AE5229" w:rsidRDefault="002C5692" w:rsidP="00184315">
            <w:pPr>
              <w:pStyle w:val="NormalWeb"/>
              <w:spacing w:after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5229">
              <w:rPr>
                <w:rFonts w:ascii="Arial" w:hAnsi="Arial" w:cs="Arial"/>
                <w:sz w:val="22"/>
                <w:szCs w:val="22"/>
              </w:rPr>
              <w:t>New England Institute of Chemists, Boston, MA</w:t>
            </w:r>
          </w:p>
        </w:tc>
        <w:tc>
          <w:tcPr>
            <w:tcW w:w="2718" w:type="dxa"/>
          </w:tcPr>
          <w:p w:rsidR="002C5692" w:rsidRPr="00AE5229" w:rsidRDefault="002C5692" w:rsidP="00184315">
            <w:pPr>
              <w:pStyle w:val="NormalWeb"/>
              <w:spacing w:after="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5692" w:rsidRPr="00AE5229" w:rsidTr="002C5692">
        <w:tc>
          <w:tcPr>
            <w:tcW w:w="1458" w:type="dxa"/>
          </w:tcPr>
          <w:p w:rsidR="002C5692" w:rsidRDefault="002C5692" w:rsidP="00184315">
            <w:pPr>
              <w:pStyle w:val="NormalWeb"/>
              <w:spacing w:after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5229">
              <w:rPr>
                <w:rFonts w:ascii="Arial" w:hAnsi="Arial" w:cs="Arial"/>
                <w:sz w:val="22"/>
                <w:szCs w:val="22"/>
              </w:rPr>
              <w:lastRenderedPageBreak/>
              <w:t>1995</w:t>
            </w:r>
          </w:p>
          <w:p w:rsidR="00114497" w:rsidRDefault="00114497" w:rsidP="00184315">
            <w:pPr>
              <w:pStyle w:val="NormalWeb"/>
              <w:spacing w:after="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114497" w:rsidRPr="00AE5229" w:rsidRDefault="00114497" w:rsidP="00184315">
            <w:pPr>
              <w:pStyle w:val="NormalWeb"/>
              <w:spacing w:after="0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2003-04, 2010-11</w:t>
            </w:r>
          </w:p>
        </w:tc>
        <w:tc>
          <w:tcPr>
            <w:tcW w:w="2520" w:type="dxa"/>
            <w:gridSpan w:val="2"/>
          </w:tcPr>
          <w:p w:rsidR="002C5692" w:rsidRDefault="002C5692" w:rsidP="00184315">
            <w:pPr>
              <w:pStyle w:val="NormalWeb"/>
              <w:spacing w:after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5229">
              <w:rPr>
                <w:rFonts w:ascii="Arial" w:hAnsi="Arial" w:cs="Arial"/>
                <w:sz w:val="22"/>
                <w:szCs w:val="22"/>
              </w:rPr>
              <w:t>Medical Student Research Award in Anesthesiology</w:t>
            </w:r>
          </w:p>
          <w:p w:rsidR="00114497" w:rsidRPr="00AE5229" w:rsidRDefault="00114497" w:rsidP="00184315">
            <w:pPr>
              <w:pStyle w:val="NormalWeb"/>
              <w:spacing w:after="0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“Teacher of the Year in Pain Management”</w:t>
            </w:r>
          </w:p>
        </w:tc>
        <w:tc>
          <w:tcPr>
            <w:tcW w:w="3600" w:type="dxa"/>
          </w:tcPr>
          <w:p w:rsidR="002C5692" w:rsidRDefault="002C5692" w:rsidP="00184315">
            <w:pPr>
              <w:pStyle w:val="NormalWeb"/>
              <w:spacing w:after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5229">
              <w:rPr>
                <w:rFonts w:ascii="Arial" w:hAnsi="Arial" w:cs="Arial"/>
                <w:sz w:val="22"/>
                <w:szCs w:val="22"/>
              </w:rPr>
              <w:t>Beth Israel Deaconess Medical Center, Harvard Medical School, Boston, MA</w:t>
            </w:r>
          </w:p>
          <w:p w:rsidR="00114497" w:rsidRDefault="00114497" w:rsidP="00184315">
            <w:pPr>
              <w:pStyle w:val="NormalWeb"/>
              <w:spacing w:after="0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Beth Israel Deaconess Medical Center, Harvard Medical School</w:t>
            </w:r>
          </w:p>
          <w:p w:rsidR="00114497" w:rsidRPr="00AE5229" w:rsidRDefault="00114497" w:rsidP="00184315">
            <w:pPr>
              <w:pStyle w:val="NormalWeb"/>
              <w:spacing w:after="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</w:tcPr>
          <w:p w:rsidR="002C5692" w:rsidRPr="00AE5229" w:rsidRDefault="002C5692" w:rsidP="00184315">
            <w:pPr>
              <w:pStyle w:val="NormalWeb"/>
              <w:spacing w:after="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5692" w:rsidRPr="00AE5229" w:rsidTr="002C5692">
        <w:tc>
          <w:tcPr>
            <w:tcW w:w="1458" w:type="dxa"/>
          </w:tcPr>
          <w:p w:rsidR="002C5692" w:rsidRPr="00AE5229" w:rsidRDefault="002C5692" w:rsidP="00184315">
            <w:pPr>
              <w:pStyle w:val="NormalWeb"/>
              <w:spacing w:after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5229">
              <w:rPr>
                <w:rFonts w:ascii="Arial" w:hAnsi="Arial" w:cs="Arial"/>
                <w:sz w:val="22"/>
                <w:szCs w:val="22"/>
              </w:rPr>
              <w:t>2017</w:t>
            </w:r>
            <w:r w:rsidR="00585971">
              <w:rPr>
                <w:rFonts w:ascii="Arial" w:hAnsi="Arial" w:cs="Arial"/>
                <w:sz w:val="22"/>
                <w:szCs w:val="22"/>
              </w:rPr>
              <w:t>-</w:t>
            </w:r>
            <w:r w:rsidR="00815C88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2520" w:type="dxa"/>
            <w:gridSpan w:val="2"/>
          </w:tcPr>
          <w:p w:rsidR="002C5692" w:rsidRPr="00AE5229" w:rsidRDefault="002C5692" w:rsidP="00184315">
            <w:pPr>
              <w:pStyle w:val="NormalWeb"/>
              <w:spacing w:after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5229">
              <w:rPr>
                <w:rFonts w:ascii="Arial" w:hAnsi="Arial" w:cs="Arial"/>
                <w:sz w:val="22"/>
                <w:szCs w:val="22"/>
              </w:rPr>
              <w:t>Top Doctor in Pain Medicine</w:t>
            </w:r>
          </w:p>
        </w:tc>
        <w:tc>
          <w:tcPr>
            <w:tcW w:w="3600" w:type="dxa"/>
          </w:tcPr>
          <w:p w:rsidR="002C5692" w:rsidRPr="00AE5229" w:rsidRDefault="002C5692" w:rsidP="00184315">
            <w:pPr>
              <w:pStyle w:val="NormalWeb"/>
              <w:spacing w:after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5229">
              <w:rPr>
                <w:rFonts w:ascii="Arial" w:hAnsi="Arial" w:cs="Arial"/>
                <w:sz w:val="22"/>
                <w:szCs w:val="22"/>
              </w:rPr>
              <w:t>Boston Magazine/ Castle Connolly Ltd</w:t>
            </w:r>
          </w:p>
        </w:tc>
        <w:tc>
          <w:tcPr>
            <w:tcW w:w="2718" w:type="dxa"/>
          </w:tcPr>
          <w:p w:rsidR="002C5692" w:rsidRPr="00AE5229" w:rsidRDefault="002C5692" w:rsidP="00184315">
            <w:pPr>
              <w:pStyle w:val="NormalWeb"/>
              <w:spacing w:after="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5692" w:rsidRPr="00AE5229" w:rsidTr="002C5692">
        <w:tc>
          <w:tcPr>
            <w:tcW w:w="1458" w:type="dxa"/>
          </w:tcPr>
          <w:p w:rsidR="002C5692" w:rsidRPr="00AE5229" w:rsidRDefault="002C5692" w:rsidP="00184315">
            <w:pPr>
              <w:pStyle w:val="NormalWeb"/>
              <w:spacing w:after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5229">
              <w:rPr>
                <w:rFonts w:ascii="Arial" w:hAnsi="Arial" w:cs="Arial"/>
                <w:sz w:val="22"/>
                <w:szCs w:val="22"/>
              </w:rPr>
              <w:t>2018</w:t>
            </w:r>
          </w:p>
        </w:tc>
        <w:tc>
          <w:tcPr>
            <w:tcW w:w="2520" w:type="dxa"/>
            <w:gridSpan w:val="2"/>
          </w:tcPr>
          <w:p w:rsidR="002C5692" w:rsidRPr="00AE5229" w:rsidRDefault="002C5692" w:rsidP="00184315">
            <w:pPr>
              <w:pStyle w:val="NormalWeb"/>
              <w:spacing w:after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5229">
              <w:rPr>
                <w:rFonts w:ascii="Arial" w:hAnsi="Arial" w:cs="Arial"/>
                <w:sz w:val="22"/>
                <w:szCs w:val="22"/>
              </w:rPr>
              <w:t>Academic Achievement Award</w:t>
            </w:r>
          </w:p>
        </w:tc>
        <w:tc>
          <w:tcPr>
            <w:tcW w:w="3600" w:type="dxa"/>
          </w:tcPr>
          <w:p w:rsidR="002C5692" w:rsidRPr="00AE5229" w:rsidRDefault="002C5692" w:rsidP="00184315">
            <w:pPr>
              <w:pStyle w:val="NormalWeb"/>
              <w:spacing w:after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5229">
              <w:rPr>
                <w:rFonts w:ascii="Arial" w:hAnsi="Arial" w:cs="Arial"/>
                <w:sz w:val="22"/>
                <w:szCs w:val="22"/>
              </w:rPr>
              <w:t>American Society of Interventional Pain Physicians</w:t>
            </w:r>
          </w:p>
        </w:tc>
        <w:tc>
          <w:tcPr>
            <w:tcW w:w="2718" w:type="dxa"/>
          </w:tcPr>
          <w:p w:rsidR="002C5692" w:rsidRPr="00AE5229" w:rsidRDefault="002C5692" w:rsidP="00184315">
            <w:pPr>
              <w:pStyle w:val="NormalWeb"/>
              <w:spacing w:after="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497" w:rsidRPr="00AE5229" w:rsidTr="002C5692">
        <w:trPr>
          <w:gridAfter w:val="3"/>
          <w:wAfter w:w="7578" w:type="dxa"/>
        </w:trPr>
        <w:tc>
          <w:tcPr>
            <w:tcW w:w="2718" w:type="dxa"/>
            <w:gridSpan w:val="2"/>
          </w:tcPr>
          <w:p w:rsidR="00114497" w:rsidRPr="00AE5229" w:rsidRDefault="00114497" w:rsidP="00184315">
            <w:pPr>
              <w:pStyle w:val="NormalWeb"/>
              <w:spacing w:after="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497" w:rsidRPr="00AE5229" w:rsidTr="00114497">
        <w:trPr>
          <w:gridAfter w:val="3"/>
          <w:wAfter w:w="7578" w:type="dxa"/>
          <w:trHeight w:val="621"/>
        </w:trPr>
        <w:tc>
          <w:tcPr>
            <w:tcW w:w="2718" w:type="dxa"/>
            <w:gridSpan w:val="2"/>
          </w:tcPr>
          <w:p w:rsidR="00114497" w:rsidRPr="00AE5229" w:rsidRDefault="00114497" w:rsidP="00184315">
            <w:pPr>
              <w:pStyle w:val="NormalWeb"/>
              <w:spacing w:after="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2097F" w:rsidRPr="00AE5229" w:rsidRDefault="0002097F" w:rsidP="0002097F">
      <w:pPr>
        <w:pStyle w:val="NormalWeb"/>
        <w:spacing w:before="0" w:beforeAutospacing="0" w:after="0" w:afterAutospacing="0"/>
        <w:outlineLvl w:val="0"/>
        <w:rPr>
          <w:rFonts w:ascii="Arial" w:hAnsi="Arial" w:cs="Arial"/>
          <w:sz w:val="22"/>
          <w:szCs w:val="22"/>
        </w:rPr>
      </w:pPr>
    </w:p>
    <w:p w:rsidR="0002097F" w:rsidRPr="00AE5229" w:rsidRDefault="0002097F" w:rsidP="0002097F">
      <w:pPr>
        <w:pStyle w:val="NormalWeb"/>
        <w:spacing w:before="0" w:beforeAutospacing="0" w:after="120" w:afterAutospacing="0"/>
        <w:rPr>
          <w:rFonts w:ascii="Arial" w:hAnsi="Arial" w:cs="Arial"/>
          <w:b/>
          <w:bCs/>
          <w:u w:val="single"/>
        </w:rPr>
      </w:pPr>
      <w:r w:rsidRPr="00AE5229">
        <w:rPr>
          <w:rFonts w:ascii="Arial" w:hAnsi="Arial" w:cs="Arial"/>
          <w:b/>
          <w:bCs/>
          <w:u w:val="single"/>
        </w:rPr>
        <w:t>Report of Funded and Unfunded Projects</w:t>
      </w:r>
    </w:p>
    <w:p w:rsidR="0002097F" w:rsidRPr="00AE5229" w:rsidRDefault="0002097F" w:rsidP="0002097F">
      <w:pPr>
        <w:pStyle w:val="H2"/>
        <w:rPr>
          <w:rFonts w:ascii="Arial" w:hAnsi="Arial" w:cs="Arial"/>
          <w:bCs/>
          <w:sz w:val="22"/>
          <w:szCs w:val="22"/>
        </w:rPr>
      </w:pPr>
      <w:r w:rsidRPr="00AE5229">
        <w:rPr>
          <w:rFonts w:ascii="Arial" w:hAnsi="Arial" w:cs="Arial"/>
          <w:bCs/>
          <w:sz w:val="22"/>
          <w:szCs w:val="22"/>
        </w:rPr>
        <w:t>Funding Information</w:t>
      </w:r>
      <w:r w:rsidR="0076746B" w:rsidRPr="00AE5229">
        <w:rPr>
          <w:rFonts w:ascii="Arial" w:hAnsi="Arial" w:cs="Arial"/>
          <w:bCs/>
          <w:sz w:val="22"/>
          <w:szCs w:val="22"/>
        </w:rPr>
        <w:t>:</w:t>
      </w:r>
    </w:p>
    <w:p w:rsidR="0002097F" w:rsidRPr="00AE5229" w:rsidRDefault="0002097F" w:rsidP="00F97B45">
      <w:pPr>
        <w:pStyle w:val="H2"/>
        <w:rPr>
          <w:rFonts w:ascii="Arial" w:hAnsi="Arial" w:cs="Arial"/>
          <w:bCs/>
          <w:sz w:val="22"/>
          <w:szCs w:val="22"/>
        </w:rPr>
      </w:pPr>
      <w:r w:rsidRPr="00AE5229">
        <w:rPr>
          <w:rFonts w:ascii="Arial" w:hAnsi="Arial" w:cs="Arial"/>
          <w:bCs/>
          <w:sz w:val="22"/>
          <w:szCs w:val="22"/>
        </w:rPr>
        <w:t>Past</w:t>
      </w:r>
    </w:p>
    <w:p w:rsidR="00F97B45" w:rsidRPr="00AE5229" w:rsidRDefault="00F97B45" w:rsidP="0002097F">
      <w:pPr>
        <w:pStyle w:val="NormalWeb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"/>
        <w:gridCol w:w="8699"/>
      </w:tblGrid>
      <w:tr w:rsidR="001241E0" w:rsidRPr="00AE5229" w:rsidTr="00A81BCB">
        <w:tc>
          <w:tcPr>
            <w:tcW w:w="685" w:type="pct"/>
          </w:tcPr>
          <w:p w:rsidR="001241E0" w:rsidRPr="00AE5229" w:rsidRDefault="001241E0" w:rsidP="0018431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AE5229">
              <w:rPr>
                <w:rFonts w:ascii="Arial" w:hAnsi="Arial" w:cs="Arial"/>
                <w:sz w:val="22"/>
                <w:szCs w:val="22"/>
              </w:rPr>
              <w:t>2002-2004</w:t>
            </w:r>
          </w:p>
        </w:tc>
        <w:tc>
          <w:tcPr>
            <w:tcW w:w="4315" w:type="pct"/>
          </w:tcPr>
          <w:p w:rsidR="001241E0" w:rsidRPr="00AE5229" w:rsidRDefault="001241E0" w:rsidP="0018431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AE5229">
              <w:rPr>
                <w:rFonts w:ascii="Arial" w:hAnsi="Arial" w:cs="Arial"/>
                <w:sz w:val="22"/>
                <w:szCs w:val="22"/>
              </w:rPr>
              <w:t>Advanced Neuromodulation Systems-Evaluation of a New Pulse Generator, PI</w:t>
            </w:r>
          </w:p>
        </w:tc>
      </w:tr>
      <w:tr w:rsidR="001241E0" w:rsidRPr="00AE5229" w:rsidTr="00A81BCB">
        <w:tc>
          <w:tcPr>
            <w:tcW w:w="685" w:type="pct"/>
          </w:tcPr>
          <w:p w:rsidR="001241E0" w:rsidRPr="00AE5229" w:rsidRDefault="001241E0" w:rsidP="0018431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AE5229">
              <w:rPr>
                <w:rFonts w:ascii="Arial" w:hAnsi="Arial" w:cs="Arial"/>
                <w:sz w:val="22"/>
                <w:szCs w:val="22"/>
              </w:rPr>
              <w:t>2004-2007</w:t>
            </w:r>
          </w:p>
        </w:tc>
        <w:tc>
          <w:tcPr>
            <w:tcW w:w="4315" w:type="pct"/>
          </w:tcPr>
          <w:p w:rsidR="001241E0" w:rsidRPr="00AE5229" w:rsidRDefault="001241E0" w:rsidP="0018431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AE5229">
              <w:rPr>
                <w:rFonts w:ascii="Arial" w:hAnsi="Arial" w:cs="Arial"/>
                <w:sz w:val="22"/>
                <w:szCs w:val="22"/>
              </w:rPr>
              <w:t>Advanced Bionics-Evaluation of Spinal cord stimulation in Axial Low Back Pain, PI</w:t>
            </w:r>
          </w:p>
        </w:tc>
      </w:tr>
      <w:tr w:rsidR="001241E0" w:rsidRPr="00AE5229" w:rsidTr="00A81BCB">
        <w:tc>
          <w:tcPr>
            <w:tcW w:w="685" w:type="pct"/>
          </w:tcPr>
          <w:p w:rsidR="001241E0" w:rsidRPr="00AE5229" w:rsidRDefault="001241E0" w:rsidP="0018431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AE5229">
              <w:rPr>
                <w:rFonts w:ascii="Arial" w:hAnsi="Arial" w:cs="Arial"/>
                <w:sz w:val="22"/>
                <w:szCs w:val="22"/>
              </w:rPr>
              <w:t>2004-2007</w:t>
            </w:r>
          </w:p>
        </w:tc>
        <w:tc>
          <w:tcPr>
            <w:tcW w:w="4315" w:type="pct"/>
          </w:tcPr>
          <w:p w:rsidR="001241E0" w:rsidRPr="00AE5229" w:rsidRDefault="001241E0" w:rsidP="0018431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E5229">
              <w:rPr>
                <w:rFonts w:ascii="Arial" w:hAnsi="Arial" w:cs="Arial"/>
                <w:sz w:val="22"/>
                <w:szCs w:val="22"/>
              </w:rPr>
              <w:t>Arthrocare</w:t>
            </w:r>
            <w:proofErr w:type="spellEnd"/>
            <w:r w:rsidRPr="00AE5229">
              <w:rPr>
                <w:rFonts w:ascii="Arial" w:hAnsi="Arial" w:cs="Arial"/>
                <w:sz w:val="22"/>
                <w:szCs w:val="22"/>
              </w:rPr>
              <w:t>-Plasma Disc Decompression Compared to Epidural Steroid Injection for Disc Herniation, PI</w:t>
            </w:r>
          </w:p>
        </w:tc>
      </w:tr>
      <w:tr w:rsidR="001241E0" w:rsidRPr="00AE5229" w:rsidTr="00A81BCB">
        <w:tc>
          <w:tcPr>
            <w:tcW w:w="685" w:type="pct"/>
          </w:tcPr>
          <w:p w:rsidR="001241E0" w:rsidRPr="00AE5229" w:rsidRDefault="001241E0" w:rsidP="0018431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AE5229">
              <w:rPr>
                <w:rFonts w:ascii="Arial" w:hAnsi="Arial" w:cs="Arial"/>
                <w:sz w:val="22"/>
                <w:szCs w:val="22"/>
              </w:rPr>
              <w:t>2007</w:t>
            </w:r>
          </w:p>
        </w:tc>
        <w:tc>
          <w:tcPr>
            <w:tcW w:w="4315" w:type="pct"/>
          </w:tcPr>
          <w:p w:rsidR="001241E0" w:rsidRPr="00AE5229" w:rsidRDefault="001241E0" w:rsidP="0018431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AE5229">
              <w:rPr>
                <w:rFonts w:ascii="Arial" w:hAnsi="Arial" w:cs="Arial"/>
                <w:sz w:val="22"/>
                <w:szCs w:val="22"/>
              </w:rPr>
              <w:t>Advanced Neuromodulation Systems -Spinal Cord Stimulation for the Treatment of Refractory Angina, Co-PI</w:t>
            </w:r>
          </w:p>
        </w:tc>
      </w:tr>
      <w:tr w:rsidR="001241E0" w:rsidRPr="00AE5229" w:rsidTr="00A81BCB">
        <w:tc>
          <w:tcPr>
            <w:tcW w:w="685" w:type="pct"/>
          </w:tcPr>
          <w:p w:rsidR="001241E0" w:rsidRPr="00AE5229" w:rsidRDefault="001241E0" w:rsidP="0018431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AE5229">
              <w:rPr>
                <w:rFonts w:ascii="Arial" w:hAnsi="Arial" w:cs="Arial"/>
                <w:sz w:val="22"/>
                <w:szCs w:val="22"/>
              </w:rPr>
              <w:t>2014</w:t>
            </w:r>
          </w:p>
        </w:tc>
        <w:tc>
          <w:tcPr>
            <w:tcW w:w="4315" w:type="pct"/>
          </w:tcPr>
          <w:p w:rsidR="001241E0" w:rsidRPr="00AE5229" w:rsidRDefault="001241E0" w:rsidP="0018431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AE5229">
              <w:rPr>
                <w:rFonts w:ascii="Arial" w:hAnsi="Arial" w:cs="Arial"/>
                <w:sz w:val="22"/>
                <w:szCs w:val="22"/>
              </w:rPr>
              <w:t>Saint Jude Medical- Spinal Cord Stimulation vs. Spinal cord and Peripheral Field Stimulation for Low Back Pain, PI</w:t>
            </w:r>
          </w:p>
        </w:tc>
      </w:tr>
      <w:tr w:rsidR="001241E0" w:rsidRPr="00AE5229" w:rsidTr="00A81BCB">
        <w:tc>
          <w:tcPr>
            <w:tcW w:w="685" w:type="pct"/>
          </w:tcPr>
          <w:p w:rsidR="001241E0" w:rsidRPr="00AE5229" w:rsidRDefault="001241E0" w:rsidP="0018431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AE5229">
              <w:rPr>
                <w:rFonts w:ascii="Arial" w:hAnsi="Arial" w:cs="Arial"/>
                <w:sz w:val="22"/>
                <w:szCs w:val="22"/>
              </w:rPr>
              <w:t>2015</w:t>
            </w:r>
          </w:p>
        </w:tc>
        <w:tc>
          <w:tcPr>
            <w:tcW w:w="4315" w:type="pct"/>
          </w:tcPr>
          <w:p w:rsidR="001241E0" w:rsidRPr="00AE5229" w:rsidRDefault="001241E0" w:rsidP="0018431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AE5229">
              <w:rPr>
                <w:rFonts w:ascii="Arial" w:hAnsi="Arial" w:cs="Arial"/>
                <w:sz w:val="22"/>
                <w:szCs w:val="22"/>
              </w:rPr>
              <w:t>Boston Scientific – Relief Study: Long-term Evaluation of Spinal Cord Stimulation for the Management of Low Back Pain, PI</w:t>
            </w:r>
          </w:p>
        </w:tc>
      </w:tr>
    </w:tbl>
    <w:p w:rsidR="0002097F" w:rsidRPr="00AE5229" w:rsidRDefault="0002097F" w:rsidP="0002097F">
      <w:pPr>
        <w:pStyle w:val="NormalWeb"/>
        <w:spacing w:before="0" w:beforeAutospacing="0" w:after="0" w:afterAutospacing="0"/>
        <w:rPr>
          <w:rFonts w:ascii="Arial" w:hAnsi="Arial" w:cs="Arial"/>
          <w:bCs/>
          <w:vanish/>
          <w:sz w:val="22"/>
          <w:szCs w:val="22"/>
        </w:rPr>
      </w:pPr>
    </w:p>
    <w:p w:rsidR="0002097F" w:rsidRPr="00AE5229" w:rsidRDefault="0002097F" w:rsidP="00F97B45">
      <w:pPr>
        <w:pStyle w:val="H2"/>
        <w:rPr>
          <w:rFonts w:ascii="Arial" w:hAnsi="Arial" w:cs="Arial"/>
          <w:bCs/>
          <w:sz w:val="22"/>
          <w:szCs w:val="22"/>
        </w:rPr>
      </w:pPr>
      <w:r w:rsidRPr="00AE5229">
        <w:rPr>
          <w:rFonts w:ascii="Arial" w:hAnsi="Arial" w:cs="Arial"/>
          <w:bCs/>
          <w:sz w:val="22"/>
          <w:szCs w:val="22"/>
        </w:rPr>
        <w:t>Current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Look w:val="00A0" w:firstRow="1" w:lastRow="0" w:firstColumn="1" w:lastColumn="0" w:noHBand="0" w:noVBand="0"/>
      </w:tblPr>
      <w:tblGrid>
        <w:gridCol w:w="1419"/>
        <w:gridCol w:w="8877"/>
      </w:tblGrid>
      <w:tr w:rsidR="00F97B45" w:rsidRPr="00AE5229" w:rsidTr="005958CC">
        <w:trPr>
          <w:hidden/>
        </w:trPr>
        <w:tc>
          <w:tcPr>
            <w:tcW w:w="689" w:type="pct"/>
            <w:tcBorders>
              <w:bottom w:val="single" w:sz="4" w:space="0" w:color="auto"/>
            </w:tcBorders>
            <w:shd w:val="clear" w:color="auto" w:fill="CCCCCC"/>
          </w:tcPr>
          <w:p w:rsidR="00F97B45" w:rsidRPr="00AE5229" w:rsidRDefault="00F97B45" w:rsidP="005958CC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Year(s)</w:t>
            </w:r>
          </w:p>
        </w:tc>
        <w:tc>
          <w:tcPr>
            <w:tcW w:w="4311" w:type="pct"/>
            <w:shd w:val="clear" w:color="auto" w:fill="CCCCCC"/>
          </w:tcPr>
          <w:p w:rsidR="00F97B45" w:rsidRPr="00AE5229" w:rsidRDefault="00F97B45" w:rsidP="005958CC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Grant title</w:t>
            </w:r>
          </w:p>
        </w:tc>
      </w:tr>
      <w:tr w:rsidR="00F97B45" w:rsidRPr="00AE5229" w:rsidTr="005958CC">
        <w:trPr>
          <w:hidden/>
        </w:trPr>
        <w:tc>
          <w:tcPr>
            <w:tcW w:w="6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97B45" w:rsidRPr="00AE5229" w:rsidRDefault="00F97B45" w:rsidP="005958CC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</w:p>
        </w:tc>
        <w:tc>
          <w:tcPr>
            <w:tcW w:w="4311" w:type="pct"/>
            <w:tcBorders>
              <w:left w:val="single" w:sz="4" w:space="0" w:color="auto"/>
            </w:tcBorders>
            <w:shd w:val="clear" w:color="auto" w:fill="CCCCCC"/>
          </w:tcPr>
          <w:p w:rsidR="00F97B45" w:rsidRPr="00AE5229" w:rsidRDefault="00F97B45" w:rsidP="005958CC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Grant type and number</w:t>
            </w:r>
          </w:p>
        </w:tc>
      </w:tr>
      <w:tr w:rsidR="00F97B45" w:rsidRPr="00AE5229" w:rsidTr="005958CC">
        <w:trPr>
          <w:hidden/>
        </w:trPr>
        <w:tc>
          <w:tcPr>
            <w:tcW w:w="6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97B45" w:rsidRPr="00AE5229" w:rsidRDefault="00F97B45" w:rsidP="005958CC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</w:p>
        </w:tc>
        <w:tc>
          <w:tcPr>
            <w:tcW w:w="4311" w:type="pct"/>
            <w:tcBorders>
              <w:left w:val="single" w:sz="4" w:space="0" w:color="auto"/>
            </w:tcBorders>
            <w:shd w:val="clear" w:color="auto" w:fill="CCCCCC"/>
          </w:tcPr>
          <w:p w:rsidR="00F97B45" w:rsidRPr="00AE5229" w:rsidRDefault="00F97B45" w:rsidP="005958CC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Role of Project (if PI or site PI, total direct costs)</w:t>
            </w:r>
          </w:p>
        </w:tc>
      </w:tr>
      <w:tr w:rsidR="00F97B45" w:rsidRPr="00AE5229" w:rsidTr="005958CC">
        <w:trPr>
          <w:hidden/>
        </w:trPr>
        <w:tc>
          <w:tcPr>
            <w:tcW w:w="6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97B45" w:rsidRPr="00AE5229" w:rsidRDefault="00F97B45" w:rsidP="005958CC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</w:p>
        </w:tc>
        <w:tc>
          <w:tcPr>
            <w:tcW w:w="4311" w:type="pct"/>
            <w:tcBorders>
              <w:left w:val="single" w:sz="4" w:space="0" w:color="auto"/>
            </w:tcBorders>
            <w:shd w:val="clear" w:color="auto" w:fill="CCCCCC"/>
          </w:tcPr>
          <w:p w:rsidR="00F97B45" w:rsidRPr="00AE5229" w:rsidRDefault="00F97B45" w:rsidP="005958CC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Description of the major goals</w:t>
            </w:r>
          </w:p>
        </w:tc>
      </w:tr>
    </w:tbl>
    <w:p w:rsidR="00F97B45" w:rsidRPr="00AE5229" w:rsidRDefault="00F97B45" w:rsidP="0002097F">
      <w:pPr>
        <w:pStyle w:val="NormalWeb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381"/>
        <w:gridCol w:w="8699"/>
      </w:tblGrid>
      <w:tr w:rsidR="0002097F" w:rsidRPr="00AE5229" w:rsidTr="00207480">
        <w:tc>
          <w:tcPr>
            <w:tcW w:w="685" w:type="pct"/>
            <w:shd w:val="clear" w:color="auto" w:fill="auto"/>
          </w:tcPr>
          <w:p w:rsidR="0002097F" w:rsidRPr="00AE5229" w:rsidRDefault="00BD4885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315" w:type="pct"/>
            <w:shd w:val="clear" w:color="auto" w:fill="auto"/>
          </w:tcPr>
          <w:p w:rsidR="00265CBF" w:rsidRDefault="00BD4885" w:rsidP="001241E0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Sollis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: Therapeutics:  A Prospective, multicenter, randomized, double-Blinded, sham-Controlled study to evaluate the efficacy and safety of clonidine micro-pellets for the treatment of pain associated with lumbosacral radiculopathy in adults: 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RePRIEVE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-CM </w:t>
            </w:r>
            <w:r w:rsidR="00E73B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Co PI</w:t>
            </w:r>
          </w:p>
          <w:p w:rsidR="00265CBF" w:rsidRPr="00AE5229" w:rsidRDefault="00265CBF" w:rsidP="001241E0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02097F" w:rsidRPr="00AE5229" w:rsidTr="00207480">
        <w:tc>
          <w:tcPr>
            <w:tcW w:w="685" w:type="pct"/>
            <w:shd w:val="clear" w:color="auto" w:fill="auto"/>
          </w:tcPr>
          <w:p w:rsidR="0002097F" w:rsidRPr="00AE5229" w:rsidRDefault="00815C88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15" w:type="pct"/>
            <w:shd w:val="clear" w:color="auto" w:fill="auto"/>
          </w:tcPr>
          <w:p w:rsidR="0002097F" w:rsidRPr="00AE5229" w:rsidRDefault="0002097F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:rsidR="00F97B45" w:rsidRPr="00AE5229" w:rsidRDefault="00815C88" w:rsidP="00F97B45">
      <w:pPr>
        <w:pStyle w:val="H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02097F" w:rsidRPr="00AE5229">
        <w:rPr>
          <w:rFonts w:ascii="Arial" w:hAnsi="Arial" w:cs="Arial"/>
          <w:sz w:val="22"/>
          <w:szCs w:val="22"/>
        </w:rPr>
        <w:t>nfunded Current Projects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Look w:val="00A0" w:firstRow="1" w:lastRow="0" w:firstColumn="1" w:lastColumn="0" w:noHBand="0" w:noVBand="0"/>
      </w:tblPr>
      <w:tblGrid>
        <w:gridCol w:w="1419"/>
        <w:gridCol w:w="8877"/>
      </w:tblGrid>
      <w:tr w:rsidR="00F97B45" w:rsidRPr="00AE5229" w:rsidTr="00F97B45">
        <w:trPr>
          <w:hidden/>
        </w:trPr>
        <w:tc>
          <w:tcPr>
            <w:tcW w:w="689" w:type="pct"/>
            <w:tcBorders>
              <w:bottom w:val="single" w:sz="4" w:space="0" w:color="auto"/>
            </w:tcBorders>
            <w:shd w:val="clear" w:color="auto" w:fill="CCCCCC"/>
          </w:tcPr>
          <w:p w:rsidR="00F97B45" w:rsidRPr="00AE5229" w:rsidRDefault="00F97B45" w:rsidP="00F97B45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Year(s) funded</w:t>
            </w:r>
          </w:p>
        </w:tc>
        <w:tc>
          <w:tcPr>
            <w:tcW w:w="4311" w:type="pct"/>
            <w:shd w:val="clear" w:color="auto" w:fill="CCCCCC"/>
          </w:tcPr>
          <w:p w:rsidR="00F97B45" w:rsidRPr="00AE5229" w:rsidRDefault="00F97B45" w:rsidP="005958CC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Role on Project/Title of Project</w:t>
            </w:r>
          </w:p>
        </w:tc>
      </w:tr>
      <w:tr w:rsidR="00F97B45" w:rsidRPr="00AE5229" w:rsidTr="00F97B45">
        <w:trPr>
          <w:hidden/>
        </w:trPr>
        <w:tc>
          <w:tcPr>
            <w:tcW w:w="6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97B45" w:rsidRPr="00AE5229" w:rsidRDefault="00F97B45" w:rsidP="005958CC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</w:p>
        </w:tc>
        <w:tc>
          <w:tcPr>
            <w:tcW w:w="4311" w:type="pct"/>
            <w:tcBorders>
              <w:left w:val="single" w:sz="4" w:space="0" w:color="auto"/>
            </w:tcBorders>
            <w:shd w:val="clear" w:color="auto" w:fill="CCCCCC"/>
          </w:tcPr>
          <w:p w:rsidR="00F97B45" w:rsidRPr="00AE5229" w:rsidRDefault="00F97B45" w:rsidP="005958CC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One sentence description of the purpose of the project</w:t>
            </w:r>
          </w:p>
        </w:tc>
      </w:tr>
    </w:tbl>
    <w:p w:rsidR="00F97B45" w:rsidRPr="00AE5229" w:rsidRDefault="00F97B45" w:rsidP="0002097F">
      <w:pPr>
        <w:pStyle w:val="NormalWeb"/>
        <w:spacing w:before="0" w:beforeAutospacing="0" w:after="0" w:afterAutospacing="0"/>
        <w:rPr>
          <w:rFonts w:ascii="Arial" w:hAnsi="Arial" w:cs="Arial"/>
          <w:bCs/>
          <w:i/>
          <w:vanish/>
          <w:sz w:val="22"/>
          <w:szCs w:val="22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381"/>
        <w:gridCol w:w="8699"/>
      </w:tblGrid>
      <w:tr w:rsidR="0002097F" w:rsidRPr="00AE5229" w:rsidTr="00207480">
        <w:tc>
          <w:tcPr>
            <w:tcW w:w="685" w:type="pct"/>
            <w:shd w:val="clear" w:color="auto" w:fill="auto"/>
          </w:tcPr>
          <w:p w:rsidR="0002097F" w:rsidRPr="00AE5229" w:rsidRDefault="001241E0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</w:t>
            </w:r>
            <w:r w:rsidR="00815C8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-22</w:t>
            </w:r>
          </w:p>
        </w:tc>
        <w:tc>
          <w:tcPr>
            <w:tcW w:w="4315" w:type="pct"/>
            <w:shd w:val="clear" w:color="auto" w:fill="auto"/>
          </w:tcPr>
          <w:p w:rsidR="0002097F" w:rsidRPr="00AE5229" w:rsidRDefault="001241E0" w:rsidP="001241E0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Complications and outcomes of Spinal Cord Stimulators Creation of a data base for Quality and Safety, PI</w:t>
            </w:r>
          </w:p>
        </w:tc>
      </w:tr>
      <w:tr w:rsidR="0002097F" w:rsidRPr="00AE5229" w:rsidTr="00207480">
        <w:tc>
          <w:tcPr>
            <w:tcW w:w="685" w:type="pct"/>
            <w:shd w:val="clear" w:color="auto" w:fill="auto"/>
          </w:tcPr>
          <w:p w:rsidR="0002097F" w:rsidRPr="00AE5229" w:rsidRDefault="001241E0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4315" w:type="pct"/>
            <w:shd w:val="clear" w:color="auto" w:fill="auto"/>
          </w:tcPr>
          <w:p w:rsidR="0002097F" w:rsidRPr="00AE5229" w:rsidRDefault="001241E0" w:rsidP="001241E0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 kHz Spinal Cord Stimulation (SCS) for the Treatment of Complex Regional Pain Syndrome:  A Case Series of Patients with or without Previous SCS Implantation, PI</w:t>
            </w:r>
          </w:p>
        </w:tc>
      </w:tr>
    </w:tbl>
    <w:p w:rsidR="00207480" w:rsidRPr="00AE5229" w:rsidRDefault="00207480" w:rsidP="0002097F">
      <w:pPr>
        <w:pStyle w:val="NormalWeb"/>
        <w:spacing w:before="0" w:beforeAutospacing="0" w:after="120" w:afterAutospacing="0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02097F" w:rsidRPr="00AE5229" w:rsidRDefault="0002097F" w:rsidP="0002097F">
      <w:pPr>
        <w:pStyle w:val="NormalWeb"/>
        <w:spacing w:before="0" w:beforeAutospacing="0" w:after="120" w:afterAutospacing="0"/>
        <w:outlineLvl w:val="0"/>
        <w:rPr>
          <w:rFonts w:ascii="Arial" w:hAnsi="Arial" w:cs="Arial"/>
          <w:i/>
          <w:u w:val="single"/>
        </w:rPr>
      </w:pPr>
      <w:r w:rsidRPr="00AE5229">
        <w:rPr>
          <w:rFonts w:ascii="Arial" w:hAnsi="Arial" w:cs="Arial"/>
          <w:b/>
          <w:bCs/>
          <w:u w:val="single"/>
        </w:rPr>
        <w:t>Report of Local Teaching and Training</w:t>
      </w:r>
    </w:p>
    <w:p w:rsidR="0002097F" w:rsidRPr="00AE5229" w:rsidRDefault="0002097F" w:rsidP="00F97B45">
      <w:pPr>
        <w:pStyle w:val="H2"/>
        <w:rPr>
          <w:rFonts w:ascii="Arial" w:hAnsi="Arial" w:cs="Arial"/>
          <w:sz w:val="22"/>
          <w:szCs w:val="22"/>
        </w:rPr>
      </w:pPr>
      <w:r w:rsidRPr="00AE5229">
        <w:rPr>
          <w:rFonts w:ascii="Arial" w:hAnsi="Arial" w:cs="Arial"/>
          <w:sz w:val="22"/>
          <w:szCs w:val="22"/>
        </w:rPr>
        <w:t>Teaching of Students in Courses</w:t>
      </w:r>
      <w:r w:rsidR="0076746B" w:rsidRPr="00AE5229">
        <w:rPr>
          <w:rFonts w:ascii="Arial" w:hAnsi="Arial" w:cs="Arial"/>
          <w:sz w:val="22"/>
          <w:szCs w:val="22"/>
        </w:rPr>
        <w:t>:</w:t>
      </w:r>
      <w:r w:rsidRPr="00AE5229">
        <w:rPr>
          <w:rFonts w:ascii="Arial" w:hAnsi="Arial" w:cs="Arial"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Look w:val="00A0" w:firstRow="1" w:lastRow="0" w:firstColumn="1" w:lastColumn="0" w:noHBand="0" w:noVBand="0"/>
      </w:tblPr>
      <w:tblGrid>
        <w:gridCol w:w="1418"/>
        <w:gridCol w:w="4440"/>
        <w:gridCol w:w="4438"/>
      </w:tblGrid>
      <w:tr w:rsidR="00F97B45" w:rsidRPr="00AE5229" w:rsidTr="005958CC">
        <w:trPr>
          <w:hidden/>
        </w:trPr>
        <w:tc>
          <w:tcPr>
            <w:tcW w:w="689" w:type="pct"/>
            <w:tcBorders>
              <w:bottom w:val="single" w:sz="4" w:space="0" w:color="auto"/>
            </w:tcBorders>
            <w:shd w:val="clear" w:color="auto" w:fill="CCCCCC"/>
          </w:tcPr>
          <w:p w:rsidR="00F97B45" w:rsidRPr="00AE5229" w:rsidRDefault="00F97B45" w:rsidP="00F97B45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 xml:space="preserve">Year(s) </w:t>
            </w:r>
          </w:p>
        </w:tc>
        <w:tc>
          <w:tcPr>
            <w:tcW w:w="2156" w:type="pct"/>
            <w:shd w:val="clear" w:color="auto" w:fill="CCCCCC"/>
          </w:tcPr>
          <w:p w:rsidR="00F97B45" w:rsidRPr="00AE5229" w:rsidRDefault="00F97B45" w:rsidP="005958CC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Course Title</w:t>
            </w:r>
          </w:p>
        </w:tc>
        <w:tc>
          <w:tcPr>
            <w:tcW w:w="2155" w:type="pct"/>
            <w:shd w:val="clear" w:color="auto" w:fill="CCCCCC"/>
          </w:tcPr>
          <w:p w:rsidR="00F97B45" w:rsidRPr="00AE5229" w:rsidRDefault="00F97B45" w:rsidP="005958CC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Location</w:t>
            </w:r>
          </w:p>
        </w:tc>
      </w:tr>
      <w:tr w:rsidR="00F97B45" w:rsidRPr="00AE5229" w:rsidTr="005958CC">
        <w:trPr>
          <w:hidden/>
        </w:trPr>
        <w:tc>
          <w:tcPr>
            <w:tcW w:w="6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97B45" w:rsidRPr="00AE5229" w:rsidRDefault="00F97B45" w:rsidP="005958CC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</w:p>
        </w:tc>
        <w:tc>
          <w:tcPr>
            <w:tcW w:w="2156" w:type="pct"/>
            <w:tcBorders>
              <w:left w:val="single" w:sz="4" w:space="0" w:color="auto"/>
            </w:tcBorders>
            <w:shd w:val="clear" w:color="auto" w:fill="CCCCCC"/>
          </w:tcPr>
          <w:p w:rsidR="00F97B45" w:rsidRPr="00AE5229" w:rsidRDefault="00F97B45" w:rsidP="005958CC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Type of student/audience</w:t>
            </w:r>
          </w:p>
        </w:tc>
        <w:tc>
          <w:tcPr>
            <w:tcW w:w="2155" w:type="pct"/>
            <w:shd w:val="clear" w:color="auto" w:fill="CCCCCC"/>
          </w:tcPr>
          <w:p w:rsidR="00F97B45" w:rsidRPr="00AE5229" w:rsidRDefault="00F97B45" w:rsidP="005958CC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Level of Effort</w:t>
            </w:r>
          </w:p>
        </w:tc>
      </w:tr>
    </w:tbl>
    <w:p w:rsidR="00F97B45" w:rsidRPr="00AE5229" w:rsidRDefault="00F97B45" w:rsidP="0002097F">
      <w:pPr>
        <w:pStyle w:val="NoSpacing"/>
        <w:rPr>
          <w:rFonts w:ascii="Arial" w:hAnsi="Arial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392"/>
        <w:gridCol w:w="4344"/>
        <w:gridCol w:w="4344"/>
      </w:tblGrid>
      <w:tr w:rsidR="0002097F" w:rsidRPr="00AE5229" w:rsidTr="00207480">
        <w:tc>
          <w:tcPr>
            <w:tcW w:w="690" w:type="pct"/>
            <w:shd w:val="clear" w:color="auto" w:fill="auto"/>
          </w:tcPr>
          <w:p w:rsidR="0002097F" w:rsidRPr="00AE5229" w:rsidRDefault="000E5392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2001 &amp; 2002</w:t>
            </w:r>
          </w:p>
        </w:tc>
        <w:tc>
          <w:tcPr>
            <w:tcW w:w="2155" w:type="pct"/>
            <w:shd w:val="clear" w:color="auto" w:fill="auto"/>
          </w:tcPr>
          <w:p w:rsidR="0002097F" w:rsidRPr="00AE5229" w:rsidRDefault="000E5392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Chronic Facial Pain Annual Orofacial Pain Course 3rd year Dental Students</w:t>
            </w:r>
          </w:p>
        </w:tc>
        <w:tc>
          <w:tcPr>
            <w:tcW w:w="2155" w:type="pct"/>
            <w:shd w:val="clear" w:color="auto" w:fill="auto"/>
          </w:tcPr>
          <w:p w:rsidR="0002097F" w:rsidRPr="00AE5229" w:rsidRDefault="000E5392" w:rsidP="000E5392">
            <w:pPr>
              <w:spacing w:before="100" w:beforeAutospacing="1"/>
              <w:rPr>
                <w:rFonts w:ascii="Arial" w:eastAsia="Times New Roman" w:hAnsi="Arial" w:cs="Arial"/>
                <w:bCs/>
                <w:color w:val="000000"/>
              </w:rPr>
            </w:pPr>
            <w:r w:rsidRPr="00AE5229">
              <w:rPr>
                <w:rFonts w:ascii="Arial" w:eastAsia="Times New Roman" w:hAnsi="Arial" w:cs="Arial"/>
                <w:bCs/>
                <w:color w:val="000000"/>
              </w:rPr>
              <w:t>Harvard Dental School, Boston MA</w:t>
            </w:r>
          </w:p>
          <w:p w:rsidR="000E5392" w:rsidRPr="00AE5229" w:rsidRDefault="000E5392" w:rsidP="000E5392">
            <w:pPr>
              <w:pStyle w:val="H2"/>
              <w:ind w:left="720" w:hanging="720"/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lastRenderedPageBreak/>
              <w:t>1 hour per year</w:t>
            </w:r>
          </w:p>
        </w:tc>
      </w:tr>
      <w:tr w:rsidR="0002097F" w:rsidRPr="00AE5229" w:rsidTr="00207480">
        <w:tc>
          <w:tcPr>
            <w:tcW w:w="690" w:type="pct"/>
            <w:shd w:val="clear" w:color="auto" w:fill="auto"/>
          </w:tcPr>
          <w:p w:rsidR="0002097F" w:rsidRPr="00AE5229" w:rsidRDefault="000E5392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2005 &amp; 2006</w:t>
            </w:r>
          </w:p>
        </w:tc>
        <w:tc>
          <w:tcPr>
            <w:tcW w:w="2155" w:type="pct"/>
            <w:shd w:val="clear" w:color="auto" w:fill="auto"/>
          </w:tcPr>
          <w:p w:rsidR="0002097F" w:rsidRPr="00AE5229" w:rsidRDefault="000E5392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Annual acute pain management 3rd year medical students</w:t>
            </w:r>
          </w:p>
        </w:tc>
        <w:tc>
          <w:tcPr>
            <w:tcW w:w="2155" w:type="pct"/>
            <w:shd w:val="clear" w:color="auto" w:fill="auto"/>
          </w:tcPr>
          <w:p w:rsidR="0002097F" w:rsidRPr="00AE5229" w:rsidRDefault="000E5392" w:rsidP="000E5392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Harvard Medical School, Boston MA</w:t>
            </w:r>
          </w:p>
          <w:p w:rsidR="000E5392" w:rsidRPr="00AE5229" w:rsidRDefault="000E5392" w:rsidP="000E5392">
            <w:pPr>
              <w:pStyle w:val="H2"/>
              <w:ind w:left="720" w:hanging="720"/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</w:pPr>
            <w:r w:rsidRPr="00AE5229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>1 hour per year</w:t>
            </w:r>
          </w:p>
        </w:tc>
      </w:tr>
    </w:tbl>
    <w:p w:rsidR="000E5392" w:rsidRPr="00AE5229" w:rsidRDefault="000E5392" w:rsidP="00F97B45">
      <w:pPr>
        <w:pStyle w:val="H2"/>
        <w:rPr>
          <w:rFonts w:ascii="Arial" w:hAnsi="Arial" w:cs="Arial"/>
          <w:sz w:val="22"/>
          <w:szCs w:val="22"/>
        </w:rPr>
      </w:pPr>
    </w:p>
    <w:p w:rsidR="0002097F" w:rsidRPr="00AE5229" w:rsidRDefault="0002097F" w:rsidP="00F97B45">
      <w:pPr>
        <w:pStyle w:val="H2"/>
        <w:rPr>
          <w:rFonts w:ascii="Arial" w:hAnsi="Arial" w:cs="Arial"/>
          <w:sz w:val="22"/>
          <w:szCs w:val="22"/>
        </w:rPr>
      </w:pPr>
      <w:r w:rsidRPr="00AE5229">
        <w:rPr>
          <w:rFonts w:ascii="Arial" w:hAnsi="Arial" w:cs="Arial"/>
          <w:sz w:val="22"/>
          <w:szCs w:val="22"/>
        </w:rPr>
        <w:t>Formal Teaching of Residents, Clinical Fellows and Research Fellows (post-docs)</w:t>
      </w:r>
      <w:r w:rsidR="0076746B" w:rsidRPr="00AE5229">
        <w:rPr>
          <w:rFonts w:ascii="Arial" w:hAnsi="Arial" w:cs="Arial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Look w:val="00A0" w:firstRow="1" w:lastRow="0" w:firstColumn="1" w:lastColumn="0" w:noHBand="0" w:noVBand="0"/>
      </w:tblPr>
      <w:tblGrid>
        <w:gridCol w:w="1418"/>
        <w:gridCol w:w="4440"/>
        <w:gridCol w:w="4438"/>
      </w:tblGrid>
      <w:tr w:rsidR="00F97B45" w:rsidRPr="00AE5229" w:rsidTr="005958CC">
        <w:trPr>
          <w:hidden/>
        </w:trPr>
        <w:tc>
          <w:tcPr>
            <w:tcW w:w="689" w:type="pct"/>
            <w:tcBorders>
              <w:bottom w:val="single" w:sz="4" w:space="0" w:color="auto"/>
            </w:tcBorders>
            <w:shd w:val="clear" w:color="auto" w:fill="CCCCCC"/>
          </w:tcPr>
          <w:p w:rsidR="00F97B45" w:rsidRPr="00AE5229" w:rsidRDefault="00F97B45" w:rsidP="005958CC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 xml:space="preserve">Year(s) </w:t>
            </w:r>
          </w:p>
        </w:tc>
        <w:tc>
          <w:tcPr>
            <w:tcW w:w="2156" w:type="pct"/>
            <w:shd w:val="clear" w:color="auto" w:fill="CCCCCC"/>
          </w:tcPr>
          <w:p w:rsidR="00F97B45" w:rsidRPr="00AE5229" w:rsidRDefault="00F97B45" w:rsidP="005958CC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Title</w:t>
            </w:r>
          </w:p>
        </w:tc>
        <w:tc>
          <w:tcPr>
            <w:tcW w:w="2155" w:type="pct"/>
            <w:shd w:val="clear" w:color="auto" w:fill="CCCCCC"/>
          </w:tcPr>
          <w:p w:rsidR="00F97B45" w:rsidRPr="00AE5229" w:rsidRDefault="00F97B45" w:rsidP="005958CC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Location</w:t>
            </w:r>
          </w:p>
        </w:tc>
      </w:tr>
      <w:tr w:rsidR="00F97B45" w:rsidRPr="00AE5229" w:rsidTr="005958CC">
        <w:trPr>
          <w:hidden/>
        </w:trPr>
        <w:tc>
          <w:tcPr>
            <w:tcW w:w="6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97B45" w:rsidRPr="00AE5229" w:rsidRDefault="00F97B45" w:rsidP="005958CC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</w:p>
        </w:tc>
        <w:tc>
          <w:tcPr>
            <w:tcW w:w="2156" w:type="pct"/>
            <w:tcBorders>
              <w:left w:val="single" w:sz="4" w:space="0" w:color="auto"/>
            </w:tcBorders>
            <w:shd w:val="clear" w:color="auto" w:fill="CCCCCC"/>
          </w:tcPr>
          <w:p w:rsidR="00F97B45" w:rsidRPr="00AE5229" w:rsidRDefault="00F97B45" w:rsidP="005958CC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Type of student/audience</w:t>
            </w:r>
          </w:p>
        </w:tc>
        <w:tc>
          <w:tcPr>
            <w:tcW w:w="2155" w:type="pct"/>
            <w:shd w:val="clear" w:color="auto" w:fill="CCCCCC"/>
          </w:tcPr>
          <w:p w:rsidR="00F97B45" w:rsidRPr="00AE5229" w:rsidRDefault="00F97B45" w:rsidP="005958CC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Level of Effort</w:t>
            </w:r>
          </w:p>
        </w:tc>
      </w:tr>
    </w:tbl>
    <w:p w:rsidR="00F97B45" w:rsidRPr="00AE5229" w:rsidRDefault="00F97B45" w:rsidP="0002097F">
      <w:pPr>
        <w:pStyle w:val="NoSpacing"/>
        <w:rPr>
          <w:rFonts w:ascii="Arial" w:hAnsi="Arial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392"/>
        <w:gridCol w:w="4344"/>
        <w:gridCol w:w="4344"/>
      </w:tblGrid>
      <w:tr w:rsidR="0002097F" w:rsidRPr="00AE5229" w:rsidTr="00207480">
        <w:tc>
          <w:tcPr>
            <w:tcW w:w="690" w:type="pct"/>
            <w:shd w:val="clear" w:color="auto" w:fill="auto"/>
          </w:tcPr>
          <w:p w:rsidR="0002097F" w:rsidRPr="00AE5229" w:rsidRDefault="000E5392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5229">
              <w:rPr>
                <w:rFonts w:ascii="Arial" w:hAnsi="Arial" w:cs="Arial"/>
                <w:sz w:val="22"/>
                <w:szCs w:val="22"/>
              </w:rPr>
              <w:t>2001-present</w:t>
            </w:r>
          </w:p>
        </w:tc>
        <w:tc>
          <w:tcPr>
            <w:tcW w:w="2155" w:type="pct"/>
            <w:shd w:val="clear" w:color="auto" w:fill="auto"/>
          </w:tcPr>
          <w:p w:rsidR="0002097F" w:rsidRPr="00AE5229" w:rsidRDefault="000E5392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5229">
              <w:rPr>
                <w:rFonts w:ascii="Arial" w:hAnsi="Arial" w:cs="Arial"/>
                <w:sz w:val="22"/>
                <w:szCs w:val="22"/>
              </w:rPr>
              <w:t>Morning Didactic Lecture Chronic Pain Topics Fellows and Residents</w:t>
            </w:r>
          </w:p>
        </w:tc>
        <w:tc>
          <w:tcPr>
            <w:tcW w:w="2155" w:type="pct"/>
            <w:shd w:val="clear" w:color="auto" w:fill="auto"/>
          </w:tcPr>
          <w:p w:rsidR="007F21BC" w:rsidRPr="00AE5229" w:rsidRDefault="00905311" w:rsidP="007F21BC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5229">
              <w:rPr>
                <w:rFonts w:ascii="Arial" w:hAnsi="Arial" w:cs="Arial"/>
                <w:sz w:val="22"/>
                <w:szCs w:val="22"/>
              </w:rPr>
              <w:t>Beth Israel Deaconess Medical Center, Boston, MA</w:t>
            </w:r>
          </w:p>
          <w:p w:rsidR="0002097F" w:rsidRPr="00AE5229" w:rsidRDefault="007F21BC" w:rsidP="007F21BC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5229">
              <w:rPr>
                <w:rFonts w:ascii="Arial" w:hAnsi="Arial" w:cs="Arial"/>
                <w:sz w:val="22"/>
                <w:szCs w:val="22"/>
              </w:rPr>
              <w:t>1-hour bimonthly</w:t>
            </w:r>
          </w:p>
        </w:tc>
      </w:tr>
      <w:tr w:rsidR="0002097F" w:rsidRPr="00AE5229" w:rsidTr="00207480">
        <w:tc>
          <w:tcPr>
            <w:tcW w:w="690" w:type="pct"/>
            <w:shd w:val="clear" w:color="auto" w:fill="auto"/>
          </w:tcPr>
          <w:p w:rsidR="0002097F" w:rsidRPr="00AE5229" w:rsidRDefault="000E5392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5229">
              <w:rPr>
                <w:rFonts w:ascii="Arial" w:hAnsi="Arial" w:cs="Arial"/>
                <w:sz w:val="22"/>
                <w:szCs w:val="22"/>
              </w:rPr>
              <w:t>2001-2005</w:t>
            </w:r>
          </w:p>
        </w:tc>
        <w:tc>
          <w:tcPr>
            <w:tcW w:w="2155" w:type="pct"/>
            <w:shd w:val="clear" w:color="auto" w:fill="auto"/>
          </w:tcPr>
          <w:p w:rsidR="0002097F" w:rsidRPr="00AE5229" w:rsidRDefault="000E5392" w:rsidP="000E5392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5229">
              <w:rPr>
                <w:rFonts w:ascii="Arial" w:hAnsi="Arial" w:cs="Arial"/>
                <w:sz w:val="22"/>
                <w:szCs w:val="22"/>
              </w:rPr>
              <w:t>Acute Postoperative Pain 1st year surgery residents</w:t>
            </w:r>
            <w:r w:rsidRPr="00AE5229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155" w:type="pct"/>
            <w:shd w:val="clear" w:color="auto" w:fill="auto"/>
          </w:tcPr>
          <w:p w:rsidR="00905311" w:rsidRPr="00AE5229" w:rsidRDefault="00905311" w:rsidP="00905311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5229">
              <w:rPr>
                <w:rFonts w:ascii="Arial" w:hAnsi="Arial" w:cs="Arial"/>
                <w:sz w:val="22"/>
                <w:szCs w:val="22"/>
              </w:rPr>
              <w:t>Beth Israel Deaconess Medical Center, Boston, MA</w:t>
            </w:r>
          </w:p>
          <w:p w:rsidR="0002097F" w:rsidRPr="00AE5229" w:rsidRDefault="007F21BC" w:rsidP="007F21BC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5229">
              <w:rPr>
                <w:rFonts w:ascii="Arial" w:hAnsi="Arial" w:cs="Arial"/>
                <w:sz w:val="22"/>
                <w:szCs w:val="22"/>
              </w:rPr>
              <w:t>1-hour monthly</w:t>
            </w:r>
          </w:p>
        </w:tc>
      </w:tr>
      <w:tr w:rsidR="000E5392" w:rsidRPr="00AE5229" w:rsidTr="00207480">
        <w:tc>
          <w:tcPr>
            <w:tcW w:w="690" w:type="pct"/>
            <w:shd w:val="clear" w:color="auto" w:fill="auto"/>
          </w:tcPr>
          <w:p w:rsidR="000E5392" w:rsidRPr="00AE5229" w:rsidRDefault="000E5392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5229">
              <w:rPr>
                <w:rFonts w:ascii="Arial" w:hAnsi="Arial" w:cs="Arial"/>
                <w:sz w:val="22"/>
                <w:szCs w:val="22"/>
              </w:rPr>
              <w:t>2001-2005</w:t>
            </w:r>
          </w:p>
        </w:tc>
        <w:tc>
          <w:tcPr>
            <w:tcW w:w="2155" w:type="pct"/>
            <w:shd w:val="clear" w:color="auto" w:fill="auto"/>
          </w:tcPr>
          <w:p w:rsidR="000E5392" w:rsidRPr="00AE5229" w:rsidRDefault="000E5392" w:rsidP="000E5392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5229">
              <w:rPr>
                <w:rFonts w:ascii="Arial" w:hAnsi="Arial" w:cs="Arial"/>
                <w:sz w:val="22"/>
                <w:szCs w:val="22"/>
              </w:rPr>
              <w:t>Various Pain Management Strategies 1st-3rd year Anesthesia residents</w:t>
            </w:r>
          </w:p>
        </w:tc>
        <w:tc>
          <w:tcPr>
            <w:tcW w:w="2155" w:type="pct"/>
            <w:shd w:val="clear" w:color="auto" w:fill="auto"/>
          </w:tcPr>
          <w:p w:rsidR="007F21BC" w:rsidRPr="00AE5229" w:rsidRDefault="007F21BC" w:rsidP="007F21BC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5229">
              <w:rPr>
                <w:rFonts w:ascii="Arial" w:hAnsi="Arial" w:cs="Arial"/>
                <w:sz w:val="22"/>
                <w:szCs w:val="22"/>
              </w:rPr>
              <w:t>Beth Israel Deaconess Medical Center, Boston, MA</w:t>
            </w:r>
          </w:p>
          <w:p w:rsidR="000E5392" w:rsidRPr="00AE5229" w:rsidRDefault="007F21BC" w:rsidP="007F21BC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5229">
              <w:rPr>
                <w:rFonts w:ascii="Arial" w:hAnsi="Arial" w:cs="Arial"/>
                <w:sz w:val="22"/>
                <w:szCs w:val="22"/>
              </w:rPr>
              <w:t>1-hour monthly</w:t>
            </w:r>
          </w:p>
        </w:tc>
      </w:tr>
    </w:tbl>
    <w:p w:rsidR="002D5F71" w:rsidRPr="00AE5229" w:rsidRDefault="002D5F71" w:rsidP="007F6600">
      <w:pPr>
        <w:pStyle w:val="H2"/>
        <w:rPr>
          <w:rFonts w:ascii="Arial" w:hAnsi="Arial" w:cs="Arial"/>
          <w:sz w:val="22"/>
          <w:szCs w:val="22"/>
        </w:rPr>
      </w:pPr>
    </w:p>
    <w:p w:rsidR="0002097F" w:rsidRPr="00AE5229" w:rsidRDefault="0002097F" w:rsidP="007F6600">
      <w:pPr>
        <w:pStyle w:val="H2"/>
        <w:rPr>
          <w:rFonts w:ascii="Arial" w:hAnsi="Arial" w:cs="Arial"/>
          <w:sz w:val="22"/>
          <w:szCs w:val="22"/>
        </w:rPr>
      </w:pPr>
      <w:r w:rsidRPr="00AE5229">
        <w:rPr>
          <w:rFonts w:ascii="Arial" w:hAnsi="Arial" w:cs="Arial"/>
          <w:sz w:val="22"/>
          <w:szCs w:val="22"/>
        </w:rPr>
        <w:t>Laboratory and Other Research Supervisory and Training Responsibilities</w:t>
      </w:r>
      <w:r w:rsidR="0076746B" w:rsidRPr="00AE5229">
        <w:rPr>
          <w:rFonts w:ascii="Arial" w:hAnsi="Arial" w:cs="Arial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Look w:val="00A0" w:firstRow="1" w:lastRow="0" w:firstColumn="1" w:lastColumn="0" w:noHBand="0" w:noVBand="0"/>
      </w:tblPr>
      <w:tblGrid>
        <w:gridCol w:w="1418"/>
        <w:gridCol w:w="4440"/>
        <w:gridCol w:w="4438"/>
      </w:tblGrid>
      <w:tr w:rsidR="007F6600" w:rsidRPr="00AE5229" w:rsidTr="005958CC">
        <w:trPr>
          <w:hidden/>
        </w:trPr>
        <w:tc>
          <w:tcPr>
            <w:tcW w:w="689" w:type="pct"/>
            <w:tcBorders>
              <w:bottom w:val="single" w:sz="4" w:space="0" w:color="auto"/>
            </w:tcBorders>
            <w:shd w:val="clear" w:color="auto" w:fill="CCCCCC"/>
          </w:tcPr>
          <w:p w:rsidR="007F6600" w:rsidRPr="00AE5229" w:rsidRDefault="007F6600" w:rsidP="005958CC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 xml:space="preserve">Year(s) </w:t>
            </w:r>
          </w:p>
        </w:tc>
        <w:tc>
          <w:tcPr>
            <w:tcW w:w="2156" w:type="pct"/>
            <w:shd w:val="clear" w:color="auto" w:fill="CCCCCC"/>
          </w:tcPr>
          <w:p w:rsidR="007F6600" w:rsidRPr="00AE5229" w:rsidRDefault="007F6600" w:rsidP="005958CC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Type of responsibility</w:t>
            </w:r>
          </w:p>
        </w:tc>
        <w:tc>
          <w:tcPr>
            <w:tcW w:w="2155" w:type="pct"/>
            <w:shd w:val="clear" w:color="auto" w:fill="CCCCCC"/>
          </w:tcPr>
          <w:p w:rsidR="007F6600" w:rsidRPr="00AE5229" w:rsidRDefault="007F6600" w:rsidP="005958CC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Level of Effort</w:t>
            </w:r>
          </w:p>
        </w:tc>
      </w:tr>
    </w:tbl>
    <w:p w:rsidR="007F6600" w:rsidRPr="00AE5229" w:rsidRDefault="007F6600" w:rsidP="0002097F">
      <w:pPr>
        <w:pStyle w:val="NormalWeb"/>
        <w:spacing w:before="0" w:beforeAutospacing="0" w:after="0" w:afterAutospacing="0"/>
        <w:outlineLvl w:val="0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392"/>
        <w:gridCol w:w="4344"/>
        <w:gridCol w:w="4344"/>
      </w:tblGrid>
      <w:tr w:rsidR="007C6DA4" w:rsidRPr="00AE5229" w:rsidTr="002D5F71">
        <w:tc>
          <w:tcPr>
            <w:tcW w:w="690" w:type="pct"/>
            <w:shd w:val="clear" w:color="auto" w:fill="auto"/>
          </w:tcPr>
          <w:p w:rsidR="007C6DA4" w:rsidRPr="00AE5229" w:rsidRDefault="007C6DA4" w:rsidP="00184315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2001-present</w:t>
            </w:r>
          </w:p>
        </w:tc>
        <w:tc>
          <w:tcPr>
            <w:tcW w:w="2155" w:type="pct"/>
            <w:shd w:val="clear" w:color="auto" w:fill="auto"/>
          </w:tcPr>
          <w:p w:rsidR="007C6DA4" w:rsidRPr="00AE5229" w:rsidRDefault="007C6DA4" w:rsidP="00184315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Supervise and train 6-8 Fellows per academic year in Pain</w:t>
            </w:r>
          </w:p>
        </w:tc>
        <w:tc>
          <w:tcPr>
            <w:tcW w:w="2155" w:type="pct"/>
            <w:shd w:val="clear" w:color="auto" w:fill="auto"/>
          </w:tcPr>
          <w:p w:rsidR="007C6DA4" w:rsidRPr="00AE5229" w:rsidRDefault="007C6DA4" w:rsidP="007C6DA4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Beth Israel Deaconess Medical Center/ Arnold Warfield Pain Medicine Center, Brookline, MA</w:t>
            </w:r>
          </w:p>
          <w:p w:rsidR="007C6DA4" w:rsidRPr="00AE5229" w:rsidRDefault="007C6DA4" w:rsidP="00184315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 xml:space="preserve">10 hours per week </w:t>
            </w:r>
          </w:p>
        </w:tc>
      </w:tr>
      <w:tr w:rsidR="002D5F71" w:rsidRPr="00AE5229" w:rsidTr="002D5F71">
        <w:tc>
          <w:tcPr>
            <w:tcW w:w="690" w:type="pct"/>
            <w:shd w:val="clear" w:color="auto" w:fill="auto"/>
          </w:tcPr>
          <w:p w:rsidR="002D5F71" w:rsidRPr="00AE5229" w:rsidRDefault="002D5F71" w:rsidP="00184315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2015-present</w:t>
            </w:r>
          </w:p>
        </w:tc>
        <w:tc>
          <w:tcPr>
            <w:tcW w:w="2155" w:type="pct"/>
            <w:shd w:val="clear" w:color="auto" w:fill="auto"/>
          </w:tcPr>
          <w:p w:rsidR="002D5F71" w:rsidRPr="00AE5229" w:rsidRDefault="002D5F71" w:rsidP="00184315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Supervision of pain research fellow</w:t>
            </w:r>
          </w:p>
        </w:tc>
        <w:tc>
          <w:tcPr>
            <w:tcW w:w="2155" w:type="pct"/>
            <w:shd w:val="clear" w:color="auto" w:fill="auto"/>
          </w:tcPr>
          <w:p w:rsidR="002D5F71" w:rsidRPr="00AE5229" w:rsidRDefault="002D5F71" w:rsidP="00184315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Beth Israel Deaconess Medical Center/ Arnold Warfield Pain Medicine Center, Brookline, MA</w:t>
            </w:r>
          </w:p>
          <w:p w:rsidR="002D5F71" w:rsidRPr="00AE5229" w:rsidRDefault="002D5F71" w:rsidP="00184315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1 hour per week</w:t>
            </w:r>
          </w:p>
        </w:tc>
      </w:tr>
    </w:tbl>
    <w:p w:rsidR="007C6DA4" w:rsidRPr="00AE5229" w:rsidRDefault="007C6DA4" w:rsidP="0002097F">
      <w:pPr>
        <w:pStyle w:val="H2"/>
        <w:rPr>
          <w:rFonts w:ascii="Arial" w:hAnsi="Arial" w:cs="Arial"/>
          <w:sz w:val="22"/>
          <w:szCs w:val="22"/>
        </w:rPr>
      </w:pPr>
    </w:p>
    <w:p w:rsidR="0002097F" w:rsidRPr="00815C88" w:rsidRDefault="0002097F" w:rsidP="00815C88">
      <w:pPr>
        <w:pStyle w:val="H2"/>
        <w:rPr>
          <w:rFonts w:ascii="Arial" w:hAnsi="Arial" w:cs="Arial"/>
          <w:sz w:val="22"/>
          <w:szCs w:val="22"/>
        </w:rPr>
      </w:pPr>
      <w:r w:rsidRPr="00AE5229">
        <w:rPr>
          <w:rFonts w:ascii="Arial" w:hAnsi="Arial" w:cs="Arial"/>
          <w:sz w:val="22"/>
          <w:szCs w:val="22"/>
        </w:rPr>
        <w:t>Formal Teaching of Peers (e.g., CME and other continuing education courses)</w:t>
      </w:r>
      <w:r w:rsidR="0076746B" w:rsidRPr="00AE5229">
        <w:rPr>
          <w:rFonts w:ascii="Arial" w:hAnsi="Arial" w:cs="Arial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Look w:val="00A0" w:firstRow="1" w:lastRow="0" w:firstColumn="1" w:lastColumn="0" w:noHBand="0" w:noVBand="0"/>
      </w:tblPr>
      <w:tblGrid>
        <w:gridCol w:w="1419"/>
        <w:gridCol w:w="5440"/>
        <w:gridCol w:w="3437"/>
      </w:tblGrid>
      <w:tr w:rsidR="007F6600" w:rsidRPr="00AE5229" w:rsidTr="007F6600">
        <w:trPr>
          <w:hidden/>
        </w:trPr>
        <w:tc>
          <w:tcPr>
            <w:tcW w:w="689" w:type="pct"/>
            <w:tcBorders>
              <w:bottom w:val="single" w:sz="4" w:space="0" w:color="auto"/>
            </w:tcBorders>
            <w:shd w:val="clear" w:color="auto" w:fill="CCCCCC"/>
          </w:tcPr>
          <w:p w:rsidR="007F6600" w:rsidRPr="00AE5229" w:rsidRDefault="007F6600" w:rsidP="005958CC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 xml:space="preserve">Year(s) </w:t>
            </w:r>
          </w:p>
        </w:tc>
        <w:tc>
          <w:tcPr>
            <w:tcW w:w="2642" w:type="pct"/>
            <w:shd w:val="clear" w:color="auto" w:fill="CCCCCC"/>
          </w:tcPr>
          <w:p w:rsidR="007F6600" w:rsidRPr="00AE5229" w:rsidRDefault="007F6600" w:rsidP="005958CC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Title(s) or topic(s) or talks</w:t>
            </w:r>
          </w:p>
        </w:tc>
        <w:tc>
          <w:tcPr>
            <w:tcW w:w="1670" w:type="pct"/>
            <w:shd w:val="clear" w:color="auto" w:fill="CCCCCC"/>
          </w:tcPr>
          <w:p w:rsidR="007F6600" w:rsidRPr="00AE5229" w:rsidRDefault="007F6600" w:rsidP="005958CC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Number of talks in a single course</w:t>
            </w:r>
          </w:p>
        </w:tc>
      </w:tr>
      <w:tr w:rsidR="007F6600" w:rsidRPr="00AE5229" w:rsidTr="007F6600">
        <w:trPr>
          <w:hidden/>
        </w:trPr>
        <w:tc>
          <w:tcPr>
            <w:tcW w:w="6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F6600" w:rsidRPr="00AE5229" w:rsidRDefault="007F6600" w:rsidP="005958CC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</w:p>
        </w:tc>
        <w:tc>
          <w:tcPr>
            <w:tcW w:w="2642" w:type="pct"/>
            <w:tcBorders>
              <w:left w:val="single" w:sz="4" w:space="0" w:color="auto"/>
            </w:tcBorders>
            <w:shd w:val="clear" w:color="auto" w:fill="CCCCCC"/>
          </w:tcPr>
          <w:p w:rsidR="007F6600" w:rsidRPr="00AE5229" w:rsidRDefault="007F6600" w:rsidP="005958CC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Course Name (Sponsor, if any)</w:t>
            </w:r>
          </w:p>
        </w:tc>
        <w:tc>
          <w:tcPr>
            <w:tcW w:w="1670" w:type="pct"/>
            <w:shd w:val="clear" w:color="auto" w:fill="CCCCCC"/>
          </w:tcPr>
          <w:p w:rsidR="007F6600" w:rsidRPr="00AE5229" w:rsidRDefault="007F6600" w:rsidP="005958CC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Location(s) (city or country)</w:t>
            </w:r>
          </w:p>
        </w:tc>
      </w:tr>
    </w:tbl>
    <w:p w:rsidR="007F6600" w:rsidRPr="00AE5229" w:rsidRDefault="007F6600" w:rsidP="0002097F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2"/>
        <w:gridCol w:w="5272"/>
        <w:gridCol w:w="3376"/>
      </w:tblGrid>
      <w:tr w:rsidR="002C6C93" w:rsidRPr="00AE5229" w:rsidTr="002C6C93">
        <w:tc>
          <w:tcPr>
            <w:tcW w:w="1458" w:type="dxa"/>
          </w:tcPr>
          <w:p w:rsidR="002C6C93" w:rsidRPr="00AE5229" w:rsidRDefault="002C6C93" w:rsidP="007D2ABB">
            <w:pPr>
              <w:pStyle w:val="NoSpacing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>2004-2006</w:t>
            </w:r>
          </w:p>
        </w:tc>
        <w:tc>
          <w:tcPr>
            <w:tcW w:w="5406" w:type="dxa"/>
          </w:tcPr>
          <w:p w:rsidR="002C6C93" w:rsidRDefault="002C6C93" w:rsidP="001E22E4">
            <w:pPr>
              <w:pStyle w:val="NoSpacing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 xml:space="preserve">Pain Management for the Non-Pain Specialist, Implantable therapies for pain; “New modalities for low back pain, guided tour of pain treatment procedures, Overview of low back pain". </w:t>
            </w:r>
          </w:p>
          <w:p w:rsidR="004B20DF" w:rsidRPr="00AE5229" w:rsidRDefault="004B20DF" w:rsidP="001E22E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32" w:type="dxa"/>
          </w:tcPr>
          <w:p w:rsidR="002C6C93" w:rsidRPr="00AE5229" w:rsidRDefault="001E22E4" w:rsidP="007D2ABB">
            <w:pPr>
              <w:pStyle w:val="NoSpacing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>Harvard Medical School Boston, MA</w:t>
            </w:r>
          </w:p>
        </w:tc>
      </w:tr>
      <w:tr w:rsidR="002C6C93" w:rsidRPr="00AE5229" w:rsidTr="002C6C93">
        <w:tc>
          <w:tcPr>
            <w:tcW w:w="1458" w:type="dxa"/>
          </w:tcPr>
          <w:p w:rsidR="002C6C93" w:rsidRPr="00AE5229" w:rsidRDefault="002C6C93" w:rsidP="007D2ABB">
            <w:pPr>
              <w:pStyle w:val="NoSpacing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>2003</w:t>
            </w:r>
          </w:p>
        </w:tc>
        <w:tc>
          <w:tcPr>
            <w:tcW w:w="5406" w:type="dxa"/>
          </w:tcPr>
          <w:p w:rsidR="002C6C93" w:rsidRPr="00AE5229" w:rsidRDefault="002C6C93" w:rsidP="001E22E4">
            <w:pPr>
              <w:pStyle w:val="NoSpacing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 xml:space="preserve">Invited Speaker and moderator: Feasibility and Safety of Chronic Pain Blocks </w:t>
            </w:r>
            <w:r w:rsidR="001E22E4" w:rsidRPr="00AE5229">
              <w:rPr>
                <w:rFonts w:ascii="Arial" w:hAnsi="Arial" w:cs="Arial"/>
              </w:rPr>
              <w:t>Meeting</w:t>
            </w:r>
            <w:r w:rsidRPr="00AE522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32" w:type="dxa"/>
          </w:tcPr>
          <w:p w:rsidR="002C6C93" w:rsidRDefault="001E22E4" w:rsidP="007D2ABB">
            <w:pPr>
              <w:pStyle w:val="NoSpacing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>Society of Ambulatory Anesthesiologists Annual Meeting, Boston, MA</w:t>
            </w:r>
          </w:p>
          <w:p w:rsidR="004B20DF" w:rsidRPr="00AE5229" w:rsidRDefault="004B20DF" w:rsidP="007D2ABB">
            <w:pPr>
              <w:pStyle w:val="NoSpacing"/>
              <w:rPr>
                <w:rFonts w:ascii="Arial" w:hAnsi="Arial" w:cs="Arial"/>
              </w:rPr>
            </w:pPr>
          </w:p>
        </w:tc>
      </w:tr>
      <w:tr w:rsidR="002C6C93" w:rsidRPr="00AE5229" w:rsidTr="002C6C93">
        <w:tc>
          <w:tcPr>
            <w:tcW w:w="1458" w:type="dxa"/>
          </w:tcPr>
          <w:p w:rsidR="002C6C93" w:rsidRPr="00AE5229" w:rsidRDefault="007D2ABB" w:rsidP="007D2AB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2001-2019</w:t>
            </w:r>
          </w:p>
        </w:tc>
        <w:tc>
          <w:tcPr>
            <w:tcW w:w="5406" w:type="dxa"/>
          </w:tcPr>
          <w:p w:rsidR="004B20DF" w:rsidRDefault="002C6C93" w:rsidP="001E22E4">
            <w:pPr>
              <w:pStyle w:val="NoSpacing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 xml:space="preserve">Principles and Practice of Pain Medicine, Harvard Medical School New therapies for PHN, Intrathecal Therapies, Trouble-Shooting Implantable    Technologies, </w:t>
            </w:r>
            <w:proofErr w:type="spellStart"/>
            <w:r w:rsidRPr="00AE5229">
              <w:rPr>
                <w:rFonts w:ascii="Arial" w:hAnsi="Arial" w:cs="Arial"/>
              </w:rPr>
              <w:t>Discogenic</w:t>
            </w:r>
            <w:proofErr w:type="spellEnd"/>
            <w:r w:rsidRPr="00AE5229">
              <w:rPr>
                <w:rFonts w:ascii="Arial" w:hAnsi="Arial" w:cs="Arial"/>
              </w:rPr>
              <w:t xml:space="preserve"> Low Back Pain, Pathophysiology of Low Back Pain Complex Regional Pain Syndromes &amp; Spinal Cord Stimulation.</w:t>
            </w:r>
          </w:p>
          <w:p w:rsidR="002C6C93" w:rsidRPr="00AE5229" w:rsidRDefault="002C6C93" w:rsidP="001E22E4">
            <w:pPr>
              <w:pStyle w:val="NoSpacing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32" w:type="dxa"/>
          </w:tcPr>
          <w:p w:rsidR="002C6C93" w:rsidRPr="00AE5229" w:rsidRDefault="001E22E4" w:rsidP="007D2ABB">
            <w:pPr>
              <w:pStyle w:val="NoSpacing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>Harvard Medical School Boston, MA.</w:t>
            </w:r>
          </w:p>
        </w:tc>
      </w:tr>
      <w:tr w:rsidR="002C6C93" w:rsidRPr="00AE5229" w:rsidTr="002C6C93">
        <w:tc>
          <w:tcPr>
            <w:tcW w:w="1458" w:type="dxa"/>
          </w:tcPr>
          <w:p w:rsidR="002C6C93" w:rsidRPr="00AE5229" w:rsidRDefault="002C6C93" w:rsidP="007D2ABB">
            <w:pPr>
              <w:pStyle w:val="NoSpacing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>2002</w:t>
            </w:r>
          </w:p>
        </w:tc>
        <w:tc>
          <w:tcPr>
            <w:tcW w:w="5406" w:type="dxa"/>
          </w:tcPr>
          <w:p w:rsidR="002C6C93" w:rsidRPr="00AE5229" w:rsidRDefault="002C6C93" w:rsidP="001E22E4">
            <w:pPr>
              <w:pStyle w:val="NoSpacing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 xml:space="preserve">Annual course on Anesthesia Update of Anesthesia Massachusetts Society for Anesthesiology- </w:t>
            </w:r>
          </w:p>
        </w:tc>
        <w:tc>
          <w:tcPr>
            <w:tcW w:w="3432" w:type="dxa"/>
          </w:tcPr>
          <w:p w:rsidR="002C6C93" w:rsidRDefault="001E22E4" w:rsidP="007D2ABB">
            <w:pPr>
              <w:pStyle w:val="NoSpacing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>Massachusetts Anesthesiology Continuing Education New Analgesics, Pain for the non-</w:t>
            </w:r>
            <w:r w:rsidRPr="00AE5229">
              <w:rPr>
                <w:rFonts w:ascii="Arial" w:hAnsi="Arial" w:cs="Arial"/>
              </w:rPr>
              <w:lastRenderedPageBreak/>
              <w:t>pain specialist, Interventional pain management</w:t>
            </w:r>
          </w:p>
          <w:p w:rsidR="004B20DF" w:rsidRPr="00AE5229" w:rsidRDefault="004B20DF" w:rsidP="007D2ABB">
            <w:pPr>
              <w:pStyle w:val="NoSpacing"/>
              <w:rPr>
                <w:rFonts w:ascii="Arial" w:hAnsi="Arial" w:cs="Arial"/>
              </w:rPr>
            </w:pPr>
          </w:p>
        </w:tc>
      </w:tr>
      <w:tr w:rsidR="002C6C93" w:rsidRPr="00AE5229" w:rsidTr="002C6C93">
        <w:tc>
          <w:tcPr>
            <w:tcW w:w="1458" w:type="dxa"/>
          </w:tcPr>
          <w:p w:rsidR="002C6C93" w:rsidRPr="00AE5229" w:rsidRDefault="007D2ABB" w:rsidP="007D2AB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2002, </w:t>
            </w:r>
            <w:r w:rsidR="002C6C93" w:rsidRPr="00AE5229">
              <w:rPr>
                <w:rFonts w:ascii="Arial" w:hAnsi="Arial" w:cs="Arial"/>
              </w:rPr>
              <w:t>2013</w:t>
            </w:r>
            <w:r>
              <w:rPr>
                <w:rFonts w:ascii="Arial" w:hAnsi="Arial" w:cs="Arial"/>
              </w:rPr>
              <w:t>, 2019</w:t>
            </w:r>
          </w:p>
        </w:tc>
        <w:tc>
          <w:tcPr>
            <w:tcW w:w="5406" w:type="dxa"/>
          </w:tcPr>
          <w:p w:rsidR="002C6C93" w:rsidRDefault="002C6C93" w:rsidP="001E22E4">
            <w:pPr>
              <w:pStyle w:val="NoSpacing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>Harvard Anesthesiology and Update Annual Course Lower Extremity Nerve Blocks, Recent Advances in Interventional Pain</w:t>
            </w:r>
            <w:r w:rsidR="001E22E4" w:rsidRPr="00AE5229">
              <w:rPr>
                <w:rFonts w:ascii="Arial" w:hAnsi="Arial" w:cs="Arial"/>
              </w:rPr>
              <w:t xml:space="preserve"> </w:t>
            </w:r>
            <w:r w:rsidRPr="00AE5229">
              <w:rPr>
                <w:rFonts w:ascii="Arial" w:hAnsi="Arial" w:cs="Arial"/>
              </w:rPr>
              <w:t>Management</w:t>
            </w:r>
            <w:r w:rsidR="00AA3F8E">
              <w:rPr>
                <w:rFonts w:ascii="Arial" w:hAnsi="Arial" w:cs="Arial"/>
              </w:rPr>
              <w:t xml:space="preserve">, Evidence </w:t>
            </w:r>
            <w:r w:rsidR="007D2ABB">
              <w:rPr>
                <w:rFonts w:ascii="Arial" w:hAnsi="Arial" w:cs="Arial"/>
              </w:rPr>
              <w:t xml:space="preserve">Based </w:t>
            </w:r>
            <w:r w:rsidR="00AA3F8E">
              <w:rPr>
                <w:rFonts w:ascii="Arial" w:hAnsi="Arial" w:cs="Arial"/>
              </w:rPr>
              <w:t>Perioperative Management of the Opioid Tolerant Patient</w:t>
            </w:r>
            <w:r w:rsidRPr="00AE5229">
              <w:rPr>
                <w:rFonts w:ascii="Arial" w:hAnsi="Arial" w:cs="Arial"/>
              </w:rPr>
              <w:t>.</w:t>
            </w:r>
          </w:p>
          <w:p w:rsidR="004B20DF" w:rsidRPr="00AE5229" w:rsidRDefault="004B20DF" w:rsidP="001E22E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32" w:type="dxa"/>
          </w:tcPr>
          <w:p w:rsidR="002C6C93" w:rsidRPr="00AE5229" w:rsidRDefault="001E22E4" w:rsidP="007D2ABB">
            <w:pPr>
              <w:pStyle w:val="NoSpacing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>Harvard Medical School, Boston, MA</w:t>
            </w:r>
          </w:p>
        </w:tc>
      </w:tr>
      <w:tr w:rsidR="002C6C93" w:rsidRPr="00AE5229" w:rsidTr="002C6C93">
        <w:tc>
          <w:tcPr>
            <w:tcW w:w="1458" w:type="dxa"/>
          </w:tcPr>
          <w:p w:rsidR="002C6C93" w:rsidRPr="00AE5229" w:rsidRDefault="002C6C93" w:rsidP="007D2ABB">
            <w:pPr>
              <w:pStyle w:val="NoSpacing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>2006 – 2010</w:t>
            </w:r>
          </w:p>
        </w:tc>
        <w:tc>
          <w:tcPr>
            <w:tcW w:w="5406" w:type="dxa"/>
          </w:tcPr>
          <w:p w:rsidR="002C6C93" w:rsidRPr="00AE5229" w:rsidRDefault="002C6C93" w:rsidP="001E22E4">
            <w:pPr>
              <w:pStyle w:val="NoSpacing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>Head and Facial Pain</w:t>
            </w:r>
            <w:r w:rsidRPr="00AE5229">
              <w:rPr>
                <w:rFonts w:ascii="Arial" w:hAnsi="Arial" w:cs="Arial"/>
                <w:i/>
              </w:rPr>
              <w:t xml:space="preserve"> </w:t>
            </w:r>
            <w:r w:rsidRPr="00AE5229">
              <w:rPr>
                <w:rFonts w:ascii="Arial" w:hAnsi="Arial" w:cs="Arial"/>
              </w:rPr>
              <w:t xml:space="preserve">Advanced Therapies for Head and Neck Pain </w:t>
            </w:r>
          </w:p>
        </w:tc>
        <w:tc>
          <w:tcPr>
            <w:tcW w:w="3432" w:type="dxa"/>
          </w:tcPr>
          <w:p w:rsidR="002C6C93" w:rsidRDefault="001E22E4" w:rsidP="007D2ABB">
            <w:pPr>
              <w:pStyle w:val="NoSpacing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>Harvard Medical School, Boston</w:t>
            </w:r>
            <w:r w:rsidR="00EF29B0" w:rsidRPr="00AE5229">
              <w:rPr>
                <w:rFonts w:ascii="Arial" w:hAnsi="Arial" w:cs="Arial"/>
              </w:rPr>
              <w:t>,</w:t>
            </w:r>
            <w:r w:rsidRPr="00AE5229">
              <w:rPr>
                <w:rFonts w:ascii="Arial" w:hAnsi="Arial" w:cs="Arial"/>
              </w:rPr>
              <w:t xml:space="preserve"> MA</w:t>
            </w:r>
          </w:p>
          <w:p w:rsidR="004B20DF" w:rsidRPr="00AE5229" w:rsidRDefault="004B20DF" w:rsidP="007D2ABB">
            <w:pPr>
              <w:pStyle w:val="NoSpacing"/>
              <w:rPr>
                <w:rFonts w:ascii="Arial" w:hAnsi="Arial" w:cs="Arial"/>
              </w:rPr>
            </w:pPr>
          </w:p>
        </w:tc>
      </w:tr>
      <w:tr w:rsidR="002C6C93" w:rsidRPr="00AE5229" w:rsidTr="002C6C93">
        <w:tc>
          <w:tcPr>
            <w:tcW w:w="1458" w:type="dxa"/>
          </w:tcPr>
          <w:p w:rsidR="002C6C93" w:rsidRPr="00AE5229" w:rsidRDefault="002C6C93" w:rsidP="007D2ABB">
            <w:pPr>
              <w:pStyle w:val="NoSpacing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>2015</w:t>
            </w:r>
          </w:p>
        </w:tc>
        <w:tc>
          <w:tcPr>
            <w:tcW w:w="5406" w:type="dxa"/>
          </w:tcPr>
          <w:p w:rsidR="002C6C93" w:rsidRDefault="002C6C93" w:rsidP="001E22E4">
            <w:pPr>
              <w:pStyle w:val="NoSpacing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>Essentials of Orthopedic and Musculoskeletal Medicine: A Multidisciplinary Approach for the Primary Care Physician: “Low Back Pain and Neck Pain”</w:t>
            </w:r>
            <w:r w:rsidR="001E22E4" w:rsidRPr="00AE5229">
              <w:rPr>
                <w:rFonts w:ascii="Arial" w:hAnsi="Arial" w:cs="Arial"/>
              </w:rPr>
              <w:t>.</w:t>
            </w:r>
          </w:p>
          <w:p w:rsidR="004B20DF" w:rsidRPr="00AE5229" w:rsidRDefault="004B20DF" w:rsidP="001E22E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32" w:type="dxa"/>
          </w:tcPr>
          <w:p w:rsidR="002C6C93" w:rsidRPr="00AE5229" w:rsidRDefault="001E22E4" w:rsidP="007D2ABB">
            <w:pPr>
              <w:pStyle w:val="NoSpacing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>Harvard Medical School, Boston</w:t>
            </w:r>
            <w:r w:rsidR="00EF29B0" w:rsidRPr="00AE5229">
              <w:rPr>
                <w:rFonts w:ascii="Arial" w:hAnsi="Arial" w:cs="Arial"/>
              </w:rPr>
              <w:t>,</w:t>
            </w:r>
            <w:r w:rsidRPr="00AE5229">
              <w:rPr>
                <w:rFonts w:ascii="Arial" w:hAnsi="Arial" w:cs="Arial"/>
              </w:rPr>
              <w:t xml:space="preserve"> MA</w:t>
            </w:r>
          </w:p>
        </w:tc>
      </w:tr>
      <w:tr w:rsidR="002C6C93" w:rsidRPr="00AE5229" w:rsidTr="002C6C93">
        <w:tc>
          <w:tcPr>
            <w:tcW w:w="1458" w:type="dxa"/>
          </w:tcPr>
          <w:p w:rsidR="002C6C93" w:rsidRPr="00AE5229" w:rsidRDefault="002C6C93" w:rsidP="007D2ABB">
            <w:pPr>
              <w:pStyle w:val="NoSpacing"/>
              <w:rPr>
                <w:rFonts w:ascii="Arial" w:hAnsi="Arial" w:cs="Arial"/>
                <w:lang w:bidi="en-US"/>
              </w:rPr>
            </w:pPr>
            <w:r w:rsidRPr="00AE5229">
              <w:rPr>
                <w:rFonts w:ascii="Arial" w:hAnsi="Arial" w:cs="Arial"/>
                <w:lang w:bidi="en-US"/>
              </w:rPr>
              <w:t>2017</w:t>
            </w:r>
            <w:r w:rsidR="007D2ABB">
              <w:rPr>
                <w:rFonts w:ascii="Arial" w:hAnsi="Arial" w:cs="Arial"/>
                <w:lang w:bidi="en-US"/>
              </w:rPr>
              <w:t>-19</w:t>
            </w:r>
          </w:p>
        </w:tc>
        <w:tc>
          <w:tcPr>
            <w:tcW w:w="5406" w:type="dxa"/>
          </w:tcPr>
          <w:p w:rsidR="002C6C93" w:rsidRPr="00AE5229" w:rsidRDefault="002C6C93" w:rsidP="00D05CB6">
            <w:pPr>
              <w:pStyle w:val="NoSpacing"/>
              <w:rPr>
                <w:rFonts w:ascii="Arial" w:hAnsi="Arial" w:cs="Arial"/>
                <w:lang w:bidi="en-US"/>
              </w:rPr>
            </w:pPr>
            <w:r w:rsidRPr="00AE5229">
              <w:rPr>
                <w:rFonts w:ascii="Arial" w:hAnsi="Arial" w:cs="Arial"/>
                <w:lang w:bidi="en-US"/>
              </w:rPr>
              <w:t>Evaluating and Treating Pain:  Co</w:t>
            </w:r>
            <w:r w:rsidR="00D05CB6">
              <w:rPr>
                <w:rFonts w:ascii="Arial" w:hAnsi="Arial" w:cs="Arial"/>
                <w:lang w:bidi="en-US"/>
              </w:rPr>
              <w:t>urse Co-Director and moderator</w:t>
            </w:r>
          </w:p>
        </w:tc>
        <w:tc>
          <w:tcPr>
            <w:tcW w:w="3432" w:type="dxa"/>
          </w:tcPr>
          <w:p w:rsidR="002C6C93" w:rsidRPr="00AE5229" w:rsidRDefault="001E22E4" w:rsidP="007D2ABB">
            <w:pPr>
              <w:pStyle w:val="NoSpacing"/>
              <w:rPr>
                <w:rFonts w:ascii="Arial" w:hAnsi="Arial" w:cs="Arial"/>
                <w:lang w:bidi="en-US"/>
              </w:rPr>
            </w:pPr>
            <w:r w:rsidRPr="00AE5229">
              <w:rPr>
                <w:rFonts w:ascii="Arial" w:hAnsi="Arial" w:cs="Arial"/>
              </w:rPr>
              <w:t>Harvard Medical School, Boston</w:t>
            </w:r>
            <w:r w:rsidR="00EF29B0" w:rsidRPr="00AE5229">
              <w:rPr>
                <w:rFonts w:ascii="Arial" w:hAnsi="Arial" w:cs="Arial"/>
              </w:rPr>
              <w:t>,</w:t>
            </w:r>
            <w:r w:rsidRPr="00AE5229">
              <w:rPr>
                <w:rFonts w:ascii="Arial" w:hAnsi="Arial" w:cs="Arial"/>
              </w:rPr>
              <w:t xml:space="preserve"> MA</w:t>
            </w:r>
          </w:p>
        </w:tc>
      </w:tr>
    </w:tbl>
    <w:p w:rsidR="00D05CB6" w:rsidRPr="00D05CB6" w:rsidRDefault="00D05CB6" w:rsidP="0002097F">
      <w:pPr>
        <w:pStyle w:val="NormalWeb"/>
        <w:spacing w:before="0" w:beforeAutospacing="0" w:after="0" w:afterAutospacing="0"/>
        <w:outlineLvl w:val="0"/>
        <w:rPr>
          <w:rFonts w:ascii="Arial" w:hAnsi="Arial" w:cs="Arial"/>
          <w:bCs/>
          <w:sz w:val="22"/>
          <w:szCs w:val="22"/>
        </w:rPr>
      </w:pPr>
      <w:r w:rsidRPr="00D05CB6">
        <w:rPr>
          <w:rFonts w:ascii="Arial" w:hAnsi="Arial" w:cs="Arial"/>
          <w:bCs/>
          <w:sz w:val="22"/>
          <w:szCs w:val="22"/>
        </w:rPr>
        <w:t>2020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815C88">
        <w:rPr>
          <w:rFonts w:ascii="Arial" w:hAnsi="Arial" w:cs="Arial"/>
          <w:b/>
          <w:bCs/>
          <w:sz w:val="22"/>
          <w:szCs w:val="22"/>
        </w:rPr>
        <w:t xml:space="preserve"> </w:t>
      </w:r>
      <w:r w:rsidRPr="00D05CB6">
        <w:rPr>
          <w:rFonts w:ascii="Arial" w:hAnsi="Arial" w:cs="Arial"/>
          <w:bCs/>
          <w:sz w:val="22"/>
          <w:szCs w:val="22"/>
        </w:rPr>
        <w:t xml:space="preserve">Neuroscience Clinical </w:t>
      </w:r>
      <w:r>
        <w:rPr>
          <w:rFonts w:ascii="Arial" w:hAnsi="Arial" w:cs="Arial"/>
          <w:bCs/>
          <w:sz w:val="22"/>
          <w:szCs w:val="22"/>
        </w:rPr>
        <w:t>Updat</w:t>
      </w:r>
      <w:r w:rsidRPr="00D05CB6">
        <w:rPr>
          <w:rFonts w:ascii="Arial" w:hAnsi="Arial" w:cs="Arial"/>
          <w:bCs/>
          <w:sz w:val="22"/>
          <w:szCs w:val="22"/>
        </w:rPr>
        <w:t>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815C88">
        <w:rPr>
          <w:rFonts w:ascii="Arial" w:hAnsi="Arial" w:cs="Arial"/>
          <w:bCs/>
          <w:sz w:val="22"/>
          <w:szCs w:val="22"/>
        </w:rPr>
        <w:t>Chronic Spine Pain</w:t>
      </w:r>
      <w:r w:rsidR="004B20DF">
        <w:rPr>
          <w:rFonts w:ascii="Arial" w:hAnsi="Arial" w:cs="Arial"/>
          <w:bCs/>
          <w:sz w:val="22"/>
          <w:szCs w:val="22"/>
        </w:rPr>
        <w:t>:       DHR Health, Edinburg, TX</w:t>
      </w:r>
      <w:r w:rsidR="00815C88">
        <w:rPr>
          <w:rFonts w:ascii="Arial" w:hAnsi="Arial" w:cs="Arial"/>
          <w:bCs/>
          <w:sz w:val="22"/>
          <w:szCs w:val="22"/>
        </w:rPr>
        <w:tab/>
      </w:r>
      <w:r w:rsidR="00815C88">
        <w:rPr>
          <w:rFonts w:ascii="Arial" w:hAnsi="Arial" w:cs="Arial"/>
          <w:bCs/>
          <w:sz w:val="22"/>
          <w:szCs w:val="22"/>
        </w:rPr>
        <w:tab/>
        <w:t xml:space="preserve"> </w:t>
      </w:r>
      <w:r w:rsidR="004B20DF">
        <w:rPr>
          <w:rFonts w:ascii="Arial" w:hAnsi="Arial" w:cs="Arial"/>
          <w:bCs/>
          <w:sz w:val="22"/>
          <w:szCs w:val="22"/>
        </w:rPr>
        <w:t xml:space="preserve">            </w:t>
      </w:r>
      <w:r w:rsidRPr="00D05CB6">
        <w:rPr>
          <w:rFonts w:ascii="Arial" w:hAnsi="Arial" w:cs="Arial"/>
          <w:bCs/>
          <w:sz w:val="22"/>
          <w:szCs w:val="22"/>
        </w:rPr>
        <w:t>Strategies to Manage Opioid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05CB6">
        <w:rPr>
          <w:rFonts w:ascii="Arial" w:hAnsi="Arial" w:cs="Arial"/>
          <w:bCs/>
          <w:sz w:val="22"/>
          <w:szCs w:val="22"/>
        </w:rPr>
        <w:t>Medication</w:t>
      </w:r>
    </w:p>
    <w:p w:rsidR="0002097F" w:rsidRPr="004B20DF" w:rsidRDefault="0002097F" w:rsidP="004B20DF">
      <w:pPr>
        <w:pStyle w:val="H2"/>
        <w:rPr>
          <w:rFonts w:ascii="Arial" w:hAnsi="Arial" w:cs="Arial"/>
          <w:sz w:val="22"/>
          <w:szCs w:val="22"/>
        </w:rPr>
      </w:pPr>
      <w:r w:rsidRPr="00AE5229">
        <w:rPr>
          <w:rFonts w:ascii="Arial" w:hAnsi="Arial" w:cs="Arial"/>
          <w:sz w:val="22"/>
          <w:szCs w:val="22"/>
        </w:rPr>
        <w:t>Local Invited Presentations</w:t>
      </w:r>
      <w:r w:rsidR="0076746B" w:rsidRPr="00AE5229">
        <w:rPr>
          <w:rFonts w:ascii="Arial" w:hAnsi="Arial" w:cs="Arial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Look w:val="00A0" w:firstRow="1" w:lastRow="0" w:firstColumn="1" w:lastColumn="0" w:noHBand="0" w:noVBand="0"/>
      </w:tblPr>
      <w:tblGrid>
        <w:gridCol w:w="1419"/>
        <w:gridCol w:w="8877"/>
      </w:tblGrid>
      <w:tr w:rsidR="007F6600" w:rsidRPr="00AE5229" w:rsidTr="007F6600">
        <w:trPr>
          <w:hidden/>
        </w:trPr>
        <w:tc>
          <w:tcPr>
            <w:tcW w:w="689" w:type="pct"/>
            <w:tcBorders>
              <w:bottom w:val="single" w:sz="4" w:space="0" w:color="auto"/>
            </w:tcBorders>
            <w:shd w:val="clear" w:color="auto" w:fill="CCCCCC"/>
          </w:tcPr>
          <w:p w:rsidR="007F6600" w:rsidRPr="00AE5229" w:rsidRDefault="007F6600" w:rsidP="005958CC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 xml:space="preserve">Year(s) </w:t>
            </w:r>
          </w:p>
        </w:tc>
        <w:tc>
          <w:tcPr>
            <w:tcW w:w="4311" w:type="pct"/>
            <w:shd w:val="clear" w:color="auto" w:fill="CCCCCC"/>
          </w:tcPr>
          <w:p w:rsidR="007F6600" w:rsidRPr="00AE5229" w:rsidRDefault="007F6600" w:rsidP="005958CC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Title of presentation/ Type of presentation</w:t>
            </w:r>
          </w:p>
        </w:tc>
      </w:tr>
      <w:tr w:rsidR="007F6600" w:rsidRPr="00AE5229" w:rsidTr="007F6600">
        <w:trPr>
          <w:hidden/>
        </w:trPr>
        <w:tc>
          <w:tcPr>
            <w:tcW w:w="6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F6600" w:rsidRPr="00AE5229" w:rsidRDefault="007F6600" w:rsidP="005958CC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</w:p>
        </w:tc>
        <w:tc>
          <w:tcPr>
            <w:tcW w:w="4311" w:type="pct"/>
            <w:tcBorders>
              <w:left w:val="single" w:sz="4" w:space="0" w:color="auto"/>
            </w:tcBorders>
            <w:shd w:val="clear" w:color="auto" w:fill="CCCCCC"/>
          </w:tcPr>
          <w:p w:rsidR="007F6600" w:rsidRPr="00AE5229" w:rsidRDefault="007F6600" w:rsidP="005958CC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Department and Institution where presented (Sponsor, if any)</w:t>
            </w:r>
          </w:p>
        </w:tc>
      </w:tr>
    </w:tbl>
    <w:p w:rsidR="007F6600" w:rsidRPr="00AE5229" w:rsidRDefault="007F6600" w:rsidP="0002097F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9"/>
        <w:gridCol w:w="8641"/>
      </w:tblGrid>
      <w:tr w:rsidR="009750C1" w:rsidRPr="00AE5229" w:rsidTr="009750C1">
        <w:tc>
          <w:tcPr>
            <w:tcW w:w="1458" w:type="dxa"/>
          </w:tcPr>
          <w:p w:rsidR="009750C1" w:rsidRPr="00AE5229" w:rsidRDefault="009750C1" w:rsidP="007D2ABB">
            <w:pPr>
              <w:rPr>
                <w:rFonts w:ascii="Arial" w:eastAsia="Arial Unicode MS" w:hAnsi="Arial" w:cs="Arial"/>
              </w:rPr>
            </w:pPr>
            <w:r w:rsidRPr="00AE5229">
              <w:rPr>
                <w:rFonts w:ascii="Arial" w:eastAsia="Arial Unicode MS" w:hAnsi="Arial" w:cs="Arial"/>
              </w:rPr>
              <w:t>2002</w:t>
            </w:r>
          </w:p>
        </w:tc>
        <w:tc>
          <w:tcPr>
            <w:tcW w:w="8820" w:type="dxa"/>
          </w:tcPr>
          <w:p w:rsidR="009750C1" w:rsidRPr="00AE5229" w:rsidRDefault="009750C1" w:rsidP="007D2ABB">
            <w:pPr>
              <w:rPr>
                <w:rFonts w:ascii="Arial" w:eastAsia="Arial Unicode MS" w:hAnsi="Arial" w:cs="Arial"/>
              </w:rPr>
            </w:pPr>
            <w:r w:rsidRPr="00AE5229">
              <w:rPr>
                <w:rFonts w:ascii="Arial" w:eastAsia="Arial Unicode MS" w:hAnsi="Arial" w:cs="Arial"/>
              </w:rPr>
              <w:t>Lecturer, Complex Regional Pain Syndromes I &amp; II, Beth Israel Deaconess Medical Center, Boston, MA</w:t>
            </w:r>
          </w:p>
        </w:tc>
      </w:tr>
      <w:tr w:rsidR="009750C1" w:rsidRPr="00AE5229" w:rsidTr="009750C1">
        <w:tc>
          <w:tcPr>
            <w:tcW w:w="1458" w:type="dxa"/>
          </w:tcPr>
          <w:p w:rsidR="009750C1" w:rsidRPr="00AE5229" w:rsidRDefault="009750C1" w:rsidP="007D2ABB">
            <w:pPr>
              <w:rPr>
                <w:rFonts w:ascii="Arial" w:eastAsia="Arial Unicode MS" w:hAnsi="Arial" w:cs="Arial"/>
              </w:rPr>
            </w:pPr>
            <w:r w:rsidRPr="00AE5229">
              <w:rPr>
                <w:rFonts w:ascii="Arial" w:eastAsia="Arial Unicode MS" w:hAnsi="Arial" w:cs="Arial"/>
              </w:rPr>
              <w:t>2002</w:t>
            </w:r>
          </w:p>
        </w:tc>
        <w:tc>
          <w:tcPr>
            <w:tcW w:w="8820" w:type="dxa"/>
          </w:tcPr>
          <w:p w:rsidR="009750C1" w:rsidRPr="00AE5229" w:rsidRDefault="009750C1" w:rsidP="007D2ABB">
            <w:pPr>
              <w:rPr>
                <w:rFonts w:ascii="Arial" w:eastAsia="Arial Unicode MS" w:hAnsi="Arial" w:cs="Arial"/>
              </w:rPr>
            </w:pPr>
            <w:r w:rsidRPr="00AE5229">
              <w:rPr>
                <w:rFonts w:ascii="Arial" w:eastAsia="Arial Unicode MS" w:hAnsi="Arial" w:cs="Arial"/>
              </w:rPr>
              <w:t>Lecturer, Psychiatry Clinical Conference, Beth Israel Deaconess Medical Center, Boston, MA</w:t>
            </w:r>
          </w:p>
        </w:tc>
      </w:tr>
      <w:tr w:rsidR="009750C1" w:rsidRPr="00AE5229" w:rsidTr="009750C1">
        <w:tc>
          <w:tcPr>
            <w:tcW w:w="1458" w:type="dxa"/>
          </w:tcPr>
          <w:p w:rsidR="009750C1" w:rsidRPr="00AE5229" w:rsidRDefault="009750C1" w:rsidP="007D2ABB">
            <w:pPr>
              <w:rPr>
                <w:rFonts w:ascii="Arial" w:eastAsia="Arial Unicode MS" w:hAnsi="Arial" w:cs="Arial"/>
              </w:rPr>
            </w:pPr>
            <w:r w:rsidRPr="00AE5229">
              <w:rPr>
                <w:rFonts w:ascii="Arial" w:eastAsia="Arial Unicode MS" w:hAnsi="Arial" w:cs="Arial"/>
              </w:rPr>
              <w:t>2003</w:t>
            </w:r>
          </w:p>
        </w:tc>
        <w:tc>
          <w:tcPr>
            <w:tcW w:w="8820" w:type="dxa"/>
          </w:tcPr>
          <w:p w:rsidR="009750C1" w:rsidRPr="00AE5229" w:rsidRDefault="009750C1" w:rsidP="007D2ABB">
            <w:pPr>
              <w:rPr>
                <w:rFonts w:ascii="Arial" w:eastAsia="Arial Unicode MS" w:hAnsi="Arial" w:cs="Arial"/>
              </w:rPr>
            </w:pPr>
            <w:r w:rsidRPr="00AE5229">
              <w:rPr>
                <w:rFonts w:ascii="Arial" w:eastAsia="Arial Unicode MS" w:hAnsi="Arial" w:cs="Arial"/>
              </w:rPr>
              <w:t>Lecturer, Pharmacotherapy of Pain Symposium on Pain Management for Nurses at BIDMC, Beth Israel Deaconess Medical Center, Boston, MA</w:t>
            </w:r>
          </w:p>
        </w:tc>
      </w:tr>
      <w:tr w:rsidR="009750C1" w:rsidRPr="00AE5229" w:rsidTr="009750C1">
        <w:tc>
          <w:tcPr>
            <w:tcW w:w="1458" w:type="dxa"/>
          </w:tcPr>
          <w:p w:rsidR="009750C1" w:rsidRPr="00AE5229" w:rsidRDefault="009750C1" w:rsidP="007D2ABB">
            <w:pPr>
              <w:rPr>
                <w:rFonts w:ascii="Arial" w:eastAsia="Arial Unicode MS" w:hAnsi="Arial" w:cs="Arial"/>
              </w:rPr>
            </w:pPr>
            <w:r w:rsidRPr="00AE5229">
              <w:rPr>
                <w:rFonts w:ascii="Arial" w:eastAsia="Arial Unicode MS" w:hAnsi="Arial" w:cs="Arial"/>
              </w:rPr>
              <w:t>2004</w:t>
            </w:r>
          </w:p>
        </w:tc>
        <w:tc>
          <w:tcPr>
            <w:tcW w:w="8820" w:type="dxa"/>
          </w:tcPr>
          <w:p w:rsidR="009750C1" w:rsidRPr="00AE5229" w:rsidRDefault="009750C1" w:rsidP="007D2ABB">
            <w:pPr>
              <w:rPr>
                <w:rFonts w:ascii="Arial" w:eastAsia="Arial Unicode MS" w:hAnsi="Arial" w:cs="Arial"/>
              </w:rPr>
            </w:pPr>
            <w:r w:rsidRPr="00AE5229">
              <w:rPr>
                <w:rFonts w:ascii="Arial" w:eastAsia="Arial Unicode MS" w:hAnsi="Arial" w:cs="Arial"/>
              </w:rPr>
              <w:t>Lecturer, Basics on Spinal Cord Stimulation resident conference, Spaulding Rehabilitation Hospital, Boston, MA</w:t>
            </w:r>
          </w:p>
        </w:tc>
      </w:tr>
      <w:tr w:rsidR="009750C1" w:rsidRPr="00AE5229" w:rsidTr="009750C1">
        <w:tc>
          <w:tcPr>
            <w:tcW w:w="1458" w:type="dxa"/>
          </w:tcPr>
          <w:p w:rsidR="009750C1" w:rsidRPr="00AE5229" w:rsidRDefault="009750C1" w:rsidP="007D2ABB">
            <w:pPr>
              <w:rPr>
                <w:rFonts w:ascii="Arial" w:eastAsia="Arial Unicode MS" w:hAnsi="Arial" w:cs="Arial"/>
              </w:rPr>
            </w:pPr>
            <w:r w:rsidRPr="00AE5229">
              <w:rPr>
                <w:rFonts w:ascii="Arial" w:eastAsia="Arial Unicode MS" w:hAnsi="Arial" w:cs="Arial"/>
              </w:rPr>
              <w:t>2004</w:t>
            </w:r>
          </w:p>
        </w:tc>
        <w:tc>
          <w:tcPr>
            <w:tcW w:w="8820" w:type="dxa"/>
          </w:tcPr>
          <w:p w:rsidR="009750C1" w:rsidRPr="00AE5229" w:rsidRDefault="009750C1" w:rsidP="007D2ABB">
            <w:pPr>
              <w:rPr>
                <w:rFonts w:ascii="Arial" w:eastAsia="Arial Unicode MS" w:hAnsi="Arial" w:cs="Arial"/>
              </w:rPr>
            </w:pPr>
            <w:r w:rsidRPr="00AE5229">
              <w:rPr>
                <w:rFonts w:ascii="Arial" w:eastAsia="Arial Unicode MS" w:hAnsi="Arial" w:cs="Arial"/>
              </w:rPr>
              <w:t>Lecturer, Spinal Cord Stimulation, Anesthesia Grand Rounds, Boston Medical Center, Boston, MA</w:t>
            </w:r>
          </w:p>
        </w:tc>
      </w:tr>
      <w:tr w:rsidR="009750C1" w:rsidRPr="00AE5229" w:rsidTr="009750C1">
        <w:tc>
          <w:tcPr>
            <w:tcW w:w="1458" w:type="dxa"/>
          </w:tcPr>
          <w:p w:rsidR="009750C1" w:rsidRPr="00AE5229" w:rsidRDefault="009750C1" w:rsidP="007D2ABB">
            <w:pPr>
              <w:rPr>
                <w:rFonts w:ascii="Arial" w:eastAsia="Arial Unicode MS" w:hAnsi="Arial" w:cs="Arial"/>
              </w:rPr>
            </w:pPr>
            <w:r w:rsidRPr="00AE5229">
              <w:rPr>
                <w:rFonts w:ascii="Arial" w:eastAsia="Arial Unicode MS" w:hAnsi="Arial" w:cs="Arial"/>
              </w:rPr>
              <w:t>2005</w:t>
            </w:r>
          </w:p>
        </w:tc>
        <w:tc>
          <w:tcPr>
            <w:tcW w:w="8820" w:type="dxa"/>
          </w:tcPr>
          <w:p w:rsidR="009750C1" w:rsidRPr="00AE5229" w:rsidRDefault="009750C1" w:rsidP="007D2ABB">
            <w:pPr>
              <w:rPr>
                <w:rFonts w:ascii="Arial" w:eastAsia="Arial Unicode MS" w:hAnsi="Arial" w:cs="Arial"/>
              </w:rPr>
            </w:pPr>
            <w:r w:rsidRPr="00AE5229">
              <w:rPr>
                <w:rFonts w:ascii="Arial" w:eastAsia="Arial Unicode MS" w:hAnsi="Arial" w:cs="Arial"/>
              </w:rPr>
              <w:t>Lecture, Management of Malignan</w:t>
            </w:r>
            <w:r w:rsidR="009F6A56">
              <w:rPr>
                <w:rFonts w:ascii="Arial" w:eastAsia="Arial Unicode MS" w:hAnsi="Arial" w:cs="Arial"/>
              </w:rPr>
              <w:t>t Pain Clinical Conference: Hematology</w:t>
            </w:r>
            <w:r w:rsidRPr="00AE5229">
              <w:rPr>
                <w:rFonts w:ascii="Arial" w:eastAsia="Arial Unicode MS" w:hAnsi="Arial" w:cs="Arial"/>
              </w:rPr>
              <w:t>/Onc</w:t>
            </w:r>
            <w:r w:rsidR="009F6A56">
              <w:rPr>
                <w:rFonts w:ascii="Arial" w:eastAsia="Arial Unicode MS" w:hAnsi="Arial" w:cs="Arial"/>
              </w:rPr>
              <w:t>ology</w:t>
            </w:r>
            <w:r w:rsidRPr="00AE5229">
              <w:rPr>
                <w:rFonts w:ascii="Arial" w:eastAsia="Arial Unicode MS" w:hAnsi="Arial" w:cs="Arial"/>
              </w:rPr>
              <w:t>, Beth Israel Deaconess Medical Center, Boston, MA</w:t>
            </w:r>
          </w:p>
        </w:tc>
      </w:tr>
      <w:tr w:rsidR="009750C1" w:rsidRPr="00AE5229" w:rsidTr="009750C1">
        <w:tc>
          <w:tcPr>
            <w:tcW w:w="1458" w:type="dxa"/>
          </w:tcPr>
          <w:p w:rsidR="009750C1" w:rsidRPr="00AE5229" w:rsidRDefault="009750C1" w:rsidP="007D2ABB">
            <w:pPr>
              <w:rPr>
                <w:rFonts w:ascii="Arial" w:eastAsia="Arial Unicode MS" w:hAnsi="Arial" w:cs="Arial"/>
              </w:rPr>
            </w:pPr>
            <w:r w:rsidRPr="00AE5229">
              <w:rPr>
                <w:rFonts w:ascii="Arial" w:eastAsia="Arial Unicode MS" w:hAnsi="Arial" w:cs="Arial"/>
              </w:rPr>
              <w:t>2005</w:t>
            </w:r>
          </w:p>
        </w:tc>
        <w:tc>
          <w:tcPr>
            <w:tcW w:w="8820" w:type="dxa"/>
          </w:tcPr>
          <w:p w:rsidR="009750C1" w:rsidRPr="00AE5229" w:rsidRDefault="009750C1" w:rsidP="007D2ABB">
            <w:pPr>
              <w:rPr>
                <w:rFonts w:ascii="Arial" w:eastAsia="Arial Unicode MS" w:hAnsi="Arial" w:cs="Arial"/>
              </w:rPr>
            </w:pPr>
            <w:r w:rsidRPr="00AE5229">
              <w:rPr>
                <w:rFonts w:ascii="Arial" w:eastAsia="Arial Unicode MS" w:hAnsi="Arial" w:cs="Arial"/>
              </w:rPr>
              <w:t>Lecturer, New Modalities for Low Back Pain Nursing Symposium Taking the Mysteries out of pain, Beth Israel Deaconess Medical Center, Boston, MA</w:t>
            </w:r>
          </w:p>
        </w:tc>
      </w:tr>
      <w:tr w:rsidR="009750C1" w:rsidRPr="00AE5229" w:rsidTr="009750C1">
        <w:tc>
          <w:tcPr>
            <w:tcW w:w="1458" w:type="dxa"/>
          </w:tcPr>
          <w:p w:rsidR="009750C1" w:rsidRPr="00AE5229" w:rsidRDefault="00265CBF" w:rsidP="007D2ABB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2006-2019</w:t>
            </w:r>
          </w:p>
        </w:tc>
        <w:tc>
          <w:tcPr>
            <w:tcW w:w="8820" w:type="dxa"/>
          </w:tcPr>
          <w:p w:rsidR="009750C1" w:rsidRPr="00AE5229" w:rsidRDefault="009750C1" w:rsidP="007D2ABB">
            <w:pPr>
              <w:rPr>
                <w:rFonts w:ascii="Arial" w:eastAsia="Arial Unicode MS" w:hAnsi="Arial" w:cs="Arial"/>
              </w:rPr>
            </w:pPr>
            <w:r w:rsidRPr="00AE5229">
              <w:rPr>
                <w:rFonts w:ascii="Arial" w:eastAsia="Arial Unicode MS" w:hAnsi="Arial" w:cs="Arial"/>
              </w:rPr>
              <w:t xml:space="preserve">Lecturer, Application of radio-frequency technology to the dorsal root ganglion, Massachusetts General Hospital Boston, MA </w:t>
            </w:r>
          </w:p>
        </w:tc>
      </w:tr>
      <w:tr w:rsidR="009750C1" w:rsidRPr="00AE5229" w:rsidTr="009750C1">
        <w:tc>
          <w:tcPr>
            <w:tcW w:w="1458" w:type="dxa"/>
          </w:tcPr>
          <w:p w:rsidR="009750C1" w:rsidRPr="00AE5229" w:rsidRDefault="009750C1" w:rsidP="007D2ABB">
            <w:pPr>
              <w:rPr>
                <w:rFonts w:ascii="Arial" w:eastAsia="Arial Unicode MS" w:hAnsi="Arial" w:cs="Arial"/>
              </w:rPr>
            </w:pPr>
            <w:r w:rsidRPr="00AE5229">
              <w:rPr>
                <w:rFonts w:ascii="Arial" w:eastAsia="Arial Unicode MS" w:hAnsi="Arial" w:cs="Arial"/>
              </w:rPr>
              <w:t>2007</w:t>
            </w:r>
          </w:p>
        </w:tc>
        <w:tc>
          <w:tcPr>
            <w:tcW w:w="8820" w:type="dxa"/>
          </w:tcPr>
          <w:p w:rsidR="009750C1" w:rsidRPr="00AE5229" w:rsidRDefault="009750C1" w:rsidP="007D2ABB">
            <w:pPr>
              <w:rPr>
                <w:rFonts w:ascii="Arial" w:eastAsia="Arial Unicode MS" w:hAnsi="Arial" w:cs="Arial"/>
              </w:rPr>
            </w:pPr>
            <w:r w:rsidRPr="00AE5229">
              <w:rPr>
                <w:rFonts w:ascii="Arial" w:eastAsia="Arial Unicode MS" w:hAnsi="Arial" w:cs="Arial"/>
              </w:rPr>
              <w:t>Lecturer, Application of radiofrequency technology to the dorsal root ganglion Morning conference, Brigham and Women’s Hospital, Boston, MA</w:t>
            </w:r>
          </w:p>
        </w:tc>
      </w:tr>
      <w:tr w:rsidR="009750C1" w:rsidRPr="00AE5229" w:rsidTr="009750C1">
        <w:tc>
          <w:tcPr>
            <w:tcW w:w="1458" w:type="dxa"/>
          </w:tcPr>
          <w:p w:rsidR="009750C1" w:rsidRPr="00AE5229" w:rsidRDefault="009750C1" w:rsidP="007D2ABB">
            <w:pPr>
              <w:outlineLvl w:val="0"/>
              <w:rPr>
                <w:rFonts w:ascii="Arial" w:eastAsia="Arial Unicode MS" w:hAnsi="Arial" w:cs="Arial"/>
              </w:rPr>
            </w:pPr>
            <w:r w:rsidRPr="00AE5229">
              <w:rPr>
                <w:rFonts w:ascii="Arial" w:eastAsia="Arial Unicode MS" w:hAnsi="Arial" w:cs="Arial"/>
              </w:rPr>
              <w:t>2008</w:t>
            </w:r>
          </w:p>
        </w:tc>
        <w:tc>
          <w:tcPr>
            <w:tcW w:w="8820" w:type="dxa"/>
          </w:tcPr>
          <w:p w:rsidR="009750C1" w:rsidRPr="00AE5229" w:rsidRDefault="009750C1" w:rsidP="007D2ABB">
            <w:pPr>
              <w:outlineLvl w:val="0"/>
              <w:rPr>
                <w:rFonts w:ascii="Arial" w:eastAsia="Arial Unicode MS" w:hAnsi="Arial" w:cs="Arial"/>
              </w:rPr>
            </w:pPr>
            <w:r w:rsidRPr="00AE5229">
              <w:rPr>
                <w:rFonts w:ascii="Arial" w:eastAsia="Arial Unicode MS" w:hAnsi="Arial" w:cs="Arial"/>
              </w:rPr>
              <w:t>Lecturer, Spinal Cord Stimulation Anesthesia Grand Rounds, Beth Israel Deaconess Medical Center, Boston, MA</w:t>
            </w:r>
          </w:p>
        </w:tc>
      </w:tr>
      <w:tr w:rsidR="009750C1" w:rsidRPr="00AE5229" w:rsidTr="009750C1">
        <w:tc>
          <w:tcPr>
            <w:tcW w:w="1458" w:type="dxa"/>
          </w:tcPr>
          <w:p w:rsidR="009750C1" w:rsidRPr="00AE5229" w:rsidRDefault="009750C1" w:rsidP="007D2ABB">
            <w:pPr>
              <w:outlineLvl w:val="0"/>
              <w:rPr>
                <w:rFonts w:ascii="Arial" w:eastAsia="Arial Unicode MS" w:hAnsi="Arial" w:cs="Arial"/>
              </w:rPr>
            </w:pPr>
            <w:r w:rsidRPr="00AE5229">
              <w:rPr>
                <w:rFonts w:ascii="Arial" w:eastAsia="Arial Unicode MS" w:hAnsi="Arial" w:cs="Arial"/>
              </w:rPr>
              <w:t>2013</w:t>
            </w:r>
          </w:p>
        </w:tc>
        <w:tc>
          <w:tcPr>
            <w:tcW w:w="8820" w:type="dxa"/>
          </w:tcPr>
          <w:p w:rsidR="009750C1" w:rsidRPr="00AE5229" w:rsidRDefault="009750C1" w:rsidP="007D2ABB">
            <w:pPr>
              <w:outlineLvl w:val="0"/>
              <w:rPr>
                <w:rFonts w:ascii="Arial" w:eastAsia="Arial Unicode MS" w:hAnsi="Arial" w:cs="Arial"/>
              </w:rPr>
            </w:pPr>
            <w:r w:rsidRPr="00AE5229">
              <w:rPr>
                <w:rFonts w:ascii="Arial" w:eastAsia="Arial Unicode MS" w:hAnsi="Arial" w:cs="Arial"/>
              </w:rPr>
              <w:t>Lecturer, Update on Interventional Pain Management Procedures Anesthesia Grand rounds   Beth Israel Deaconess Medical Center, Boston, MA</w:t>
            </w:r>
          </w:p>
        </w:tc>
      </w:tr>
      <w:tr w:rsidR="009750C1" w:rsidRPr="00AE5229" w:rsidTr="009750C1">
        <w:tc>
          <w:tcPr>
            <w:tcW w:w="1458" w:type="dxa"/>
          </w:tcPr>
          <w:p w:rsidR="009750C1" w:rsidRPr="00AE5229" w:rsidRDefault="009750C1" w:rsidP="007D2ABB">
            <w:pPr>
              <w:rPr>
                <w:rFonts w:ascii="Arial" w:eastAsia="Arial Unicode MS" w:hAnsi="Arial" w:cs="Arial"/>
              </w:rPr>
            </w:pPr>
            <w:r w:rsidRPr="00AE5229">
              <w:rPr>
                <w:rFonts w:ascii="Arial" w:eastAsia="Arial Unicode MS" w:hAnsi="Arial" w:cs="Arial"/>
              </w:rPr>
              <w:t>2014</w:t>
            </w:r>
          </w:p>
        </w:tc>
        <w:tc>
          <w:tcPr>
            <w:tcW w:w="8820" w:type="dxa"/>
          </w:tcPr>
          <w:p w:rsidR="009750C1" w:rsidRPr="00AE5229" w:rsidRDefault="009750C1" w:rsidP="007D2ABB">
            <w:pPr>
              <w:rPr>
                <w:rFonts w:ascii="Arial" w:eastAsia="Arial Unicode MS" w:hAnsi="Arial" w:cs="Arial"/>
              </w:rPr>
            </w:pPr>
            <w:r w:rsidRPr="00AE5229">
              <w:rPr>
                <w:rFonts w:ascii="Arial" w:eastAsia="Arial Unicode MS" w:hAnsi="Arial" w:cs="Arial"/>
              </w:rPr>
              <w:t xml:space="preserve">Lecturer, Complex Regional Pain Syndromes Anesthesia Grand Rounds, Saint Elizabeth’s Medical Center, Brighton, MA </w:t>
            </w:r>
          </w:p>
        </w:tc>
      </w:tr>
      <w:tr w:rsidR="009750C1" w:rsidRPr="00AE5229" w:rsidTr="009750C1">
        <w:tc>
          <w:tcPr>
            <w:tcW w:w="1458" w:type="dxa"/>
          </w:tcPr>
          <w:p w:rsidR="009750C1" w:rsidRPr="00AE5229" w:rsidRDefault="009750C1" w:rsidP="007D2ABB">
            <w:pPr>
              <w:rPr>
                <w:rFonts w:ascii="Arial" w:eastAsia="Arial Unicode MS" w:hAnsi="Arial" w:cs="Arial"/>
              </w:rPr>
            </w:pPr>
            <w:r w:rsidRPr="00AE5229">
              <w:rPr>
                <w:rFonts w:ascii="Arial" w:eastAsia="Arial Unicode MS" w:hAnsi="Arial" w:cs="Arial"/>
              </w:rPr>
              <w:t>2014</w:t>
            </w:r>
          </w:p>
        </w:tc>
        <w:tc>
          <w:tcPr>
            <w:tcW w:w="8820" w:type="dxa"/>
          </w:tcPr>
          <w:p w:rsidR="009750C1" w:rsidRPr="00AE5229" w:rsidRDefault="009750C1" w:rsidP="007D2ABB">
            <w:pPr>
              <w:rPr>
                <w:rFonts w:ascii="Arial" w:eastAsia="Arial Unicode MS" w:hAnsi="Arial" w:cs="Arial"/>
              </w:rPr>
            </w:pPr>
            <w:r w:rsidRPr="00AE5229">
              <w:rPr>
                <w:rFonts w:ascii="Arial" w:eastAsia="Arial Unicode MS" w:hAnsi="Arial" w:cs="Arial"/>
              </w:rPr>
              <w:t>Lecturer, Pathophysiology of Low Back Pain and Interventional Pain Management Rheumatology Grand Rounds, Beth Israel Deaconess Medical Center, Boston, MA</w:t>
            </w:r>
          </w:p>
        </w:tc>
      </w:tr>
      <w:tr w:rsidR="009750C1" w:rsidRPr="00AE5229" w:rsidTr="009750C1">
        <w:tc>
          <w:tcPr>
            <w:tcW w:w="1458" w:type="dxa"/>
          </w:tcPr>
          <w:p w:rsidR="009750C1" w:rsidRPr="00AE5229" w:rsidRDefault="009750C1" w:rsidP="007D2ABB">
            <w:pPr>
              <w:rPr>
                <w:rFonts w:ascii="Arial" w:eastAsia="Arial Unicode MS" w:hAnsi="Arial" w:cs="Arial"/>
              </w:rPr>
            </w:pPr>
            <w:r w:rsidRPr="00AE5229">
              <w:rPr>
                <w:rFonts w:ascii="Arial" w:eastAsia="Arial Unicode MS" w:hAnsi="Arial" w:cs="Arial"/>
              </w:rPr>
              <w:t>2015</w:t>
            </w:r>
          </w:p>
        </w:tc>
        <w:tc>
          <w:tcPr>
            <w:tcW w:w="8820" w:type="dxa"/>
          </w:tcPr>
          <w:p w:rsidR="009750C1" w:rsidRPr="00AE5229" w:rsidRDefault="009750C1" w:rsidP="007D2ABB">
            <w:pPr>
              <w:rPr>
                <w:rFonts w:ascii="Arial" w:eastAsia="Arial Unicode MS" w:hAnsi="Arial" w:cs="Arial"/>
              </w:rPr>
            </w:pPr>
            <w:r w:rsidRPr="00AE5229">
              <w:rPr>
                <w:rFonts w:ascii="Arial" w:eastAsia="Arial Unicode MS" w:hAnsi="Arial" w:cs="Arial"/>
              </w:rPr>
              <w:t>Lecturer, Pathophysiology of Low Back Pain and Interventional Pain Management Medical Staff Grand Rounds, Anna Jacques Hospital &amp; Beth Israel Deaconess Medical Center, Boston, MA</w:t>
            </w:r>
          </w:p>
        </w:tc>
      </w:tr>
      <w:tr w:rsidR="009750C1" w:rsidRPr="00AE5229" w:rsidTr="009750C1">
        <w:tc>
          <w:tcPr>
            <w:tcW w:w="1458" w:type="dxa"/>
          </w:tcPr>
          <w:p w:rsidR="009750C1" w:rsidRDefault="009750C1" w:rsidP="007D2ABB">
            <w:pPr>
              <w:rPr>
                <w:rFonts w:ascii="Arial" w:eastAsia="Arial Unicode MS" w:hAnsi="Arial" w:cs="Arial"/>
              </w:rPr>
            </w:pPr>
            <w:r w:rsidRPr="00AE5229">
              <w:rPr>
                <w:rFonts w:ascii="Arial" w:eastAsia="Arial Unicode MS" w:hAnsi="Arial" w:cs="Arial"/>
              </w:rPr>
              <w:t>2017</w:t>
            </w:r>
          </w:p>
          <w:p w:rsidR="00076C32" w:rsidRDefault="00076C32" w:rsidP="007D2ABB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lastRenderedPageBreak/>
              <w:t>2020</w:t>
            </w:r>
          </w:p>
          <w:p w:rsidR="00265CBF" w:rsidRDefault="00265CBF" w:rsidP="007D2ABB">
            <w:pPr>
              <w:rPr>
                <w:rFonts w:ascii="Arial" w:eastAsia="Arial Unicode MS" w:hAnsi="Arial" w:cs="Arial"/>
              </w:rPr>
            </w:pPr>
          </w:p>
          <w:p w:rsidR="00265CBF" w:rsidRPr="00AE5229" w:rsidRDefault="00265CBF" w:rsidP="007D2ABB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2021</w:t>
            </w:r>
          </w:p>
        </w:tc>
        <w:tc>
          <w:tcPr>
            <w:tcW w:w="8820" w:type="dxa"/>
          </w:tcPr>
          <w:p w:rsidR="009750C1" w:rsidRDefault="009750C1" w:rsidP="007D2ABB">
            <w:pPr>
              <w:rPr>
                <w:rFonts w:ascii="Arial" w:eastAsia="Arial Unicode MS" w:hAnsi="Arial" w:cs="Arial"/>
              </w:rPr>
            </w:pPr>
            <w:r w:rsidRPr="00AE5229">
              <w:rPr>
                <w:rFonts w:ascii="Arial" w:eastAsia="Arial Unicode MS" w:hAnsi="Arial" w:cs="Arial"/>
              </w:rPr>
              <w:lastRenderedPageBreak/>
              <w:t>Lecturer, Opioids in Pain Management Grand Rounds, Milton Hospital, Milton, MA</w:t>
            </w:r>
          </w:p>
          <w:p w:rsidR="00076C32" w:rsidRDefault="00076C32" w:rsidP="007D2ABB">
            <w:pPr>
              <w:rPr>
                <w:rFonts w:ascii="Arial" w:eastAsia="Arial Unicode MS" w:hAnsi="Arial" w:cs="Arial"/>
              </w:rPr>
            </w:pPr>
            <w:r w:rsidRPr="00AE5229">
              <w:rPr>
                <w:rFonts w:ascii="Arial" w:eastAsia="Arial Unicode MS" w:hAnsi="Arial" w:cs="Arial"/>
              </w:rPr>
              <w:lastRenderedPageBreak/>
              <w:t>L</w:t>
            </w:r>
            <w:r>
              <w:rPr>
                <w:rFonts w:ascii="Arial" w:eastAsia="Arial Unicode MS" w:hAnsi="Arial" w:cs="Arial"/>
              </w:rPr>
              <w:t>ecturer, COVID 19 –Lessons Learned in Pain Medicine,</w:t>
            </w:r>
            <w:r w:rsidRPr="00AE5229">
              <w:rPr>
                <w:rFonts w:ascii="Arial" w:eastAsia="Arial Unicode MS" w:hAnsi="Arial" w:cs="Arial"/>
              </w:rPr>
              <w:t xml:space="preserve"> Anesthesia Grand Rounds, Beth Israel Deaconess Medical Center, Boston, MA</w:t>
            </w:r>
          </w:p>
          <w:p w:rsidR="00265CBF" w:rsidRPr="00AE5229" w:rsidRDefault="00265CBF" w:rsidP="007D2ABB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Lecturer, Chronic Spinal Pain and Management of Opioid Therapy, Pain Medicine Division, Massachusetts General Hospital, Boston, MA</w:t>
            </w:r>
          </w:p>
        </w:tc>
      </w:tr>
    </w:tbl>
    <w:p w:rsidR="004B6B5E" w:rsidRPr="00AE5229" w:rsidRDefault="004B6B5E" w:rsidP="004B6B5E">
      <w:pPr>
        <w:rPr>
          <w:rFonts w:ascii="Arial" w:eastAsia="Arial Unicode MS" w:hAnsi="Arial" w:cs="Arial"/>
          <w:sz w:val="24"/>
          <w:szCs w:val="24"/>
        </w:rPr>
      </w:pPr>
      <w:r w:rsidRPr="00AE5229">
        <w:rPr>
          <w:rFonts w:ascii="Arial" w:eastAsia="Arial Unicode MS" w:hAnsi="Arial" w:cs="Arial"/>
          <w:sz w:val="24"/>
          <w:szCs w:val="24"/>
        </w:rPr>
        <w:lastRenderedPageBreak/>
        <w:tab/>
      </w:r>
    </w:p>
    <w:p w:rsidR="0002097F" w:rsidRPr="00AE5229" w:rsidRDefault="0002097F" w:rsidP="0002097F">
      <w:pPr>
        <w:pStyle w:val="NormalWeb"/>
        <w:spacing w:before="0" w:beforeAutospacing="0" w:after="0" w:afterAutospacing="0"/>
        <w:rPr>
          <w:rFonts w:ascii="Arial" w:hAnsi="Arial" w:cs="Arial"/>
          <w:b/>
          <w:u w:val="single"/>
        </w:rPr>
      </w:pPr>
      <w:r w:rsidRPr="00AE5229">
        <w:rPr>
          <w:rFonts w:ascii="Arial" w:hAnsi="Arial" w:cs="Arial"/>
          <w:b/>
          <w:u w:val="single"/>
        </w:rPr>
        <w:t>Report of Regional, National and International Invited Teaching and Presentations</w:t>
      </w:r>
    </w:p>
    <w:p w:rsidR="0076746B" w:rsidRPr="00AE5229" w:rsidRDefault="0076746B" w:rsidP="0002097F">
      <w:pPr>
        <w:pStyle w:val="NormalWeb"/>
        <w:shd w:val="clear" w:color="auto" w:fill="FFFFFF"/>
        <w:tabs>
          <w:tab w:val="num" w:pos="480"/>
        </w:tabs>
        <w:spacing w:before="120" w:beforeAutospacing="0" w:after="120" w:afterAutospacing="0"/>
        <w:rPr>
          <w:rFonts w:ascii="Arial" w:hAnsi="Arial" w:cs="Arial"/>
          <w:b/>
          <w:i/>
          <w:sz w:val="22"/>
          <w:szCs w:val="22"/>
        </w:rPr>
      </w:pPr>
    </w:p>
    <w:p w:rsidR="0002097F" w:rsidRPr="00AE5229" w:rsidRDefault="006307C6" w:rsidP="006307C6">
      <w:pPr>
        <w:pStyle w:val="H2"/>
        <w:rPr>
          <w:rFonts w:ascii="Arial" w:hAnsi="Arial" w:cs="Arial"/>
          <w:bCs/>
          <w:sz w:val="22"/>
          <w:szCs w:val="22"/>
        </w:rPr>
      </w:pPr>
      <w:r w:rsidRPr="00AE5229">
        <w:rPr>
          <w:rFonts w:ascii="Arial" w:hAnsi="Arial" w:cs="Arial"/>
          <w:bCs/>
          <w:sz w:val="22"/>
          <w:szCs w:val="22"/>
        </w:rPr>
        <w:t>Regional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Look w:val="00A0" w:firstRow="1" w:lastRow="0" w:firstColumn="1" w:lastColumn="0" w:noHBand="0" w:noVBand="0"/>
      </w:tblPr>
      <w:tblGrid>
        <w:gridCol w:w="1419"/>
        <w:gridCol w:w="8877"/>
      </w:tblGrid>
      <w:tr w:rsidR="006307C6" w:rsidRPr="00AE5229" w:rsidTr="00180A82">
        <w:trPr>
          <w:hidden/>
        </w:trPr>
        <w:tc>
          <w:tcPr>
            <w:tcW w:w="689" w:type="pct"/>
            <w:tcBorders>
              <w:bottom w:val="single" w:sz="4" w:space="0" w:color="auto"/>
            </w:tcBorders>
            <w:shd w:val="clear" w:color="auto" w:fill="CCCCCC"/>
          </w:tcPr>
          <w:p w:rsidR="006307C6" w:rsidRPr="00AE5229" w:rsidRDefault="006307C6" w:rsidP="00180A82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 xml:space="preserve">Year(s) </w:t>
            </w:r>
          </w:p>
        </w:tc>
        <w:tc>
          <w:tcPr>
            <w:tcW w:w="4311" w:type="pct"/>
            <w:shd w:val="clear" w:color="auto" w:fill="CCCCCC"/>
          </w:tcPr>
          <w:p w:rsidR="006307C6" w:rsidRPr="00AE5229" w:rsidRDefault="006307C6" w:rsidP="00180A82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Title of presentation or name of course/ Type of presentation/role(s) (note if presentation the result of a selected abstract)</w:t>
            </w:r>
          </w:p>
        </w:tc>
      </w:tr>
      <w:tr w:rsidR="006307C6" w:rsidRPr="00AE5229" w:rsidTr="00180A82">
        <w:trPr>
          <w:hidden/>
        </w:trPr>
        <w:tc>
          <w:tcPr>
            <w:tcW w:w="6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307C6" w:rsidRPr="00AE5229" w:rsidRDefault="006307C6" w:rsidP="00180A82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</w:p>
        </w:tc>
        <w:tc>
          <w:tcPr>
            <w:tcW w:w="4311" w:type="pct"/>
            <w:tcBorders>
              <w:left w:val="single" w:sz="4" w:space="0" w:color="auto"/>
            </w:tcBorders>
            <w:shd w:val="clear" w:color="auto" w:fill="CCCCCC"/>
          </w:tcPr>
          <w:p w:rsidR="006307C6" w:rsidRPr="00AE5229" w:rsidRDefault="006307C6" w:rsidP="00180A82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Location (Sponsor, if any)</w:t>
            </w:r>
          </w:p>
        </w:tc>
      </w:tr>
    </w:tbl>
    <w:p w:rsidR="006307C6" w:rsidRPr="00AE5229" w:rsidRDefault="006307C6" w:rsidP="0002097F">
      <w:pPr>
        <w:pStyle w:val="NoSpacing"/>
        <w:rPr>
          <w:rFonts w:ascii="Arial" w:hAnsi="Arial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391"/>
        <w:gridCol w:w="8689"/>
      </w:tblGrid>
      <w:tr w:rsidR="00555804" w:rsidRPr="00AE5229" w:rsidTr="00555804">
        <w:tc>
          <w:tcPr>
            <w:tcW w:w="690" w:type="pct"/>
            <w:shd w:val="clear" w:color="auto" w:fill="auto"/>
          </w:tcPr>
          <w:p w:rsidR="00555804" w:rsidRPr="00AE5229" w:rsidRDefault="00555804" w:rsidP="00555804">
            <w:pPr>
              <w:pStyle w:val="NormalWeb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2006</w:t>
            </w:r>
          </w:p>
        </w:tc>
        <w:tc>
          <w:tcPr>
            <w:tcW w:w="4310" w:type="pct"/>
            <w:shd w:val="clear" w:color="auto" w:fill="auto"/>
          </w:tcPr>
          <w:p w:rsidR="00555804" w:rsidRPr="00AE5229" w:rsidRDefault="00555804" w:rsidP="00555804">
            <w:pPr>
              <w:pStyle w:val="NormalWeb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Invited Speaker, Emerging Devices for Pain Management, Eastern Pain Association Annual Meeting</w:t>
            </w:r>
          </w:p>
        </w:tc>
      </w:tr>
      <w:tr w:rsidR="00555804" w:rsidRPr="00AE5229" w:rsidTr="00207480">
        <w:tc>
          <w:tcPr>
            <w:tcW w:w="690" w:type="pct"/>
            <w:shd w:val="clear" w:color="auto" w:fill="auto"/>
          </w:tcPr>
          <w:p w:rsidR="00555804" w:rsidRPr="00AE5229" w:rsidRDefault="00555804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2012</w:t>
            </w:r>
          </w:p>
        </w:tc>
        <w:tc>
          <w:tcPr>
            <w:tcW w:w="4310" w:type="pct"/>
            <w:shd w:val="clear" w:color="auto" w:fill="auto"/>
          </w:tcPr>
          <w:p w:rsidR="00555804" w:rsidRPr="00AE5229" w:rsidRDefault="00555804" w:rsidP="00F33D1A">
            <w:pPr>
              <w:pStyle w:val="NoSpacing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>Invited Speaker:  Spinal Cord Stimulator Therapy for Pain Management.  The International Association of Rehabilitation Professionals of New England &amp; The Institute of Social &amp; Rehabilitation Services at Assumption College.  Spring Conference, Assumption College, Worcester, MA</w:t>
            </w:r>
          </w:p>
        </w:tc>
      </w:tr>
    </w:tbl>
    <w:p w:rsidR="00555804" w:rsidRPr="00AE5229" w:rsidRDefault="00555804" w:rsidP="006307C6">
      <w:pPr>
        <w:pStyle w:val="H2"/>
        <w:rPr>
          <w:rFonts w:ascii="Arial" w:hAnsi="Arial" w:cs="Arial"/>
          <w:bCs/>
          <w:sz w:val="22"/>
          <w:szCs w:val="22"/>
        </w:rPr>
      </w:pPr>
    </w:p>
    <w:p w:rsidR="0002097F" w:rsidRPr="00AE5229" w:rsidRDefault="006307C6" w:rsidP="006307C6">
      <w:pPr>
        <w:pStyle w:val="H2"/>
        <w:rPr>
          <w:rFonts w:ascii="Arial" w:hAnsi="Arial" w:cs="Arial"/>
          <w:bCs/>
          <w:sz w:val="22"/>
          <w:szCs w:val="22"/>
        </w:rPr>
      </w:pPr>
      <w:r w:rsidRPr="00AE5229">
        <w:rPr>
          <w:rFonts w:ascii="Arial" w:hAnsi="Arial" w:cs="Arial"/>
          <w:bCs/>
          <w:sz w:val="22"/>
          <w:szCs w:val="22"/>
        </w:rPr>
        <w:t xml:space="preserve">National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Look w:val="00A0" w:firstRow="1" w:lastRow="0" w:firstColumn="1" w:lastColumn="0" w:noHBand="0" w:noVBand="0"/>
      </w:tblPr>
      <w:tblGrid>
        <w:gridCol w:w="1419"/>
        <w:gridCol w:w="8877"/>
      </w:tblGrid>
      <w:tr w:rsidR="006307C6" w:rsidRPr="00AE5229" w:rsidTr="00180A82">
        <w:trPr>
          <w:hidden/>
        </w:trPr>
        <w:tc>
          <w:tcPr>
            <w:tcW w:w="689" w:type="pct"/>
            <w:tcBorders>
              <w:bottom w:val="single" w:sz="4" w:space="0" w:color="auto"/>
            </w:tcBorders>
            <w:shd w:val="clear" w:color="auto" w:fill="CCCCCC"/>
          </w:tcPr>
          <w:p w:rsidR="006307C6" w:rsidRPr="00AE5229" w:rsidRDefault="006307C6" w:rsidP="00180A82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 xml:space="preserve">Year(s) </w:t>
            </w:r>
          </w:p>
        </w:tc>
        <w:tc>
          <w:tcPr>
            <w:tcW w:w="4311" w:type="pct"/>
            <w:shd w:val="clear" w:color="auto" w:fill="CCCCCC"/>
          </w:tcPr>
          <w:p w:rsidR="006307C6" w:rsidRPr="00AE5229" w:rsidRDefault="006307C6" w:rsidP="00180A82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Title of presentation or name of course/ Type of presentation/role(s) (note if presentation the result of a selected abstract)</w:t>
            </w:r>
          </w:p>
        </w:tc>
      </w:tr>
      <w:tr w:rsidR="006307C6" w:rsidRPr="00AE5229" w:rsidTr="00180A82">
        <w:trPr>
          <w:hidden/>
        </w:trPr>
        <w:tc>
          <w:tcPr>
            <w:tcW w:w="6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307C6" w:rsidRPr="00AE5229" w:rsidRDefault="006307C6" w:rsidP="00180A82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</w:p>
        </w:tc>
        <w:tc>
          <w:tcPr>
            <w:tcW w:w="4311" w:type="pct"/>
            <w:tcBorders>
              <w:left w:val="single" w:sz="4" w:space="0" w:color="auto"/>
            </w:tcBorders>
            <w:shd w:val="clear" w:color="auto" w:fill="CCCCCC"/>
          </w:tcPr>
          <w:p w:rsidR="006307C6" w:rsidRPr="00AE5229" w:rsidRDefault="006307C6" w:rsidP="00180A82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Location (Sponsor, if any)</w:t>
            </w:r>
          </w:p>
        </w:tc>
      </w:tr>
    </w:tbl>
    <w:p w:rsidR="006307C6" w:rsidRPr="00AE5229" w:rsidRDefault="006307C6" w:rsidP="0002097F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3"/>
        <w:gridCol w:w="8647"/>
      </w:tblGrid>
      <w:tr w:rsidR="004E53A2" w:rsidRPr="00AE5229" w:rsidTr="004E53A2">
        <w:tc>
          <w:tcPr>
            <w:tcW w:w="1458" w:type="dxa"/>
          </w:tcPr>
          <w:p w:rsidR="004E53A2" w:rsidRPr="00AE5229" w:rsidRDefault="004E53A2" w:rsidP="007D2ABB">
            <w:pPr>
              <w:pStyle w:val="NoSpacing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  <w:bCs/>
              </w:rPr>
              <w:t>2005</w:t>
            </w:r>
          </w:p>
        </w:tc>
        <w:tc>
          <w:tcPr>
            <w:tcW w:w="8838" w:type="dxa"/>
          </w:tcPr>
          <w:p w:rsidR="004E53A2" w:rsidRPr="00AE5229" w:rsidRDefault="004E53A2" w:rsidP="004E53A2">
            <w:pPr>
              <w:pStyle w:val="NoSpacing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>Visiting Professor in Anesthesiology UMDNJ, Cooper Hospital, NJ</w:t>
            </w:r>
            <w:r w:rsidRPr="00AE5229">
              <w:rPr>
                <w:rFonts w:ascii="Arial" w:hAnsi="Arial" w:cs="Arial"/>
                <w:i/>
              </w:rPr>
              <w:t xml:space="preserve"> Grand Rounds</w:t>
            </w:r>
            <w:r w:rsidRPr="00AE5229">
              <w:rPr>
                <w:rFonts w:ascii="Arial" w:hAnsi="Arial" w:cs="Arial"/>
              </w:rPr>
              <w:t>: Advances in Chronic Pain Management</w:t>
            </w:r>
          </w:p>
        </w:tc>
      </w:tr>
      <w:tr w:rsidR="004E53A2" w:rsidRPr="00AE5229" w:rsidTr="004E53A2">
        <w:tc>
          <w:tcPr>
            <w:tcW w:w="1458" w:type="dxa"/>
          </w:tcPr>
          <w:p w:rsidR="004E53A2" w:rsidRPr="00AE5229" w:rsidRDefault="004E53A2" w:rsidP="007D2ABB">
            <w:pPr>
              <w:pStyle w:val="NoSpacing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>2005</w:t>
            </w:r>
          </w:p>
        </w:tc>
        <w:tc>
          <w:tcPr>
            <w:tcW w:w="8838" w:type="dxa"/>
          </w:tcPr>
          <w:p w:rsidR="004E53A2" w:rsidRPr="00AE5229" w:rsidRDefault="004E53A2" w:rsidP="007D2ABB">
            <w:pPr>
              <w:pStyle w:val="NoSpacing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 xml:space="preserve">Visiting Professor for Pain Management/Anesthesiology </w:t>
            </w:r>
            <w:r w:rsidRPr="00AE5229">
              <w:rPr>
                <w:rFonts w:ascii="Arial" w:hAnsi="Arial" w:cs="Arial"/>
                <w:i/>
              </w:rPr>
              <w:t>Department of Anesthesiology</w:t>
            </w:r>
            <w:r w:rsidRPr="00AE5229">
              <w:rPr>
                <w:rFonts w:ascii="Arial" w:hAnsi="Arial" w:cs="Arial"/>
              </w:rPr>
              <w:t xml:space="preserve">, Santa Clara Medical Center, CA </w:t>
            </w:r>
            <w:r w:rsidRPr="00AE5229">
              <w:rPr>
                <w:rFonts w:ascii="Arial" w:hAnsi="Arial" w:cs="Arial"/>
                <w:i/>
              </w:rPr>
              <w:t>Grand Rounds</w:t>
            </w:r>
            <w:r w:rsidRPr="00AE5229">
              <w:rPr>
                <w:rFonts w:ascii="Arial" w:hAnsi="Arial" w:cs="Arial"/>
              </w:rPr>
              <w:t>: New Modalities in Chronic Pain Management</w:t>
            </w:r>
          </w:p>
        </w:tc>
      </w:tr>
      <w:tr w:rsidR="004E53A2" w:rsidRPr="00AE5229" w:rsidTr="004E53A2">
        <w:tc>
          <w:tcPr>
            <w:tcW w:w="1458" w:type="dxa"/>
          </w:tcPr>
          <w:p w:rsidR="004E53A2" w:rsidRPr="00AE5229" w:rsidRDefault="004E53A2" w:rsidP="007D2ABB">
            <w:pPr>
              <w:pStyle w:val="NoSpacing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>2006</w:t>
            </w:r>
          </w:p>
        </w:tc>
        <w:tc>
          <w:tcPr>
            <w:tcW w:w="8838" w:type="dxa"/>
          </w:tcPr>
          <w:p w:rsidR="004E53A2" w:rsidRPr="00AE5229" w:rsidRDefault="004E53A2" w:rsidP="007D2ABB">
            <w:pPr>
              <w:pStyle w:val="NoSpacing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 xml:space="preserve">Invited Speaker: Pressure-Controlled Discography, Radiofrequency of the Dorsal Root Ganglion, Epidural Steroids &amp; </w:t>
            </w:r>
            <w:proofErr w:type="spellStart"/>
            <w:r w:rsidRPr="00AE5229">
              <w:rPr>
                <w:rFonts w:ascii="Arial" w:hAnsi="Arial" w:cs="Arial"/>
              </w:rPr>
              <w:t>Vertebroplasty</w:t>
            </w:r>
            <w:proofErr w:type="spellEnd"/>
            <w:r w:rsidRPr="00AE5229">
              <w:rPr>
                <w:rFonts w:ascii="Arial" w:hAnsi="Arial" w:cs="Arial"/>
              </w:rPr>
              <w:t xml:space="preserve"> Workshops American Society of Regional Anesthesia &amp; Pain Medicine, Fall Meeting, </w:t>
            </w:r>
            <w:proofErr w:type="gramStart"/>
            <w:r w:rsidRPr="00AE5229">
              <w:rPr>
                <w:rFonts w:ascii="Arial" w:hAnsi="Arial" w:cs="Arial"/>
              </w:rPr>
              <w:t>San</w:t>
            </w:r>
            <w:proofErr w:type="gramEnd"/>
            <w:r w:rsidRPr="00AE5229">
              <w:rPr>
                <w:rFonts w:ascii="Arial" w:hAnsi="Arial" w:cs="Arial"/>
              </w:rPr>
              <w:t xml:space="preserve"> Francisco.</w:t>
            </w:r>
          </w:p>
        </w:tc>
      </w:tr>
      <w:tr w:rsidR="004E53A2" w:rsidRPr="00AE5229" w:rsidTr="004E53A2">
        <w:tc>
          <w:tcPr>
            <w:tcW w:w="1458" w:type="dxa"/>
          </w:tcPr>
          <w:p w:rsidR="004E53A2" w:rsidRPr="00AE5229" w:rsidRDefault="004E53A2" w:rsidP="007D2ABB">
            <w:pPr>
              <w:pStyle w:val="NoSpacing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 xml:space="preserve"> 2006</w:t>
            </w:r>
          </w:p>
        </w:tc>
        <w:tc>
          <w:tcPr>
            <w:tcW w:w="8838" w:type="dxa"/>
          </w:tcPr>
          <w:p w:rsidR="004E53A2" w:rsidRPr="00AE5229" w:rsidRDefault="004E53A2" w:rsidP="007D2ABB">
            <w:pPr>
              <w:pStyle w:val="NoSpacing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>Invited Speaker: Advances in Chronic Pain &amp; Implantable Devices for Chronic Pain Clinical Issues in   Anesthesiology UMDNJ, Lake Placid, NY</w:t>
            </w:r>
          </w:p>
        </w:tc>
      </w:tr>
      <w:tr w:rsidR="004E53A2" w:rsidRPr="00AE5229" w:rsidTr="004E53A2">
        <w:tc>
          <w:tcPr>
            <w:tcW w:w="1458" w:type="dxa"/>
          </w:tcPr>
          <w:p w:rsidR="004E53A2" w:rsidRPr="00AE5229" w:rsidRDefault="004E53A2" w:rsidP="007D2ABB">
            <w:pPr>
              <w:pStyle w:val="NoSpacing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>2006</w:t>
            </w:r>
          </w:p>
        </w:tc>
        <w:tc>
          <w:tcPr>
            <w:tcW w:w="8838" w:type="dxa"/>
          </w:tcPr>
          <w:p w:rsidR="004E53A2" w:rsidRPr="00AE5229" w:rsidRDefault="004E53A2" w:rsidP="007D2ABB">
            <w:pPr>
              <w:pStyle w:val="NoSpacing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>Invited Speaker: Advanced Modalities for Diagnosis &amp; Treatment in Chronic Pain The New Hampshire Society of Interventional Pain Physicians Annual Meeting</w:t>
            </w:r>
          </w:p>
        </w:tc>
      </w:tr>
      <w:tr w:rsidR="004E53A2" w:rsidRPr="00AE5229" w:rsidTr="004E53A2">
        <w:tc>
          <w:tcPr>
            <w:tcW w:w="1458" w:type="dxa"/>
          </w:tcPr>
          <w:p w:rsidR="004E53A2" w:rsidRPr="00AE5229" w:rsidRDefault="004E53A2" w:rsidP="007D2ABB">
            <w:pPr>
              <w:pStyle w:val="NoSpacing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>2007</w:t>
            </w:r>
          </w:p>
        </w:tc>
        <w:tc>
          <w:tcPr>
            <w:tcW w:w="8838" w:type="dxa"/>
          </w:tcPr>
          <w:p w:rsidR="004E53A2" w:rsidRPr="00AE5229" w:rsidRDefault="004E53A2" w:rsidP="007D2ABB">
            <w:pPr>
              <w:pStyle w:val="NoSpacing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>Invited Speaker: Failed Back Surgery Syndrome and Spinal Cord Stimulation Midwest Cadaver Implant Workshop, University of Cincinnati.</w:t>
            </w:r>
          </w:p>
        </w:tc>
      </w:tr>
      <w:tr w:rsidR="004E53A2" w:rsidRPr="00AE5229" w:rsidTr="004E53A2">
        <w:tc>
          <w:tcPr>
            <w:tcW w:w="1458" w:type="dxa"/>
          </w:tcPr>
          <w:p w:rsidR="004E53A2" w:rsidRPr="00AE5229" w:rsidRDefault="004E53A2" w:rsidP="007D2ABB">
            <w:pPr>
              <w:pStyle w:val="NoSpacing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>2007</w:t>
            </w:r>
          </w:p>
        </w:tc>
        <w:tc>
          <w:tcPr>
            <w:tcW w:w="8838" w:type="dxa"/>
          </w:tcPr>
          <w:p w:rsidR="004E53A2" w:rsidRPr="00AE5229" w:rsidRDefault="004E53A2" w:rsidP="007D2ABB">
            <w:pPr>
              <w:pStyle w:val="NoSpacing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 xml:space="preserve">Visiting Professor for Pain Management/Anesthesiology University of Louisville </w:t>
            </w:r>
            <w:r w:rsidRPr="00AE5229">
              <w:rPr>
                <w:rFonts w:ascii="Arial" w:hAnsi="Arial" w:cs="Arial"/>
                <w:i/>
              </w:rPr>
              <w:t>Grand Rounds</w:t>
            </w:r>
            <w:r w:rsidRPr="00AE5229">
              <w:rPr>
                <w:rFonts w:ascii="Arial" w:hAnsi="Arial" w:cs="Arial"/>
              </w:rPr>
              <w:t>: Introduction to Spinal Cord Stimulation.</w:t>
            </w:r>
          </w:p>
        </w:tc>
      </w:tr>
      <w:tr w:rsidR="004E53A2" w:rsidRPr="00AE5229" w:rsidTr="004E53A2">
        <w:tc>
          <w:tcPr>
            <w:tcW w:w="1458" w:type="dxa"/>
          </w:tcPr>
          <w:p w:rsidR="004E53A2" w:rsidRPr="00AE5229" w:rsidRDefault="004E53A2" w:rsidP="007D2ABB">
            <w:pPr>
              <w:pStyle w:val="NoSpacing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>2008</w:t>
            </w:r>
          </w:p>
        </w:tc>
        <w:tc>
          <w:tcPr>
            <w:tcW w:w="8838" w:type="dxa"/>
          </w:tcPr>
          <w:p w:rsidR="004E53A2" w:rsidRPr="00AE5229" w:rsidRDefault="004E53A2" w:rsidP="007D2ABB">
            <w:pPr>
              <w:pStyle w:val="NoSpacing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>Invited Speaker: Failed Back Surgery Syndrome and Spinal Cord Stimulation Midwest Cadaver Implant Workshop, University of Cincinnati.</w:t>
            </w:r>
          </w:p>
        </w:tc>
      </w:tr>
      <w:tr w:rsidR="004E53A2" w:rsidRPr="00AE5229" w:rsidTr="004E53A2">
        <w:tc>
          <w:tcPr>
            <w:tcW w:w="1458" w:type="dxa"/>
          </w:tcPr>
          <w:p w:rsidR="004E53A2" w:rsidRPr="00AE5229" w:rsidRDefault="004E53A2" w:rsidP="007D2ABB">
            <w:pPr>
              <w:pStyle w:val="NoSpacing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>2010</w:t>
            </w:r>
          </w:p>
        </w:tc>
        <w:tc>
          <w:tcPr>
            <w:tcW w:w="8838" w:type="dxa"/>
          </w:tcPr>
          <w:p w:rsidR="004E53A2" w:rsidRPr="00AE5229" w:rsidRDefault="004E53A2" w:rsidP="007D2ABB">
            <w:pPr>
              <w:pStyle w:val="NoSpacing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>Invited Speaker: Spinal Cord Stimulation Trials, workshops on Insertion of spinal cord stimulators discography/intra-</w:t>
            </w:r>
            <w:proofErr w:type="spellStart"/>
            <w:r w:rsidRPr="00AE5229">
              <w:rPr>
                <w:rFonts w:ascii="Arial" w:hAnsi="Arial" w:cs="Arial"/>
              </w:rPr>
              <w:t>discal</w:t>
            </w:r>
            <w:proofErr w:type="spellEnd"/>
            <w:r w:rsidRPr="00AE5229">
              <w:rPr>
                <w:rFonts w:ascii="Arial" w:hAnsi="Arial" w:cs="Arial"/>
              </w:rPr>
              <w:t xml:space="preserve"> therapies, cervical epidural steroid injections and epi-cranial stimulation.  American Society of Regional Anesthesia &amp; Pain Medicine, Fall Meeting, Phoenix, New Orleans, and Miami.</w:t>
            </w:r>
          </w:p>
        </w:tc>
      </w:tr>
      <w:tr w:rsidR="004E53A2" w:rsidRPr="00AE5229" w:rsidTr="004E53A2">
        <w:tc>
          <w:tcPr>
            <w:tcW w:w="1458" w:type="dxa"/>
          </w:tcPr>
          <w:p w:rsidR="004E53A2" w:rsidRPr="00AE5229" w:rsidRDefault="004E53A2" w:rsidP="007D2ABB">
            <w:pPr>
              <w:pStyle w:val="NoSpacing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>2015</w:t>
            </w:r>
          </w:p>
        </w:tc>
        <w:tc>
          <w:tcPr>
            <w:tcW w:w="8838" w:type="dxa"/>
          </w:tcPr>
          <w:p w:rsidR="004E53A2" w:rsidRPr="00AE5229" w:rsidRDefault="004E53A2" w:rsidP="007D2ABB">
            <w:pPr>
              <w:pStyle w:val="NoSpacing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>Invited Chairperson: Emerging Concepts and Controversies in Interventional Pain Management.  Annual Meeting:   American Society of Interventional Pain Physicians. Orlando, Florida</w:t>
            </w:r>
          </w:p>
        </w:tc>
      </w:tr>
      <w:tr w:rsidR="003E4692" w:rsidRPr="00AE5229" w:rsidTr="004E53A2">
        <w:tc>
          <w:tcPr>
            <w:tcW w:w="1458" w:type="dxa"/>
          </w:tcPr>
          <w:p w:rsidR="003E4692" w:rsidRDefault="003E4692" w:rsidP="007D2ABB">
            <w:pPr>
              <w:pStyle w:val="NoSpacing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>2017</w:t>
            </w:r>
          </w:p>
          <w:p w:rsidR="00A57D50" w:rsidRDefault="00A57D50" w:rsidP="007D2ABB">
            <w:pPr>
              <w:pStyle w:val="NoSpacing"/>
              <w:rPr>
                <w:rFonts w:ascii="Arial" w:hAnsi="Arial" w:cs="Arial"/>
              </w:rPr>
            </w:pPr>
          </w:p>
          <w:p w:rsidR="00A57D50" w:rsidRDefault="00A57D50" w:rsidP="007D2ABB">
            <w:pPr>
              <w:pStyle w:val="NoSpacing"/>
              <w:rPr>
                <w:rFonts w:ascii="Arial" w:hAnsi="Arial" w:cs="Arial"/>
              </w:rPr>
            </w:pPr>
          </w:p>
          <w:p w:rsidR="00A57D50" w:rsidRPr="00AE5229" w:rsidRDefault="00A57D50" w:rsidP="007D2AB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</w:p>
        </w:tc>
        <w:tc>
          <w:tcPr>
            <w:tcW w:w="8838" w:type="dxa"/>
          </w:tcPr>
          <w:p w:rsidR="00A57D50" w:rsidRDefault="003E4692" w:rsidP="00273F08">
            <w:pPr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>Lecturer, 10 kilo</w:t>
            </w:r>
            <w:r w:rsidR="004F56B0">
              <w:rPr>
                <w:rFonts w:ascii="Arial" w:hAnsi="Arial" w:cs="Arial"/>
              </w:rPr>
              <w:t>-</w:t>
            </w:r>
            <w:r w:rsidRPr="00AE5229">
              <w:rPr>
                <w:rFonts w:ascii="Arial" w:hAnsi="Arial" w:cs="Arial"/>
              </w:rPr>
              <w:t>Hertz Spinal Cord Stimulation Adoption and Use in My Clinical Practice Annual Pain Meeting, The Pain Society of the Carolinas</w:t>
            </w:r>
            <w:r w:rsidR="000E402D">
              <w:rPr>
                <w:rFonts w:ascii="Arial" w:hAnsi="Arial" w:cs="Arial"/>
              </w:rPr>
              <w:t>, Duke Medical School, Durham, N</w:t>
            </w:r>
            <w:r w:rsidRPr="00AE5229">
              <w:rPr>
                <w:rFonts w:ascii="Arial" w:hAnsi="Arial" w:cs="Arial"/>
              </w:rPr>
              <w:t>C</w:t>
            </w:r>
          </w:p>
          <w:p w:rsidR="00A57D50" w:rsidRDefault="00A57D50" w:rsidP="00273F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Lecturer, Evidence Based Perioperative Management of the Opioid Tolerant Patient</w:t>
            </w:r>
            <w:r w:rsidRPr="00AE522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Anesthesia Grand Rounds, Indiana University, Indianapolis, In.   </w:t>
            </w:r>
          </w:p>
          <w:p w:rsidR="00A57D50" w:rsidRPr="00AE5229" w:rsidRDefault="00A57D50" w:rsidP="00273F08">
            <w:pPr>
              <w:rPr>
                <w:rFonts w:ascii="Arial" w:hAnsi="Arial" w:cs="Arial"/>
              </w:rPr>
            </w:pPr>
          </w:p>
        </w:tc>
      </w:tr>
    </w:tbl>
    <w:p w:rsidR="0002097F" w:rsidRPr="00AE5229" w:rsidRDefault="0002097F" w:rsidP="0002097F">
      <w:pPr>
        <w:pStyle w:val="NormalWeb"/>
        <w:spacing w:before="0" w:beforeAutospacing="0" w:after="0" w:afterAutospacing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02097F" w:rsidRPr="00AE5229" w:rsidRDefault="0002097F" w:rsidP="006307C6">
      <w:pPr>
        <w:pStyle w:val="H2"/>
        <w:rPr>
          <w:rFonts w:ascii="Arial" w:hAnsi="Arial" w:cs="Arial"/>
          <w:bCs/>
          <w:sz w:val="22"/>
          <w:szCs w:val="22"/>
        </w:rPr>
      </w:pPr>
      <w:r w:rsidRPr="00AE5229">
        <w:rPr>
          <w:rFonts w:ascii="Arial" w:hAnsi="Arial" w:cs="Arial"/>
          <w:bCs/>
          <w:sz w:val="22"/>
          <w:szCs w:val="22"/>
        </w:rPr>
        <w:lastRenderedPageBreak/>
        <w:t>Intern</w:t>
      </w:r>
      <w:r w:rsidR="006307C6" w:rsidRPr="00AE5229">
        <w:rPr>
          <w:rFonts w:ascii="Arial" w:hAnsi="Arial" w:cs="Arial"/>
          <w:bCs/>
          <w:sz w:val="22"/>
          <w:szCs w:val="22"/>
        </w:rPr>
        <w:t>ational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Look w:val="00A0" w:firstRow="1" w:lastRow="0" w:firstColumn="1" w:lastColumn="0" w:noHBand="0" w:noVBand="0"/>
      </w:tblPr>
      <w:tblGrid>
        <w:gridCol w:w="1419"/>
        <w:gridCol w:w="8877"/>
      </w:tblGrid>
      <w:tr w:rsidR="006307C6" w:rsidRPr="00AE5229" w:rsidTr="00180A82">
        <w:trPr>
          <w:hidden/>
        </w:trPr>
        <w:tc>
          <w:tcPr>
            <w:tcW w:w="689" w:type="pct"/>
            <w:tcBorders>
              <w:bottom w:val="single" w:sz="4" w:space="0" w:color="auto"/>
            </w:tcBorders>
            <w:shd w:val="clear" w:color="auto" w:fill="CCCCCC"/>
          </w:tcPr>
          <w:p w:rsidR="006307C6" w:rsidRPr="00AE5229" w:rsidRDefault="006307C6" w:rsidP="00180A82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 xml:space="preserve">Year(s) </w:t>
            </w:r>
          </w:p>
        </w:tc>
        <w:tc>
          <w:tcPr>
            <w:tcW w:w="4311" w:type="pct"/>
            <w:shd w:val="clear" w:color="auto" w:fill="CCCCCC"/>
          </w:tcPr>
          <w:p w:rsidR="006307C6" w:rsidRPr="00AE5229" w:rsidRDefault="006307C6" w:rsidP="00180A82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Title of presentation or name of course/ Type of presentation/role(s) (note if presentation the result of a selected abstract)</w:t>
            </w:r>
          </w:p>
        </w:tc>
      </w:tr>
      <w:tr w:rsidR="006307C6" w:rsidRPr="00AE5229" w:rsidTr="00180A82">
        <w:trPr>
          <w:hidden/>
        </w:trPr>
        <w:tc>
          <w:tcPr>
            <w:tcW w:w="6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307C6" w:rsidRPr="00AE5229" w:rsidRDefault="006307C6" w:rsidP="00180A82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</w:p>
        </w:tc>
        <w:tc>
          <w:tcPr>
            <w:tcW w:w="4311" w:type="pct"/>
            <w:tcBorders>
              <w:left w:val="single" w:sz="4" w:space="0" w:color="auto"/>
            </w:tcBorders>
            <w:shd w:val="clear" w:color="auto" w:fill="CCCCCC"/>
          </w:tcPr>
          <w:p w:rsidR="006307C6" w:rsidRPr="00AE5229" w:rsidRDefault="006307C6" w:rsidP="00180A82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Location (Sponsor, if any)</w:t>
            </w:r>
          </w:p>
        </w:tc>
      </w:tr>
    </w:tbl>
    <w:p w:rsidR="006307C6" w:rsidRPr="00AE5229" w:rsidRDefault="006307C6" w:rsidP="0002097F">
      <w:pPr>
        <w:pStyle w:val="NoSpacing"/>
        <w:rPr>
          <w:rFonts w:ascii="Arial" w:hAnsi="Arial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391"/>
        <w:gridCol w:w="8689"/>
      </w:tblGrid>
      <w:tr w:rsidR="0002097F" w:rsidRPr="00AE5229" w:rsidTr="00207480">
        <w:tc>
          <w:tcPr>
            <w:tcW w:w="690" w:type="pct"/>
            <w:shd w:val="clear" w:color="auto" w:fill="auto"/>
          </w:tcPr>
          <w:p w:rsidR="0002097F" w:rsidRPr="00AE5229" w:rsidRDefault="00590DD2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AE5229">
              <w:rPr>
                <w:rFonts w:ascii="Arial" w:eastAsia="Arial Unicode MS" w:hAnsi="Arial" w:cs="Arial"/>
                <w:sz w:val="22"/>
                <w:szCs w:val="22"/>
              </w:rPr>
              <w:t>2007</w:t>
            </w:r>
          </w:p>
        </w:tc>
        <w:tc>
          <w:tcPr>
            <w:tcW w:w="4310" w:type="pct"/>
            <w:shd w:val="clear" w:color="auto" w:fill="auto"/>
          </w:tcPr>
          <w:p w:rsidR="0002097F" w:rsidRPr="00AE5229" w:rsidRDefault="00590DD2" w:rsidP="00590DD2">
            <w:pPr>
              <w:pStyle w:val="NoSpacing"/>
              <w:rPr>
                <w:rFonts w:ascii="Arial" w:eastAsia="Arial Unicode MS" w:hAnsi="Arial" w:cs="Arial"/>
              </w:rPr>
            </w:pPr>
            <w:r w:rsidRPr="00AE5229">
              <w:rPr>
                <w:rFonts w:ascii="Arial" w:eastAsia="Arial Unicode MS" w:hAnsi="Arial" w:cs="Arial"/>
              </w:rPr>
              <w:t>Invited Speaker: Spinal Cord Stimulation for Axial Back Pain. The Neuromodulation Society of UK and Ireland and the British Stereotactic and functional Neurosurgery Group</w:t>
            </w:r>
          </w:p>
        </w:tc>
      </w:tr>
      <w:tr w:rsidR="0002097F" w:rsidRPr="00AE5229" w:rsidTr="00207480">
        <w:tc>
          <w:tcPr>
            <w:tcW w:w="690" w:type="pct"/>
            <w:shd w:val="clear" w:color="auto" w:fill="auto"/>
          </w:tcPr>
          <w:p w:rsidR="0002097F" w:rsidRPr="00AE5229" w:rsidRDefault="00590DD2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AE5229">
              <w:rPr>
                <w:rFonts w:ascii="Arial" w:eastAsia="Arial Unicode MS" w:hAnsi="Arial" w:cs="Arial"/>
                <w:sz w:val="22"/>
                <w:szCs w:val="22"/>
              </w:rPr>
              <w:t>2008</w:t>
            </w:r>
          </w:p>
        </w:tc>
        <w:tc>
          <w:tcPr>
            <w:tcW w:w="4310" w:type="pct"/>
            <w:shd w:val="clear" w:color="auto" w:fill="auto"/>
          </w:tcPr>
          <w:p w:rsidR="0002097F" w:rsidRPr="00AE5229" w:rsidRDefault="00590DD2" w:rsidP="00590DD2">
            <w:pPr>
              <w:pStyle w:val="NoSpacing"/>
              <w:rPr>
                <w:rFonts w:ascii="Arial" w:eastAsia="Arial Unicode MS" w:hAnsi="Arial" w:cs="Arial"/>
              </w:rPr>
            </w:pPr>
            <w:r w:rsidRPr="00AE5229">
              <w:rPr>
                <w:rFonts w:ascii="Arial" w:eastAsia="Arial Unicode MS" w:hAnsi="Arial" w:cs="Arial"/>
              </w:rPr>
              <w:t>International Spine Intervention Society Annual Meeting</w:t>
            </w:r>
            <w:r w:rsidRPr="00AE5229">
              <w:rPr>
                <w:rFonts w:ascii="Arial" w:eastAsia="Arial Unicode MS" w:hAnsi="Arial" w:cs="Arial"/>
              </w:rPr>
              <w:tab/>
              <w:t>Invited Speaker: Select Complications in Spinal Cord Stimulation</w:t>
            </w:r>
          </w:p>
        </w:tc>
      </w:tr>
      <w:tr w:rsidR="00590DD2" w:rsidRPr="00AE5229" w:rsidTr="00207480">
        <w:tc>
          <w:tcPr>
            <w:tcW w:w="690" w:type="pct"/>
            <w:shd w:val="clear" w:color="auto" w:fill="auto"/>
          </w:tcPr>
          <w:p w:rsidR="00590DD2" w:rsidRDefault="00590DD2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AE5229">
              <w:rPr>
                <w:rFonts w:ascii="Arial" w:eastAsia="Arial Unicode MS" w:hAnsi="Arial" w:cs="Arial"/>
                <w:sz w:val="22"/>
                <w:szCs w:val="22"/>
              </w:rPr>
              <w:t>2013</w:t>
            </w:r>
          </w:p>
          <w:p w:rsidR="00D14E36" w:rsidRDefault="00D14E36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D14E36" w:rsidRDefault="00D14E36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D14E36" w:rsidRDefault="00D14E36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D14E36" w:rsidRPr="00AE5229" w:rsidRDefault="00D14E36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2020</w:t>
            </w:r>
          </w:p>
        </w:tc>
        <w:tc>
          <w:tcPr>
            <w:tcW w:w="4310" w:type="pct"/>
            <w:shd w:val="clear" w:color="auto" w:fill="auto"/>
          </w:tcPr>
          <w:p w:rsidR="00590DD2" w:rsidRDefault="00590DD2" w:rsidP="00590DD2">
            <w:pPr>
              <w:pStyle w:val="NoSpacing"/>
              <w:rPr>
                <w:rFonts w:ascii="Arial" w:eastAsia="Arial Unicode MS" w:hAnsi="Arial" w:cs="Arial"/>
              </w:rPr>
            </w:pPr>
            <w:r w:rsidRPr="00AE5229">
              <w:rPr>
                <w:rFonts w:ascii="Arial" w:eastAsia="Arial Unicode MS" w:hAnsi="Arial" w:cs="Arial"/>
              </w:rPr>
              <w:t xml:space="preserve">Northwest Anesthesia Seminars, International Continuing Medical Education for the medical professional:  Spinal cord stimulation, Intrathecal Therapies, Radiofrequency, </w:t>
            </w:r>
            <w:proofErr w:type="spellStart"/>
            <w:r w:rsidRPr="00AE5229">
              <w:rPr>
                <w:rFonts w:ascii="Arial" w:eastAsia="Arial Unicode MS" w:hAnsi="Arial" w:cs="Arial"/>
              </w:rPr>
              <w:t>Cryo</w:t>
            </w:r>
            <w:proofErr w:type="spellEnd"/>
            <w:r w:rsidRPr="00AE5229">
              <w:rPr>
                <w:rFonts w:ascii="Arial" w:eastAsia="Arial Unicode MS" w:hAnsi="Arial" w:cs="Arial"/>
              </w:rPr>
              <w:t>-ablation, Percutaneous Discectomy, Spinal Injections, Complex Regional Pain Syndromes, Imaging and Discography for Low Back Pain</w:t>
            </w:r>
          </w:p>
          <w:p w:rsidR="00D14E36" w:rsidRPr="00AE5229" w:rsidRDefault="00D14E36" w:rsidP="00590DD2">
            <w:pPr>
              <w:pStyle w:val="NoSpacing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Invited Speaker:  High Frequency Spinal Cord Stimulation following SCS. International Neuromodulation Society</w:t>
            </w:r>
            <w:r w:rsidR="00772FB5">
              <w:rPr>
                <w:rFonts w:ascii="Arial" w:eastAsia="Arial Unicode MS" w:hAnsi="Arial" w:cs="Arial"/>
              </w:rPr>
              <w:t>, Neuromodulation Appropriateness Consensus Committee (NACC) Salvage for Failed Spinal Cord Stimulation Therapy</w:t>
            </w:r>
            <w:r>
              <w:rPr>
                <w:rFonts w:ascii="Arial" w:eastAsia="Arial Unicode MS" w:hAnsi="Arial" w:cs="Arial"/>
              </w:rPr>
              <w:t>.</w:t>
            </w:r>
          </w:p>
        </w:tc>
      </w:tr>
    </w:tbl>
    <w:p w:rsidR="00590DD2" w:rsidRPr="00AE5229" w:rsidRDefault="00590DD2" w:rsidP="0002097F">
      <w:pPr>
        <w:pStyle w:val="NormalWeb"/>
        <w:spacing w:before="0" w:beforeAutospacing="0" w:after="120" w:afterAutospacing="0"/>
        <w:outlineLvl w:val="0"/>
        <w:rPr>
          <w:rFonts w:ascii="Arial" w:hAnsi="Arial" w:cs="Arial"/>
          <w:b/>
          <w:bCs/>
          <w:u w:val="single"/>
        </w:rPr>
      </w:pPr>
    </w:p>
    <w:p w:rsidR="0002097F" w:rsidRPr="00AE5229" w:rsidRDefault="0002097F" w:rsidP="0002097F">
      <w:pPr>
        <w:pStyle w:val="NormalWeb"/>
        <w:spacing w:before="0" w:beforeAutospacing="0" w:after="120" w:afterAutospacing="0"/>
        <w:outlineLvl w:val="0"/>
        <w:rPr>
          <w:rFonts w:ascii="Arial" w:hAnsi="Arial" w:cs="Arial"/>
          <w:b/>
          <w:bCs/>
        </w:rPr>
      </w:pPr>
      <w:r w:rsidRPr="00AE5229">
        <w:rPr>
          <w:rFonts w:ascii="Arial" w:hAnsi="Arial" w:cs="Arial"/>
          <w:b/>
          <w:bCs/>
          <w:u w:val="single"/>
        </w:rPr>
        <w:t>Report of Clinical Activities and Innovations</w:t>
      </w:r>
    </w:p>
    <w:p w:rsidR="0002097F" w:rsidRPr="00AE5229" w:rsidRDefault="0002097F" w:rsidP="006307C6">
      <w:pPr>
        <w:pStyle w:val="H2"/>
        <w:rPr>
          <w:rFonts w:ascii="Arial" w:hAnsi="Arial" w:cs="Arial"/>
          <w:bCs/>
          <w:sz w:val="22"/>
          <w:szCs w:val="22"/>
        </w:rPr>
      </w:pPr>
      <w:r w:rsidRPr="00AE5229">
        <w:rPr>
          <w:rFonts w:ascii="Arial" w:hAnsi="Arial" w:cs="Arial"/>
          <w:bCs/>
          <w:sz w:val="22"/>
          <w:szCs w:val="22"/>
        </w:rPr>
        <w:t>Current Licensure and Certif</w:t>
      </w:r>
      <w:r w:rsidR="006307C6" w:rsidRPr="00AE5229">
        <w:rPr>
          <w:rFonts w:ascii="Arial" w:hAnsi="Arial" w:cs="Arial"/>
          <w:bCs/>
          <w:sz w:val="22"/>
          <w:szCs w:val="22"/>
        </w:rPr>
        <w:t>ication</w:t>
      </w:r>
      <w:r w:rsidR="0076746B" w:rsidRPr="00AE5229">
        <w:rPr>
          <w:rFonts w:ascii="Arial" w:hAnsi="Arial" w:cs="Arial"/>
          <w:bCs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Look w:val="00A0" w:firstRow="1" w:lastRow="0" w:firstColumn="1" w:lastColumn="0" w:noHBand="0" w:noVBand="0"/>
      </w:tblPr>
      <w:tblGrid>
        <w:gridCol w:w="1419"/>
        <w:gridCol w:w="8877"/>
      </w:tblGrid>
      <w:tr w:rsidR="006307C6" w:rsidRPr="00AE5229" w:rsidTr="00180A82">
        <w:trPr>
          <w:hidden/>
        </w:trPr>
        <w:tc>
          <w:tcPr>
            <w:tcW w:w="689" w:type="pct"/>
            <w:tcBorders>
              <w:bottom w:val="single" w:sz="4" w:space="0" w:color="auto"/>
            </w:tcBorders>
            <w:shd w:val="clear" w:color="auto" w:fill="CCCCCC"/>
          </w:tcPr>
          <w:p w:rsidR="006307C6" w:rsidRPr="00AE5229" w:rsidRDefault="006307C6" w:rsidP="00180A82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Year</w:t>
            </w:r>
          </w:p>
        </w:tc>
        <w:tc>
          <w:tcPr>
            <w:tcW w:w="4311" w:type="pct"/>
            <w:shd w:val="clear" w:color="auto" w:fill="CCCCCC"/>
          </w:tcPr>
          <w:p w:rsidR="006307C6" w:rsidRPr="00AE5229" w:rsidRDefault="006307C6" w:rsidP="00180A82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Type of License or Certification</w:t>
            </w:r>
          </w:p>
        </w:tc>
      </w:tr>
    </w:tbl>
    <w:p w:rsidR="006307C6" w:rsidRPr="00AE5229" w:rsidRDefault="006307C6" w:rsidP="0002097F">
      <w:pPr>
        <w:pStyle w:val="NormalWeb"/>
        <w:spacing w:before="0" w:beforeAutospacing="0" w:after="0" w:afterAutospacing="0"/>
        <w:outlineLvl w:val="0"/>
        <w:rPr>
          <w:rFonts w:ascii="Arial" w:hAnsi="Arial" w:cs="Arial"/>
          <w:bCs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391"/>
        <w:gridCol w:w="8689"/>
      </w:tblGrid>
      <w:tr w:rsidR="00207480" w:rsidRPr="00AE5229" w:rsidTr="00207480">
        <w:tc>
          <w:tcPr>
            <w:tcW w:w="690" w:type="pct"/>
            <w:shd w:val="clear" w:color="auto" w:fill="auto"/>
          </w:tcPr>
          <w:p w:rsidR="00207480" w:rsidRPr="00AE5229" w:rsidRDefault="00E07F97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eastAsia="Arial Unicode MS" w:hAnsi="Arial" w:cs="Arial"/>
                <w:sz w:val="22"/>
                <w:szCs w:val="22"/>
              </w:rPr>
              <w:t>1995-present</w:t>
            </w:r>
          </w:p>
        </w:tc>
        <w:tc>
          <w:tcPr>
            <w:tcW w:w="4310" w:type="pct"/>
            <w:shd w:val="clear" w:color="auto" w:fill="auto"/>
          </w:tcPr>
          <w:p w:rsidR="00207480" w:rsidRPr="00AE5229" w:rsidRDefault="00E07F97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eastAsia="Arial Unicode MS" w:hAnsi="Arial" w:cs="Arial"/>
                <w:sz w:val="22"/>
                <w:szCs w:val="22"/>
              </w:rPr>
              <w:t>BLS and ACLS Certification</w:t>
            </w:r>
          </w:p>
        </w:tc>
      </w:tr>
      <w:tr w:rsidR="00E07F97" w:rsidRPr="00AE5229" w:rsidTr="00207480">
        <w:tc>
          <w:tcPr>
            <w:tcW w:w="690" w:type="pct"/>
            <w:shd w:val="clear" w:color="auto" w:fill="auto"/>
          </w:tcPr>
          <w:p w:rsidR="00E07F97" w:rsidRPr="00AE5229" w:rsidRDefault="00E07F97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eastAsia="Arial Unicode MS" w:hAnsi="Arial" w:cs="Arial"/>
                <w:sz w:val="22"/>
                <w:szCs w:val="22"/>
              </w:rPr>
              <w:t>1999-</w:t>
            </w:r>
            <w:r w:rsidRPr="00AE5229">
              <w:rPr>
                <w:rFonts w:ascii="Arial" w:hAnsi="Arial" w:cs="Arial"/>
                <w:bCs/>
                <w:sz w:val="22"/>
                <w:szCs w:val="22"/>
              </w:rPr>
              <w:t xml:space="preserve"> present</w:t>
            </w:r>
          </w:p>
        </w:tc>
        <w:tc>
          <w:tcPr>
            <w:tcW w:w="4310" w:type="pct"/>
            <w:shd w:val="clear" w:color="auto" w:fill="auto"/>
          </w:tcPr>
          <w:p w:rsidR="00E07F97" w:rsidRPr="00AE5229" w:rsidRDefault="00E07F97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AE5229">
              <w:rPr>
                <w:rFonts w:ascii="Arial" w:eastAsia="Arial Unicode MS" w:hAnsi="Arial" w:cs="Arial"/>
                <w:sz w:val="22"/>
                <w:szCs w:val="22"/>
              </w:rPr>
              <w:t>Massachusetts State Medical License No. 159056</w:t>
            </w:r>
          </w:p>
        </w:tc>
      </w:tr>
      <w:tr w:rsidR="00E07F97" w:rsidRPr="00AE5229" w:rsidTr="00207480">
        <w:tc>
          <w:tcPr>
            <w:tcW w:w="690" w:type="pct"/>
            <w:shd w:val="clear" w:color="auto" w:fill="auto"/>
          </w:tcPr>
          <w:p w:rsidR="00E07F97" w:rsidRPr="00AE5229" w:rsidRDefault="00E07F97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eastAsia="Arial Unicode MS" w:hAnsi="Arial" w:cs="Arial"/>
                <w:sz w:val="22"/>
                <w:szCs w:val="22"/>
              </w:rPr>
              <w:t>2000-</w:t>
            </w:r>
            <w:r w:rsidRPr="00AE5229">
              <w:rPr>
                <w:rFonts w:ascii="Arial" w:hAnsi="Arial" w:cs="Arial"/>
                <w:bCs/>
                <w:sz w:val="22"/>
                <w:szCs w:val="22"/>
              </w:rPr>
              <w:t xml:space="preserve"> present</w:t>
            </w:r>
          </w:p>
        </w:tc>
        <w:tc>
          <w:tcPr>
            <w:tcW w:w="4310" w:type="pct"/>
            <w:shd w:val="clear" w:color="auto" w:fill="auto"/>
          </w:tcPr>
          <w:p w:rsidR="00E07F97" w:rsidRPr="00AE5229" w:rsidRDefault="00E07F97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AE5229">
              <w:rPr>
                <w:rFonts w:ascii="Arial" w:eastAsia="Arial Unicode MS" w:hAnsi="Arial" w:cs="Arial"/>
                <w:sz w:val="22"/>
                <w:szCs w:val="22"/>
              </w:rPr>
              <w:t>Boarded by the American Board of Anesthesiology</w:t>
            </w:r>
          </w:p>
        </w:tc>
      </w:tr>
      <w:tr w:rsidR="00E07F97" w:rsidRPr="00AE5229" w:rsidTr="00207480">
        <w:tc>
          <w:tcPr>
            <w:tcW w:w="690" w:type="pct"/>
            <w:shd w:val="clear" w:color="auto" w:fill="auto"/>
          </w:tcPr>
          <w:p w:rsidR="00E07F97" w:rsidRPr="00AE5229" w:rsidRDefault="00E07F97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5229">
              <w:rPr>
                <w:rFonts w:ascii="Arial" w:hAnsi="Arial" w:cs="Arial"/>
                <w:bCs/>
                <w:sz w:val="22"/>
                <w:szCs w:val="22"/>
              </w:rPr>
              <w:t>2001-present</w:t>
            </w:r>
          </w:p>
        </w:tc>
        <w:tc>
          <w:tcPr>
            <w:tcW w:w="4310" w:type="pct"/>
            <w:shd w:val="clear" w:color="auto" w:fill="auto"/>
          </w:tcPr>
          <w:p w:rsidR="00E07F97" w:rsidRPr="00AE5229" w:rsidRDefault="00E07F97" w:rsidP="00B07586">
            <w:pPr>
              <w:pStyle w:val="NormalWeb"/>
              <w:spacing w:before="0" w:beforeAutospacing="0" w:after="0" w:afterAutospacing="0"/>
              <w:outlineLvl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AE5229">
              <w:rPr>
                <w:rFonts w:ascii="Arial" w:hAnsi="Arial" w:cs="Arial"/>
                <w:sz w:val="22"/>
                <w:szCs w:val="22"/>
              </w:rPr>
              <w:t>Boarded by the American Board of Anesthesiology in Pain Medicine</w:t>
            </w:r>
          </w:p>
        </w:tc>
      </w:tr>
    </w:tbl>
    <w:p w:rsidR="00EF10A7" w:rsidRDefault="00EF10A7" w:rsidP="006307C6">
      <w:pPr>
        <w:pStyle w:val="H2"/>
        <w:rPr>
          <w:rFonts w:ascii="Arial" w:hAnsi="Arial" w:cs="Arial"/>
          <w:bCs/>
          <w:sz w:val="22"/>
          <w:szCs w:val="22"/>
        </w:rPr>
      </w:pPr>
    </w:p>
    <w:tbl>
      <w:tblPr>
        <w:tblW w:w="4991" w:type="pct"/>
        <w:tblLook w:val="01E0" w:firstRow="1" w:lastRow="1" w:firstColumn="1" w:lastColumn="1" w:noHBand="0" w:noVBand="0"/>
      </w:tblPr>
      <w:tblGrid>
        <w:gridCol w:w="10062"/>
      </w:tblGrid>
      <w:tr w:rsidR="00381B9F" w:rsidRPr="00AE5229" w:rsidTr="00381B9F">
        <w:tc>
          <w:tcPr>
            <w:tcW w:w="5000" w:type="pct"/>
            <w:shd w:val="clear" w:color="auto" w:fill="auto"/>
          </w:tcPr>
          <w:p w:rsidR="00381B9F" w:rsidRPr="00AE5229" w:rsidRDefault="00381B9F" w:rsidP="00FF5FF4">
            <w:pPr>
              <w:rPr>
                <w:rFonts w:ascii="Arial" w:hAnsi="Arial" w:cs="Arial"/>
                <w:b/>
                <w:highlight w:val="yellow"/>
              </w:rPr>
            </w:pPr>
          </w:p>
        </w:tc>
      </w:tr>
    </w:tbl>
    <w:p w:rsidR="0002097F" w:rsidRPr="00AE5229" w:rsidRDefault="0002097F" w:rsidP="0002097F">
      <w:pPr>
        <w:spacing w:after="120"/>
        <w:outlineLvl w:val="0"/>
        <w:rPr>
          <w:rFonts w:ascii="Arial" w:hAnsi="Arial" w:cs="Arial"/>
          <w:i/>
          <w:sz w:val="24"/>
          <w:szCs w:val="24"/>
          <w:u w:val="single"/>
        </w:rPr>
      </w:pPr>
      <w:r w:rsidRPr="00AE5229">
        <w:rPr>
          <w:rFonts w:ascii="Arial" w:hAnsi="Arial" w:cs="Arial"/>
          <w:b/>
          <w:sz w:val="24"/>
          <w:szCs w:val="24"/>
          <w:u w:val="single"/>
        </w:rPr>
        <w:t>Report of Scholarship</w:t>
      </w:r>
    </w:p>
    <w:p w:rsidR="008A5C03" w:rsidRPr="00AE5229" w:rsidRDefault="0002097F" w:rsidP="008A5C03">
      <w:pPr>
        <w:pStyle w:val="H2"/>
        <w:rPr>
          <w:rFonts w:ascii="Arial" w:hAnsi="Arial" w:cs="Arial"/>
          <w:sz w:val="22"/>
          <w:szCs w:val="22"/>
        </w:rPr>
      </w:pPr>
      <w:r w:rsidRPr="00AE5229">
        <w:rPr>
          <w:rFonts w:ascii="Arial" w:hAnsi="Arial" w:cs="Arial"/>
          <w:sz w:val="22"/>
          <w:szCs w:val="22"/>
        </w:rPr>
        <w:t>Peer-Reviewed Scholarship in print or other media</w:t>
      </w:r>
      <w:r w:rsidR="0076746B" w:rsidRPr="00AE5229">
        <w:rPr>
          <w:rFonts w:ascii="Arial" w:hAnsi="Arial" w:cs="Arial"/>
          <w:sz w:val="22"/>
          <w:szCs w:val="22"/>
        </w:rPr>
        <w:t>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0296"/>
      </w:tblGrid>
      <w:tr w:rsidR="008A5C03" w:rsidRPr="00AE5229" w:rsidTr="00B140A2">
        <w:trPr>
          <w:trHeight w:val="756"/>
          <w:hidden/>
        </w:trPr>
        <w:tc>
          <w:tcPr>
            <w:tcW w:w="5000" w:type="pct"/>
            <w:shd w:val="clear" w:color="auto" w:fill="auto"/>
          </w:tcPr>
          <w:p w:rsidR="008A5C03" w:rsidRPr="00B140A2" w:rsidRDefault="008A5C03" w:rsidP="008A5C03">
            <w:pPr>
              <w:pStyle w:val="NormalWeb"/>
              <w:outlineLvl w:val="0"/>
              <w:rPr>
                <w:rFonts w:ascii="Arial" w:hAnsi="Arial" w:cs="Arial"/>
                <w:bCs/>
                <w:vanish/>
                <w:color w:val="000080"/>
                <w:sz w:val="6"/>
                <w:szCs w:val="6"/>
              </w:rPr>
            </w:pPr>
            <w:r w:rsidRPr="00B140A2">
              <w:rPr>
                <w:rFonts w:ascii="Arial" w:hAnsi="Arial" w:cs="Arial"/>
                <w:bCs/>
                <w:vanish/>
                <w:color w:val="000080"/>
                <w:sz w:val="6"/>
                <w:szCs w:val="6"/>
              </w:rPr>
              <w:t>Group peer reviewed publication in three categories under the following headings:</w:t>
            </w:r>
          </w:p>
          <w:p w:rsidR="008A5C03" w:rsidRPr="00B140A2" w:rsidRDefault="008A5C03" w:rsidP="004F7B28">
            <w:pPr>
              <w:pStyle w:val="NormalWeb"/>
              <w:numPr>
                <w:ilvl w:val="0"/>
                <w:numId w:val="1"/>
              </w:numPr>
              <w:outlineLvl w:val="0"/>
              <w:rPr>
                <w:rFonts w:ascii="Arial" w:hAnsi="Arial" w:cs="Arial"/>
                <w:bCs/>
                <w:vanish/>
                <w:color w:val="000080"/>
                <w:sz w:val="6"/>
                <w:szCs w:val="6"/>
              </w:rPr>
            </w:pPr>
            <w:r w:rsidRPr="00B140A2">
              <w:rPr>
                <w:rFonts w:ascii="Arial" w:hAnsi="Arial" w:cs="Arial"/>
                <w:bCs/>
                <w:vanish/>
                <w:color w:val="000080"/>
                <w:sz w:val="6"/>
                <w:szCs w:val="6"/>
              </w:rPr>
              <w:t>Research investigations</w:t>
            </w:r>
          </w:p>
          <w:p w:rsidR="008A5C03" w:rsidRPr="00B140A2" w:rsidRDefault="008A5C03" w:rsidP="004F7B28">
            <w:pPr>
              <w:pStyle w:val="NormalWeb"/>
              <w:numPr>
                <w:ilvl w:val="0"/>
                <w:numId w:val="1"/>
              </w:numPr>
              <w:outlineLvl w:val="0"/>
              <w:rPr>
                <w:rFonts w:ascii="Arial" w:hAnsi="Arial" w:cs="Arial"/>
                <w:bCs/>
                <w:vanish/>
                <w:color w:val="000080"/>
                <w:sz w:val="6"/>
                <w:szCs w:val="6"/>
              </w:rPr>
            </w:pPr>
            <w:r w:rsidRPr="00B140A2">
              <w:rPr>
                <w:rFonts w:ascii="Arial" w:hAnsi="Arial" w:cs="Arial"/>
                <w:bCs/>
                <w:vanish/>
                <w:color w:val="000080"/>
                <w:sz w:val="6"/>
                <w:szCs w:val="6"/>
              </w:rPr>
              <w:t>Other peer-reviewed publications (e.g., case reports, proceedings of meetings which are full-length manuscripts)</w:t>
            </w:r>
          </w:p>
          <w:p w:rsidR="008A5C03" w:rsidRPr="00AE5229" w:rsidRDefault="008A5C03" w:rsidP="004F7B28">
            <w:pPr>
              <w:pStyle w:val="NormalWeb"/>
              <w:numPr>
                <w:ilvl w:val="0"/>
                <w:numId w:val="1"/>
              </w:numPr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B140A2">
              <w:rPr>
                <w:rFonts w:ascii="Arial" w:hAnsi="Arial" w:cs="Arial"/>
                <w:bCs/>
                <w:vanish/>
                <w:color w:val="000080"/>
                <w:sz w:val="6"/>
                <w:szCs w:val="6"/>
              </w:rPr>
              <w:t>Research publications without named authorship</w:t>
            </w:r>
          </w:p>
        </w:tc>
      </w:tr>
    </w:tbl>
    <w:p w:rsidR="00B07586" w:rsidRDefault="00B07586" w:rsidP="00F82585">
      <w:pPr>
        <w:pStyle w:val="NoSpacing"/>
        <w:rPr>
          <w:rFonts w:ascii="Arial" w:hAnsi="Arial" w:cs="Arial"/>
          <w:b/>
        </w:rPr>
      </w:pPr>
      <w:r w:rsidRPr="00AE5229">
        <w:rPr>
          <w:rFonts w:ascii="Arial" w:hAnsi="Arial" w:cs="Arial"/>
          <w:b/>
        </w:rPr>
        <w:t>Research Investigations</w:t>
      </w:r>
    </w:p>
    <w:p w:rsidR="00C930C9" w:rsidRPr="00AE5229" w:rsidRDefault="00C930C9" w:rsidP="00F82585">
      <w:pPr>
        <w:pStyle w:val="NoSpacing"/>
        <w:rPr>
          <w:rFonts w:ascii="Arial" w:hAnsi="Arial" w:cs="Arial"/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080"/>
      </w:tblGrid>
      <w:tr w:rsidR="00F82585" w:rsidRPr="00AE5229" w:rsidTr="00F82585">
        <w:tc>
          <w:tcPr>
            <w:tcW w:w="5000" w:type="pct"/>
            <w:shd w:val="clear" w:color="auto" w:fill="auto"/>
          </w:tcPr>
          <w:p w:rsidR="004519BD" w:rsidRPr="00AE5229" w:rsidRDefault="004519BD" w:rsidP="00DD38F7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  <w:b/>
              </w:rPr>
              <w:t>Simopoulos TT</w:t>
            </w:r>
            <w:r w:rsidRPr="00AE5229">
              <w:rPr>
                <w:rFonts w:ascii="Arial" w:hAnsi="Arial" w:cs="Arial"/>
              </w:rPr>
              <w:t xml:space="preserve">, Jencks WP.  </w:t>
            </w:r>
            <w:r w:rsidRPr="00AE5229">
              <w:rPr>
                <w:rFonts w:ascii="Arial" w:hAnsi="Arial" w:cs="Arial"/>
                <w:i/>
                <w:iCs/>
              </w:rPr>
              <w:t>Alkaline phosphatase is an almost perfect enzyme</w:t>
            </w:r>
            <w:r w:rsidRPr="00AE5229">
              <w:rPr>
                <w:rFonts w:ascii="Arial" w:hAnsi="Arial" w:cs="Arial"/>
              </w:rPr>
              <w:t>.  Biochemistry.  1994;</w:t>
            </w:r>
            <w:r w:rsidR="005A17E5">
              <w:rPr>
                <w:rFonts w:ascii="Arial" w:hAnsi="Arial" w:cs="Arial"/>
              </w:rPr>
              <w:t xml:space="preserve"> </w:t>
            </w:r>
            <w:r w:rsidRPr="00AE5229">
              <w:rPr>
                <w:rFonts w:ascii="Arial" w:hAnsi="Arial" w:cs="Arial"/>
              </w:rPr>
              <w:t>33:10375-10380.</w:t>
            </w:r>
          </w:p>
          <w:p w:rsidR="004519BD" w:rsidRPr="00AE5229" w:rsidRDefault="004519BD" w:rsidP="004519BD">
            <w:pPr>
              <w:pStyle w:val="NoSpacing"/>
              <w:rPr>
                <w:rFonts w:ascii="Arial" w:hAnsi="Arial" w:cs="Arial"/>
              </w:rPr>
            </w:pPr>
          </w:p>
          <w:p w:rsidR="004519BD" w:rsidRPr="00AE5229" w:rsidRDefault="004519BD" w:rsidP="00DD38F7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  <w:b/>
              </w:rPr>
              <w:t>Simopoulos TT</w:t>
            </w:r>
            <w:r w:rsidRPr="00AE5229">
              <w:rPr>
                <w:rFonts w:ascii="Arial" w:hAnsi="Arial" w:cs="Arial"/>
              </w:rPr>
              <w:t xml:space="preserve">, Smith HS, </w:t>
            </w:r>
            <w:proofErr w:type="spellStart"/>
            <w:r w:rsidRPr="00AE5229">
              <w:rPr>
                <w:rFonts w:ascii="Arial" w:hAnsi="Arial" w:cs="Arial"/>
              </w:rPr>
              <w:t>Peeters-Asdourian</w:t>
            </w:r>
            <w:proofErr w:type="spellEnd"/>
            <w:r w:rsidRPr="00AE5229">
              <w:rPr>
                <w:rFonts w:ascii="Arial" w:hAnsi="Arial" w:cs="Arial"/>
              </w:rPr>
              <w:t xml:space="preserve">, Stevens DS.  </w:t>
            </w:r>
            <w:r w:rsidRPr="00AE5229">
              <w:rPr>
                <w:rFonts w:ascii="Arial" w:hAnsi="Arial" w:cs="Arial"/>
                <w:i/>
                <w:iCs/>
              </w:rPr>
              <w:t xml:space="preserve">Use of meperidine in patient-controlled analgesia and the development of a </w:t>
            </w:r>
            <w:proofErr w:type="spellStart"/>
            <w:r w:rsidRPr="00AE5229">
              <w:rPr>
                <w:rFonts w:ascii="Arial" w:hAnsi="Arial" w:cs="Arial"/>
                <w:i/>
                <w:iCs/>
              </w:rPr>
              <w:t>normeperidine</w:t>
            </w:r>
            <w:proofErr w:type="spellEnd"/>
            <w:r w:rsidRPr="00AE5229">
              <w:rPr>
                <w:rFonts w:ascii="Arial" w:hAnsi="Arial" w:cs="Arial"/>
                <w:i/>
                <w:iCs/>
              </w:rPr>
              <w:t xml:space="preserve"> toxic reaction.</w:t>
            </w:r>
            <w:r w:rsidRPr="00AE5229">
              <w:rPr>
                <w:rFonts w:ascii="Arial" w:hAnsi="Arial" w:cs="Arial"/>
              </w:rPr>
              <w:t xml:space="preserve">  Arch Surgery.  2002;</w:t>
            </w:r>
            <w:r w:rsidR="005A17E5">
              <w:rPr>
                <w:rFonts w:ascii="Arial" w:hAnsi="Arial" w:cs="Arial"/>
              </w:rPr>
              <w:t xml:space="preserve"> </w:t>
            </w:r>
            <w:r w:rsidRPr="00AE5229">
              <w:rPr>
                <w:rFonts w:ascii="Arial" w:hAnsi="Arial" w:cs="Arial"/>
              </w:rPr>
              <w:t>137:84-88.</w:t>
            </w:r>
          </w:p>
          <w:p w:rsidR="004519BD" w:rsidRPr="00AE5229" w:rsidRDefault="004519BD" w:rsidP="004519BD">
            <w:pPr>
              <w:pStyle w:val="NoSpacing"/>
              <w:rPr>
                <w:rFonts w:ascii="Arial" w:hAnsi="Arial" w:cs="Arial"/>
              </w:rPr>
            </w:pPr>
          </w:p>
          <w:p w:rsidR="004519BD" w:rsidRPr="00AE5229" w:rsidRDefault="004519BD" w:rsidP="00DD38F7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 xml:space="preserve">Malik A, </w:t>
            </w:r>
            <w:r w:rsidRPr="00AE5229">
              <w:rPr>
                <w:rFonts w:ascii="Arial" w:hAnsi="Arial" w:cs="Arial"/>
                <w:b/>
              </w:rPr>
              <w:t>Simopoulos TT,</w:t>
            </w:r>
            <w:r w:rsidRPr="00AE5229">
              <w:rPr>
                <w:rFonts w:ascii="Arial" w:hAnsi="Arial" w:cs="Arial"/>
              </w:rPr>
              <w:t xml:space="preserve"> </w:t>
            </w:r>
            <w:proofErr w:type="spellStart"/>
            <w:r w:rsidRPr="00AE5229">
              <w:rPr>
                <w:rFonts w:ascii="Arial" w:hAnsi="Arial" w:cs="Arial"/>
              </w:rPr>
              <w:t>Elkersh</w:t>
            </w:r>
            <w:proofErr w:type="spellEnd"/>
            <w:r w:rsidRPr="00AE5229">
              <w:rPr>
                <w:rFonts w:ascii="Arial" w:hAnsi="Arial" w:cs="Arial"/>
              </w:rPr>
              <w:t xml:space="preserve"> M, </w:t>
            </w:r>
            <w:proofErr w:type="spellStart"/>
            <w:r w:rsidRPr="00AE5229">
              <w:rPr>
                <w:rFonts w:ascii="Arial" w:hAnsi="Arial" w:cs="Arial"/>
              </w:rPr>
              <w:t>Aner</w:t>
            </w:r>
            <w:proofErr w:type="spellEnd"/>
            <w:r w:rsidRPr="00AE5229">
              <w:rPr>
                <w:rFonts w:ascii="Arial" w:hAnsi="Arial" w:cs="Arial"/>
              </w:rPr>
              <w:t xml:space="preserve"> M, Bajwa Z.  </w:t>
            </w:r>
            <w:r w:rsidRPr="00AE5229">
              <w:rPr>
                <w:rFonts w:ascii="Arial" w:hAnsi="Arial" w:cs="Arial"/>
                <w:i/>
                <w:iCs/>
              </w:rPr>
              <w:t>Percutaneous radiofrequency lesioning of sensory branches of the obturator and femoral nerves for the treatment of non-operable hip pain</w:t>
            </w:r>
            <w:r w:rsidRPr="00AE5229">
              <w:rPr>
                <w:rFonts w:ascii="Arial" w:hAnsi="Arial" w:cs="Arial"/>
              </w:rPr>
              <w:t>.  Pain    Physician.  2003;</w:t>
            </w:r>
            <w:r w:rsidR="005A17E5">
              <w:rPr>
                <w:rFonts w:ascii="Arial" w:hAnsi="Arial" w:cs="Arial"/>
              </w:rPr>
              <w:t xml:space="preserve"> </w:t>
            </w:r>
            <w:r w:rsidRPr="00AE5229">
              <w:rPr>
                <w:rFonts w:ascii="Arial" w:hAnsi="Arial" w:cs="Arial"/>
              </w:rPr>
              <w:t xml:space="preserve">6:499-502. </w:t>
            </w:r>
          </w:p>
          <w:p w:rsidR="004519BD" w:rsidRPr="00AE5229" w:rsidRDefault="004519BD" w:rsidP="004519BD">
            <w:pPr>
              <w:pStyle w:val="NoSpacing"/>
              <w:rPr>
                <w:rFonts w:ascii="Arial" w:hAnsi="Arial" w:cs="Arial"/>
              </w:rPr>
            </w:pPr>
          </w:p>
          <w:p w:rsidR="004519BD" w:rsidRPr="00AE5229" w:rsidRDefault="004519BD" w:rsidP="00DD38F7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  <w:b/>
              </w:rPr>
              <w:t>Simopoulos TT</w:t>
            </w:r>
            <w:r w:rsidRPr="00AE5229">
              <w:rPr>
                <w:rFonts w:ascii="Arial" w:hAnsi="Arial" w:cs="Arial"/>
              </w:rPr>
              <w:t xml:space="preserve">, Malik AB, Sial KA, </w:t>
            </w:r>
            <w:proofErr w:type="spellStart"/>
            <w:r w:rsidRPr="00AE5229">
              <w:rPr>
                <w:rFonts w:ascii="Arial" w:hAnsi="Arial" w:cs="Arial"/>
              </w:rPr>
              <w:t>Elkersh</w:t>
            </w:r>
            <w:proofErr w:type="spellEnd"/>
            <w:r w:rsidRPr="00AE5229">
              <w:rPr>
                <w:rFonts w:ascii="Arial" w:hAnsi="Arial" w:cs="Arial"/>
              </w:rPr>
              <w:t xml:space="preserve"> M, Bajwa JH.  </w:t>
            </w:r>
            <w:r w:rsidRPr="00AE5229">
              <w:rPr>
                <w:rFonts w:ascii="Arial" w:hAnsi="Arial" w:cs="Arial"/>
                <w:i/>
                <w:iCs/>
              </w:rPr>
              <w:t xml:space="preserve">Radiofrequency lesioning of the L2 ramus </w:t>
            </w:r>
            <w:proofErr w:type="spellStart"/>
            <w:r w:rsidRPr="00AE5229">
              <w:rPr>
                <w:rFonts w:ascii="Arial" w:hAnsi="Arial" w:cs="Arial"/>
                <w:i/>
                <w:iCs/>
              </w:rPr>
              <w:t>communicans</w:t>
            </w:r>
            <w:proofErr w:type="spellEnd"/>
            <w:r w:rsidRPr="00AE5229">
              <w:rPr>
                <w:rFonts w:ascii="Arial" w:hAnsi="Arial" w:cs="Arial"/>
                <w:i/>
                <w:iCs/>
              </w:rPr>
              <w:t xml:space="preserve"> in managing </w:t>
            </w:r>
            <w:proofErr w:type="spellStart"/>
            <w:r w:rsidRPr="00AE5229">
              <w:rPr>
                <w:rFonts w:ascii="Arial" w:hAnsi="Arial" w:cs="Arial"/>
                <w:i/>
                <w:iCs/>
              </w:rPr>
              <w:t>discogenic</w:t>
            </w:r>
            <w:proofErr w:type="spellEnd"/>
            <w:r w:rsidRPr="00AE5229">
              <w:rPr>
                <w:rFonts w:ascii="Arial" w:hAnsi="Arial" w:cs="Arial"/>
                <w:i/>
                <w:iCs/>
              </w:rPr>
              <w:t xml:space="preserve"> low back pain.</w:t>
            </w:r>
            <w:r w:rsidRPr="00AE5229">
              <w:rPr>
                <w:rFonts w:ascii="Arial" w:hAnsi="Arial" w:cs="Arial"/>
              </w:rPr>
              <w:t xml:space="preserve">  Pain Physician.  2005;</w:t>
            </w:r>
            <w:r w:rsidR="005A17E5">
              <w:rPr>
                <w:rFonts w:ascii="Arial" w:hAnsi="Arial" w:cs="Arial"/>
              </w:rPr>
              <w:t xml:space="preserve"> </w:t>
            </w:r>
            <w:r w:rsidRPr="00AE5229">
              <w:rPr>
                <w:rFonts w:ascii="Arial" w:hAnsi="Arial" w:cs="Arial"/>
              </w:rPr>
              <w:t>8:61-65.</w:t>
            </w:r>
          </w:p>
          <w:p w:rsidR="004519BD" w:rsidRPr="00AE5229" w:rsidRDefault="004519BD" w:rsidP="004519BD">
            <w:pPr>
              <w:pStyle w:val="NoSpacing"/>
              <w:rPr>
                <w:rFonts w:ascii="Arial" w:hAnsi="Arial" w:cs="Arial"/>
              </w:rPr>
            </w:pPr>
          </w:p>
          <w:p w:rsidR="004519BD" w:rsidRPr="00AE5229" w:rsidRDefault="004519BD" w:rsidP="00DD38F7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  <w:b/>
              </w:rPr>
              <w:t>Simopoulos TT</w:t>
            </w:r>
            <w:r w:rsidRPr="00AE5229">
              <w:rPr>
                <w:rFonts w:ascii="Arial" w:hAnsi="Arial" w:cs="Arial"/>
              </w:rPr>
              <w:t xml:space="preserve">, Kramer J, </w:t>
            </w:r>
            <w:proofErr w:type="spellStart"/>
            <w:r w:rsidRPr="00AE5229">
              <w:rPr>
                <w:rFonts w:ascii="Arial" w:hAnsi="Arial" w:cs="Arial"/>
              </w:rPr>
              <w:t>Nagda</w:t>
            </w:r>
            <w:proofErr w:type="spellEnd"/>
            <w:r w:rsidRPr="00AE5229">
              <w:rPr>
                <w:rFonts w:ascii="Arial" w:hAnsi="Arial" w:cs="Arial"/>
              </w:rPr>
              <w:t xml:space="preserve"> J. </w:t>
            </w:r>
            <w:proofErr w:type="spellStart"/>
            <w:r w:rsidRPr="00AE5229">
              <w:rPr>
                <w:rFonts w:ascii="Arial" w:hAnsi="Arial" w:cs="Arial"/>
              </w:rPr>
              <w:t>Aner</w:t>
            </w:r>
            <w:proofErr w:type="spellEnd"/>
            <w:r w:rsidRPr="00AE5229">
              <w:rPr>
                <w:rFonts w:ascii="Arial" w:hAnsi="Arial" w:cs="Arial"/>
              </w:rPr>
              <w:t xml:space="preserve"> M, Bajwa ZH</w:t>
            </w:r>
            <w:r w:rsidRPr="00AE5229">
              <w:rPr>
                <w:rFonts w:ascii="Arial" w:hAnsi="Arial" w:cs="Arial"/>
                <w:i/>
                <w:iCs/>
              </w:rPr>
              <w:t>.  Pulsed versus pulsed and continuous radiofrequency treatment of the dorsal root ganglion and segmental nerves in patients with chronic lumbar radicular pain: A pilot study</w:t>
            </w:r>
            <w:r w:rsidRPr="00AE5229">
              <w:rPr>
                <w:rFonts w:ascii="Arial" w:hAnsi="Arial" w:cs="Arial"/>
              </w:rPr>
              <w:t>.  Pain Physician.  2008;</w:t>
            </w:r>
            <w:r w:rsidR="0060077C">
              <w:rPr>
                <w:rFonts w:ascii="Arial" w:hAnsi="Arial" w:cs="Arial"/>
              </w:rPr>
              <w:t xml:space="preserve"> </w:t>
            </w:r>
            <w:r w:rsidRPr="00AE5229">
              <w:rPr>
                <w:rFonts w:ascii="Arial" w:hAnsi="Arial" w:cs="Arial"/>
              </w:rPr>
              <w:t>11:137-144.</w:t>
            </w:r>
          </w:p>
          <w:p w:rsidR="004519BD" w:rsidRPr="00AE5229" w:rsidRDefault="004519BD" w:rsidP="004519BD">
            <w:pPr>
              <w:pStyle w:val="NoSpacing"/>
              <w:rPr>
                <w:rFonts w:ascii="Arial" w:hAnsi="Arial" w:cs="Arial"/>
              </w:rPr>
            </w:pPr>
          </w:p>
          <w:p w:rsidR="004519BD" w:rsidRPr="00AE5229" w:rsidRDefault="004519BD" w:rsidP="00DD38F7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 xml:space="preserve">Bajwa ZH, </w:t>
            </w:r>
            <w:r w:rsidRPr="00AE5229">
              <w:rPr>
                <w:rFonts w:ascii="Arial" w:hAnsi="Arial" w:cs="Arial"/>
                <w:b/>
              </w:rPr>
              <w:t>Simopoulos TT</w:t>
            </w:r>
            <w:r w:rsidRPr="00AE5229">
              <w:rPr>
                <w:rFonts w:ascii="Arial" w:hAnsi="Arial" w:cs="Arial"/>
              </w:rPr>
              <w:t xml:space="preserve">, Pal J, Kraemer JJ, Chopra P, </w:t>
            </w:r>
            <w:proofErr w:type="spellStart"/>
            <w:r w:rsidRPr="00AE5229">
              <w:rPr>
                <w:rFonts w:ascii="Arial" w:hAnsi="Arial" w:cs="Arial"/>
              </w:rPr>
              <w:t>Nagda</w:t>
            </w:r>
            <w:proofErr w:type="spellEnd"/>
            <w:r w:rsidRPr="00AE5229">
              <w:rPr>
                <w:rFonts w:ascii="Arial" w:hAnsi="Arial" w:cs="Arial"/>
              </w:rPr>
              <w:t xml:space="preserve"> JV, et al.  </w:t>
            </w:r>
            <w:r w:rsidRPr="00AE5229">
              <w:rPr>
                <w:rFonts w:ascii="Arial" w:hAnsi="Arial" w:cs="Arial"/>
                <w:i/>
                <w:iCs/>
              </w:rPr>
              <w:t>Low and therapeutic doses of antidepressants are associated with similar response in context of multimodal treatment of pain</w:t>
            </w:r>
            <w:r w:rsidRPr="00AE5229">
              <w:rPr>
                <w:rFonts w:ascii="Arial" w:hAnsi="Arial" w:cs="Arial"/>
              </w:rPr>
              <w:t>.  Pain Physician.  2009;</w:t>
            </w:r>
            <w:r w:rsidR="0060077C">
              <w:rPr>
                <w:rFonts w:ascii="Arial" w:hAnsi="Arial" w:cs="Arial"/>
              </w:rPr>
              <w:t xml:space="preserve"> </w:t>
            </w:r>
            <w:r w:rsidRPr="00AE5229">
              <w:rPr>
                <w:rFonts w:ascii="Arial" w:hAnsi="Arial" w:cs="Arial"/>
              </w:rPr>
              <w:t>12;</w:t>
            </w:r>
            <w:r w:rsidR="0060077C">
              <w:rPr>
                <w:rFonts w:ascii="Arial" w:hAnsi="Arial" w:cs="Arial"/>
              </w:rPr>
              <w:t xml:space="preserve"> </w:t>
            </w:r>
            <w:r w:rsidRPr="00AE5229">
              <w:rPr>
                <w:rFonts w:ascii="Arial" w:hAnsi="Arial" w:cs="Arial"/>
              </w:rPr>
              <w:t>893-900.</w:t>
            </w:r>
          </w:p>
          <w:p w:rsidR="004519BD" w:rsidRPr="00AE5229" w:rsidRDefault="004519BD" w:rsidP="004519BD">
            <w:pPr>
              <w:pStyle w:val="NoSpacing"/>
              <w:rPr>
                <w:rFonts w:ascii="Arial" w:hAnsi="Arial" w:cs="Arial"/>
              </w:rPr>
            </w:pPr>
          </w:p>
          <w:p w:rsidR="004519BD" w:rsidRPr="00AE5229" w:rsidRDefault="004519BD" w:rsidP="00DD38F7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i/>
                <w:iCs/>
              </w:rPr>
            </w:pPr>
            <w:proofErr w:type="spellStart"/>
            <w:r w:rsidRPr="00AE5229">
              <w:rPr>
                <w:rFonts w:ascii="Arial" w:hAnsi="Arial" w:cs="Arial"/>
              </w:rPr>
              <w:t>Gerzten</w:t>
            </w:r>
            <w:proofErr w:type="spellEnd"/>
            <w:r w:rsidRPr="00AE5229">
              <w:rPr>
                <w:rFonts w:ascii="Arial" w:hAnsi="Arial" w:cs="Arial"/>
              </w:rPr>
              <w:t xml:space="preserve"> PC, </w:t>
            </w:r>
            <w:proofErr w:type="spellStart"/>
            <w:r w:rsidRPr="00AE5229">
              <w:rPr>
                <w:rFonts w:ascii="Arial" w:hAnsi="Arial" w:cs="Arial"/>
              </w:rPr>
              <w:t>Smuck</w:t>
            </w:r>
            <w:proofErr w:type="spellEnd"/>
            <w:r w:rsidRPr="00AE5229">
              <w:rPr>
                <w:rFonts w:ascii="Arial" w:hAnsi="Arial" w:cs="Arial"/>
              </w:rPr>
              <w:t xml:space="preserve"> M, </w:t>
            </w:r>
            <w:proofErr w:type="spellStart"/>
            <w:r w:rsidRPr="00AE5229">
              <w:rPr>
                <w:rFonts w:ascii="Arial" w:hAnsi="Arial" w:cs="Arial"/>
              </w:rPr>
              <w:t>Rath</w:t>
            </w:r>
            <w:r w:rsidR="00F045D7">
              <w:rPr>
                <w:rFonts w:ascii="Arial" w:hAnsi="Arial" w:cs="Arial"/>
              </w:rPr>
              <w:t>mell</w:t>
            </w:r>
            <w:proofErr w:type="spellEnd"/>
            <w:r w:rsidRPr="00AE5229">
              <w:rPr>
                <w:rFonts w:ascii="Arial" w:hAnsi="Arial" w:cs="Arial"/>
              </w:rPr>
              <w:t xml:space="preserve"> JP, </w:t>
            </w:r>
            <w:r w:rsidRPr="00AE5229">
              <w:rPr>
                <w:rFonts w:ascii="Arial" w:hAnsi="Arial" w:cs="Arial"/>
                <w:b/>
              </w:rPr>
              <w:t>Simopoulos TT</w:t>
            </w:r>
            <w:r w:rsidRPr="00AE5229">
              <w:rPr>
                <w:rFonts w:ascii="Arial" w:hAnsi="Arial" w:cs="Arial"/>
              </w:rPr>
              <w:t xml:space="preserve">, et al.  </w:t>
            </w:r>
            <w:r w:rsidRPr="00AE5229">
              <w:rPr>
                <w:rFonts w:ascii="Arial" w:hAnsi="Arial" w:cs="Arial"/>
                <w:i/>
                <w:iCs/>
              </w:rPr>
              <w:t xml:space="preserve">Plasma disc decompression compared with fluoroscopy-guided </w:t>
            </w:r>
            <w:proofErr w:type="spellStart"/>
            <w:r w:rsidRPr="00AE5229">
              <w:rPr>
                <w:rFonts w:ascii="Arial" w:hAnsi="Arial" w:cs="Arial"/>
                <w:i/>
                <w:iCs/>
              </w:rPr>
              <w:t>transforminal</w:t>
            </w:r>
            <w:proofErr w:type="spellEnd"/>
            <w:r w:rsidRPr="00AE5229">
              <w:rPr>
                <w:rFonts w:ascii="Arial" w:hAnsi="Arial" w:cs="Arial"/>
                <w:i/>
                <w:iCs/>
              </w:rPr>
              <w:t xml:space="preserve"> epidural injections of symptomatic contained lumbar disc </w:t>
            </w:r>
            <w:proofErr w:type="spellStart"/>
            <w:r w:rsidRPr="00AE5229">
              <w:rPr>
                <w:rFonts w:ascii="Arial" w:hAnsi="Arial" w:cs="Arial"/>
                <w:i/>
                <w:iCs/>
              </w:rPr>
              <w:t>hermniation</w:t>
            </w:r>
            <w:proofErr w:type="spellEnd"/>
            <w:r w:rsidRPr="00AE5229">
              <w:rPr>
                <w:rFonts w:ascii="Arial" w:hAnsi="Arial" w:cs="Arial"/>
                <w:i/>
                <w:iCs/>
              </w:rPr>
              <w:t xml:space="preserve">: </w:t>
            </w:r>
          </w:p>
          <w:p w:rsidR="004519BD" w:rsidRPr="00AE5229" w:rsidRDefault="004519BD" w:rsidP="004519BD">
            <w:pPr>
              <w:pStyle w:val="NoSpacing"/>
              <w:ind w:left="720"/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  <w:i/>
                <w:iCs/>
              </w:rPr>
              <w:t xml:space="preserve">A </w:t>
            </w:r>
            <w:proofErr w:type="spellStart"/>
            <w:r w:rsidRPr="00AE5229">
              <w:rPr>
                <w:rFonts w:ascii="Arial" w:hAnsi="Arial" w:cs="Arial"/>
                <w:i/>
                <w:iCs/>
              </w:rPr>
              <w:t>prespective</w:t>
            </w:r>
            <w:proofErr w:type="spellEnd"/>
            <w:r w:rsidRPr="00AE5229">
              <w:rPr>
                <w:rFonts w:ascii="Arial" w:hAnsi="Arial" w:cs="Arial"/>
                <w:i/>
                <w:iCs/>
              </w:rPr>
              <w:t xml:space="preserve"> randomized controlled trial.</w:t>
            </w:r>
            <w:r w:rsidRPr="00AE5229">
              <w:rPr>
                <w:rFonts w:ascii="Arial" w:hAnsi="Arial" w:cs="Arial"/>
              </w:rPr>
              <w:t xml:space="preserve">  J </w:t>
            </w:r>
            <w:proofErr w:type="spellStart"/>
            <w:r w:rsidRPr="00AE5229">
              <w:rPr>
                <w:rFonts w:ascii="Arial" w:hAnsi="Arial" w:cs="Arial"/>
              </w:rPr>
              <w:t>Neurosurg</w:t>
            </w:r>
            <w:proofErr w:type="spellEnd"/>
            <w:r w:rsidRPr="00AE5229">
              <w:rPr>
                <w:rFonts w:ascii="Arial" w:hAnsi="Arial" w:cs="Arial"/>
              </w:rPr>
              <w:t xml:space="preserve"> Spine.  2010;</w:t>
            </w:r>
            <w:r w:rsidR="0060077C">
              <w:rPr>
                <w:rFonts w:ascii="Arial" w:hAnsi="Arial" w:cs="Arial"/>
              </w:rPr>
              <w:t xml:space="preserve"> </w:t>
            </w:r>
            <w:r w:rsidRPr="00AE5229">
              <w:rPr>
                <w:rFonts w:ascii="Arial" w:hAnsi="Arial" w:cs="Arial"/>
              </w:rPr>
              <w:t>12;</w:t>
            </w:r>
            <w:r w:rsidR="0060077C">
              <w:rPr>
                <w:rFonts w:ascii="Arial" w:hAnsi="Arial" w:cs="Arial"/>
              </w:rPr>
              <w:t xml:space="preserve"> </w:t>
            </w:r>
            <w:r w:rsidRPr="00AE5229">
              <w:rPr>
                <w:rFonts w:ascii="Arial" w:hAnsi="Arial" w:cs="Arial"/>
              </w:rPr>
              <w:t>357-371.\</w:t>
            </w:r>
          </w:p>
          <w:p w:rsidR="004519BD" w:rsidRPr="00AE5229" w:rsidRDefault="004519BD" w:rsidP="004519BD">
            <w:pPr>
              <w:pStyle w:val="NoSpacing"/>
              <w:rPr>
                <w:rFonts w:ascii="Arial" w:hAnsi="Arial" w:cs="Arial"/>
              </w:rPr>
            </w:pPr>
          </w:p>
          <w:p w:rsidR="004519BD" w:rsidRPr="00AE5229" w:rsidRDefault="004519BD" w:rsidP="00DD38F7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proofErr w:type="spellStart"/>
            <w:r w:rsidRPr="00AE5229">
              <w:rPr>
                <w:rFonts w:ascii="Arial" w:hAnsi="Arial" w:cs="Arial"/>
              </w:rPr>
              <w:t>Nagda</w:t>
            </w:r>
            <w:proofErr w:type="spellEnd"/>
            <w:r w:rsidRPr="00AE5229">
              <w:rPr>
                <w:rFonts w:ascii="Arial" w:hAnsi="Arial" w:cs="Arial"/>
              </w:rPr>
              <w:t xml:space="preserve"> JV, Davis CW, Bajwa ZB, </w:t>
            </w:r>
            <w:r w:rsidRPr="00AE5229">
              <w:rPr>
                <w:rFonts w:ascii="Arial" w:hAnsi="Arial" w:cs="Arial"/>
                <w:b/>
              </w:rPr>
              <w:t>Simopoulos TT</w:t>
            </w:r>
            <w:r w:rsidRPr="00AE5229">
              <w:rPr>
                <w:rFonts w:ascii="Arial" w:hAnsi="Arial" w:cs="Arial"/>
              </w:rPr>
              <w:t xml:space="preserve">.  </w:t>
            </w:r>
            <w:r w:rsidRPr="00AE5229">
              <w:rPr>
                <w:rFonts w:ascii="Arial" w:hAnsi="Arial" w:cs="Arial"/>
                <w:i/>
                <w:iCs/>
              </w:rPr>
              <w:t>Retrospective review of the efficacy and safety of pulsed and continuous radiofrequency lesioning of the dor</w:t>
            </w:r>
            <w:r w:rsidR="00042870">
              <w:rPr>
                <w:rFonts w:ascii="Arial" w:hAnsi="Arial" w:cs="Arial"/>
                <w:i/>
                <w:iCs/>
              </w:rPr>
              <w:t>s</w:t>
            </w:r>
            <w:r w:rsidRPr="00AE5229">
              <w:rPr>
                <w:rFonts w:ascii="Arial" w:hAnsi="Arial" w:cs="Arial"/>
                <w:i/>
                <w:iCs/>
              </w:rPr>
              <w:t>al root ganglion/segmental nerve for lumbar radicular pain</w:t>
            </w:r>
            <w:r w:rsidRPr="00AE5229">
              <w:rPr>
                <w:rFonts w:ascii="Arial" w:hAnsi="Arial" w:cs="Arial"/>
              </w:rPr>
              <w:t>.  Pain Physician.  2011;</w:t>
            </w:r>
            <w:r w:rsidR="0060077C">
              <w:rPr>
                <w:rFonts w:ascii="Arial" w:hAnsi="Arial" w:cs="Arial"/>
              </w:rPr>
              <w:t xml:space="preserve"> </w:t>
            </w:r>
            <w:r w:rsidRPr="00AE5229">
              <w:rPr>
                <w:rFonts w:ascii="Arial" w:hAnsi="Arial" w:cs="Arial"/>
              </w:rPr>
              <w:t>14:371-376.</w:t>
            </w:r>
          </w:p>
          <w:p w:rsidR="004519BD" w:rsidRPr="00AE5229" w:rsidRDefault="004519BD" w:rsidP="004519BD">
            <w:pPr>
              <w:pStyle w:val="NoSpacing"/>
              <w:rPr>
                <w:rFonts w:ascii="Arial" w:hAnsi="Arial" w:cs="Arial"/>
              </w:rPr>
            </w:pPr>
          </w:p>
          <w:p w:rsidR="004519BD" w:rsidRPr="00AE5229" w:rsidRDefault="004519BD" w:rsidP="00DD38F7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proofErr w:type="spellStart"/>
            <w:r w:rsidRPr="00AE5229">
              <w:rPr>
                <w:rFonts w:ascii="Arial" w:hAnsi="Arial" w:cs="Arial"/>
              </w:rPr>
              <w:t>Slavin</w:t>
            </w:r>
            <w:proofErr w:type="spellEnd"/>
            <w:r w:rsidRPr="00AE5229">
              <w:rPr>
                <w:rFonts w:ascii="Arial" w:hAnsi="Arial" w:cs="Arial"/>
              </w:rPr>
              <w:t xml:space="preserve"> KV, Vaisman J, Pollock KL, </w:t>
            </w:r>
            <w:r w:rsidRPr="00AE5229">
              <w:rPr>
                <w:rFonts w:ascii="Arial" w:hAnsi="Arial" w:cs="Arial"/>
                <w:b/>
              </w:rPr>
              <w:t>Simopoulos TT</w:t>
            </w:r>
            <w:r w:rsidRPr="00AE5229">
              <w:rPr>
                <w:rFonts w:ascii="Arial" w:hAnsi="Arial" w:cs="Arial"/>
              </w:rPr>
              <w:t xml:space="preserve">. </w:t>
            </w:r>
            <w:proofErr w:type="spellStart"/>
            <w:r w:rsidRPr="00AE5229">
              <w:rPr>
                <w:rFonts w:ascii="Arial" w:hAnsi="Arial" w:cs="Arial"/>
              </w:rPr>
              <w:t>Kowlowitz</w:t>
            </w:r>
            <w:proofErr w:type="spellEnd"/>
            <w:r w:rsidRPr="00AE5229">
              <w:rPr>
                <w:rFonts w:ascii="Arial" w:hAnsi="Arial" w:cs="Arial"/>
              </w:rPr>
              <w:t xml:space="preserve"> E, et al.  </w:t>
            </w:r>
            <w:r w:rsidRPr="00AE5229">
              <w:rPr>
                <w:rFonts w:ascii="Arial" w:hAnsi="Arial" w:cs="Arial"/>
                <w:i/>
                <w:iCs/>
              </w:rPr>
              <w:t>Treatment of chronic intractable pain with a conventional implantable pulse generator: A meta- analysis of 4 clinical studies</w:t>
            </w:r>
            <w:r w:rsidRPr="00AE5229">
              <w:rPr>
                <w:rFonts w:ascii="Arial" w:hAnsi="Arial" w:cs="Arial"/>
              </w:rPr>
              <w:t>.  Clin J of Pain.  2013;</w:t>
            </w:r>
            <w:r w:rsidR="0060077C">
              <w:rPr>
                <w:rFonts w:ascii="Arial" w:hAnsi="Arial" w:cs="Arial"/>
              </w:rPr>
              <w:t xml:space="preserve"> </w:t>
            </w:r>
            <w:r w:rsidRPr="00AE5229">
              <w:rPr>
                <w:rFonts w:ascii="Arial" w:hAnsi="Arial" w:cs="Arial"/>
              </w:rPr>
              <w:t>29:78-84.</w:t>
            </w:r>
          </w:p>
          <w:p w:rsidR="004519BD" w:rsidRPr="00AE5229" w:rsidRDefault="004519BD" w:rsidP="004519BD">
            <w:pPr>
              <w:pStyle w:val="NoSpacing"/>
              <w:rPr>
                <w:rFonts w:ascii="Arial" w:hAnsi="Arial" w:cs="Arial"/>
              </w:rPr>
            </w:pPr>
          </w:p>
          <w:p w:rsidR="004519BD" w:rsidRPr="00AE5229" w:rsidRDefault="004519BD" w:rsidP="00DD38F7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 xml:space="preserve">Gill J, </w:t>
            </w:r>
            <w:proofErr w:type="spellStart"/>
            <w:r w:rsidRPr="00AE5229">
              <w:rPr>
                <w:rFonts w:ascii="Arial" w:hAnsi="Arial" w:cs="Arial"/>
              </w:rPr>
              <w:t>Aner</w:t>
            </w:r>
            <w:proofErr w:type="spellEnd"/>
            <w:r w:rsidRPr="00AE5229">
              <w:rPr>
                <w:rFonts w:ascii="Arial" w:hAnsi="Arial" w:cs="Arial"/>
              </w:rPr>
              <w:t xml:space="preserve"> M, </w:t>
            </w:r>
            <w:proofErr w:type="spellStart"/>
            <w:r w:rsidRPr="00AE5229">
              <w:rPr>
                <w:rFonts w:ascii="Arial" w:hAnsi="Arial" w:cs="Arial"/>
              </w:rPr>
              <w:t>Nagda</w:t>
            </w:r>
            <w:proofErr w:type="spellEnd"/>
            <w:r w:rsidRPr="00AE5229">
              <w:rPr>
                <w:rFonts w:ascii="Arial" w:hAnsi="Arial" w:cs="Arial"/>
              </w:rPr>
              <w:t xml:space="preserve"> JV, Keel JC, </w:t>
            </w:r>
            <w:r w:rsidRPr="00AE5229">
              <w:rPr>
                <w:rFonts w:ascii="Arial" w:hAnsi="Arial" w:cs="Arial"/>
                <w:b/>
              </w:rPr>
              <w:t>Simopoulos TT</w:t>
            </w:r>
            <w:r w:rsidRPr="00AE5229">
              <w:rPr>
                <w:rFonts w:ascii="Arial" w:hAnsi="Arial" w:cs="Arial"/>
              </w:rPr>
              <w:t xml:space="preserve">.  </w:t>
            </w:r>
            <w:r w:rsidRPr="00AE5229">
              <w:rPr>
                <w:rFonts w:ascii="Arial" w:hAnsi="Arial" w:cs="Arial"/>
                <w:i/>
                <w:iCs/>
              </w:rPr>
              <w:t xml:space="preserve">Contralateral oblique view is superior to the lateral view for </w:t>
            </w:r>
            <w:proofErr w:type="spellStart"/>
            <w:r w:rsidRPr="00AE5229">
              <w:rPr>
                <w:rFonts w:ascii="Arial" w:hAnsi="Arial" w:cs="Arial"/>
                <w:i/>
                <w:iCs/>
              </w:rPr>
              <w:t>interlaminar</w:t>
            </w:r>
            <w:proofErr w:type="spellEnd"/>
            <w:r w:rsidRPr="00AE5229">
              <w:rPr>
                <w:rFonts w:ascii="Arial" w:hAnsi="Arial" w:cs="Arial"/>
                <w:i/>
                <w:iCs/>
              </w:rPr>
              <w:t xml:space="preserve"> cervical and cer</w:t>
            </w:r>
            <w:r w:rsidR="00114497">
              <w:rPr>
                <w:rFonts w:ascii="Arial" w:hAnsi="Arial" w:cs="Arial"/>
                <w:i/>
                <w:iCs/>
              </w:rPr>
              <w:t>v</w:t>
            </w:r>
            <w:r w:rsidRPr="00AE5229">
              <w:rPr>
                <w:rFonts w:ascii="Arial" w:hAnsi="Arial" w:cs="Arial"/>
                <w:i/>
                <w:iCs/>
              </w:rPr>
              <w:t>icothoracic epidural access</w:t>
            </w:r>
            <w:r w:rsidRPr="00AE5229">
              <w:rPr>
                <w:rFonts w:ascii="Arial" w:hAnsi="Arial" w:cs="Arial"/>
              </w:rPr>
              <w:t>.  Pain Medicine.  2014</w:t>
            </w:r>
            <w:proofErr w:type="gramStart"/>
            <w:r w:rsidRPr="00AE5229">
              <w:rPr>
                <w:rFonts w:ascii="Arial" w:hAnsi="Arial" w:cs="Arial"/>
              </w:rPr>
              <w:t>;16</w:t>
            </w:r>
            <w:proofErr w:type="gramEnd"/>
            <w:r w:rsidRPr="00AE5229">
              <w:rPr>
                <w:rFonts w:ascii="Arial" w:hAnsi="Arial" w:cs="Arial"/>
              </w:rPr>
              <w:t>;1:68-80.</w:t>
            </w:r>
          </w:p>
          <w:p w:rsidR="004519BD" w:rsidRPr="00AE5229" w:rsidRDefault="004519BD" w:rsidP="004519BD">
            <w:pPr>
              <w:pStyle w:val="NoSpacing"/>
              <w:rPr>
                <w:rFonts w:ascii="Arial" w:hAnsi="Arial" w:cs="Arial"/>
                <w:b/>
              </w:rPr>
            </w:pPr>
          </w:p>
          <w:p w:rsidR="004519BD" w:rsidRPr="00AE5229" w:rsidRDefault="004519BD" w:rsidP="00DD38F7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 xml:space="preserve">Gill JS, </w:t>
            </w:r>
            <w:proofErr w:type="spellStart"/>
            <w:r w:rsidRPr="00AE5229">
              <w:rPr>
                <w:rFonts w:ascii="Arial" w:hAnsi="Arial" w:cs="Arial"/>
              </w:rPr>
              <w:t>Nagda</w:t>
            </w:r>
            <w:proofErr w:type="spellEnd"/>
            <w:r w:rsidRPr="00AE5229">
              <w:rPr>
                <w:rFonts w:ascii="Arial" w:hAnsi="Arial" w:cs="Arial"/>
              </w:rPr>
              <w:t xml:space="preserve"> JV, </w:t>
            </w:r>
            <w:proofErr w:type="spellStart"/>
            <w:r w:rsidRPr="00AE5229">
              <w:rPr>
                <w:rFonts w:ascii="Arial" w:hAnsi="Arial" w:cs="Arial"/>
              </w:rPr>
              <w:t>Aner</w:t>
            </w:r>
            <w:proofErr w:type="spellEnd"/>
            <w:r w:rsidRPr="00AE5229">
              <w:rPr>
                <w:rFonts w:ascii="Arial" w:hAnsi="Arial" w:cs="Arial"/>
              </w:rPr>
              <w:t xml:space="preserve"> MM, Keel JC, </w:t>
            </w:r>
            <w:r w:rsidRPr="00AE5229">
              <w:rPr>
                <w:rFonts w:ascii="Arial" w:hAnsi="Arial" w:cs="Arial"/>
                <w:b/>
              </w:rPr>
              <w:t>Simopoulos TT</w:t>
            </w:r>
            <w:r w:rsidRPr="00AE5229">
              <w:rPr>
                <w:rFonts w:ascii="Arial" w:hAnsi="Arial" w:cs="Arial"/>
              </w:rPr>
              <w:t xml:space="preserve">.  </w:t>
            </w:r>
            <w:r w:rsidRPr="00AE5229">
              <w:rPr>
                <w:rFonts w:ascii="Arial" w:hAnsi="Arial" w:cs="Arial"/>
                <w:i/>
                <w:iCs/>
              </w:rPr>
              <w:t>Contralateral oblique view is superior to the lateral view for lumbar epidural access.</w:t>
            </w:r>
            <w:r w:rsidRPr="00AE5229">
              <w:rPr>
                <w:rFonts w:ascii="Arial" w:hAnsi="Arial" w:cs="Arial"/>
              </w:rPr>
              <w:t xml:space="preserve">  Pain Medicine.  2016;</w:t>
            </w:r>
            <w:r w:rsidR="0060077C">
              <w:rPr>
                <w:rFonts w:ascii="Arial" w:hAnsi="Arial" w:cs="Arial"/>
              </w:rPr>
              <w:t xml:space="preserve"> 17:</w:t>
            </w:r>
            <w:r w:rsidRPr="00AE5229">
              <w:rPr>
                <w:rFonts w:ascii="Arial" w:hAnsi="Arial" w:cs="Arial"/>
              </w:rPr>
              <w:t>839-850.</w:t>
            </w:r>
          </w:p>
          <w:p w:rsidR="004519BD" w:rsidRPr="00AE5229" w:rsidRDefault="004519BD" w:rsidP="004519BD">
            <w:pPr>
              <w:pStyle w:val="NoSpacing"/>
              <w:rPr>
                <w:rFonts w:ascii="Arial" w:hAnsi="Arial" w:cs="Arial"/>
                <w:b/>
              </w:rPr>
            </w:pPr>
          </w:p>
          <w:p w:rsidR="004519BD" w:rsidRPr="00AE5229" w:rsidRDefault="004519BD" w:rsidP="00DD38F7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  <w:b/>
              </w:rPr>
              <w:t>Simopoulos TT</w:t>
            </w:r>
            <w:r w:rsidRPr="00AE5229">
              <w:rPr>
                <w:rFonts w:ascii="Arial" w:hAnsi="Arial" w:cs="Arial"/>
              </w:rPr>
              <w:t xml:space="preserve">, Rosa H, Wootton RJ, </w:t>
            </w:r>
            <w:proofErr w:type="spellStart"/>
            <w:r w:rsidRPr="00AE5229">
              <w:rPr>
                <w:rFonts w:ascii="Arial" w:hAnsi="Arial" w:cs="Arial"/>
              </w:rPr>
              <w:t>Eichman</w:t>
            </w:r>
            <w:proofErr w:type="spellEnd"/>
            <w:r w:rsidRPr="00AE5229">
              <w:rPr>
                <w:rFonts w:ascii="Arial" w:hAnsi="Arial" w:cs="Arial"/>
              </w:rPr>
              <w:t xml:space="preserve"> DS, Gill JS.  </w:t>
            </w:r>
            <w:r w:rsidRPr="00AE5229">
              <w:rPr>
                <w:rFonts w:ascii="Arial" w:hAnsi="Arial" w:cs="Arial"/>
                <w:i/>
                <w:iCs/>
              </w:rPr>
              <w:t>A survey of spinal cord stimulator use by chronic pain patients while driving</w:t>
            </w:r>
            <w:r w:rsidRPr="00AE5229">
              <w:rPr>
                <w:rFonts w:ascii="Arial" w:hAnsi="Arial" w:cs="Arial"/>
              </w:rPr>
              <w:t>.  Neuromodulation.  2016;</w:t>
            </w:r>
            <w:r w:rsidR="0060077C">
              <w:rPr>
                <w:rFonts w:ascii="Arial" w:hAnsi="Arial" w:cs="Arial"/>
              </w:rPr>
              <w:t xml:space="preserve"> 19:</w:t>
            </w:r>
            <w:r w:rsidRPr="00AE5229">
              <w:rPr>
                <w:rFonts w:ascii="Arial" w:hAnsi="Arial" w:cs="Arial"/>
              </w:rPr>
              <w:t>487-491.</w:t>
            </w:r>
          </w:p>
          <w:p w:rsidR="004519BD" w:rsidRPr="00AE5229" w:rsidRDefault="004519BD" w:rsidP="004519BD">
            <w:pPr>
              <w:pStyle w:val="NoSpacing"/>
              <w:rPr>
                <w:rFonts w:ascii="Arial" w:hAnsi="Arial" w:cs="Arial"/>
              </w:rPr>
            </w:pPr>
          </w:p>
          <w:p w:rsidR="004519BD" w:rsidRPr="00AE5229" w:rsidRDefault="004519BD" w:rsidP="00DD38F7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  <w:b/>
              </w:rPr>
              <w:t>Simopoulos TT</w:t>
            </w:r>
            <w:r w:rsidRPr="00AE5229">
              <w:rPr>
                <w:rFonts w:ascii="Arial" w:hAnsi="Arial" w:cs="Arial"/>
              </w:rPr>
              <w:t xml:space="preserve">. Sharma S, </w:t>
            </w:r>
            <w:proofErr w:type="spellStart"/>
            <w:r w:rsidRPr="00AE5229">
              <w:rPr>
                <w:rFonts w:ascii="Arial" w:hAnsi="Arial" w:cs="Arial"/>
              </w:rPr>
              <w:t>Aner</w:t>
            </w:r>
            <w:proofErr w:type="spellEnd"/>
            <w:r w:rsidRPr="00AE5229">
              <w:rPr>
                <w:rFonts w:ascii="Arial" w:hAnsi="Arial" w:cs="Arial"/>
              </w:rPr>
              <w:t xml:space="preserve"> M. Gill JS.  </w:t>
            </w:r>
            <w:r w:rsidRPr="00AE5229">
              <w:rPr>
                <w:rFonts w:ascii="Arial" w:hAnsi="Arial" w:cs="Arial"/>
                <w:i/>
                <w:iCs/>
              </w:rPr>
              <w:t>The incidence and management of post-</w:t>
            </w:r>
            <w:proofErr w:type="spellStart"/>
            <w:r w:rsidRPr="00AE5229">
              <w:rPr>
                <w:rFonts w:ascii="Arial" w:hAnsi="Arial" w:cs="Arial"/>
                <w:i/>
                <w:iCs/>
              </w:rPr>
              <w:t>dural</w:t>
            </w:r>
            <w:proofErr w:type="spellEnd"/>
            <w:r w:rsidRPr="00AE5229">
              <w:rPr>
                <w:rFonts w:ascii="Arial" w:hAnsi="Arial" w:cs="Arial"/>
                <w:i/>
                <w:iCs/>
              </w:rPr>
              <w:t xml:space="preserve"> puncture headache in patients undergoing percutaneous lead placement for spinal cord stimulation.</w:t>
            </w:r>
            <w:r w:rsidRPr="00AE5229">
              <w:rPr>
                <w:rFonts w:ascii="Arial" w:hAnsi="Arial" w:cs="Arial"/>
              </w:rPr>
              <w:t xml:space="preserve">  Neuromodulation.  2016;</w:t>
            </w:r>
            <w:r w:rsidR="0060077C">
              <w:rPr>
                <w:rFonts w:ascii="Arial" w:hAnsi="Arial" w:cs="Arial"/>
              </w:rPr>
              <w:t xml:space="preserve"> </w:t>
            </w:r>
            <w:r w:rsidRPr="00AE5229">
              <w:rPr>
                <w:rFonts w:ascii="Arial" w:hAnsi="Arial" w:cs="Arial"/>
              </w:rPr>
              <w:t>19:738-743.</w:t>
            </w:r>
          </w:p>
          <w:p w:rsidR="004519BD" w:rsidRPr="00AE5229" w:rsidRDefault="004519BD" w:rsidP="004519BD">
            <w:pPr>
              <w:pStyle w:val="NoSpacing"/>
              <w:rPr>
                <w:rFonts w:ascii="Arial" w:hAnsi="Arial" w:cs="Arial"/>
              </w:rPr>
            </w:pPr>
          </w:p>
          <w:p w:rsidR="004519BD" w:rsidRPr="00AE5229" w:rsidRDefault="004519BD" w:rsidP="00DD38F7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 xml:space="preserve">Gill JS, </w:t>
            </w:r>
            <w:proofErr w:type="spellStart"/>
            <w:r w:rsidRPr="00AE5229">
              <w:rPr>
                <w:rFonts w:ascii="Arial" w:hAnsi="Arial" w:cs="Arial"/>
              </w:rPr>
              <w:t>Nagda</w:t>
            </w:r>
            <w:proofErr w:type="spellEnd"/>
            <w:r w:rsidRPr="00AE5229">
              <w:rPr>
                <w:rFonts w:ascii="Arial" w:hAnsi="Arial" w:cs="Arial"/>
              </w:rPr>
              <w:t xml:space="preserve"> J, </w:t>
            </w:r>
            <w:proofErr w:type="spellStart"/>
            <w:r w:rsidRPr="00AE5229">
              <w:rPr>
                <w:rFonts w:ascii="Arial" w:hAnsi="Arial" w:cs="Arial"/>
              </w:rPr>
              <w:t>Aner</w:t>
            </w:r>
            <w:proofErr w:type="spellEnd"/>
            <w:r w:rsidRPr="00AE5229">
              <w:rPr>
                <w:rFonts w:ascii="Arial" w:hAnsi="Arial" w:cs="Arial"/>
              </w:rPr>
              <w:t xml:space="preserve"> M, </w:t>
            </w:r>
            <w:r w:rsidRPr="00AE5229">
              <w:rPr>
                <w:rFonts w:ascii="Arial" w:hAnsi="Arial" w:cs="Arial"/>
                <w:b/>
              </w:rPr>
              <w:t>Simopoulos TT.</w:t>
            </w:r>
            <w:r w:rsidRPr="00AE5229">
              <w:rPr>
                <w:rFonts w:ascii="Arial" w:hAnsi="Arial" w:cs="Arial"/>
              </w:rPr>
              <w:t xml:space="preserve">  </w:t>
            </w:r>
            <w:r w:rsidRPr="00AE5229">
              <w:rPr>
                <w:rFonts w:ascii="Arial" w:hAnsi="Arial" w:cs="Arial"/>
                <w:i/>
                <w:iCs/>
              </w:rPr>
              <w:t xml:space="preserve">Cervical epidural contrast spread patterns in </w:t>
            </w:r>
            <w:proofErr w:type="spellStart"/>
            <w:r w:rsidR="00281479">
              <w:rPr>
                <w:rFonts w:ascii="Arial" w:hAnsi="Arial" w:cs="Arial"/>
                <w:i/>
                <w:iCs/>
              </w:rPr>
              <w:t>fluoroscopic</w:t>
            </w:r>
            <w:r w:rsidRPr="00AE5229">
              <w:rPr>
                <w:rFonts w:ascii="Arial" w:hAnsi="Arial" w:cs="Arial"/>
                <w:i/>
                <w:iCs/>
              </w:rPr>
              <w:t>antero</w:t>
            </w:r>
            <w:proofErr w:type="spellEnd"/>
            <w:r w:rsidRPr="00AE5229">
              <w:rPr>
                <w:rFonts w:ascii="Arial" w:hAnsi="Arial" w:cs="Arial"/>
                <w:i/>
                <w:iCs/>
              </w:rPr>
              <w:t>-posterior, lateral, and contralateral oblique view: A three dimensional analysis</w:t>
            </w:r>
            <w:r w:rsidR="00637594">
              <w:rPr>
                <w:rFonts w:ascii="Arial" w:hAnsi="Arial" w:cs="Arial"/>
              </w:rPr>
              <w:t>.  Pain Med.  2017</w:t>
            </w:r>
            <w:r w:rsidR="0060077C">
              <w:rPr>
                <w:rFonts w:ascii="Arial" w:hAnsi="Arial" w:cs="Arial"/>
              </w:rPr>
              <w:t>;</w:t>
            </w:r>
            <w:r w:rsidR="00637594">
              <w:rPr>
                <w:rFonts w:ascii="Arial" w:hAnsi="Arial" w:cs="Arial"/>
              </w:rPr>
              <w:t xml:space="preserve"> 18(6):1027-39.</w:t>
            </w:r>
          </w:p>
          <w:p w:rsidR="004519BD" w:rsidRPr="00AE5229" w:rsidRDefault="004519BD" w:rsidP="004519BD">
            <w:pPr>
              <w:pStyle w:val="NoSpacing"/>
              <w:rPr>
                <w:rFonts w:ascii="Arial" w:hAnsi="Arial" w:cs="Arial"/>
              </w:rPr>
            </w:pPr>
          </w:p>
          <w:p w:rsidR="004519BD" w:rsidRPr="00AE5229" w:rsidRDefault="004519BD" w:rsidP="00DD38F7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  <w:b/>
                <w:bCs/>
              </w:rPr>
              <w:t>Simopoulos TT</w:t>
            </w:r>
            <w:r w:rsidRPr="00AE5229">
              <w:rPr>
                <w:rFonts w:ascii="Arial" w:hAnsi="Arial" w:cs="Arial"/>
              </w:rPr>
              <w:t xml:space="preserve">, </w:t>
            </w:r>
            <w:proofErr w:type="spellStart"/>
            <w:r w:rsidRPr="00AE5229">
              <w:rPr>
                <w:rFonts w:ascii="Arial" w:hAnsi="Arial" w:cs="Arial"/>
              </w:rPr>
              <w:t>Leffler</w:t>
            </w:r>
            <w:proofErr w:type="spellEnd"/>
            <w:r w:rsidRPr="00AE5229">
              <w:rPr>
                <w:rFonts w:ascii="Arial" w:hAnsi="Arial" w:cs="Arial"/>
              </w:rPr>
              <w:t xml:space="preserve"> D, Campbell D, Lin S, Barnett S, Gill JS.  </w:t>
            </w:r>
            <w:r w:rsidRPr="00AE5229">
              <w:rPr>
                <w:rFonts w:ascii="Arial" w:hAnsi="Arial" w:cs="Arial"/>
                <w:i/>
                <w:iCs/>
              </w:rPr>
              <w:t>Prospective assessment of pain and   comfort in chronic pain patients undergoing interventional pain management procedures</w:t>
            </w:r>
            <w:r w:rsidRPr="00AE5229">
              <w:rPr>
                <w:rFonts w:ascii="Arial" w:hAnsi="Arial" w:cs="Arial"/>
              </w:rPr>
              <w:t>.  Pain Medic</w:t>
            </w:r>
            <w:r w:rsidR="001E0323">
              <w:rPr>
                <w:rFonts w:ascii="Arial" w:hAnsi="Arial" w:cs="Arial"/>
              </w:rPr>
              <w:t>ine 2018;</w:t>
            </w:r>
            <w:r w:rsidR="0060077C">
              <w:rPr>
                <w:rFonts w:ascii="Arial" w:hAnsi="Arial" w:cs="Arial"/>
              </w:rPr>
              <w:t xml:space="preserve"> </w:t>
            </w:r>
            <w:r w:rsidR="001E0323">
              <w:rPr>
                <w:rFonts w:ascii="Arial" w:hAnsi="Arial" w:cs="Arial"/>
              </w:rPr>
              <w:t>19(2):336-47.</w:t>
            </w:r>
          </w:p>
          <w:p w:rsidR="004519BD" w:rsidRPr="00AE5229" w:rsidRDefault="004519BD" w:rsidP="004519BD">
            <w:pPr>
              <w:pStyle w:val="NoSpacing"/>
              <w:rPr>
                <w:rFonts w:ascii="Arial" w:eastAsia="Arial Unicode MS" w:hAnsi="Arial" w:cs="Arial"/>
              </w:rPr>
            </w:pPr>
          </w:p>
          <w:p w:rsidR="004519BD" w:rsidRPr="00AE5229" w:rsidRDefault="004519BD" w:rsidP="00DD38F7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E5229">
              <w:rPr>
                <w:rFonts w:ascii="Arial" w:eastAsia="Arial Unicode MS" w:hAnsi="Arial" w:cs="Arial"/>
              </w:rPr>
              <w:t xml:space="preserve">Bryan </w:t>
            </w:r>
            <w:proofErr w:type="spellStart"/>
            <w:r w:rsidRPr="00AE5229">
              <w:rPr>
                <w:rFonts w:ascii="Arial" w:eastAsia="Arial Unicode MS" w:hAnsi="Arial" w:cs="Arial"/>
              </w:rPr>
              <w:t>Hoelzer</w:t>
            </w:r>
            <w:proofErr w:type="spellEnd"/>
            <w:r w:rsidRPr="00AE5229">
              <w:rPr>
                <w:rFonts w:ascii="Arial" w:eastAsia="Arial Unicode MS" w:hAnsi="Arial" w:cs="Arial"/>
              </w:rPr>
              <w:t xml:space="preserve">, Mark A. </w:t>
            </w:r>
            <w:proofErr w:type="spellStart"/>
            <w:r w:rsidRPr="00AE5229">
              <w:rPr>
                <w:rFonts w:ascii="Arial" w:eastAsia="Arial Unicode MS" w:hAnsi="Arial" w:cs="Arial"/>
              </w:rPr>
              <w:t>Bendel</w:t>
            </w:r>
            <w:proofErr w:type="spellEnd"/>
            <w:r w:rsidRPr="00AE5229">
              <w:rPr>
                <w:rFonts w:ascii="Arial" w:eastAsia="Arial Unicode MS" w:hAnsi="Arial" w:cs="Arial"/>
              </w:rPr>
              <w:t xml:space="preserve">, Timothy R. Deer, Jason </w:t>
            </w:r>
            <w:proofErr w:type="spellStart"/>
            <w:r w:rsidRPr="00AE5229">
              <w:rPr>
                <w:rFonts w:ascii="Arial" w:eastAsia="Arial Unicode MS" w:hAnsi="Arial" w:cs="Arial"/>
              </w:rPr>
              <w:t>Eldrige</w:t>
            </w:r>
            <w:proofErr w:type="spellEnd"/>
            <w:r w:rsidRPr="00AE5229">
              <w:rPr>
                <w:rFonts w:ascii="Arial" w:eastAsia="Arial Unicode MS" w:hAnsi="Arial" w:cs="Arial"/>
              </w:rPr>
              <w:t xml:space="preserve">, David </w:t>
            </w:r>
            <w:proofErr w:type="spellStart"/>
            <w:r w:rsidRPr="00AE5229">
              <w:rPr>
                <w:rFonts w:ascii="Arial" w:eastAsia="Arial Unicode MS" w:hAnsi="Arial" w:cs="Arial"/>
              </w:rPr>
              <w:t>Walega</w:t>
            </w:r>
            <w:proofErr w:type="spellEnd"/>
            <w:r w:rsidRPr="00AE5229">
              <w:rPr>
                <w:rFonts w:ascii="Arial" w:eastAsia="Arial Unicode MS" w:hAnsi="Arial" w:cs="Arial"/>
              </w:rPr>
              <w:t xml:space="preserve">,  Zhen Wang, </w:t>
            </w:r>
            <w:proofErr w:type="spellStart"/>
            <w:r w:rsidRPr="00AE5229">
              <w:rPr>
                <w:rFonts w:ascii="Arial" w:eastAsia="Arial Unicode MS" w:hAnsi="Arial" w:cs="Arial"/>
              </w:rPr>
              <w:t>Shrif</w:t>
            </w:r>
            <w:proofErr w:type="spellEnd"/>
            <w:r w:rsidRPr="00AE5229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AE5229">
              <w:rPr>
                <w:rFonts w:ascii="Arial" w:eastAsia="Arial Unicode MS" w:hAnsi="Arial" w:cs="Arial"/>
              </w:rPr>
              <w:t>Costandi</w:t>
            </w:r>
            <w:proofErr w:type="spellEnd"/>
            <w:r w:rsidRPr="00AE5229">
              <w:rPr>
                <w:rFonts w:ascii="Arial" w:eastAsia="Arial Unicode MS" w:hAnsi="Arial" w:cs="Arial"/>
              </w:rPr>
              <w:t xml:space="preserve">, MD; </w:t>
            </w:r>
            <w:proofErr w:type="spellStart"/>
            <w:r w:rsidRPr="00AE5229">
              <w:rPr>
                <w:rFonts w:ascii="Arial" w:eastAsia="Arial Unicode MS" w:hAnsi="Arial" w:cs="Arial"/>
              </w:rPr>
              <w:t>Gerges</w:t>
            </w:r>
            <w:proofErr w:type="spellEnd"/>
            <w:r w:rsidRPr="00AE5229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AE5229">
              <w:rPr>
                <w:rFonts w:ascii="Arial" w:eastAsia="Arial Unicode MS" w:hAnsi="Arial" w:cs="Arial"/>
              </w:rPr>
              <w:t>Azer</w:t>
            </w:r>
            <w:proofErr w:type="spellEnd"/>
            <w:r w:rsidRPr="00AE5229">
              <w:rPr>
                <w:rFonts w:ascii="Arial" w:eastAsia="Arial Unicode MS" w:hAnsi="Arial" w:cs="Arial"/>
              </w:rPr>
              <w:t xml:space="preserve">, </w:t>
            </w:r>
            <w:proofErr w:type="spellStart"/>
            <w:r w:rsidRPr="00AE5229">
              <w:rPr>
                <w:rFonts w:ascii="Arial" w:eastAsia="Arial Unicode MS" w:hAnsi="Arial" w:cs="Arial"/>
              </w:rPr>
              <w:t>Wenchun</w:t>
            </w:r>
            <w:proofErr w:type="spellEnd"/>
            <w:r w:rsidRPr="00AE5229">
              <w:rPr>
                <w:rFonts w:ascii="Arial" w:eastAsia="Arial Unicode MS" w:hAnsi="Arial" w:cs="Arial"/>
              </w:rPr>
              <w:t xml:space="preserve"> Qu, Steven </w:t>
            </w:r>
            <w:proofErr w:type="spellStart"/>
            <w:r w:rsidRPr="00AE5229">
              <w:rPr>
                <w:rFonts w:ascii="Arial" w:eastAsia="Arial Unicode MS" w:hAnsi="Arial" w:cs="Arial"/>
              </w:rPr>
              <w:t>Falowski</w:t>
            </w:r>
            <w:proofErr w:type="spellEnd"/>
            <w:r w:rsidRPr="00AE5229">
              <w:rPr>
                <w:rFonts w:ascii="Arial" w:eastAsia="Arial Unicode MS" w:hAnsi="Arial" w:cs="Arial"/>
              </w:rPr>
              <w:t xml:space="preserve">, MD; Stephanie A. </w:t>
            </w:r>
            <w:proofErr w:type="spellStart"/>
            <w:r w:rsidRPr="00AE5229">
              <w:rPr>
                <w:rFonts w:ascii="Arial" w:eastAsia="Arial Unicode MS" w:hAnsi="Arial" w:cs="Arial"/>
              </w:rPr>
              <w:t>Neuman</w:t>
            </w:r>
            <w:proofErr w:type="spellEnd"/>
            <w:r w:rsidRPr="00AE5229">
              <w:rPr>
                <w:rFonts w:ascii="Arial" w:eastAsia="Arial Unicode MS" w:hAnsi="Arial" w:cs="Arial"/>
              </w:rPr>
              <w:t xml:space="preserve">, Susan </w:t>
            </w:r>
            <w:proofErr w:type="spellStart"/>
            <w:r w:rsidRPr="00AE5229">
              <w:rPr>
                <w:rFonts w:ascii="Arial" w:eastAsia="Arial Unicode MS" w:hAnsi="Arial" w:cs="Arial"/>
              </w:rPr>
              <w:t>Moeschler</w:t>
            </w:r>
            <w:proofErr w:type="spellEnd"/>
            <w:r w:rsidRPr="00AE5229">
              <w:rPr>
                <w:rFonts w:ascii="Arial" w:eastAsia="Arial Unicode MS" w:hAnsi="Arial" w:cs="Arial"/>
              </w:rPr>
              <w:t xml:space="preserve">, Catherine Wassef, Christopher Kim, Tariq </w:t>
            </w:r>
            <w:proofErr w:type="spellStart"/>
            <w:r w:rsidRPr="00AE5229">
              <w:rPr>
                <w:rFonts w:ascii="Arial" w:eastAsia="Arial Unicode MS" w:hAnsi="Arial" w:cs="Arial"/>
              </w:rPr>
              <w:t>Niazi</w:t>
            </w:r>
            <w:proofErr w:type="spellEnd"/>
            <w:r w:rsidRPr="00AE5229">
              <w:rPr>
                <w:rFonts w:ascii="Arial" w:eastAsia="Arial Unicode MS" w:hAnsi="Arial" w:cs="Arial"/>
              </w:rPr>
              <w:t xml:space="preserve">,  </w:t>
            </w:r>
            <w:proofErr w:type="spellStart"/>
            <w:r w:rsidRPr="00AE5229">
              <w:rPr>
                <w:rFonts w:ascii="Arial" w:eastAsia="Arial Unicode MS" w:hAnsi="Arial" w:cs="Arial"/>
              </w:rPr>
              <w:t>Taher</w:t>
            </w:r>
            <w:proofErr w:type="spellEnd"/>
            <w:r w:rsidRPr="00AE5229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AE5229">
              <w:rPr>
                <w:rFonts w:ascii="Arial" w:eastAsia="Arial Unicode MS" w:hAnsi="Arial" w:cs="Arial"/>
              </w:rPr>
              <w:t>Saifullah</w:t>
            </w:r>
            <w:proofErr w:type="spellEnd"/>
            <w:r w:rsidRPr="00AE5229">
              <w:rPr>
                <w:rFonts w:ascii="Arial" w:eastAsia="Arial Unicode MS" w:hAnsi="Arial" w:cs="Arial"/>
              </w:rPr>
              <w:t xml:space="preserve">, Brian Yee,  Chong Kim Christine L. </w:t>
            </w:r>
            <w:proofErr w:type="spellStart"/>
            <w:r w:rsidRPr="00AE5229">
              <w:rPr>
                <w:rFonts w:ascii="Arial" w:eastAsia="Arial Unicode MS" w:hAnsi="Arial" w:cs="Arial"/>
              </w:rPr>
              <w:t>Oryhan</w:t>
            </w:r>
            <w:proofErr w:type="spellEnd"/>
            <w:r w:rsidRPr="00AE5229">
              <w:rPr>
                <w:rFonts w:ascii="Arial" w:eastAsia="Arial Unicode MS" w:hAnsi="Arial" w:cs="Arial"/>
              </w:rPr>
              <w:t xml:space="preserve">, Joshua </w:t>
            </w:r>
            <w:proofErr w:type="spellStart"/>
            <w:r w:rsidRPr="00AE5229">
              <w:rPr>
                <w:rFonts w:ascii="Arial" w:eastAsia="Arial Unicode MS" w:hAnsi="Arial" w:cs="Arial"/>
              </w:rPr>
              <w:t>Rosenow</w:t>
            </w:r>
            <w:proofErr w:type="spellEnd"/>
            <w:r w:rsidRPr="00AE5229">
              <w:rPr>
                <w:rFonts w:ascii="Arial" w:eastAsia="Arial Unicode MS" w:hAnsi="Arial" w:cs="Arial"/>
              </w:rPr>
              <w:t xml:space="preserve">, Daniel T. Warren, </w:t>
            </w:r>
            <w:proofErr w:type="spellStart"/>
            <w:r w:rsidRPr="00AE5229">
              <w:rPr>
                <w:rFonts w:ascii="Arial" w:eastAsia="Arial Unicode MS" w:hAnsi="Arial" w:cs="Arial"/>
              </w:rPr>
              <w:t>Imanuel</w:t>
            </w:r>
            <w:proofErr w:type="spellEnd"/>
            <w:r w:rsidRPr="00AE5229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AE5229">
              <w:rPr>
                <w:rFonts w:ascii="Arial" w:eastAsia="Arial Unicode MS" w:hAnsi="Arial" w:cs="Arial"/>
              </w:rPr>
              <w:t>Lerman</w:t>
            </w:r>
            <w:proofErr w:type="spellEnd"/>
            <w:r w:rsidRPr="00AE5229">
              <w:rPr>
                <w:rFonts w:ascii="Arial" w:eastAsia="Arial Unicode MS" w:hAnsi="Arial" w:cs="Arial"/>
              </w:rPr>
              <w:t xml:space="preserve">, Ruben Mora, Salim M. Hayek, Michael Hanes, </w:t>
            </w:r>
            <w:r w:rsidRPr="00AE5229">
              <w:rPr>
                <w:rFonts w:ascii="Arial" w:eastAsia="Arial Unicode MS" w:hAnsi="Arial" w:cs="Arial"/>
                <w:b/>
              </w:rPr>
              <w:t>Thomas T. Simopoulos</w:t>
            </w:r>
            <w:r w:rsidRPr="00AE5229">
              <w:rPr>
                <w:rFonts w:ascii="Arial" w:eastAsia="Arial Unicode MS" w:hAnsi="Arial" w:cs="Arial"/>
              </w:rPr>
              <w:t xml:space="preserve">, </w:t>
            </w:r>
            <w:proofErr w:type="spellStart"/>
            <w:r w:rsidRPr="00AE5229">
              <w:rPr>
                <w:rFonts w:ascii="Arial" w:eastAsia="Arial Unicode MS" w:hAnsi="Arial" w:cs="Arial"/>
              </w:rPr>
              <w:t>Sanjiv</w:t>
            </w:r>
            <w:proofErr w:type="spellEnd"/>
            <w:r w:rsidRPr="00AE5229">
              <w:rPr>
                <w:rFonts w:ascii="Arial" w:eastAsia="Arial Unicode MS" w:hAnsi="Arial" w:cs="Arial"/>
              </w:rPr>
              <w:t xml:space="preserve"> Sharma, Chris Gilligan, Warren Grace, Timothy Ade, John P. Hunter, Daniel Choi, Deborah Y. Choi.  </w:t>
            </w:r>
            <w:r w:rsidRPr="00AE5229">
              <w:rPr>
                <w:rFonts w:ascii="Arial" w:eastAsia="Arial Unicode MS" w:hAnsi="Arial" w:cs="Arial"/>
                <w:i/>
              </w:rPr>
              <w:t>Spinal cord stimulator implant infection rates and risk factors:  A multi-center retrospective study</w:t>
            </w:r>
            <w:r w:rsidRPr="00AE5229">
              <w:rPr>
                <w:rFonts w:ascii="Arial" w:eastAsia="Arial Unicode MS" w:hAnsi="Arial" w:cs="Arial"/>
              </w:rPr>
              <w:t>.  Neuromodulation 2017;</w:t>
            </w:r>
            <w:r w:rsidR="0060077C">
              <w:rPr>
                <w:rFonts w:ascii="Arial" w:eastAsia="Arial Unicode MS" w:hAnsi="Arial" w:cs="Arial"/>
              </w:rPr>
              <w:t xml:space="preserve"> </w:t>
            </w:r>
            <w:r w:rsidRPr="00AE5229">
              <w:rPr>
                <w:rFonts w:ascii="Arial" w:eastAsia="Arial Unicode MS" w:hAnsi="Arial" w:cs="Arial"/>
              </w:rPr>
              <w:t>20(6):558-562.</w:t>
            </w:r>
          </w:p>
          <w:p w:rsidR="004519BD" w:rsidRPr="00AE5229" w:rsidRDefault="004519BD" w:rsidP="004519BD">
            <w:pPr>
              <w:pStyle w:val="NoSpacing"/>
              <w:rPr>
                <w:rFonts w:ascii="Arial" w:hAnsi="Arial" w:cs="Arial"/>
              </w:rPr>
            </w:pPr>
          </w:p>
          <w:p w:rsidR="004519BD" w:rsidRPr="00AE5229" w:rsidRDefault="004519BD" w:rsidP="00DD38F7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E5229">
              <w:rPr>
                <w:rFonts w:ascii="Arial" w:eastAsia="Arial Unicode MS" w:hAnsi="Arial" w:cs="Arial"/>
              </w:rPr>
              <w:t xml:space="preserve">Markus A </w:t>
            </w:r>
            <w:proofErr w:type="spellStart"/>
            <w:r w:rsidRPr="00AE5229">
              <w:rPr>
                <w:rFonts w:ascii="Arial" w:eastAsia="Arial Unicode MS" w:hAnsi="Arial" w:cs="Arial"/>
              </w:rPr>
              <w:t>Bendel</w:t>
            </w:r>
            <w:proofErr w:type="spellEnd"/>
            <w:r w:rsidRPr="00AE5229">
              <w:rPr>
                <w:rFonts w:ascii="Arial" w:eastAsia="Arial Unicode MS" w:hAnsi="Arial" w:cs="Arial"/>
              </w:rPr>
              <w:t xml:space="preserve">, Travis O’Brien, Bryan C. </w:t>
            </w:r>
            <w:proofErr w:type="spellStart"/>
            <w:r w:rsidRPr="00AE5229">
              <w:rPr>
                <w:rFonts w:ascii="Arial" w:eastAsia="Arial Unicode MS" w:hAnsi="Arial" w:cs="Arial"/>
              </w:rPr>
              <w:t>Hoelzer</w:t>
            </w:r>
            <w:proofErr w:type="spellEnd"/>
            <w:r w:rsidRPr="00AE5229">
              <w:rPr>
                <w:rFonts w:ascii="Arial" w:eastAsia="Arial Unicode MS" w:hAnsi="Arial" w:cs="Arial"/>
              </w:rPr>
              <w:t xml:space="preserve">, Timothy R Deer, Thomas P. </w:t>
            </w:r>
            <w:proofErr w:type="spellStart"/>
            <w:r w:rsidRPr="00AE5229">
              <w:rPr>
                <w:rFonts w:ascii="Arial" w:eastAsia="Arial Unicode MS" w:hAnsi="Arial" w:cs="Arial"/>
              </w:rPr>
              <w:t>Pittelkow</w:t>
            </w:r>
            <w:proofErr w:type="spellEnd"/>
            <w:r w:rsidRPr="00AE5229">
              <w:rPr>
                <w:rFonts w:ascii="Arial" w:eastAsia="Arial Unicode MS" w:hAnsi="Arial" w:cs="Arial"/>
              </w:rPr>
              <w:t xml:space="preserve">, </w:t>
            </w:r>
            <w:proofErr w:type="spellStart"/>
            <w:r w:rsidRPr="00AE5229">
              <w:rPr>
                <w:rFonts w:ascii="Arial" w:eastAsia="Arial Unicode MS" w:hAnsi="Arial" w:cs="Arial"/>
              </w:rPr>
              <w:t>Shif</w:t>
            </w:r>
            <w:proofErr w:type="spellEnd"/>
            <w:r w:rsidRPr="00AE5229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AE5229">
              <w:rPr>
                <w:rFonts w:ascii="Arial" w:eastAsia="Arial Unicode MS" w:hAnsi="Arial" w:cs="Arial"/>
              </w:rPr>
              <w:t>Costandi</w:t>
            </w:r>
            <w:proofErr w:type="spellEnd"/>
            <w:r w:rsidRPr="00AE5229">
              <w:rPr>
                <w:rFonts w:ascii="Arial" w:eastAsia="Arial Unicode MS" w:hAnsi="Arial" w:cs="Arial"/>
              </w:rPr>
              <w:t xml:space="preserve">, David R </w:t>
            </w:r>
            <w:proofErr w:type="spellStart"/>
            <w:r w:rsidRPr="00AE5229">
              <w:rPr>
                <w:rFonts w:ascii="Arial" w:eastAsia="Arial Unicode MS" w:hAnsi="Arial" w:cs="Arial"/>
              </w:rPr>
              <w:t>Walega</w:t>
            </w:r>
            <w:proofErr w:type="spellEnd"/>
            <w:r w:rsidRPr="00AE5229">
              <w:rPr>
                <w:rFonts w:ascii="Arial" w:eastAsia="Arial Unicode MS" w:hAnsi="Arial" w:cs="Arial"/>
              </w:rPr>
              <w:t xml:space="preserve">, </w:t>
            </w:r>
            <w:proofErr w:type="spellStart"/>
            <w:r w:rsidRPr="00AE5229">
              <w:rPr>
                <w:rFonts w:ascii="Arial" w:eastAsia="Arial Unicode MS" w:hAnsi="Arial" w:cs="Arial"/>
              </w:rPr>
              <w:t>Gerges</w:t>
            </w:r>
            <w:proofErr w:type="spellEnd"/>
            <w:r w:rsidRPr="00AE5229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AE5229">
              <w:rPr>
                <w:rFonts w:ascii="Arial" w:eastAsia="Arial Unicode MS" w:hAnsi="Arial" w:cs="Arial"/>
              </w:rPr>
              <w:t>Azer</w:t>
            </w:r>
            <w:proofErr w:type="spellEnd"/>
            <w:r w:rsidRPr="00AE5229">
              <w:rPr>
                <w:rFonts w:ascii="Arial" w:eastAsia="Arial Unicode MS" w:hAnsi="Arial" w:cs="Arial"/>
              </w:rPr>
              <w:t xml:space="preserve">, Salim M Hayek, Zhen Wang, Jason S </w:t>
            </w:r>
            <w:proofErr w:type="spellStart"/>
            <w:r w:rsidRPr="00AE5229">
              <w:rPr>
                <w:rFonts w:ascii="Arial" w:eastAsia="Arial Unicode MS" w:hAnsi="Arial" w:cs="Arial"/>
              </w:rPr>
              <w:t>Eldrige</w:t>
            </w:r>
            <w:proofErr w:type="spellEnd"/>
            <w:r w:rsidRPr="00AE5229">
              <w:rPr>
                <w:rFonts w:ascii="Arial" w:eastAsia="Arial Unicode MS" w:hAnsi="Arial" w:cs="Arial"/>
              </w:rPr>
              <w:t xml:space="preserve">, </w:t>
            </w:r>
            <w:proofErr w:type="spellStart"/>
            <w:r w:rsidRPr="00AE5229">
              <w:rPr>
                <w:rFonts w:ascii="Arial" w:eastAsia="Arial Unicode MS" w:hAnsi="Arial" w:cs="Arial"/>
              </w:rPr>
              <w:t>Wenchun</w:t>
            </w:r>
            <w:proofErr w:type="spellEnd"/>
            <w:r w:rsidRPr="00AE5229">
              <w:rPr>
                <w:rFonts w:ascii="Arial" w:eastAsia="Arial Unicode MS" w:hAnsi="Arial" w:cs="Arial"/>
              </w:rPr>
              <w:t xml:space="preserve"> Qu, Joshua M </w:t>
            </w:r>
            <w:proofErr w:type="spellStart"/>
            <w:r w:rsidRPr="00AE5229">
              <w:rPr>
                <w:rFonts w:ascii="Arial" w:eastAsia="Arial Unicode MS" w:hAnsi="Arial" w:cs="Arial"/>
              </w:rPr>
              <w:t>Rosenow</w:t>
            </w:r>
            <w:proofErr w:type="spellEnd"/>
            <w:r w:rsidRPr="00AE5229">
              <w:rPr>
                <w:rFonts w:ascii="Arial" w:eastAsia="Arial Unicode MS" w:hAnsi="Arial" w:cs="Arial"/>
              </w:rPr>
              <w:t xml:space="preserve">, Steven M </w:t>
            </w:r>
            <w:proofErr w:type="spellStart"/>
            <w:r w:rsidRPr="00AE5229">
              <w:rPr>
                <w:rFonts w:ascii="Arial" w:eastAsia="Arial Unicode MS" w:hAnsi="Arial" w:cs="Arial"/>
              </w:rPr>
              <w:t>Falowski</w:t>
            </w:r>
            <w:proofErr w:type="spellEnd"/>
            <w:r w:rsidRPr="00AE5229">
              <w:rPr>
                <w:rFonts w:ascii="Arial" w:eastAsia="Arial Unicode MS" w:hAnsi="Arial" w:cs="Arial"/>
              </w:rPr>
              <w:t xml:space="preserve">, Stephanie A </w:t>
            </w:r>
            <w:proofErr w:type="spellStart"/>
            <w:r w:rsidRPr="00AE5229">
              <w:rPr>
                <w:rFonts w:ascii="Arial" w:eastAsia="Arial Unicode MS" w:hAnsi="Arial" w:cs="Arial"/>
              </w:rPr>
              <w:t>Neuman</w:t>
            </w:r>
            <w:proofErr w:type="spellEnd"/>
            <w:r w:rsidRPr="00AE5229">
              <w:rPr>
                <w:rFonts w:ascii="Arial" w:eastAsia="Arial Unicode MS" w:hAnsi="Arial" w:cs="Arial"/>
              </w:rPr>
              <w:t xml:space="preserve">, Susan M </w:t>
            </w:r>
            <w:proofErr w:type="spellStart"/>
            <w:r w:rsidRPr="00AE5229">
              <w:rPr>
                <w:rFonts w:ascii="Arial" w:eastAsia="Arial Unicode MS" w:hAnsi="Arial" w:cs="Arial"/>
              </w:rPr>
              <w:t>Moeescheler</w:t>
            </w:r>
            <w:proofErr w:type="spellEnd"/>
            <w:r w:rsidRPr="00AE5229">
              <w:rPr>
                <w:rFonts w:ascii="Arial" w:eastAsia="Arial Unicode MS" w:hAnsi="Arial" w:cs="Arial"/>
              </w:rPr>
              <w:t xml:space="preserve">, Catherine Wassef, Christopher Kim, </w:t>
            </w:r>
            <w:proofErr w:type="spellStart"/>
            <w:r w:rsidRPr="00AE5229">
              <w:rPr>
                <w:rFonts w:ascii="Arial" w:eastAsia="Arial Unicode MS" w:hAnsi="Arial" w:cs="Arial"/>
              </w:rPr>
              <w:t>Tariqu</w:t>
            </w:r>
            <w:proofErr w:type="spellEnd"/>
            <w:r w:rsidRPr="00AE5229">
              <w:rPr>
                <w:rFonts w:ascii="Arial" w:eastAsia="Arial Unicode MS" w:hAnsi="Arial" w:cs="Arial"/>
              </w:rPr>
              <w:t xml:space="preserve"> Nazi, </w:t>
            </w:r>
            <w:proofErr w:type="spellStart"/>
            <w:r w:rsidRPr="00AE5229">
              <w:rPr>
                <w:rFonts w:ascii="Arial" w:eastAsia="Arial Unicode MS" w:hAnsi="Arial" w:cs="Arial"/>
              </w:rPr>
              <w:t>Taher</w:t>
            </w:r>
            <w:proofErr w:type="spellEnd"/>
            <w:r w:rsidRPr="00AE5229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AE5229">
              <w:rPr>
                <w:rFonts w:ascii="Arial" w:eastAsia="Arial Unicode MS" w:hAnsi="Arial" w:cs="Arial"/>
              </w:rPr>
              <w:t>Saifulah</w:t>
            </w:r>
            <w:proofErr w:type="spellEnd"/>
            <w:r w:rsidRPr="00AE5229">
              <w:rPr>
                <w:rFonts w:ascii="Arial" w:eastAsia="Arial Unicode MS" w:hAnsi="Arial" w:cs="Arial"/>
              </w:rPr>
              <w:t xml:space="preserve">, Brian Yee, Chong Kim, Christine L </w:t>
            </w:r>
            <w:proofErr w:type="spellStart"/>
            <w:r w:rsidRPr="00AE5229">
              <w:rPr>
                <w:rFonts w:ascii="Arial" w:eastAsia="Arial Unicode MS" w:hAnsi="Arial" w:cs="Arial"/>
              </w:rPr>
              <w:t>Oryhan</w:t>
            </w:r>
            <w:proofErr w:type="spellEnd"/>
            <w:r w:rsidRPr="00AE5229">
              <w:rPr>
                <w:rFonts w:ascii="Arial" w:eastAsia="Arial Unicode MS" w:hAnsi="Arial" w:cs="Arial"/>
              </w:rPr>
              <w:t xml:space="preserve">, Daniel T. Warren, </w:t>
            </w:r>
            <w:proofErr w:type="spellStart"/>
            <w:r w:rsidRPr="00AE5229">
              <w:rPr>
                <w:rFonts w:ascii="Arial" w:eastAsia="Arial Unicode MS" w:hAnsi="Arial" w:cs="Arial"/>
              </w:rPr>
              <w:t>Imanuel</w:t>
            </w:r>
            <w:proofErr w:type="spellEnd"/>
            <w:r w:rsidRPr="00AE5229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AE5229">
              <w:rPr>
                <w:rFonts w:ascii="Arial" w:eastAsia="Arial Unicode MS" w:hAnsi="Arial" w:cs="Arial"/>
              </w:rPr>
              <w:t>Lerman</w:t>
            </w:r>
            <w:proofErr w:type="spellEnd"/>
            <w:r w:rsidRPr="00AE5229">
              <w:rPr>
                <w:rFonts w:ascii="Arial" w:eastAsia="Arial Unicode MS" w:hAnsi="Arial" w:cs="Arial"/>
              </w:rPr>
              <w:t xml:space="preserve">, Ruben Mora, Michael </w:t>
            </w:r>
            <w:r w:rsidRPr="00AE5229">
              <w:rPr>
                <w:rFonts w:ascii="Arial" w:eastAsia="Arial Unicode MS" w:hAnsi="Arial" w:cs="Arial"/>
              </w:rPr>
              <w:lastRenderedPageBreak/>
              <w:t xml:space="preserve">Hanes, </w:t>
            </w:r>
            <w:r w:rsidRPr="00AE5229">
              <w:rPr>
                <w:rFonts w:ascii="Arial" w:eastAsia="Arial Unicode MS" w:hAnsi="Arial" w:cs="Arial"/>
                <w:b/>
              </w:rPr>
              <w:t>Thomas T. Simopoulos</w:t>
            </w:r>
            <w:r w:rsidRPr="00AE5229">
              <w:rPr>
                <w:rFonts w:ascii="Arial" w:eastAsia="Arial Unicode MS" w:hAnsi="Arial" w:cs="Arial"/>
              </w:rPr>
              <w:t xml:space="preserve">, </w:t>
            </w:r>
            <w:proofErr w:type="spellStart"/>
            <w:r w:rsidRPr="00AE5229">
              <w:rPr>
                <w:rFonts w:ascii="Arial" w:eastAsia="Arial Unicode MS" w:hAnsi="Arial" w:cs="Arial"/>
              </w:rPr>
              <w:t>Sanjv</w:t>
            </w:r>
            <w:proofErr w:type="spellEnd"/>
            <w:r w:rsidRPr="00AE5229">
              <w:rPr>
                <w:rFonts w:ascii="Arial" w:eastAsia="Arial Unicode MS" w:hAnsi="Arial" w:cs="Arial"/>
              </w:rPr>
              <w:t xml:space="preserve"> Sharma, Chris Gilligan, Warren Grace, Timothy Ade, Nagy </w:t>
            </w:r>
            <w:proofErr w:type="spellStart"/>
            <w:r w:rsidRPr="00AE5229">
              <w:rPr>
                <w:rFonts w:ascii="Arial" w:eastAsia="Arial Unicode MS" w:hAnsi="Arial" w:cs="Arial"/>
              </w:rPr>
              <w:t>Mekhail</w:t>
            </w:r>
            <w:proofErr w:type="spellEnd"/>
            <w:r w:rsidRPr="00AE5229">
              <w:rPr>
                <w:rFonts w:ascii="Arial" w:eastAsia="Arial Unicode MS" w:hAnsi="Arial" w:cs="Arial"/>
              </w:rPr>
              <w:t xml:space="preserve">, John P Hunter, Daniel Choi, Deborah Y Choi.  </w:t>
            </w:r>
            <w:r w:rsidRPr="00AE5229">
              <w:rPr>
                <w:rFonts w:ascii="Arial" w:eastAsia="Arial Unicode MS" w:hAnsi="Arial" w:cs="Arial"/>
                <w:i/>
              </w:rPr>
              <w:t>Spinal cord stimulator related infections: Findings from a multicenter retrospective analysis of 2737 implants</w:t>
            </w:r>
            <w:r w:rsidRPr="00AE5229">
              <w:rPr>
                <w:rFonts w:ascii="Arial" w:eastAsia="Arial Unicode MS" w:hAnsi="Arial" w:cs="Arial"/>
              </w:rPr>
              <w:t>. Neuromodulation 2017;</w:t>
            </w:r>
            <w:r w:rsidR="00042870">
              <w:rPr>
                <w:rFonts w:ascii="Arial" w:eastAsia="Arial Unicode MS" w:hAnsi="Arial" w:cs="Arial"/>
              </w:rPr>
              <w:t xml:space="preserve"> </w:t>
            </w:r>
            <w:r w:rsidRPr="00AE5229">
              <w:rPr>
                <w:rFonts w:ascii="Arial" w:eastAsia="Arial Unicode MS" w:hAnsi="Arial" w:cs="Arial"/>
              </w:rPr>
              <w:t>20</w:t>
            </w:r>
            <w:r w:rsidR="00042870">
              <w:rPr>
                <w:rFonts w:ascii="Arial" w:eastAsia="Arial Unicode MS" w:hAnsi="Arial" w:cs="Arial"/>
              </w:rPr>
              <w:t xml:space="preserve"> </w:t>
            </w:r>
            <w:r w:rsidRPr="00AE5229">
              <w:rPr>
                <w:rFonts w:ascii="Arial" w:eastAsia="Arial Unicode MS" w:hAnsi="Arial" w:cs="Arial"/>
              </w:rPr>
              <w:t>(6):553-557.</w:t>
            </w:r>
          </w:p>
          <w:p w:rsidR="004519BD" w:rsidRPr="00AE5229" w:rsidRDefault="004519BD" w:rsidP="004519BD">
            <w:pPr>
              <w:pStyle w:val="NoSpacing"/>
              <w:rPr>
                <w:rFonts w:ascii="Arial" w:hAnsi="Arial" w:cs="Arial"/>
              </w:rPr>
            </w:pPr>
          </w:p>
          <w:p w:rsidR="004519BD" w:rsidRPr="00AE5229" w:rsidRDefault="004519BD" w:rsidP="00DD38F7">
            <w:pPr>
              <w:pStyle w:val="NoSpacing"/>
              <w:numPr>
                <w:ilvl w:val="0"/>
                <w:numId w:val="5"/>
              </w:numPr>
              <w:rPr>
                <w:rFonts w:ascii="Arial" w:eastAsia="Arial Unicode MS" w:hAnsi="Arial" w:cs="Arial"/>
              </w:rPr>
            </w:pPr>
            <w:r w:rsidRPr="00AE5229">
              <w:rPr>
                <w:rFonts w:ascii="Arial" w:eastAsia="Arial Unicode MS" w:hAnsi="Arial" w:cs="Arial"/>
                <w:b/>
              </w:rPr>
              <w:t>Simopoulos TT</w:t>
            </w:r>
            <w:r w:rsidRPr="00AE5229">
              <w:rPr>
                <w:rFonts w:ascii="Arial" w:eastAsia="Arial Unicode MS" w:hAnsi="Arial" w:cs="Arial"/>
              </w:rPr>
              <w:t xml:space="preserve">, Sharma S, </w:t>
            </w:r>
            <w:proofErr w:type="spellStart"/>
            <w:r w:rsidRPr="00AE5229">
              <w:rPr>
                <w:rFonts w:ascii="Arial" w:eastAsia="Arial Unicode MS" w:hAnsi="Arial" w:cs="Arial"/>
              </w:rPr>
              <w:t>Aner</w:t>
            </w:r>
            <w:proofErr w:type="spellEnd"/>
            <w:r w:rsidRPr="00AE5229">
              <w:rPr>
                <w:rFonts w:ascii="Arial" w:eastAsia="Arial Unicode MS" w:hAnsi="Arial" w:cs="Arial"/>
              </w:rPr>
              <w:t xml:space="preserve"> M, Gill JS.  </w:t>
            </w:r>
            <w:r w:rsidRPr="00AE5229">
              <w:rPr>
                <w:rFonts w:ascii="Arial" w:eastAsia="Arial Unicode MS" w:hAnsi="Arial" w:cs="Arial"/>
                <w:i/>
              </w:rPr>
              <w:t>A temporary versus permanent anchored percutaneous lead trial of spinal cord stimulation: a comparison of patient outcomes and adverse events</w:t>
            </w:r>
            <w:r w:rsidRPr="00AE5229">
              <w:rPr>
                <w:rFonts w:ascii="Arial" w:eastAsia="Arial Unicode MS" w:hAnsi="Arial" w:cs="Arial"/>
              </w:rPr>
              <w:t xml:space="preserve">. </w:t>
            </w:r>
            <w:r w:rsidR="00307E77">
              <w:rPr>
                <w:rFonts w:ascii="Arial" w:eastAsia="Arial Unicode MS" w:hAnsi="Arial" w:cs="Arial"/>
              </w:rPr>
              <w:t xml:space="preserve"> Neuromodulation 2018 21(5):508-512.</w:t>
            </w:r>
          </w:p>
          <w:p w:rsidR="004519BD" w:rsidRPr="00AE5229" w:rsidRDefault="004519BD" w:rsidP="004519BD">
            <w:pPr>
              <w:pStyle w:val="NoSpacing"/>
              <w:rPr>
                <w:rFonts w:ascii="Arial" w:eastAsia="Arial Unicode MS" w:hAnsi="Arial" w:cs="Arial"/>
                <w:b/>
              </w:rPr>
            </w:pPr>
          </w:p>
          <w:p w:rsidR="004519BD" w:rsidRPr="00225A6E" w:rsidRDefault="004519BD" w:rsidP="00DD38F7">
            <w:pPr>
              <w:pStyle w:val="NoSpacing"/>
              <w:numPr>
                <w:ilvl w:val="0"/>
                <w:numId w:val="5"/>
              </w:numPr>
              <w:rPr>
                <w:rFonts w:ascii="Arial" w:eastAsia="Arial Unicode MS" w:hAnsi="Arial" w:cs="Arial"/>
                <w:bCs/>
                <w:i/>
                <w:iCs/>
              </w:rPr>
            </w:pPr>
            <w:r w:rsidRPr="00AE5229">
              <w:rPr>
                <w:rFonts w:ascii="Arial" w:eastAsia="Arial Unicode MS" w:hAnsi="Arial" w:cs="Arial"/>
                <w:b/>
              </w:rPr>
              <w:t>Simopoulos TT</w:t>
            </w:r>
            <w:r w:rsidRPr="00AE5229">
              <w:rPr>
                <w:rFonts w:ascii="Arial" w:eastAsia="Arial Unicode MS" w:hAnsi="Arial" w:cs="Arial"/>
              </w:rPr>
              <w:t xml:space="preserve">, Sharma S, </w:t>
            </w:r>
            <w:proofErr w:type="spellStart"/>
            <w:r w:rsidRPr="00AE5229">
              <w:rPr>
                <w:rFonts w:ascii="Arial" w:eastAsia="Arial Unicode MS" w:hAnsi="Arial" w:cs="Arial"/>
              </w:rPr>
              <w:t>Aner</w:t>
            </w:r>
            <w:proofErr w:type="spellEnd"/>
            <w:r w:rsidRPr="00AE5229">
              <w:rPr>
                <w:rFonts w:ascii="Arial" w:eastAsia="Arial Unicode MS" w:hAnsi="Arial" w:cs="Arial"/>
              </w:rPr>
              <w:t xml:space="preserve"> M, Gill JS.  </w:t>
            </w:r>
            <w:r w:rsidR="00042870">
              <w:rPr>
                <w:rFonts w:ascii="Arial" w:hAnsi="Arial" w:cs="Arial"/>
                <w:bCs/>
                <w:i/>
                <w:iCs/>
              </w:rPr>
              <w:t>The Long –term Durability of multi-Lumen concentric percutaneous spinal cord stimulator l</w:t>
            </w:r>
            <w:r w:rsidRPr="00AE5229">
              <w:rPr>
                <w:rFonts w:ascii="Arial" w:hAnsi="Arial" w:cs="Arial"/>
                <w:bCs/>
                <w:i/>
                <w:iCs/>
              </w:rPr>
              <w:t xml:space="preserve">eads.  </w:t>
            </w:r>
            <w:r w:rsidRPr="00AE5229">
              <w:rPr>
                <w:rFonts w:ascii="Arial" w:hAnsi="Arial" w:cs="Arial"/>
                <w:bCs/>
              </w:rPr>
              <w:t>Pain</w:t>
            </w:r>
            <w:r w:rsidR="00307E77">
              <w:rPr>
                <w:rFonts w:ascii="Arial" w:hAnsi="Arial" w:cs="Arial"/>
                <w:bCs/>
              </w:rPr>
              <w:t xml:space="preserve"> Practice 2018 18(7):845-49.</w:t>
            </w:r>
          </w:p>
          <w:p w:rsidR="00225A6E" w:rsidRDefault="00225A6E" w:rsidP="00225A6E">
            <w:pPr>
              <w:pStyle w:val="ListParagraph"/>
              <w:rPr>
                <w:rFonts w:ascii="Arial" w:eastAsia="Arial Unicode MS" w:hAnsi="Arial" w:cs="Arial"/>
                <w:bCs/>
                <w:i/>
                <w:iCs/>
              </w:rPr>
            </w:pPr>
          </w:p>
          <w:p w:rsidR="001A3AEE" w:rsidRPr="001A3AEE" w:rsidRDefault="00225A6E" w:rsidP="00DD38F7">
            <w:pPr>
              <w:pStyle w:val="NoSpacing"/>
              <w:numPr>
                <w:ilvl w:val="0"/>
                <w:numId w:val="5"/>
              </w:numPr>
              <w:rPr>
                <w:rFonts w:ascii="Arial" w:eastAsia="Arial Unicode MS" w:hAnsi="Arial" w:cs="Arial"/>
                <w:bCs/>
                <w:i/>
                <w:iCs/>
              </w:rPr>
            </w:pPr>
            <w:r w:rsidRPr="00225A6E">
              <w:rPr>
                <w:rFonts w:ascii="Arial" w:eastAsia="Arial Unicode MS" w:hAnsi="Arial" w:cs="Arial"/>
                <w:b/>
                <w:bCs/>
                <w:i/>
                <w:iCs/>
              </w:rPr>
              <w:t>S</w:t>
            </w:r>
            <w:r w:rsidRPr="00225A6E">
              <w:rPr>
                <w:rFonts w:ascii="Arial" w:eastAsia="Arial Unicode MS" w:hAnsi="Arial" w:cs="Arial"/>
                <w:b/>
                <w:bCs/>
                <w:iCs/>
              </w:rPr>
              <w:t>imopoulos TT</w:t>
            </w:r>
            <w:r>
              <w:rPr>
                <w:rFonts w:ascii="Arial" w:eastAsia="Arial Unicode MS" w:hAnsi="Arial" w:cs="Arial"/>
                <w:bCs/>
                <w:iCs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bCs/>
                <w:iCs/>
              </w:rPr>
              <w:t>Aner</w:t>
            </w:r>
            <w:proofErr w:type="spellEnd"/>
            <w:r>
              <w:rPr>
                <w:rFonts w:ascii="Arial" w:eastAsia="Arial Unicode MS" w:hAnsi="Arial" w:cs="Arial"/>
                <w:bCs/>
                <w:iCs/>
              </w:rPr>
              <w:t xml:space="preserve"> M, Sharma S, Ghosh P, Gill JS.  </w:t>
            </w:r>
            <w:proofErr w:type="spellStart"/>
            <w:r w:rsidRPr="00225A6E">
              <w:rPr>
                <w:rFonts w:ascii="Arial" w:eastAsia="Arial Unicode MS" w:hAnsi="Arial" w:cs="Arial"/>
                <w:bCs/>
                <w:i/>
                <w:iCs/>
              </w:rPr>
              <w:t>Explantation</w:t>
            </w:r>
            <w:proofErr w:type="spellEnd"/>
            <w:r w:rsidR="00042870">
              <w:rPr>
                <w:rFonts w:ascii="Arial" w:eastAsia="Arial Unicode MS" w:hAnsi="Arial" w:cs="Arial"/>
                <w:bCs/>
                <w:i/>
                <w:iCs/>
              </w:rPr>
              <w:t xml:space="preserve"> of percutaneous spinal cord stimulator d</w:t>
            </w:r>
            <w:bookmarkStart w:id="0" w:name="_GoBack"/>
            <w:bookmarkEnd w:id="0"/>
            <w:r w:rsidRPr="00225A6E">
              <w:rPr>
                <w:rFonts w:ascii="Arial" w:eastAsia="Arial Unicode MS" w:hAnsi="Arial" w:cs="Arial"/>
                <w:bCs/>
                <w:i/>
                <w:iCs/>
              </w:rPr>
              <w:t>evices:  A Retrospective Single Center 15-year Experience.</w:t>
            </w:r>
            <w:r>
              <w:rPr>
                <w:rFonts w:ascii="Arial" w:eastAsia="Arial Unicode MS" w:hAnsi="Arial" w:cs="Arial"/>
                <w:bCs/>
                <w:iCs/>
              </w:rPr>
              <w:t xml:space="preserve"> Pain Med 2019;</w:t>
            </w:r>
            <w:r w:rsidR="0060077C">
              <w:rPr>
                <w:rFonts w:ascii="Arial" w:eastAsia="Arial Unicode MS" w:hAnsi="Arial" w:cs="Arial"/>
                <w:bCs/>
                <w:iCs/>
              </w:rPr>
              <w:t xml:space="preserve"> </w:t>
            </w:r>
            <w:r w:rsidR="00B65CCF" w:rsidRPr="00B65CCF">
              <w:rPr>
                <w:rFonts w:ascii="Arial" w:hAnsi="Arial" w:cs="Arial"/>
              </w:rPr>
              <w:t>20(7):1355-1361</w:t>
            </w:r>
            <w:r w:rsidR="00B65CCF">
              <w:t>.</w:t>
            </w:r>
          </w:p>
          <w:p w:rsidR="001A3AEE" w:rsidRPr="001A3AEE" w:rsidRDefault="001A3AEE" w:rsidP="001A3AEE">
            <w:pPr>
              <w:pStyle w:val="ListParagraph"/>
              <w:rPr>
                <w:rFonts w:ascii="Arial" w:hAnsi="Arial" w:cs="Arial"/>
              </w:rPr>
            </w:pPr>
          </w:p>
          <w:p w:rsidR="00082900" w:rsidRPr="00082900" w:rsidRDefault="001A3AEE" w:rsidP="00DD38F7">
            <w:pPr>
              <w:pStyle w:val="NoSpacing"/>
              <w:numPr>
                <w:ilvl w:val="0"/>
                <w:numId w:val="5"/>
              </w:numPr>
              <w:rPr>
                <w:rFonts w:ascii="Arial" w:eastAsia="Arial Unicode MS" w:hAnsi="Arial" w:cs="Arial"/>
                <w:bCs/>
                <w:i/>
                <w:iCs/>
              </w:rPr>
            </w:pPr>
            <w:r w:rsidRPr="001A3AEE">
              <w:rPr>
                <w:rFonts w:ascii="Arial" w:hAnsi="Arial" w:cs="Arial"/>
                <w:b/>
              </w:rPr>
              <w:t>Simopoulos TT</w:t>
            </w:r>
            <w:r w:rsidRPr="001A3AEE">
              <w:rPr>
                <w:rFonts w:ascii="Arial" w:hAnsi="Arial" w:cs="Arial"/>
              </w:rPr>
              <w:t xml:space="preserve">, Sharma S, Wootton RJ, Orhurhu V, </w:t>
            </w:r>
            <w:proofErr w:type="spellStart"/>
            <w:r w:rsidRPr="001A3AEE">
              <w:rPr>
                <w:rFonts w:ascii="Arial" w:hAnsi="Arial" w:cs="Arial"/>
              </w:rPr>
              <w:t>Aner</w:t>
            </w:r>
            <w:proofErr w:type="spellEnd"/>
            <w:r w:rsidRPr="001A3AEE">
              <w:rPr>
                <w:rFonts w:ascii="Arial" w:hAnsi="Arial" w:cs="Arial"/>
              </w:rPr>
              <w:t xml:space="preserve"> M, Gill JS. </w:t>
            </w:r>
            <w:r w:rsidRPr="001A3AEE">
              <w:rPr>
                <w:rFonts w:ascii="Arial" w:hAnsi="Arial" w:cs="Arial"/>
                <w:i/>
              </w:rPr>
              <w:t xml:space="preserve">Discontinuation of Chronic Opiate Therapy After Successful Spinal Cord Stimulation Is Highly Dependent Upon the Daily Opioid Dose. </w:t>
            </w:r>
            <w:r w:rsidRPr="001A3AEE">
              <w:rPr>
                <w:rFonts w:ascii="Arial" w:hAnsi="Arial" w:cs="Arial"/>
              </w:rPr>
              <w:t xml:space="preserve">Pain </w:t>
            </w:r>
            <w:proofErr w:type="spellStart"/>
            <w:r w:rsidRPr="001A3AEE">
              <w:rPr>
                <w:rFonts w:ascii="Arial" w:hAnsi="Arial" w:cs="Arial"/>
              </w:rPr>
              <w:t>Pract</w:t>
            </w:r>
            <w:proofErr w:type="spellEnd"/>
            <w:r w:rsidRPr="001A3AEE">
              <w:rPr>
                <w:rFonts w:ascii="Arial" w:hAnsi="Arial" w:cs="Arial"/>
              </w:rPr>
              <w:t>. 2019 11; 19(8):794-799</w:t>
            </w:r>
            <w:r w:rsidR="00B65CCF" w:rsidRPr="001A3AEE">
              <w:rPr>
                <w:rFonts w:ascii="Arial" w:hAnsi="Arial" w:cs="Arial"/>
              </w:rPr>
              <w:t xml:space="preserve"> </w:t>
            </w:r>
          </w:p>
          <w:p w:rsidR="00082900" w:rsidRDefault="00082900" w:rsidP="00082900">
            <w:pPr>
              <w:pStyle w:val="ListParagraph"/>
              <w:rPr>
                <w:rFonts w:ascii="Arial" w:eastAsia="Arial Unicode MS" w:hAnsi="Arial" w:cs="Arial"/>
                <w:bCs/>
                <w:iCs/>
              </w:rPr>
            </w:pPr>
          </w:p>
          <w:p w:rsidR="00225A6E" w:rsidRPr="00DD38F7" w:rsidRDefault="00B81475" w:rsidP="00DD38F7">
            <w:pPr>
              <w:pStyle w:val="NoSpacing"/>
              <w:numPr>
                <w:ilvl w:val="0"/>
                <w:numId w:val="5"/>
              </w:numPr>
              <w:rPr>
                <w:rFonts w:ascii="Arial" w:eastAsia="Arial Unicode MS" w:hAnsi="Arial" w:cs="Arial"/>
                <w:bCs/>
                <w:i/>
                <w:iCs/>
              </w:rPr>
            </w:pPr>
            <w:r w:rsidRPr="001A3AEE">
              <w:rPr>
                <w:rFonts w:ascii="Arial" w:eastAsia="Arial Unicode MS" w:hAnsi="Arial" w:cs="Arial"/>
                <w:bCs/>
                <w:iCs/>
              </w:rPr>
              <w:t xml:space="preserve"> </w:t>
            </w:r>
            <w:r w:rsidR="00082900" w:rsidRPr="00082900">
              <w:rPr>
                <w:rFonts w:ascii="Arial" w:hAnsi="Arial" w:cs="Arial"/>
              </w:rPr>
              <w:t xml:space="preserve">Orhurhu V, Olusunmade M, </w:t>
            </w:r>
            <w:proofErr w:type="spellStart"/>
            <w:r w:rsidR="00082900" w:rsidRPr="00082900">
              <w:rPr>
                <w:rFonts w:ascii="Arial" w:hAnsi="Arial" w:cs="Arial"/>
              </w:rPr>
              <w:t>Akinola</w:t>
            </w:r>
            <w:proofErr w:type="spellEnd"/>
            <w:r w:rsidR="00082900" w:rsidRPr="00082900">
              <w:rPr>
                <w:rFonts w:ascii="Arial" w:hAnsi="Arial" w:cs="Arial"/>
              </w:rPr>
              <w:t xml:space="preserve"> Y, Urits I, Orhurhu MS, Viswanath O, Hirji S, Kaye AD, </w:t>
            </w:r>
            <w:r w:rsidR="00082900" w:rsidRPr="00082900">
              <w:rPr>
                <w:rFonts w:ascii="Arial" w:hAnsi="Arial" w:cs="Arial"/>
                <w:b/>
              </w:rPr>
              <w:t>Simopoulos TT</w:t>
            </w:r>
            <w:r w:rsidR="00082900" w:rsidRPr="00082900">
              <w:rPr>
                <w:rFonts w:ascii="Arial" w:hAnsi="Arial" w:cs="Arial"/>
              </w:rPr>
              <w:t xml:space="preserve">, Gill JS. </w:t>
            </w:r>
            <w:r w:rsidR="00082900" w:rsidRPr="00DD38F7">
              <w:rPr>
                <w:rFonts w:ascii="Arial" w:hAnsi="Arial" w:cs="Arial"/>
                <w:i/>
              </w:rPr>
              <w:t xml:space="preserve">Depression Trends in Patients with Chronic Pain: An Analysis of the Nationwide Inpatient Sample. </w:t>
            </w:r>
            <w:r w:rsidR="00082900" w:rsidRPr="00082900">
              <w:rPr>
                <w:rFonts w:ascii="Arial" w:hAnsi="Arial" w:cs="Arial"/>
              </w:rPr>
              <w:t>Pain Physician. 2019 09; 22(5):E487-E494</w:t>
            </w:r>
            <w:r w:rsidR="00DD38F7">
              <w:rPr>
                <w:rFonts w:ascii="Arial" w:hAnsi="Arial" w:cs="Arial"/>
              </w:rPr>
              <w:t>.</w:t>
            </w:r>
          </w:p>
          <w:p w:rsidR="00DD38F7" w:rsidRPr="0042760A" w:rsidRDefault="00DD38F7" w:rsidP="00DD38F7">
            <w:pPr>
              <w:pStyle w:val="ListParagraph"/>
              <w:rPr>
                <w:rFonts w:ascii="Arial" w:eastAsia="Arial Unicode MS" w:hAnsi="Arial" w:cs="Arial"/>
                <w:bCs/>
                <w:i/>
                <w:iCs/>
                <w:sz w:val="22"/>
                <w:szCs w:val="22"/>
              </w:rPr>
            </w:pPr>
          </w:p>
          <w:p w:rsidR="00A04032" w:rsidRPr="0042760A" w:rsidRDefault="00DD38F7" w:rsidP="00B46684">
            <w:pPr>
              <w:pStyle w:val="NormalWeb"/>
              <w:numPr>
                <w:ilvl w:val="0"/>
                <w:numId w:val="5"/>
              </w:numPr>
              <w:spacing w:before="0" w:beforeAutospacing="0" w:after="240" w:afterAutospacing="0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2760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Orhurhu MS, Salisu B, </w:t>
            </w:r>
            <w:proofErr w:type="spellStart"/>
            <w:r w:rsidRPr="0042760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Sottosanti</w:t>
            </w:r>
            <w:proofErr w:type="spellEnd"/>
            <w:r w:rsidRPr="0042760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E, </w:t>
            </w:r>
            <w:proofErr w:type="spellStart"/>
            <w:r w:rsidRPr="0042760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Abimbola</w:t>
            </w:r>
            <w:proofErr w:type="spellEnd"/>
            <w:r w:rsidRPr="0042760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N, Urits I, Jones M, Viswanath O, Kaye AD, </w:t>
            </w:r>
            <w:r w:rsidRPr="0042760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Simopoulos TT</w:t>
            </w:r>
            <w:r w:rsidRPr="0042760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Orhurhu V. </w:t>
            </w:r>
            <w:r w:rsidRPr="0042760A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Chronic Pain Practices:  An Evaluation of Positive and Negative Online Patient Reviews</w:t>
            </w:r>
            <w:r w:rsidRPr="0042760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.  </w:t>
            </w:r>
            <w:r w:rsidRPr="0042760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Pain Physician</w:t>
            </w:r>
            <w:r w:rsidRPr="0042760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2019;</w:t>
            </w:r>
            <w:r w:rsidR="00114497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42760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22(5):E477-486.</w:t>
            </w:r>
          </w:p>
          <w:p w:rsidR="00A04032" w:rsidRPr="003C2865" w:rsidRDefault="00A04032" w:rsidP="00DD38F7">
            <w:pPr>
              <w:pStyle w:val="NoSpacing"/>
              <w:numPr>
                <w:ilvl w:val="0"/>
                <w:numId w:val="5"/>
              </w:numPr>
              <w:rPr>
                <w:rFonts w:ascii="Arial" w:eastAsia="Arial Unicode MS" w:hAnsi="Arial" w:cs="Arial"/>
                <w:bCs/>
                <w:i/>
                <w:iCs/>
              </w:rPr>
            </w:pPr>
            <w:r w:rsidRPr="00A04032">
              <w:rPr>
                <w:rFonts w:ascii="Arial" w:hAnsi="Arial" w:cs="Arial"/>
              </w:rPr>
              <w:t xml:space="preserve">Orhurhu V, Agudile E, Chu R, Urits I, Orhurhu MS, Viswanath O, </w:t>
            </w:r>
            <w:proofErr w:type="spellStart"/>
            <w:r w:rsidRPr="00A04032">
              <w:rPr>
                <w:rFonts w:ascii="Arial" w:hAnsi="Arial" w:cs="Arial"/>
              </w:rPr>
              <w:t>Ohuabunwa</w:t>
            </w:r>
            <w:proofErr w:type="spellEnd"/>
            <w:r w:rsidRPr="00A04032">
              <w:rPr>
                <w:rFonts w:ascii="Arial" w:hAnsi="Arial" w:cs="Arial"/>
              </w:rPr>
              <w:t xml:space="preserve"> E, </w:t>
            </w:r>
            <w:r w:rsidRPr="00A04032">
              <w:rPr>
                <w:rFonts w:ascii="Arial" w:hAnsi="Arial" w:cs="Arial"/>
                <w:b/>
              </w:rPr>
              <w:t>Simopoulos</w:t>
            </w:r>
            <w:r w:rsidRPr="00A04032">
              <w:rPr>
                <w:rFonts w:ascii="Arial" w:hAnsi="Arial" w:cs="Arial"/>
              </w:rPr>
              <w:t xml:space="preserve"> </w:t>
            </w:r>
            <w:r w:rsidRPr="00A04032">
              <w:rPr>
                <w:rFonts w:ascii="Arial" w:hAnsi="Arial" w:cs="Arial"/>
                <w:b/>
              </w:rPr>
              <w:t>TT</w:t>
            </w:r>
            <w:r w:rsidRPr="00A04032">
              <w:rPr>
                <w:rFonts w:ascii="Arial" w:hAnsi="Arial" w:cs="Arial"/>
              </w:rPr>
              <w:t xml:space="preserve">, Hirsch J, Gill J. </w:t>
            </w:r>
            <w:r w:rsidRPr="00DD38F7">
              <w:rPr>
                <w:rFonts w:ascii="Arial" w:hAnsi="Arial" w:cs="Arial"/>
                <w:i/>
              </w:rPr>
              <w:t>Socioeconomic disparities in the utilization of spine augmentation for patients with osteoporotic fractures: an analysis of National Inpatient Sample from 2011 to 2015.</w:t>
            </w:r>
            <w:r w:rsidRPr="00A04032">
              <w:rPr>
                <w:rFonts w:ascii="Arial" w:hAnsi="Arial" w:cs="Arial"/>
              </w:rPr>
              <w:t xml:space="preserve"> Spine J. 2020 Apr; 20(4):547-555.</w:t>
            </w:r>
          </w:p>
          <w:p w:rsidR="003C2865" w:rsidRDefault="003C2865" w:rsidP="003C2865">
            <w:pPr>
              <w:pStyle w:val="ListParagraph"/>
              <w:rPr>
                <w:rFonts w:ascii="Arial" w:eastAsia="Arial Unicode MS" w:hAnsi="Arial" w:cs="Arial"/>
                <w:bCs/>
                <w:i/>
                <w:iCs/>
              </w:rPr>
            </w:pPr>
          </w:p>
          <w:p w:rsidR="003C2865" w:rsidRPr="00176B41" w:rsidRDefault="003C2865" w:rsidP="00DD38F7">
            <w:pPr>
              <w:pStyle w:val="NoSpacing"/>
              <w:numPr>
                <w:ilvl w:val="0"/>
                <w:numId w:val="5"/>
              </w:numPr>
              <w:rPr>
                <w:rFonts w:ascii="Arial" w:eastAsia="Arial Unicode MS" w:hAnsi="Arial" w:cs="Arial"/>
                <w:bCs/>
                <w:i/>
                <w:iCs/>
              </w:rPr>
            </w:pPr>
            <w:r w:rsidRPr="003C2865">
              <w:rPr>
                <w:rFonts w:ascii="Arial" w:hAnsi="Arial" w:cs="Arial"/>
              </w:rPr>
              <w:t xml:space="preserve">Urits I, Cai V, </w:t>
            </w:r>
            <w:proofErr w:type="spellStart"/>
            <w:r w:rsidRPr="003C2865">
              <w:rPr>
                <w:rFonts w:ascii="Arial" w:hAnsi="Arial" w:cs="Arial"/>
              </w:rPr>
              <w:t>Aner</w:t>
            </w:r>
            <w:proofErr w:type="spellEnd"/>
            <w:r w:rsidRPr="003C2865">
              <w:rPr>
                <w:rFonts w:ascii="Arial" w:hAnsi="Arial" w:cs="Arial"/>
              </w:rPr>
              <w:t xml:space="preserve"> M, </w:t>
            </w:r>
            <w:r w:rsidRPr="003C2865">
              <w:rPr>
                <w:rFonts w:ascii="Arial" w:hAnsi="Arial" w:cs="Arial"/>
                <w:b/>
              </w:rPr>
              <w:t>Simopoulos TT</w:t>
            </w:r>
            <w:r w:rsidRPr="003C2865">
              <w:rPr>
                <w:rFonts w:ascii="Arial" w:hAnsi="Arial" w:cs="Arial"/>
              </w:rPr>
              <w:t xml:space="preserve">, Orhurhu V, </w:t>
            </w:r>
            <w:proofErr w:type="spellStart"/>
            <w:r w:rsidRPr="003C2865">
              <w:rPr>
                <w:rFonts w:ascii="Arial" w:hAnsi="Arial" w:cs="Arial"/>
              </w:rPr>
              <w:t>Nagda</w:t>
            </w:r>
            <w:proofErr w:type="spellEnd"/>
            <w:r w:rsidRPr="003C2865">
              <w:rPr>
                <w:rFonts w:ascii="Arial" w:hAnsi="Arial" w:cs="Arial"/>
              </w:rPr>
              <w:t xml:space="preserve"> J, Viswanath O, Kaye AD, Hess PE, Gill J. </w:t>
            </w:r>
            <w:r w:rsidRPr="003C2865">
              <w:rPr>
                <w:rFonts w:ascii="Arial" w:hAnsi="Arial" w:cs="Arial"/>
                <w:i/>
              </w:rPr>
              <w:t>Post Dural Puncture Headache, Managed with Epidural Blood Patch, Is Associated with Subsequent Chronic Low Back Pain in Patients: a Pilot Study</w:t>
            </w:r>
            <w:r w:rsidRPr="003C2865">
              <w:rPr>
                <w:rFonts w:ascii="Arial" w:hAnsi="Arial" w:cs="Arial"/>
              </w:rPr>
              <w:t xml:space="preserve">. </w:t>
            </w:r>
            <w:proofErr w:type="spellStart"/>
            <w:r w:rsidRPr="003C2865">
              <w:rPr>
                <w:rFonts w:ascii="Arial" w:hAnsi="Arial" w:cs="Arial"/>
              </w:rPr>
              <w:t>Curr</w:t>
            </w:r>
            <w:proofErr w:type="spellEnd"/>
            <w:r w:rsidRPr="003C2865">
              <w:rPr>
                <w:rFonts w:ascii="Arial" w:hAnsi="Arial" w:cs="Arial"/>
              </w:rPr>
              <w:t xml:space="preserve"> Pain Headache Rep. 2020 Jan 08; 24(1):1.</w:t>
            </w:r>
          </w:p>
          <w:p w:rsidR="00176B41" w:rsidRDefault="00176B41" w:rsidP="00176B41">
            <w:pPr>
              <w:pStyle w:val="ListParagraph"/>
              <w:rPr>
                <w:rFonts w:ascii="Arial" w:eastAsia="Arial Unicode MS" w:hAnsi="Arial" w:cs="Arial"/>
                <w:bCs/>
                <w:i/>
                <w:iCs/>
              </w:rPr>
            </w:pPr>
          </w:p>
          <w:p w:rsidR="00176B41" w:rsidRPr="00176B41" w:rsidRDefault="00176B41" w:rsidP="00DD38F7">
            <w:pPr>
              <w:pStyle w:val="NoSpacing"/>
              <w:numPr>
                <w:ilvl w:val="0"/>
                <w:numId w:val="5"/>
              </w:numPr>
              <w:rPr>
                <w:rFonts w:ascii="Arial" w:eastAsia="Arial Unicode MS" w:hAnsi="Arial" w:cs="Arial"/>
                <w:bCs/>
                <w:i/>
                <w:iCs/>
              </w:rPr>
            </w:pPr>
            <w:r w:rsidRPr="00176B41">
              <w:rPr>
                <w:rFonts w:ascii="Arial" w:hAnsi="Arial" w:cs="Arial"/>
              </w:rPr>
              <w:t xml:space="preserve">Gill J, </w:t>
            </w:r>
            <w:r w:rsidRPr="00176B41">
              <w:rPr>
                <w:rFonts w:ascii="Arial" w:hAnsi="Arial" w:cs="Arial"/>
                <w:b/>
              </w:rPr>
              <w:t>Simopoulos TT</w:t>
            </w:r>
            <w:r w:rsidRPr="00176B41">
              <w:rPr>
                <w:rFonts w:ascii="Arial" w:hAnsi="Arial" w:cs="Arial"/>
              </w:rPr>
              <w:t xml:space="preserve">, Orhurhu V, </w:t>
            </w:r>
            <w:proofErr w:type="spellStart"/>
            <w:r w:rsidRPr="00176B41">
              <w:rPr>
                <w:rFonts w:ascii="Arial" w:hAnsi="Arial" w:cs="Arial"/>
              </w:rPr>
              <w:t>Nagda</w:t>
            </w:r>
            <w:proofErr w:type="spellEnd"/>
            <w:r w:rsidRPr="00176B41">
              <w:rPr>
                <w:rFonts w:ascii="Arial" w:hAnsi="Arial" w:cs="Arial"/>
              </w:rPr>
              <w:t xml:space="preserve"> J, </w:t>
            </w:r>
            <w:proofErr w:type="spellStart"/>
            <w:r w:rsidRPr="00176B41">
              <w:rPr>
                <w:rFonts w:ascii="Arial" w:hAnsi="Arial" w:cs="Arial"/>
              </w:rPr>
              <w:t>Aner</w:t>
            </w:r>
            <w:proofErr w:type="spellEnd"/>
            <w:r w:rsidRPr="00176B41">
              <w:rPr>
                <w:rFonts w:ascii="Arial" w:hAnsi="Arial" w:cs="Arial"/>
              </w:rPr>
              <w:t xml:space="preserve"> M. </w:t>
            </w:r>
            <w:r w:rsidRPr="00176B41">
              <w:rPr>
                <w:rFonts w:ascii="Arial" w:hAnsi="Arial" w:cs="Arial"/>
                <w:i/>
              </w:rPr>
              <w:t xml:space="preserve">Lumbar Epidural Contrast Spread Patterns for the </w:t>
            </w:r>
            <w:proofErr w:type="spellStart"/>
            <w:r w:rsidRPr="00176B41">
              <w:rPr>
                <w:rFonts w:ascii="Arial" w:hAnsi="Arial" w:cs="Arial"/>
                <w:i/>
              </w:rPr>
              <w:t>Interlaminar</w:t>
            </w:r>
            <w:proofErr w:type="spellEnd"/>
            <w:r w:rsidRPr="00176B41">
              <w:rPr>
                <w:rFonts w:ascii="Arial" w:hAnsi="Arial" w:cs="Arial"/>
                <w:i/>
              </w:rPr>
              <w:t xml:space="preserve"> Approach: Three-Dimensional Analysis Using Antero-Posterior, Lateral, and Contralateral Oblique Views</w:t>
            </w:r>
            <w:r w:rsidRPr="00176B41">
              <w:rPr>
                <w:rFonts w:ascii="Arial" w:hAnsi="Arial" w:cs="Arial"/>
              </w:rPr>
              <w:t>. Pain Med. 2020 04 01; 21(4):747-756</w:t>
            </w:r>
          </w:p>
          <w:p w:rsidR="00176B41" w:rsidRPr="00176B41" w:rsidRDefault="00176B41" w:rsidP="00176B41">
            <w:pPr>
              <w:pStyle w:val="ListParagraph"/>
              <w:rPr>
                <w:rFonts w:ascii="Arial" w:eastAsia="Arial Unicode MS" w:hAnsi="Arial" w:cs="Arial"/>
                <w:bCs/>
                <w:i/>
                <w:iCs/>
              </w:rPr>
            </w:pPr>
          </w:p>
          <w:p w:rsidR="00E53589" w:rsidRPr="00E04772" w:rsidRDefault="00176B41" w:rsidP="00E04772">
            <w:pPr>
              <w:pStyle w:val="NoSpacing"/>
              <w:numPr>
                <w:ilvl w:val="0"/>
                <w:numId w:val="5"/>
              </w:numPr>
              <w:rPr>
                <w:rFonts w:ascii="Arial" w:eastAsia="Arial Unicode MS" w:hAnsi="Arial" w:cs="Arial"/>
                <w:bCs/>
                <w:i/>
                <w:iCs/>
              </w:rPr>
            </w:pPr>
            <w:r w:rsidRPr="00176B41">
              <w:rPr>
                <w:rFonts w:ascii="Arial" w:hAnsi="Arial" w:cs="Arial"/>
              </w:rPr>
              <w:t xml:space="preserve">Ghosh PE, Gill JS, </w:t>
            </w:r>
            <w:r w:rsidRPr="00176B41">
              <w:rPr>
                <w:rFonts w:ascii="Arial" w:hAnsi="Arial" w:cs="Arial"/>
                <w:b/>
              </w:rPr>
              <w:t>Simopoulos TT</w:t>
            </w:r>
            <w:r w:rsidRPr="00176B41">
              <w:rPr>
                <w:rFonts w:ascii="Arial" w:hAnsi="Arial" w:cs="Arial"/>
              </w:rPr>
              <w:t xml:space="preserve">. </w:t>
            </w:r>
            <w:r w:rsidRPr="00176B41">
              <w:rPr>
                <w:rFonts w:ascii="Arial" w:hAnsi="Arial" w:cs="Arial"/>
                <w:i/>
              </w:rPr>
              <w:t xml:space="preserve">The Evolving Role of High-Frequency Spinal Cord Stimulation as Salvage Therapy in </w:t>
            </w:r>
            <w:proofErr w:type="spellStart"/>
            <w:r w:rsidRPr="00176B41">
              <w:rPr>
                <w:rFonts w:ascii="Arial" w:hAnsi="Arial" w:cs="Arial"/>
                <w:i/>
              </w:rPr>
              <w:t>Neurostimulation</w:t>
            </w:r>
            <w:proofErr w:type="spellEnd"/>
            <w:r w:rsidRPr="00176B41">
              <w:rPr>
                <w:rFonts w:ascii="Arial" w:hAnsi="Arial" w:cs="Arial"/>
                <w:i/>
              </w:rPr>
              <w:t>.</w:t>
            </w:r>
            <w:r w:rsidRPr="00176B41">
              <w:rPr>
                <w:rFonts w:ascii="Arial" w:hAnsi="Arial" w:cs="Arial"/>
              </w:rPr>
              <w:t xml:space="preserve"> Pain </w:t>
            </w:r>
            <w:proofErr w:type="spellStart"/>
            <w:r w:rsidRPr="00176B41">
              <w:rPr>
                <w:rFonts w:ascii="Arial" w:hAnsi="Arial" w:cs="Arial"/>
              </w:rPr>
              <w:t>Pract</w:t>
            </w:r>
            <w:proofErr w:type="spellEnd"/>
            <w:r w:rsidRPr="00176B41">
              <w:rPr>
                <w:rFonts w:ascii="Arial" w:hAnsi="Arial" w:cs="Arial"/>
              </w:rPr>
              <w:t>. 2020 09; 20(7):706-713</w:t>
            </w:r>
            <w:r>
              <w:t>.</w:t>
            </w:r>
          </w:p>
          <w:p w:rsidR="00E53589" w:rsidRPr="00E53589" w:rsidRDefault="00E53589" w:rsidP="00E53589">
            <w:pPr>
              <w:pStyle w:val="ListParagraph"/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1E6118" w:rsidRPr="00C930C9" w:rsidRDefault="004B6CF6" w:rsidP="00DD38F7">
            <w:pPr>
              <w:pStyle w:val="NoSpacing"/>
              <w:numPr>
                <w:ilvl w:val="0"/>
                <w:numId w:val="5"/>
              </w:numPr>
              <w:rPr>
                <w:rFonts w:ascii="Arial" w:eastAsia="Arial Unicode MS" w:hAnsi="Arial" w:cs="Arial"/>
                <w:bCs/>
                <w:i/>
                <w:iCs/>
              </w:rPr>
            </w:pPr>
            <w:r w:rsidRPr="004B6CF6">
              <w:rPr>
                <w:rFonts w:ascii="Arial" w:hAnsi="Arial" w:cs="Arial"/>
              </w:rPr>
              <w:t xml:space="preserve">Orhurhu V, Khan F, Salisu Orhurhu M, Agudile E, Urits I, Hasoon J, </w:t>
            </w:r>
            <w:proofErr w:type="spellStart"/>
            <w:r w:rsidRPr="004B6CF6">
              <w:rPr>
                <w:rFonts w:ascii="Arial" w:hAnsi="Arial" w:cs="Arial"/>
              </w:rPr>
              <w:t>Owais</w:t>
            </w:r>
            <w:proofErr w:type="spellEnd"/>
            <w:r w:rsidRPr="004B6CF6">
              <w:rPr>
                <w:rFonts w:ascii="Arial" w:hAnsi="Arial" w:cs="Arial"/>
              </w:rPr>
              <w:t xml:space="preserve"> K, Chu R, Ogunsola D, Viswanath O, </w:t>
            </w:r>
            <w:proofErr w:type="spellStart"/>
            <w:r w:rsidRPr="004B6CF6">
              <w:rPr>
                <w:rFonts w:ascii="Arial" w:hAnsi="Arial" w:cs="Arial"/>
              </w:rPr>
              <w:t>Yazdi</w:t>
            </w:r>
            <w:proofErr w:type="spellEnd"/>
            <w:r w:rsidRPr="004B6CF6">
              <w:rPr>
                <w:rFonts w:ascii="Arial" w:hAnsi="Arial" w:cs="Arial"/>
              </w:rPr>
              <w:t xml:space="preserve"> C, Karri J, Hirji S, Gill J, </w:t>
            </w:r>
            <w:r w:rsidRPr="004B6CF6">
              <w:rPr>
                <w:rFonts w:ascii="Arial" w:hAnsi="Arial" w:cs="Arial"/>
                <w:b/>
              </w:rPr>
              <w:t>Simopoulos TT</w:t>
            </w:r>
            <w:r w:rsidR="0060077C">
              <w:rPr>
                <w:rFonts w:ascii="Arial" w:hAnsi="Arial" w:cs="Arial"/>
                <w:i/>
              </w:rPr>
              <w:t xml:space="preserve">. Obesity Trends </w:t>
            </w:r>
            <w:proofErr w:type="gramStart"/>
            <w:r w:rsidR="0060077C">
              <w:rPr>
                <w:rFonts w:ascii="Arial" w:hAnsi="Arial" w:cs="Arial"/>
                <w:i/>
              </w:rPr>
              <w:t>Amongst</w:t>
            </w:r>
            <w:proofErr w:type="gramEnd"/>
            <w:r w:rsidRPr="004B6CF6">
              <w:rPr>
                <w:rFonts w:ascii="Arial" w:hAnsi="Arial" w:cs="Arial"/>
                <w:i/>
              </w:rPr>
              <w:t xml:space="preserve"> Hospitalized Patients with Spinal Cord Stimulator Implants. </w:t>
            </w:r>
            <w:proofErr w:type="spellStart"/>
            <w:r w:rsidRPr="004B6CF6">
              <w:rPr>
                <w:rFonts w:ascii="Arial" w:hAnsi="Arial" w:cs="Arial"/>
                <w:i/>
              </w:rPr>
              <w:t>Adv</w:t>
            </w:r>
            <w:proofErr w:type="spellEnd"/>
            <w:r w:rsidRPr="004B6CF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B6CF6">
              <w:rPr>
                <w:rFonts w:ascii="Arial" w:hAnsi="Arial" w:cs="Arial"/>
                <w:i/>
              </w:rPr>
              <w:t>Ther</w:t>
            </w:r>
            <w:proofErr w:type="spellEnd"/>
            <w:r w:rsidRPr="004B6CF6">
              <w:rPr>
                <w:rFonts w:ascii="Arial" w:hAnsi="Arial" w:cs="Arial"/>
                <w:i/>
              </w:rPr>
              <w:t>. 2020 11; 37(11):4614-4626</w:t>
            </w:r>
            <w:r w:rsidR="00121198">
              <w:rPr>
                <w:rFonts w:ascii="Arial" w:hAnsi="Arial" w:cs="Arial"/>
                <w:i/>
              </w:rPr>
              <w:t>.</w:t>
            </w:r>
          </w:p>
          <w:p w:rsidR="00C930C9" w:rsidRPr="001E6118" w:rsidRDefault="00C930C9" w:rsidP="00C930C9">
            <w:pPr>
              <w:pStyle w:val="NoSpacing"/>
              <w:ind w:left="720"/>
              <w:rPr>
                <w:rFonts w:ascii="Arial" w:eastAsia="Arial Unicode MS" w:hAnsi="Arial" w:cs="Arial"/>
                <w:bCs/>
                <w:i/>
                <w:iCs/>
              </w:rPr>
            </w:pPr>
          </w:p>
          <w:p w:rsidR="00121198" w:rsidRPr="0021180D" w:rsidRDefault="00121198" w:rsidP="00DD38F7">
            <w:pPr>
              <w:pStyle w:val="NoSpacing"/>
              <w:numPr>
                <w:ilvl w:val="0"/>
                <w:numId w:val="5"/>
              </w:numPr>
              <w:rPr>
                <w:rFonts w:ascii="Arial" w:eastAsia="Arial Unicode MS" w:hAnsi="Arial" w:cs="Arial"/>
                <w:bCs/>
                <w:i/>
                <w:iCs/>
              </w:rPr>
            </w:pPr>
            <w:r w:rsidRPr="00121198">
              <w:rPr>
                <w:rFonts w:ascii="Arial" w:hAnsi="Arial" w:cs="Arial"/>
              </w:rPr>
              <w:t xml:space="preserve">Orhurhu V, Urits I, Olusunmade M, </w:t>
            </w:r>
            <w:proofErr w:type="spellStart"/>
            <w:r w:rsidRPr="00121198">
              <w:rPr>
                <w:rFonts w:ascii="Arial" w:hAnsi="Arial" w:cs="Arial"/>
              </w:rPr>
              <w:t>Olayinka</w:t>
            </w:r>
            <w:proofErr w:type="spellEnd"/>
            <w:r w:rsidRPr="00121198">
              <w:rPr>
                <w:rFonts w:ascii="Arial" w:hAnsi="Arial" w:cs="Arial"/>
              </w:rPr>
              <w:t xml:space="preserve"> A, Salisu Orhurhu M, </w:t>
            </w:r>
            <w:proofErr w:type="spellStart"/>
            <w:r w:rsidRPr="00121198">
              <w:rPr>
                <w:rFonts w:ascii="Arial" w:hAnsi="Arial" w:cs="Arial"/>
              </w:rPr>
              <w:t>Uwandu</w:t>
            </w:r>
            <w:proofErr w:type="spellEnd"/>
            <w:r w:rsidRPr="00121198">
              <w:rPr>
                <w:rFonts w:ascii="Arial" w:hAnsi="Arial" w:cs="Arial"/>
              </w:rPr>
              <w:t xml:space="preserve"> C, </w:t>
            </w:r>
            <w:proofErr w:type="spellStart"/>
            <w:r w:rsidRPr="00121198">
              <w:rPr>
                <w:rFonts w:ascii="Arial" w:hAnsi="Arial" w:cs="Arial"/>
              </w:rPr>
              <w:t>Aner</w:t>
            </w:r>
            <w:proofErr w:type="spellEnd"/>
            <w:r w:rsidRPr="00121198">
              <w:rPr>
                <w:rFonts w:ascii="Arial" w:hAnsi="Arial" w:cs="Arial"/>
              </w:rPr>
              <w:t xml:space="preserve"> M, Ogunsola S, </w:t>
            </w:r>
            <w:proofErr w:type="spellStart"/>
            <w:r w:rsidRPr="00121198">
              <w:rPr>
                <w:rFonts w:ascii="Arial" w:hAnsi="Arial" w:cs="Arial"/>
              </w:rPr>
              <w:t>Akpala</w:t>
            </w:r>
            <w:proofErr w:type="spellEnd"/>
            <w:r w:rsidRPr="00121198">
              <w:rPr>
                <w:rFonts w:ascii="Arial" w:hAnsi="Arial" w:cs="Arial"/>
              </w:rPr>
              <w:t xml:space="preserve"> L, Hirji S, Viswanath O, Karri J, </w:t>
            </w:r>
            <w:r w:rsidRPr="00121198">
              <w:rPr>
                <w:rFonts w:ascii="Arial" w:hAnsi="Arial" w:cs="Arial"/>
                <w:b/>
              </w:rPr>
              <w:t>Simopoulos TT</w:t>
            </w:r>
            <w:r w:rsidRPr="00121198">
              <w:rPr>
                <w:rFonts w:ascii="Arial" w:hAnsi="Arial" w:cs="Arial"/>
              </w:rPr>
              <w:t xml:space="preserve">, Gill J. </w:t>
            </w:r>
            <w:r w:rsidRPr="00DD38F7">
              <w:rPr>
                <w:rFonts w:ascii="Arial" w:hAnsi="Arial" w:cs="Arial"/>
                <w:i/>
              </w:rPr>
              <w:t>Cannabis Use in Hospitalized Patients with Chronic Pain</w:t>
            </w:r>
            <w:r w:rsidRPr="00121198">
              <w:rPr>
                <w:rFonts w:ascii="Arial" w:hAnsi="Arial" w:cs="Arial"/>
              </w:rPr>
              <w:t xml:space="preserve">. </w:t>
            </w:r>
            <w:proofErr w:type="spellStart"/>
            <w:r w:rsidRPr="00121198">
              <w:rPr>
                <w:rFonts w:ascii="Arial" w:hAnsi="Arial" w:cs="Arial"/>
              </w:rPr>
              <w:t>Adv</w:t>
            </w:r>
            <w:proofErr w:type="spellEnd"/>
            <w:r w:rsidRPr="00121198">
              <w:rPr>
                <w:rFonts w:ascii="Arial" w:hAnsi="Arial" w:cs="Arial"/>
              </w:rPr>
              <w:t xml:space="preserve"> </w:t>
            </w:r>
            <w:proofErr w:type="spellStart"/>
            <w:r w:rsidRPr="00121198">
              <w:rPr>
                <w:rFonts w:ascii="Arial" w:hAnsi="Arial" w:cs="Arial"/>
              </w:rPr>
              <w:t>Ther</w:t>
            </w:r>
            <w:proofErr w:type="spellEnd"/>
            <w:r w:rsidRPr="00121198">
              <w:rPr>
                <w:rFonts w:ascii="Arial" w:hAnsi="Arial" w:cs="Arial"/>
              </w:rPr>
              <w:t>. 2020 08; 37(8):3571-3583.</w:t>
            </w:r>
          </w:p>
          <w:p w:rsidR="0021180D" w:rsidRDefault="0021180D" w:rsidP="0021180D">
            <w:pPr>
              <w:pStyle w:val="ListParagraph"/>
              <w:rPr>
                <w:rFonts w:ascii="Arial" w:eastAsia="Arial Unicode MS" w:hAnsi="Arial" w:cs="Arial"/>
                <w:bCs/>
                <w:i/>
                <w:iCs/>
              </w:rPr>
            </w:pPr>
          </w:p>
          <w:p w:rsidR="0021180D" w:rsidRPr="0021180D" w:rsidRDefault="0021180D" w:rsidP="00DD38F7">
            <w:pPr>
              <w:pStyle w:val="NoSpacing"/>
              <w:numPr>
                <w:ilvl w:val="0"/>
                <w:numId w:val="5"/>
              </w:numPr>
              <w:rPr>
                <w:rFonts w:ascii="Arial" w:eastAsia="Arial Unicode MS" w:hAnsi="Arial" w:cs="Arial"/>
                <w:bCs/>
                <w:iCs/>
              </w:rPr>
            </w:pPr>
            <w:r w:rsidRPr="0021180D">
              <w:rPr>
                <w:rFonts w:ascii="Arial" w:eastAsia="Arial Unicode MS" w:hAnsi="Arial" w:cs="Arial"/>
                <w:bCs/>
                <w:iCs/>
              </w:rPr>
              <w:t>Hasson</w:t>
            </w:r>
            <w:r>
              <w:rPr>
                <w:rFonts w:ascii="Arial" w:eastAsia="Arial Unicode MS" w:hAnsi="Arial" w:cs="Arial"/>
                <w:bCs/>
                <w:iCs/>
              </w:rPr>
              <w:t xml:space="preserve"> J, Urits I, Burroughs M, Cai V, Orhurhu V, </w:t>
            </w:r>
            <w:proofErr w:type="spellStart"/>
            <w:r>
              <w:rPr>
                <w:rFonts w:ascii="Arial" w:eastAsia="Arial Unicode MS" w:hAnsi="Arial" w:cs="Arial"/>
                <w:bCs/>
                <w:iCs/>
              </w:rPr>
              <w:t>Aner</w:t>
            </w:r>
            <w:proofErr w:type="spellEnd"/>
            <w:r>
              <w:rPr>
                <w:rFonts w:ascii="Arial" w:eastAsia="Arial Unicode MS" w:hAnsi="Arial" w:cs="Arial"/>
                <w:bCs/>
                <w:iCs/>
              </w:rPr>
              <w:t xml:space="preserve"> M, </w:t>
            </w:r>
            <w:proofErr w:type="spellStart"/>
            <w:r>
              <w:rPr>
                <w:rFonts w:ascii="Arial" w:eastAsia="Arial Unicode MS" w:hAnsi="Arial" w:cs="Arial"/>
                <w:bCs/>
                <w:iCs/>
              </w:rPr>
              <w:t>Yazdi</w:t>
            </w:r>
            <w:proofErr w:type="spellEnd"/>
            <w:r>
              <w:rPr>
                <w:rFonts w:ascii="Arial" w:eastAsia="Arial Unicode MS" w:hAnsi="Arial" w:cs="Arial"/>
                <w:bCs/>
                <w:iCs/>
              </w:rPr>
              <w:t xml:space="preserve"> C, </w:t>
            </w:r>
            <w:r w:rsidRPr="0021180D">
              <w:rPr>
                <w:rFonts w:ascii="Arial" w:eastAsia="Arial Unicode MS" w:hAnsi="Arial" w:cs="Arial"/>
                <w:b/>
                <w:bCs/>
                <w:iCs/>
              </w:rPr>
              <w:t>Simopoulos T</w:t>
            </w:r>
            <w:r>
              <w:rPr>
                <w:rFonts w:ascii="Arial" w:eastAsia="Arial Unicode MS" w:hAnsi="Arial" w:cs="Arial"/>
                <w:bCs/>
                <w:iCs/>
              </w:rPr>
              <w:t>, Viswanath O, Kaye AD, Hess PE, Gill J</w:t>
            </w:r>
            <w:r w:rsidRPr="00292B5D">
              <w:rPr>
                <w:rFonts w:ascii="Arial" w:eastAsia="Arial Unicode MS" w:hAnsi="Arial" w:cs="Arial"/>
                <w:bCs/>
                <w:i/>
                <w:iCs/>
              </w:rPr>
              <w:t>. Epidural Blood Patch does not Contribute to the Development of Chronic Low Back Pain in Patients who Undergo Lumbar Punctures:  A Pilot Study.</w:t>
            </w:r>
            <w:r>
              <w:rPr>
                <w:rFonts w:ascii="Arial" w:eastAsia="Arial Unicode MS" w:hAnsi="Arial" w:cs="Arial"/>
                <w:bCs/>
                <w:iCs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Cs/>
                <w:iCs/>
              </w:rPr>
              <w:t>Physchopharmacol</w:t>
            </w:r>
            <w:proofErr w:type="spellEnd"/>
            <w:r>
              <w:rPr>
                <w:rFonts w:ascii="Arial" w:eastAsia="Arial Unicode MS" w:hAnsi="Arial" w:cs="Arial"/>
                <w:bCs/>
                <w:iCs/>
              </w:rPr>
              <w:t xml:space="preserve"> Bull 2020 Oct15; 50</w:t>
            </w:r>
            <w:r w:rsidR="005820C0">
              <w:rPr>
                <w:rFonts w:ascii="Arial" w:eastAsia="Arial Unicode MS" w:hAnsi="Arial" w:cs="Arial"/>
                <w:bCs/>
                <w:iCs/>
              </w:rPr>
              <w:t xml:space="preserve"> </w:t>
            </w:r>
            <w:r>
              <w:rPr>
                <w:rFonts w:ascii="Arial" w:eastAsia="Arial Unicode MS" w:hAnsi="Arial" w:cs="Arial"/>
                <w:bCs/>
                <w:iCs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bCs/>
                <w:iCs/>
              </w:rPr>
              <w:t>Suppl</w:t>
            </w:r>
            <w:proofErr w:type="spellEnd"/>
            <w:r>
              <w:rPr>
                <w:rFonts w:ascii="Arial" w:eastAsia="Arial Unicode MS" w:hAnsi="Arial" w:cs="Arial"/>
                <w:bCs/>
                <w:iCs/>
              </w:rPr>
              <w:t xml:space="preserve"> 1): 17-24.</w:t>
            </w:r>
          </w:p>
          <w:p w:rsidR="00C930C9" w:rsidRPr="001E6118" w:rsidRDefault="00C930C9" w:rsidP="005A17E5">
            <w:pPr>
              <w:pStyle w:val="NoSpacing"/>
              <w:rPr>
                <w:rFonts w:ascii="Arial" w:eastAsia="Arial Unicode MS" w:hAnsi="Arial" w:cs="Arial"/>
                <w:bCs/>
                <w:i/>
                <w:iCs/>
              </w:rPr>
            </w:pPr>
          </w:p>
          <w:p w:rsidR="001E6118" w:rsidRPr="00A270BA" w:rsidRDefault="001E6118" w:rsidP="00DD38F7">
            <w:pPr>
              <w:pStyle w:val="NormalWeb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Cs/>
                <w:i/>
                <w:iCs/>
              </w:rPr>
              <w:t xml:space="preserve"> </w:t>
            </w:r>
            <w:proofErr w:type="spellStart"/>
            <w:r w:rsidRPr="00A270BA">
              <w:rPr>
                <w:rFonts w:ascii="Arial" w:hAnsi="Arial" w:cs="Arial"/>
                <w:sz w:val="22"/>
                <w:szCs w:val="22"/>
              </w:rPr>
              <w:t>Polshin</w:t>
            </w:r>
            <w:proofErr w:type="spellEnd"/>
            <w:r w:rsidRPr="00A270BA">
              <w:rPr>
                <w:rFonts w:ascii="Arial" w:hAnsi="Arial" w:cs="Arial"/>
                <w:sz w:val="22"/>
                <w:szCs w:val="22"/>
              </w:rPr>
              <w:t xml:space="preserve"> V, Petro J, </w:t>
            </w:r>
            <w:proofErr w:type="spellStart"/>
            <w:r w:rsidRPr="00A270BA">
              <w:rPr>
                <w:rFonts w:ascii="Arial" w:hAnsi="Arial" w:cs="Arial"/>
                <w:sz w:val="22"/>
                <w:szCs w:val="22"/>
              </w:rPr>
              <w:t>Wachtendorf</w:t>
            </w:r>
            <w:proofErr w:type="spellEnd"/>
            <w:r w:rsidRPr="00A270BA">
              <w:rPr>
                <w:rFonts w:ascii="Arial" w:hAnsi="Arial" w:cs="Arial"/>
                <w:sz w:val="22"/>
                <w:szCs w:val="22"/>
              </w:rPr>
              <w:t xml:space="preserve"> LJ, Hammer M,</w:t>
            </w:r>
            <w:r w:rsidRPr="00A270BA">
              <w:rPr>
                <w:rFonts w:ascii="Arial" w:hAnsi="Arial" w:cs="Arial"/>
                <w:b/>
                <w:sz w:val="22"/>
                <w:szCs w:val="22"/>
              </w:rPr>
              <w:t xml:space="preserve"> Simopoulos TT,</w:t>
            </w:r>
            <w:r w:rsidRPr="00A270B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270BA">
              <w:rPr>
                <w:rFonts w:ascii="Arial" w:hAnsi="Arial" w:cs="Arial"/>
                <w:sz w:val="22"/>
                <w:szCs w:val="22"/>
              </w:rPr>
              <w:t>Eikermann</w:t>
            </w:r>
            <w:proofErr w:type="spellEnd"/>
            <w:r w:rsidRPr="00A270BA">
              <w:rPr>
                <w:rFonts w:ascii="Arial" w:hAnsi="Arial" w:cs="Arial"/>
                <w:sz w:val="22"/>
                <w:szCs w:val="22"/>
              </w:rPr>
              <w:t xml:space="preserve"> M, </w:t>
            </w:r>
            <w:proofErr w:type="spellStart"/>
            <w:r w:rsidRPr="00A270BA">
              <w:rPr>
                <w:rFonts w:ascii="Arial" w:hAnsi="Arial" w:cs="Arial"/>
                <w:sz w:val="22"/>
                <w:szCs w:val="22"/>
              </w:rPr>
              <w:t>Santer</w:t>
            </w:r>
            <w:proofErr w:type="spellEnd"/>
            <w:r w:rsidRPr="00A270BA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Pr="00A270BA">
              <w:rPr>
                <w:rFonts w:ascii="Arial" w:hAnsi="Arial" w:cs="Arial"/>
                <w:i/>
                <w:sz w:val="22"/>
                <w:szCs w:val="22"/>
              </w:rPr>
              <w:t>. Effect of peripheral nerve blocks on pos</w:t>
            </w:r>
            <w:r w:rsidR="005820C0" w:rsidRPr="00A270BA">
              <w:rPr>
                <w:rFonts w:ascii="Arial" w:hAnsi="Arial" w:cs="Arial"/>
                <w:i/>
                <w:sz w:val="22"/>
                <w:szCs w:val="22"/>
              </w:rPr>
              <w:t>t-</w:t>
            </w:r>
            <w:r w:rsidRPr="00A270BA">
              <w:rPr>
                <w:rFonts w:ascii="Arial" w:hAnsi="Arial" w:cs="Arial"/>
                <w:i/>
                <w:sz w:val="22"/>
                <w:szCs w:val="22"/>
              </w:rPr>
              <w:t>anesthesia care unit length of stay in patients undergoing ambulatory surgery: a retrospective cohort study.</w:t>
            </w:r>
            <w:r w:rsidRPr="00A270BA">
              <w:rPr>
                <w:rFonts w:ascii="Arial" w:hAnsi="Arial" w:cs="Arial"/>
                <w:sz w:val="22"/>
                <w:szCs w:val="22"/>
              </w:rPr>
              <w:t xml:space="preserve"> Regional Anesthesia and Pain Medicine</w:t>
            </w:r>
            <w:r w:rsidR="00C930C9" w:rsidRPr="00A270BA">
              <w:rPr>
                <w:rFonts w:ascii="Arial" w:hAnsi="Arial" w:cs="Arial"/>
                <w:sz w:val="22"/>
                <w:szCs w:val="22"/>
              </w:rPr>
              <w:t xml:space="preserve"> 2021 46:233-239.</w:t>
            </w:r>
          </w:p>
          <w:p w:rsidR="00E04772" w:rsidRDefault="00E04772" w:rsidP="00E04772">
            <w:pPr>
              <w:pStyle w:val="ListParagraph"/>
            </w:pPr>
          </w:p>
          <w:p w:rsidR="00E04772" w:rsidRDefault="00E04772" w:rsidP="00E04772">
            <w:pPr>
              <w:pStyle w:val="ListParagraph"/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76B41">
              <w:rPr>
                <w:rFonts w:ascii="Arial" w:hAnsi="Arial" w:cs="Arial"/>
                <w:sz w:val="22"/>
                <w:szCs w:val="22"/>
              </w:rPr>
              <w:t xml:space="preserve">Orhurhu V, Gao C, Agudile E, </w:t>
            </w:r>
            <w:proofErr w:type="spellStart"/>
            <w:r w:rsidRPr="00176B41">
              <w:rPr>
                <w:rFonts w:ascii="Arial" w:hAnsi="Arial" w:cs="Arial"/>
                <w:sz w:val="22"/>
                <w:szCs w:val="22"/>
              </w:rPr>
              <w:t>Monegro</w:t>
            </w:r>
            <w:proofErr w:type="spellEnd"/>
            <w:r w:rsidRPr="00176B41">
              <w:rPr>
                <w:rFonts w:ascii="Arial" w:hAnsi="Arial" w:cs="Arial"/>
                <w:sz w:val="22"/>
                <w:szCs w:val="22"/>
              </w:rPr>
              <w:t xml:space="preserve"> W, Urits I, Orhurhu MS, Olatoye D, Viswanath O, Hirji S, Jones M, Ngo A, Aiudi C, </w:t>
            </w:r>
            <w:r w:rsidRPr="00176B41">
              <w:rPr>
                <w:rFonts w:ascii="Arial" w:hAnsi="Arial" w:cs="Arial"/>
                <w:b/>
                <w:sz w:val="22"/>
                <w:szCs w:val="22"/>
              </w:rPr>
              <w:t>Simopoulos TT</w:t>
            </w:r>
            <w:r w:rsidRPr="00176B41">
              <w:rPr>
                <w:rFonts w:ascii="Arial" w:hAnsi="Arial" w:cs="Arial"/>
                <w:sz w:val="22"/>
                <w:szCs w:val="22"/>
              </w:rPr>
              <w:t>, Gill J</w:t>
            </w:r>
            <w:r w:rsidR="005820C0">
              <w:rPr>
                <w:rFonts w:ascii="Arial" w:hAnsi="Arial" w:cs="Arial"/>
                <w:i/>
                <w:sz w:val="22"/>
                <w:szCs w:val="22"/>
              </w:rPr>
              <w:t>. So</w:t>
            </w:r>
            <w:r w:rsidRPr="00176B41">
              <w:rPr>
                <w:rFonts w:ascii="Arial" w:hAnsi="Arial" w:cs="Arial"/>
                <w:i/>
                <w:sz w:val="22"/>
                <w:szCs w:val="22"/>
              </w:rPr>
              <w:t>cioeconomic Disparities in the Utilization of Spinal Cord Stimulation Therapy in Patients with Chronic Pain</w:t>
            </w:r>
            <w:r w:rsidRPr="00176B41">
              <w:rPr>
                <w:rFonts w:ascii="Arial" w:hAnsi="Arial" w:cs="Arial"/>
                <w:sz w:val="22"/>
                <w:szCs w:val="22"/>
              </w:rPr>
              <w:t xml:space="preserve">. Pain </w:t>
            </w:r>
            <w:proofErr w:type="spellStart"/>
            <w:r w:rsidRPr="00176B41">
              <w:rPr>
                <w:rFonts w:ascii="Arial" w:hAnsi="Arial" w:cs="Arial"/>
                <w:sz w:val="22"/>
                <w:szCs w:val="22"/>
              </w:rPr>
              <w:t>Pra</w:t>
            </w:r>
            <w:r>
              <w:rPr>
                <w:rFonts w:ascii="Arial" w:hAnsi="Arial" w:cs="Arial"/>
                <w:sz w:val="22"/>
                <w:szCs w:val="22"/>
              </w:rPr>
              <w:t>ct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2021; 21(1):72-82.</w:t>
            </w:r>
          </w:p>
          <w:p w:rsidR="000E0D17" w:rsidRPr="000E0D17" w:rsidRDefault="000E0D17" w:rsidP="000E0D17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0E0D17" w:rsidRDefault="000E0D17" w:rsidP="00E04772">
            <w:pPr>
              <w:pStyle w:val="ListParagraph"/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Hasson J, Urits I, Viswanath O,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Varrassi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G, </w:t>
            </w:r>
            <w:r w:rsidRPr="000E0D17">
              <w:rPr>
                <w:rFonts w:ascii="Arial" w:hAnsi="Arial" w:cs="Arial"/>
                <w:b/>
                <w:sz w:val="22"/>
                <w:szCs w:val="22"/>
              </w:rPr>
              <w:t>Simopoulos TT</w:t>
            </w:r>
            <w:r>
              <w:rPr>
                <w:rFonts w:ascii="Arial" w:hAnsi="Arial" w:cs="Arial"/>
                <w:sz w:val="22"/>
                <w:szCs w:val="22"/>
              </w:rPr>
              <w:t xml:space="preserve">, Kohan L, Gutierrez G, Orhurhu V,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M, Gill J.  </w:t>
            </w:r>
            <w:r w:rsidRPr="000E0D17">
              <w:rPr>
                <w:rFonts w:ascii="Arial" w:hAnsi="Arial" w:cs="Arial"/>
                <w:i/>
                <w:sz w:val="22"/>
                <w:szCs w:val="22"/>
              </w:rPr>
              <w:t>Percutaneous Spinal Cord Stimulation Lead Placement under Deep Sedation and General Anesthesia.</w:t>
            </w:r>
            <w:r>
              <w:rPr>
                <w:rFonts w:ascii="Arial" w:hAnsi="Arial" w:cs="Arial"/>
                <w:sz w:val="22"/>
                <w:szCs w:val="22"/>
              </w:rPr>
              <w:t xml:space="preserve">  Pain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Ther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2021; 10:1719-1730.</w:t>
            </w:r>
          </w:p>
          <w:p w:rsidR="00A503CB" w:rsidRPr="00A503CB" w:rsidRDefault="00A503CB" w:rsidP="00A503CB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A503CB" w:rsidRPr="00E04772" w:rsidRDefault="00A503CB" w:rsidP="00E04772">
            <w:pPr>
              <w:pStyle w:val="ListParagraph"/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Berger AA, Urits I, Hasoon J, Gill J,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Yazdi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CA, Viswanath O, Cornett EM, Kaye AD, Imani F,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Varrassi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G, </w:t>
            </w:r>
            <w:r w:rsidRPr="00A503CB">
              <w:rPr>
                <w:rFonts w:ascii="Arial" w:hAnsi="Arial" w:cs="Arial"/>
                <w:b/>
                <w:sz w:val="22"/>
                <w:szCs w:val="22"/>
              </w:rPr>
              <w:t>Simopoulos TT</w:t>
            </w:r>
            <w:r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Pr="00A503CB">
              <w:rPr>
                <w:rFonts w:ascii="Arial" w:hAnsi="Arial" w:cs="Arial"/>
                <w:i/>
                <w:sz w:val="22"/>
                <w:szCs w:val="22"/>
              </w:rPr>
              <w:t xml:space="preserve">Improved Pain Control with Combination Spinal Cord Stimulator Therapy Utilizing Sub-perception and Traditional Paresthesia Based Waveforms:  A Pilot Study.  </w:t>
            </w:r>
            <w:r>
              <w:rPr>
                <w:rFonts w:ascii="Arial" w:hAnsi="Arial" w:cs="Arial"/>
                <w:sz w:val="22"/>
                <w:szCs w:val="22"/>
              </w:rPr>
              <w:t>Anesth Pain Med 2021: 11(1) e113089.</w:t>
            </w:r>
          </w:p>
          <w:p w:rsidR="001E6118" w:rsidRPr="00121198" w:rsidRDefault="001E6118" w:rsidP="001E6118">
            <w:pPr>
              <w:pStyle w:val="NoSpacing"/>
              <w:ind w:left="360"/>
              <w:rPr>
                <w:rFonts w:ascii="Arial" w:eastAsia="Arial Unicode MS" w:hAnsi="Arial" w:cs="Arial"/>
                <w:bCs/>
                <w:i/>
                <w:iCs/>
              </w:rPr>
            </w:pPr>
          </w:p>
          <w:p w:rsidR="00F82585" w:rsidRPr="00AE5229" w:rsidRDefault="00F82585" w:rsidP="004519BD">
            <w:pPr>
              <w:pStyle w:val="NoSpacing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F82585" w:rsidRDefault="00F82585" w:rsidP="00F82585">
      <w:pPr>
        <w:pStyle w:val="NoSpacing"/>
        <w:rPr>
          <w:rFonts w:ascii="Arial" w:hAnsi="Arial" w:cs="Arial"/>
          <w:b/>
        </w:rPr>
      </w:pPr>
      <w:r w:rsidRPr="00AE5229">
        <w:rPr>
          <w:rFonts w:ascii="Arial" w:hAnsi="Arial" w:cs="Arial"/>
          <w:b/>
        </w:rPr>
        <w:lastRenderedPageBreak/>
        <w:t>Reviews, chapters, monographs and editorials</w:t>
      </w:r>
    </w:p>
    <w:p w:rsidR="005820C0" w:rsidRPr="00AE5229" w:rsidRDefault="005820C0" w:rsidP="00F82585">
      <w:pPr>
        <w:pStyle w:val="NoSpacing"/>
        <w:rPr>
          <w:rFonts w:ascii="Arial" w:hAnsi="Arial" w:cs="Arial"/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080"/>
      </w:tblGrid>
      <w:tr w:rsidR="00F82585" w:rsidRPr="004C160D" w:rsidTr="005958CC">
        <w:tc>
          <w:tcPr>
            <w:tcW w:w="5000" w:type="pct"/>
            <w:shd w:val="clear" w:color="auto" w:fill="auto"/>
          </w:tcPr>
          <w:p w:rsidR="000A65CB" w:rsidRPr="004C160D" w:rsidRDefault="000A65CB" w:rsidP="004F7B28">
            <w:pPr>
              <w:pStyle w:val="NoSpacing"/>
              <w:numPr>
                <w:ilvl w:val="0"/>
                <w:numId w:val="4"/>
              </w:numPr>
              <w:rPr>
                <w:rFonts w:ascii="Arial" w:eastAsia="Arial Unicode MS" w:hAnsi="Arial" w:cs="Arial"/>
              </w:rPr>
            </w:pPr>
            <w:r w:rsidRPr="004C160D">
              <w:rPr>
                <w:rFonts w:ascii="Arial" w:eastAsia="Arial Unicode MS" w:hAnsi="Arial" w:cs="Arial"/>
                <w:b/>
              </w:rPr>
              <w:t>Simopoulos TT</w:t>
            </w:r>
            <w:r w:rsidRPr="004C160D">
              <w:rPr>
                <w:rFonts w:ascii="Arial" w:eastAsia="Arial Unicode MS" w:hAnsi="Arial" w:cs="Arial"/>
              </w:rPr>
              <w:t xml:space="preserve">, </w:t>
            </w:r>
            <w:r w:rsidRPr="004C160D">
              <w:rPr>
                <w:rFonts w:ascii="Arial" w:eastAsia="Arial Unicode MS" w:hAnsi="Arial" w:cs="Arial"/>
                <w:i/>
              </w:rPr>
              <w:t>Preemptive Analgesia</w:t>
            </w:r>
            <w:r w:rsidRPr="004C160D">
              <w:rPr>
                <w:rFonts w:ascii="Arial" w:eastAsia="Arial Unicode MS" w:hAnsi="Arial" w:cs="Arial"/>
              </w:rPr>
              <w:t>. Progress in Anesthesiology 2001; Volume XV (19):339-351.</w:t>
            </w:r>
          </w:p>
          <w:p w:rsidR="000A65CB" w:rsidRPr="004C160D" w:rsidRDefault="000A65CB" w:rsidP="000A65CB">
            <w:pPr>
              <w:pStyle w:val="NoSpacing"/>
              <w:rPr>
                <w:rFonts w:ascii="Arial" w:eastAsia="Arial Unicode MS" w:hAnsi="Arial" w:cs="Arial"/>
              </w:rPr>
            </w:pPr>
          </w:p>
          <w:p w:rsidR="000A65CB" w:rsidRPr="004C160D" w:rsidRDefault="000A65CB" w:rsidP="004F7B28">
            <w:pPr>
              <w:pStyle w:val="NoSpacing"/>
              <w:numPr>
                <w:ilvl w:val="0"/>
                <w:numId w:val="4"/>
              </w:numPr>
              <w:rPr>
                <w:rFonts w:ascii="Arial" w:eastAsia="Arial Unicode MS" w:hAnsi="Arial" w:cs="Arial"/>
              </w:rPr>
            </w:pPr>
            <w:r w:rsidRPr="004C160D">
              <w:rPr>
                <w:rFonts w:ascii="Arial" w:eastAsia="Arial Unicode MS" w:hAnsi="Arial" w:cs="Arial"/>
                <w:b/>
              </w:rPr>
              <w:t>Simopoulos TT</w:t>
            </w:r>
            <w:r w:rsidRPr="004C160D">
              <w:rPr>
                <w:rFonts w:ascii="Arial" w:eastAsia="Arial Unicode MS" w:hAnsi="Arial" w:cs="Arial"/>
              </w:rPr>
              <w:t xml:space="preserve">, Bajwa ZH, </w:t>
            </w:r>
            <w:r w:rsidRPr="004C160D">
              <w:rPr>
                <w:rFonts w:ascii="Arial" w:eastAsia="Arial Unicode MS" w:hAnsi="Arial" w:cs="Arial"/>
                <w:i/>
              </w:rPr>
              <w:t>Opioids for Chronic Pain</w:t>
            </w:r>
            <w:r w:rsidRPr="004C160D">
              <w:rPr>
                <w:rFonts w:ascii="Arial" w:eastAsia="Arial Unicode MS" w:hAnsi="Arial" w:cs="Arial"/>
              </w:rPr>
              <w:t>. New England Journal of Medicine Watch Neurology 2004</w:t>
            </w:r>
            <w:proofErr w:type="gramStart"/>
            <w:r w:rsidRPr="004C160D">
              <w:rPr>
                <w:rFonts w:ascii="Arial" w:eastAsia="Arial Unicode MS" w:hAnsi="Arial" w:cs="Arial"/>
              </w:rPr>
              <w:t>;6</w:t>
            </w:r>
            <w:proofErr w:type="gramEnd"/>
            <w:r w:rsidRPr="004C160D">
              <w:rPr>
                <w:rFonts w:ascii="Arial" w:eastAsia="Arial Unicode MS" w:hAnsi="Arial" w:cs="Arial"/>
              </w:rPr>
              <w:t>(4):50-51.</w:t>
            </w:r>
          </w:p>
          <w:p w:rsidR="000A65CB" w:rsidRPr="004C160D" w:rsidRDefault="000A65CB" w:rsidP="000A65CB">
            <w:pPr>
              <w:pStyle w:val="NoSpacing"/>
              <w:rPr>
                <w:rFonts w:ascii="Arial" w:eastAsia="Arial Unicode MS" w:hAnsi="Arial" w:cs="Arial"/>
              </w:rPr>
            </w:pPr>
          </w:p>
          <w:p w:rsidR="000A65CB" w:rsidRPr="004C160D" w:rsidRDefault="000A65CB" w:rsidP="004F7B28">
            <w:pPr>
              <w:pStyle w:val="NoSpacing"/>
              <w:numPr>
                <w:ilvl w:val="0"/>
                <w:numId w:val="4"/>
              </w:numPr>
              <w:rPr>
                <w:rFonts w:ascii="Arial" w:eastAsia="Arial Unicode MS" w:hAnsi="Arial" w:cs="Arial"/>
              </w:rPr>
            </w:pPr>
            <w:proofErr w:type="spellStart"/>
            <w:r w:rsidRPr="004C160D">
              <w:rPr>
                <w:rFonts w:ascii="Arial" w:eastAsia="Arial Unicode MS" w:hAnsi="Arial" w:cs="Arial"/>
              </w:rPr>
              <w:t>Dey</w:t>
            </w:r>
            <w:proofErr w:type="spellEnd"/>
            <w:r w:rsidRPr="004C160D">
              <w:rPr>
                <w:rFonts w:ascii="Arial" w:eastAsia="Arial Unicode MS" w:hAnsi="Arial" w:cs="Arial"/>
              </w:rPr>
              <w:t xml:space="preserve">, R, </w:t>
            </w:r>
            <w:r w:rsidRPr="004C160D">
              <w:rPr>
                <w:rFonts w:ascii="Arial" w:eastAsia="Arial Unicode MS" w:hAnsi="Arial" w:cs="Arial"/>
                <w:b/>
              </w:rPr>
              <w:t>Simopoulos TT</w:t>
            </w:r>
            <w:r w:rsidRPr="004C160D">
              <w:rPr>
                <w:rFonts w:ascii="Arial" w:eastAsia="Arial Unicode MS" w:hAnsi="Arial" w:cs="Arial"/>
                <w:i/>
              </w:rPr>
              <w:t>, Failed Back Surgery Syndrome</w:t>
            </w:r>
            <w:r w:rsidRPr="004C160D">
              <w:rPr>
                <w:rFonts w:ascii="Arial" w:eastAsia="Arial Unicode MS" w:hAnsi="Arial" w:cs="Arial"/>
              </w:rPr>
              <w:t>. In: Warfield CA, and Bajwa ZH.</w:t>
            </w:r>
            <w:r w:rsidR="005820C0">
              <w:rPr>
                <w:rFonts w:ascii="Arial" w:eastAsia="Arial Unicode MS" w:hAnsi="Arial" w:cs="Arial"/>
              </w:rPr>
              <w:t xml:space="preserve"> </w:t>
            </w:r>
            <w:r w:rsidRPr="004C160D">
              <w:rPr>
                <w:rFonts w:ascii="Arial" w:eastAsia="Arial Unicode MS" w:hAnsi="Arial" w:cs="Arial"/>
              </w:rPr>
              <w:t xml:space="preserve">Principles and Practice of Pain Medicine (Second Edition), McGraw-Hill, 2004. </w:t>
            </w:r>
          </w:p>
          <w:p w:rsidR="000A65CB" w:rsidRPr="004C160D" w:rsidRDefault="000A65CB" w:rsidP="000A65CB">
            <w:pPr>
              <w:pStyle w:val="NoSpacing"/>
              <w:rPr>
                <w:rFonts w:ascii="Arial" w:eastAsia="Arial Unicode MS" w:hAnsi="Arial" w:cs="Arial"/>
              </w:rPr>
            </w:pPr>
          </w:p>
          <w:p w:rsidR="000A65CB" w:rsidRPr="004C160D" w:rsidRDefault="000A65CB" w:rsidP="004F7B28">
            <w:pPr>
              <w:pStyle w:val="NoSpacing"/>
              <w:numPr>
                <w:ilvl w:val="0"/>
                <w:numId w:val="4"/>
              </w:numPr>
              <w:rPr>
                <w:rFonts w:ascii="Arial" w:eastAsia="Arial Unicode MS" w:hAnsi="Arial" w:cs="Arial"/>
              </w:rPr>
            </w:pPr>
            <w:r w:rsidRPr="004C160D">
              <w:rPr>
                <w:rFonts w:ascii="Arial" w:eastAsia="Arial Unicode MS" w:hAnsi="Arial" w:cs="Arial"/>
                <w:b/>
              </w:rPr>
              <w:t>Simopoulos TT</w:t>
            </w:r>
            <w:r w:rsidRPr="004C160D">
              <w:rPr>
                <w:rFonts w:ascii="Arial" w:eastAsia="Arial Unicode MS" w:hAnsi="Arial" w:cs="Arial"/>
              </w:rPr>
              <w:t xml:space="preserve">, </w:t>
            </w:r>
            <w:r w:rsidRPr="004C160D">
              <w:rPr>
                <w:rFonts w:ascii="Arial" w:eastAsia="Arial Unicode MS" w:hAnsi="Arial" w:cs="Arial"/>
                <w:i/>
              </w:rPr>
              <w:t>Preemptive Analgesia</w:t>
            </w:r>
            <w:r w:rsidRPr="004C160D">
              <w:rPr>
                <w:rFonts w:ascii="Arial" w:eastAsia="Arial Unicode MS" w:hAnsi="Arial" w:cs="Arial"/>
              </w:rPr>
              <w:t xml:space="preserve">. In: Warfield CA, and Bajwa ZH. Principles and Practice </w:t>
            </w:r>
          </w:p>
          <w:p w:rsidR="000A65CB" w:rsidRPr="004C160D" w:rsidRDefault="000A65CB" w:rsidP="000A65CB">
            <w:pPr>
              <w:pStyle w:val="NoSpacing"/>
              <w:ind w:left="720"/>
              <w:rPr>
                <w:rFonts w:ascii="Arial" w:eastAsia="Arial Unicode MS" w:hAnsi="Arial" w:cs="Arial"/>
              </w:rPr>
            </w:pPr>
            <w:proofErr w:type="gramStart"/>
            <w:r w:rsidRPr="004C160D">
              <w:rPr>
                <w:rFonts w:ascii="Arial" w:eastAsia="Arial Unicode MS" w:hAnsi="Arial" w:cs="Arial"/>
              </w:rPr>
              <w:t>of</w:t>
            </w:r>
            <w:proofErr w:type="gramEnd"/>
            <w:r w:rsidRPr="004C160D">
              <w:rPr>
                <w:rFonts w:ascii="Arial" w:eastAsia="Arial Unicode MS" w:hAnsi="Arial" w:cs="Arial"/>
              </w:rPr>
              <w:t xml:space="preserve"> Pain Medicine (Second Edition), McGraw-Hill, 2004.</w:t>
            </w:r>
          </w:p>
          <w:p w:rsidR="000A65CB" w:rsidRPr="004C160D" w:rsidRDefault="000A65CB" w:rsidP="000A65CB">
            <w:pPr>
              <w:pStyle w:val="NoSpacing"/>
              <w:rPr>
                <w:rFonts w:ascii="Arial" w:eastAsia="Arial Unicode MS" w:hAnsi="Arial" w:cs="Arial"/>
              </w:rPr>
            </w:pPr>
          </w:p>
          <w:p w:rsidR="000A65CB" w:rsidRPr="004C160D" w:rsidRDefault="000A65CB" w:rsidP="004F7B28">
            <w:pPr>
              <w:pStyle w:val="NoSpacing"/>
              <w:numPr>
                <w:ilvl w:val="0"/>
                <w:numId w:val="4"/>
              </w:numPr>
              <w:rPr>
                <w:rFonts w:ascii="Arial" w:eastAsia="Arial Unicode MS" w:hAnsi="Arial" w:cs="Arial"/>
              </w:rPr>
            </w:pPr>
            <w:proofErr w:type="spellStart"/>
            <w:r w:rsidRPr="004C160D">
              <w:rPr>
                <w:rFonts w:ascii="Arial" w:eastAsia="Arial Unicode MS" w:hAnsi="Arial" w:cs="Arial"/>
              </w:rPr>
              <w:t>Elkersh</w:t>
            </w:r>
            <w:proofErr w:type="spellEnd"/>
            <w:r w:rsidRPr="004C160D">
              <w:rPr>
                <w:rFonts w:ascii="Arial" w:eastAsia="Arial Unicode MS" w:hAnsi="Arial" w:cs="Arial"/>
              </w:rPr>
              <w:t xml:space="preserve"> M, </w:t>
            </w:r>
            <w:r w:rsidRPr="004C160D">
              <w:rPr>
                <w:rFonts w:ascii="Arial" w:eastAsia="Arial Unicode MS" w:hAnsi="Arial" w:cs="Arial"/>
                <w:b/>
              </w:rPr>
              <w:t>Simopoulos TT</w:t>
            </w:r>
            <w:r w:rsidRPr="004C160D">
              <w:rPr>
                <w:rFonts w:ascii="Arial" w:eastAsia="Arial Unicode MS" w:hAnsi="Arial" w:cs="Arial"/>
              </w:rPr>
              <w:t xml:space="preserve">, Bajwa ZH, </w:t>
            </w:r>
            <w:r w:rsidRPr="004C160D">
              <w:rPr>
                <w:rFonts w:ascii="Arial" w:eastAsia="Arial Unicode MS" w:hAnsi="Arial" w:cs="Arial"/>
                <w:i/>
              </w:rPr>
              <w:t>Fundamentals of Interventional Pain Medicine</w:t>
            </w:r>
            <w:r w:rsidRPr="004C160D">
              <w:rPr>
                <w:rFonts w:ascii="Arial" w:eastAsia="Arial Unicode MS" w:hAnsi="Arial" w:cs="Arial"/>
              </w:rPr>
              <w:t xml:space="preserve">. </w:t>
            </w:r>
            <w:r w:rsidRPr="004C160D">
              <w:rPr>
                <w:rFonts w:ascii="Arial" w:eastAsia="Arial Unicode MS" w:hAnsi="Arial" w:cs="Arial"/>
                <w:i/>
              </w:rPr>
              <w:t>The Neurologist</w:t>
            </w:r>
            <w:r w:rsidRPr="004C160D">
              <w:rPr>
                <w:rFonts w:ascii="Arial" w:eastAsia="Arial Unicode MS" w:hAnsi="Arial" w:cs="Arial"/>
              </w:rPr>
              <w:t xml:space="preserve"> 2005</w:t>
            </w:r>
            <w:proofErr w:type="gramStart"/>
            <w:r w:rsidRPr="004C160D">
              <w:rPr>
                <w:rFonts w:ascii="Arial" w:eastAsia="Arial Unicode MS" w:hAnsi="Arial" w:cs="Arial"/>
              </w:rPr>
              <w:t>;11</w:t>
            </w:r>
            <w:proofErr w:type="gramEnd"/>
            <w:r w:rsidRPr="004C160D">
              <w:rPr>
                <w:rFonts w:ascii="Arial" w:eastAsia="Arial Unicode MS" w:hAnsi="Arial" w:cs="Arial"/>
              </w:rPr>
              <w:t>(5):285-293.</w:t>
            </w:r>
          </w:p>
          <w:p w:rsidR="000A65CB" w:rsidRPr="004C160D" w:rsidRDefault="000A65CB" w:rsidP="000A65CB">
            <w:pPr>
              <w:pStyle w:val="NoSpacing"/>
              <w:rPr>
                <w:rFonts w:ascii="Arial" w:eastAsia="Arial Unicode MS" w:hAnsi="Arial" w:cs="Arial"/>
                <w:lang w:val="fr-FR"/>
              </w:rPr>
            </w:pPr>
          </w:p>
          <w:p w:rsidR="000A65CB" w:rsidRPr="004C160D" w:rsidRDefault="000A65CB" w:rsidP="004F7B28">
            <w:pPr>
              <w:pStyle w:val="NoSpacing"/>
              <w:numPr>
                <w:ilvl w:val="0"/>
                <w:numId w:val="4"/>
              </w:numPr>
              <w:rPr>
                <w:rFonts w:ascii="Arial" w:eastAsia="Arial Unicode MS" w:hAnsi="Arial" w:cs="Arial"/>
              </w:rPr>
            </w:pPr>
            <w:proofErr w:type="spellStart"/>
            <w:r w:rsidRPr="004C160D">
              <w:rPr>
                <w:rFonts w:ascii="Arial" w:eastAsia="Arial Unicode MS" w:hAnsi="Arial" w:cs="Arial"/>
                <w:lang w:val="fr-FR"/>
              </w:rPr>
              <w:t>Rathmell</w:t>
            </w:r>
            <w:proofErr w:type="spellEnd"/>
            <w:r w:rsidRPr="004C160D">
              <w:rPr>
                <w:rFonts w:ascii="Arial" w:eastAsia="Arial Unicode MS" w:hAnsi="Arial" w:cs="Arial"/>
                <w:lang w:val="fr-FR"/>
              </w:rPr>
              <w:t xml:space="preserve"> JP</w:t>
            </w:r>
            <w:r w:rsidRPr="004C160D">
              <w:rPr>
                <w:rFonts w:ascii="Arial" w:eastAsia="Arial Unicode MS" w:hAnsi="Arial" w:cs="Arial"/>
                <w:b/>
                <w:lang w:val="fr-FR"/>
              </w:rPr>
              <w:t xml:space="preserve">, Simopoulos </w:t>
            </w:r>
            <w:r w:rsidRPr="004C160D">
              <w:rPr>
                <w:rFonts w:ascii="Arial" w:eastAsia="Arial Unicode MS" w:hAnsi="Arial" w:cs="Arial"/>
                <w:lang w:val="fr-FR"/>
              </w:rPr>
              <w:t xml:space="preserve">TT, et al. </w:t>
            </w:r>
            <w:r w:rsidRPr="004C160D">
              <w:rPr>
                <w:rFonts w:ascii="Arial" w:eastAsia="Arial Unicode MS" w:hAnsi="Arial" w:cs="Arial"/>
                <w:i/>
              </w:rPr>
              <w:t>Low Back Pain</w:t>
            </w:r>
            <w:r w:rsidRPr="004C160D">
              <w:rPr>
                <w:rFonts w:ascii="Arial" w:eastAsia="Arial Unicode MS" w:hAnsi="Arial" w:cs="Arial"/>
              </w:rPr>
              <w:t>. In Ballantyne JC. The Massachusetts General Hospital Handbook of Pain Medicine (Third Edition), Lippincott Williams &amp; Wilkins 2006.</w:t>
            </w:r>
          </w:p>
          <w:p w:rsidR="000A65CB" w:rsidRPr="004C160D" w:rsidRDefault="000A65CB" w:rsidP="000A65CB">
            <w:pPr>
              <w:pStyle w:val="NoSpacing"/>
              <w:rPr>
                <w:rFonts w:ascii="Arial" w:eastAsia="Arial Unicode MS" w:hAnsi="Arial" w:cs="Arial"/>
                <w:lang w:val="da-DK"/>
              </w:rPr>
            </w:pPr>
          </w:p>
          <w:p w:rsidR="000A65CB" w:rsidRPr="004C160D" w:rsidRDefault="000A65CB" w:rsidP="004F7B28">
            <w:pPr>
              <w:pStyle w:val="NoSpacing"/>
              <w:numPr>
                <w:ilvl w:val="0"/>
                <w:numId w:val="4"/>
              </w:numPr>
              <w:rPr>
                <w:rFonts w:ascii="Arial" w:eastAsia="Arial Unicode MS" w:hAnsi="Arial" w:cs="Arial"/>
              </w:rPr>
            </w:pPr>
            <w:r w:rsidRPr="004C160D">
              <w:rPr>
                <w:rFonts w:ascii="Arial" w:eastAsia="Arial Unicode MS" w:hAnsi="Arial" w:cs="Arial"/>
                <w:lang w:val="da-DK"/>
              </w:rPr>
              <w:t>Sial KA</w:t>
            </w:r>
            <w:r w:rsidRPr="004C160D">
              <w:rPr>
                <w:rFonts w:ascii="Arial" w:eastAsia="Arial Unicode MS" w:hAnsi="Arial" w:cs="Arial"/>
                <w:b/>
                <w:lang w:val="da-DK"/>
              </w:rPr>
              <w:t xml:space="preserve">, Simopoulos TT, </w:t>
            </w:r>
            <w:r w:rsidRPr="004C160D">
              <w:rPr>
                <w:rFonts w:ascii="Arial" w:eastAsia="Arial Unicode MS" w:hAnsi="Arial" w:cs="Arial"/>
                <w:lang w:val="da-DK"/>
              </w:rPr>
              <w:t xml:space="preserve">et al. </w:t>
            </w:r>
            <w:r w:rsidRPr="004C160D">
              <w:rPr>
                <w:rFonts w:ascii="Arial" w:eastAsia="Arial Unicode MS" w:hAnsi="Arial" w:cs="Arial"/>
                <w:i/>
              </w:rPr>
              <w:t>Cervical Facet Syndrome</w:t>
            </w:r>
            <w:r w:rsidRPr="004C160D">
              <w:rPr>
                <w:rFonts w:ascii="Arial" w:eastAsia="Arial Unicode MS" w:hAnsi="Arial" w:cs="Arial"/>
              </w:rPr>
              <w:t>.  In Waldman SD. Pain Management (first, second Edition). Saunders-Elsevier 2007, 2011.</w:t>
            </w:r>
          </w:p>
          <w:p w:rsidR="000A65CB" w:rsidRPr="004C160D" w:rsidRDefault="000A65CB" w:rsidP="000A65CB">
            <w:pPr>
              <w:pStyle w:val="NoSpacing"/>
              <w:rPr>
                <w:rFonts w:ascii="Arial" w:eastAsia="Arial Unicode MS" w:hAnsi="Arial" w:cs="Arial"/>
                <w:b/>
              </w:rPr>
            </w:pPr>
          </w:p>
          <w:p w:rsidR="000A65CB" w:rsidRPr="004C160D" w:rsidRDefault="000A65CB" w:rsidP="004F7B28">
            <w:pPr>
              <w:pStyle w:val="NoSpacing"/>
              <w:numPr>
                <w:ilvl w:val="0"/>
                <w:numId w:val="4"/>
              </w:numPr>
              <w:rPr>
                <w:rFonts w:ascii="Arial" w:eastAsia="Arial Unicode MS" w:hAnsi="Arial" w:cs="Arial"/>
              </w:rPr>
            </w:pPr>
            <w:r w:rsidRPr="004C160D">
              <w:rPr>
                <w:rFonts w:ascii="Arial" w:eastAsia="Arial Unicode MS" w:hAnsi="Arial" w:cs="Arial"/>
                <w:b/>
              </w:rPr>
              <w:t>Simopoulos TT</w:t>
            </w:r>
            <w:r w:rsidRPr="004C160D">
              <w:rPr>
                <w:rFonts w:ascii="Arial" w:eastAsia="Arial Unicode MS" w:hAnsi="Arial" w:cs="Arial"/>
                <w:i/>
              </w:rPr>
              <w:t>. Management of Persistent Pain in the Opioid-Treated Patient</w:t>
            </w:r>
            <w:r w:rsidRPr="004C160D">
              <w:rPr>
                <w:rFonts w:ascii="Arial" w:eastAsia="Arial Unicode MS" w:hAnsi="Arial" w:cs="Arial"/>
              </w:rPr>
              <w:t>. In Smith HS</w:t>
            </w:r>
          </w:p>
          <w:p w:rsidR="000A65CB" w:rsidRPr="004C160D" w:rsidRDefault="000A65CB" w:rsidP="000A65CB">
            <w:pPr>
              <w:pStyle w:val="NoSpacing"/>
              <w:ind w:left="720"/>
              <w:rPr>
                <w:rFonts w:ascii="Arial" w:eastAsia="Arial Unicode MS" w:hAnsi="Arial" w:cs="Arial"/>
              </w:rPr>
            </w:pPr>
            <w:proofErr w:type="gramStart"/>
            <w:r w:rsidRPr="004C160D">
              <w:rPr>
                <w:rFonts w:ascii="Arial" w:eastAsia="Arial Unicode MS" w:hAnsi="Arial" w:cs="Arial"/>
              </w:rPr>
              <w:t>and</w:t>
            </w:r>
            <w:proofErr w:type="gramEnd"/>
            <w:r w:rsidRPr="004C160D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4C160D">
              <w:rPr>
                <w:rFonts w:ascii="Arial" w:eastAsia="Arial Unicode MS" w:hAnsi="Arial" w:cs="Arial"/>
              </w:rPr>
              <w:t>Passik</w:t>
            </w:r>
            <w:proofErr w:type="spellEnd"/>
            <w:r w:rsidRPr="004C160D">
              <w:rPr>
                <w:rFonts w:ascii="Arial" w:eastAsia="Arial Unicode MS" w:hAnsi="Arial" w:cs="Arial"/>
              </w:rPr>
              <w:t xml:space="preserve"> SD.  Pain and Chemical Dependency Oxford University Press 2008.</w:t>
            </w:r>
          </w:p>
          <w:p w:rsidR="000A65CB" w:rsidRPr="004C160D" w:rsidRDefault="000A65CB" w:rsidP="000A65CB">
            <w:pPr>
              <w:pStyle w:val="NoSpacing"/>
              <w:rPr>
                <w:rFonts w:ascii="Arial" w:eastAsia="Arial Unicode MS" w:hAnsi="Arial" w:cs="Arial"/>
              </w:rPr>
            </w:pPr>
          </w:p>
          <w:p w:rsidR="000A65CB" w:rsidRPr="004C160D" w:rsidRDefault="000A65CB" w:rsidP="004F7B28">
            <w:pPr>
              <w:pStyle w:val="NoSpacing"/>
              <w:numPr>
                <w:ilvl w:val="0"/>
                <w:numId w:val="4"/>
              </w:numPr>
              <w:rPr>
                <w:rFonts w:ascii="Arial" w:eastAsia="Arial Unicode MS" w:hAnsi="Arial" w:cs="Arial"/>
              </w:rPr>
            </w:pPr>
            <w:proofErr w:type="spellStart"/>
            <w:r w:rsidRPr="004C160D">
              <w:rPr>
                <w:rFonts w:ascii="Arial" w:eastAsia="Arial Unicode MS" w:hAnsi="Arial" w:cs="Arial"/>
              </w:rPr>
              <w:t>Burgest</w:t>
            </w:r>
            <w:proofErr w:type="spellEnd"/>
            <w:r w:rsidRPr="004C160D">
              <w:rPr>
                <w:rFonts w:ascii="Arial" w:eastAsia="Arial Unicode MS" w:hAnsi="Arial" w:cs="Arial"/>
              </w:rPr>
              <w:t xml:space="preserve"> S, </w:t>
            </w:r>
            <w:r w:rsidRPr="004C160D">
              <w:rPr>
                <w:rFonts w:ascii="Arial" w:eastAsia="Arial Unicode MS" w:hAnsi="Arial" w:cs="Arial"/>
                <w:b/>
              </w:rPr>
              <w:t>Simopoulos TT</w:t>
            </w:r>
            <w:r w:rsidRPr="004C160D">
              <w:rPr>
                <w:rFonts w:ascii="Arial" w:eastAsia="Arial Unicode MS" w:hAnsi="Arial" w:cs="Arial"/>
              </w:rPr>
              <w:t xml:space="preserve">.  </w:t>
            </w:r>
            <w:r w:rsidRPr="004C160D">
              <w:rPr>
                <w:rFonts w:ascii="Arial" w:eastAsia="Arial Unicode MS" w:hAnsi="Arial" w:cs="Arial"/>
                <w:i/>
              </w:rPr>
              <w:t>Failed Back Surgery Syndrome</w:t>
            </w:r>
            <w:r w:rsidRPr="004C160D">
              <w:rPr>
                <w:rFonts w:ascii="Arial" w:eastAsia="Arial Unicode MS" w:hAnsi="Arial" w:cs="Arial"/>
              </w:rPr>
              <w:t xml:space="preserve">.  In Smith HS. Current Therapy </w:t>
            </w:r>
          </w:p>
          <w:p w:rsidR="000A65CB" w:rsidRPr="004C160D" w:rsidRDefault="000A65CB" w:rsidP="000A65CB">
            <w:pPr>
              <w:pStyle w:val="NoSpacing"/>
              <w:ind w:left="720"/>
              <w:rPr>
                <w:rFonts w:ascii="Arial" w:eastAsia="Arial Unicode MS" w:hAnsi="Arial" w:cs="Arial"/>
              </w:rPr>
            </w:pPr>
            <w:proofErr w:type="gramStart"/>
            <w:r w:rsidRPr="004C160D">
              <w:rPr>
                <w:rFonts w:ascii="Arial" w:eastAsia="Arial Unicode MS" w:hAnsi="Arial" w:cs="Arial"/>
              </w:rPr>
              <w:t>in</w:t>
            </w:r>
            <w:proofErr w:type="gramEnd"/>
            <w:r w:rsidRPr="004C160D">
              <w:rPr>
                <w:rFonts w:ascii="Arial" w:eastAsia="Arial Unicode MS" w:hAnsi="Arial" w:cs="Arial"/>
              </w:rPr>
              <w:t xml:space="preserve"> Pain Saunders Elsevier 2009.</w:t>
            </w:r>
          </w:p>
          <w:p w:rsidR="000A65CB" w:rsidRPr="004C160D" w:rsidRDefault="000A65CB" w:rsidP="000A65CB">
            <w:pPr>
              <w:pStyle w:val="NoSpacing"/>
              <w:rPr>
                <w:rFonts w:ascii="Arial" w:eastAsia="Arial Unicode MS" w:hAnsi="Arial" w:cs="Arial"/>
              </w:rPr>
            </w:pPr>
          </w:p>
          <w:p w:rsidR="000A65CB" w:rsidRPr="004C160D" w:rsidRDefault="000A65CB" w:rsidP="004F7B28">
            <w:pPr>
              <w:pStyle w:val="NoSpacing"/>
              <w:numPr>
                <w:ilvl w:val="0"/>
                <w:numId w:val="4"/>
              </w:numPr>
              <w:rPr>
                <w:rFonts w:ascii="Arial" w:eastAsia="Arial Unicode MS" w:hAnsi="Arial" w:cs="Arial"/>
              </w:rPr>
            </w:pPr>
            <w:r w:rsidRPr="004C160D">
              <w:rPr>
                <w:rFonts w:ascii="Arial" w:eastAsia="Arial Unicode MS" w:hAnsi="Arial" w:cs="Arial"/>
              </w:rPr>
              <w:t xml:space="preserve">Sial KA, </w:t>
            </w:r>
            <w:r w:rsidRPr="004C160D">
              <w:rPr>
                <w:rFonts w:ascii="Arial" w:eastAsia="Arial Unicode MS" w:hAnsi="Arial" w:cs="Arial"/>
                <w:b/>
              </w:rPr>
              <w:t>Simopoulos TT</w:t>
            </w:r>
            <w:r w:rsidRPr="004C160D">
              <w:rPr>
                <w:rFonts w:ascii="Arial" w:eastAsia="Arial Unicode MS" w:hAnsi="Arial" w:cs="Arial"/>
              </w:rPr>
              <w:t xml:space="preserve">, Malik AB.  </w:t>
            </w:r>
            <w:r w:rsidRPr="004C160D">
              <w:rPr>
                <w:rFonts w:ascii="Arial" w:eastAsia="Arial Unicode MS" w:hAnsi="Arial" w:cs="Arial"/>
                <w:i/>
              </w:rPr>
              <w:t>Suprascapular Nerve Block</w:t>
            </w:r>
            <w:r w:rsidRPr="004C160D">
              <w:rPr>
                <w:rFonts w:ascii="Arial" w:eastAsia="Arial Unicode MS" w:hAnsi="Arial" w:cs="Arial"/>
              </w:rPr>
              <w:t xml:space="preserve">. In </w:t>
            </w:r>
            <w:proofErr w:type="spellStart"/>
            <w:r w:rsidRPr="004C160D">
              <w:rPr>
                <w:rFonts w:ascii="Arial" w:eastAsia="Arial Unicode MS" w:hAnsi="Arial" w:cs="Arial"/>
              </w:rPr>
              <w:t>Manchikanti</w:t>
            </w:r>
            <w:proofErr w:type="spellEnd"/>
            <w:r w:rsidRPr="004C160D">
              <w:rPr>
                <w:rFonts w:ascii="Arial" w:eastAsia="Arial Unicode MS" w:hAnsi="Arial" w:cs="Arial"/>
              </w:rPr>
              <w:t xml:space="preserve"> L. and Singh V. Interventional Techniques in Chronic Non-Spinal Pain ASIPP Publishing 2009.</w:t>
            </w:r>
          </w:p>
          <w:p w:rsidR="000A65CB" w:rsidRPr="004C160D" w:rsidRDefault="000A65CB" w:rsidP="000A65CB">
            <w:pPr>
              <w:pStyle w:val="NoSpacing"/>
              <w:rPr>
                <w:rFonts w:ascii="Arial" w:eastAsia="Arial Unicode MS" w:hAnsi="Arial" w:cs="Arial"/>
              </w:rPr>
            </w:pPr>
          </w:p>
          <w:p w:rsidR="000A65CB" w:rsidRPr="004C160D" w:rsidRDefault="000A65CB" w:rsidP="004F7B28">
            <w:pPr>
              <w:pStyle w:val="NoSpacing"/>
              <w:numPr>
                <w:ilvl w:val="0"/>
                <w:numId w:val="4"/>
              </w:numPr>
              <w:rPr>
                <w:rFonts w:ascii="Arial" w:eastAsia="Arial Unicode MS" w:hAnsi="Arial" w:cs="Arial"/>
              </w:rPr>
            </w:pPr>
            <w:proofErr w:type="spellStart"/>
            <w:r w:rsidRPr="004C160D">
              <w:rPr>
                <w:rFonts w:ascii="Arial" w:eastAsia="Arial Unicode MS" w:hAnsi="Arial" w:cs="Arial"/>
              </w:rPr>
              <w:t>Vaynberg</w:t>
            </w:r>
            <w:proofErr w:type="spellEnd"/>
            <w:r w:rsidRPr="004C160D">
              <w:rPr>
                <w:rFonts w:ascii="Arial" w:eastAsia="Arial Unicode MS" w:hAnsi="Arial" w:cs="Arial"/>
              </w:rPr>
              <w:t xml:space="preserve"> E, </w:t>
            </w:r>
            <w:r w:rsidRPr="004C160D">
              <w:rPr>
                <w:rFonts w:ascii="Arial" w:eastAsia="Arial Unicode MS" w:hAnsi="Arial" w:cs="Arial"/>
                <w:b/>
              </w:rPr>
              <w:t>Simopoulos TT</w:t>
            </w:r>
            <w:r w:rsidRPr="004C160D">
              <w:rPr>
                <w:rFonts w:ascii="Arial" w:eastAsia="Arial Unicode MS" w:hAnsi="Arial" w:cs="Arial"/>
              </w:rPr>
              <w:t xml:space="preserve">. </w:t>
            </w:r>
            <w:r w:rsidRPr="004C160D">
              <w:rPr>
                <w:rFonts w:ascii="Arial" w:eastAsia="Arial Unicode MS" w:hAnsi="Arial" w:cs="Arial"/>
                <w:i/>
              </w:rPr>
              <w:t>Brachial Plexus Blocks</w:t>
            </w:r>
            <w:r w:rsidRPr="004C160D">
              <w:rPr>
                <w:rFonts w:ascii="Arial" w:eastAsia="Arial Unicode MS" w:hAnsi="Arial" w:cs="Arial"/>
              </w:rPr>
              <w:t xml:space="preserve">.  In </w:t>
            </w:r>
            <w:proofErr w:type="spellStart"/>
            <w:r w:rsidRPr="004C160D">
              <w:rPr>
                <w:rFonts w:ascii="Arial" w:eastAsia="Arial Unicode MS" w:hAnsi="Arial" w:cs="Arial"/>
              </w:rPr>
              <w:t>Manchikanti</w:t>
            </w:r>
            <w:proofErr w:type="spellEnd"/>
            <w:r w:rsidRPr="004C160D">
              <w:rPr>
                <w:rFonts w:ascii="Arial" w:eastAsia="Arial Unicode MS" w:hAnsi="Arial" w:cs="Arial"/>
              </w:rPr>
              <w:t xml:space="preserve"> L. and Singh V. </w:t>
            </w:r>
          </w:p>
          <w:p w:rsidR="000A65CB" w:rsidRPr="004C160D" w:rsidRDefault="000A65CB" w:rsidP="000A65CB">
            <w:pPr>
              <w:pStyle w:val="NoSpacing"/>
              <w:ind w:left="720"/>
              <w:rPr>
                <w:rFonts w:ascii="Arial" w:eastAsia="Arial Unicode MS" w:hAnsi="Arial" w:cs="Arial"/>
              </w:rPr>
            </w:pPr>
            <w:r w:rsidRPr="004C160D">
              <w:rPr>
                <w:rFonts w:ascii="Arial" w:eastAsia="Arial Unicode MS" w:hAnsi="Arial" w:cs="Arial"/>
              </w:rPr>
              <w:t>Interventional Techniques in Chronic Non-Spinal Pain ASIPP Publishing 2009.</w:t>
            </w:r>
          </w:p>
          <w:p w:rsidR="000A65CB" w:rsidRPr="004C160D" w:rsidRDefault="000A65CB" w:rsidP="000A65CB">
            <w:pPr>
              <w:pStyle w:val="NoSpacing"/>
              <w:rPr>
                <w:rFonts w:ascii="Arial" w:eastAsia="Arial Unicode MS" w:hAnsi="Arial" w:cs="Arial"/>
              </w:rPr>
            </w:pPr>
          </w:p>
          <w:p w:rsidR="000A65CB" w:rsidRPr="004C160D" w:rsidRDefault="000A65CB" w:rsidP="004F7B28">
            <w:pPr>
              <w:pStyle w:val="NoSpacing"/>
              <w:numPr>
                <w:ilvl w:val="0"/>
                <w:numId w:val="4"/>
              </w:numPr>
              <w:rPr>
                <w:rFonts w:ascii="Arial" w:eastAsia="Arial Unicode MS" w:hAnsi="Arial" w:cs="Arial"/>
              </w:rPr>
            </w:pPr>
            <w:r w:rsidRPr="004C160D">
              <w:rPr>
                <w:rFonts w:ascii="Arial" w:eastAsia="Arial Unicode MS" w:hAnsi="Arial" w:cs="Arial"/>
              </w:rPr>
              <w:t xml:space="preserve">Nguyen S, </w:t>
            </w:r>
            <w:r w:rsidRPr="004C160D">
              <w:rPr>
                <w:rFonts w:ascii="Arial" w:eastAsia="Arial Unicode MS" w:hAnsi="Arial" w:cs="Arial"/>
                <w:b/>
              </w:rPr>
              <w:t>Simopoulos TT</w:t>
            </w:r>
            <w:r w:rsidRPr="004C160D">
              <w:rPr>
                <w:rFonts w:ascii="Arial" w:eastAsia="Arial Unicode MS" w:hAnsi="Arial" w:cs="Arial"/>
              </w:rPr>
              <w:t xml:space="preserve">.  </w:t>
            </w:r>
            <w:r w:rsidRPr="004C160D">
              <w:rPr>
                <w:rFonts w:ascii="Arial" w:eastAsia="Arial Unicode MS" w:hAnsi="Arial" w:cs="Arial"/>
                <w:i/>
              </w:rPr>
              <w:t>Upper Extremity Nerve Blocks</w:t>
            </w:r>
            <w:r w:rsidRPr="004C160D">
              <w:rPr>
                <w:rFonts w:ascii="Arial" w:eastAsia="Arial Unicode MS" w:hAnsi="Arial" w:cs="Arial"/>
              </w:rPr>
              <w:t xml:space="preserve">.  In </w:t>
            </w:r>
            <w:proofErr w:type="spellStart"/>
            <w:r w:rsidRPr="004C160D">
              <w:rPr>
                <w:rFonts w:ascii="Arial" w:eastAsia="Arial Unicode MS" w:hAnsi="Arial" w:cs="Arial"/>
              </w:rPr>
              <w:t>Manchikanti</w:t>
            </w:r>
            <w:proofErr w:type="spellEnd"/>
            <w:r w:rsidRPr="004C160D">
              <w:rPr>
                <w:rFonts w:ascii="Arial" w:eastAsia="Arial Unicode MS" w:hAnsi="Arial" w:cs="Arial"/>
              </w:rPr>
              <w:t xml:space="preserve"> L. and Singh V. Interventional Techniques in Chronic Non-Spinal Pain ASIPP Publishing 2009.</w:t>
            </w:r>
          </w:p>
          <w:p w:rsidR="000A65CB" w:rsidRPr="004C160D" w:rsidRDefault="000A65CB" w:rsidP="000A65CB">
            <w:pPr>
              <w:pStyle w:val="NoSpacing"/>
              <w:rPr>
                <w:rFonts w:ascii="Arial" w:eastAsia="Arial Unicode MS" w:hAnsi="Arial" w:cs="Arial"/>
              </w:rPr>
            </w:pPr>
          </w:p>
          <w:p w:rsidR="000A65CB" w:rsidRPr="004C160D" w:rsidRDefault="000A65CB" w:rsidP="004F7B28">
            <w:pPr>
              <w:pStyle w:val="NoSpacing"/>
              <w:numPr>
                <w:ilvl w:val="0"/>
                <w:numId w:val="4"/>
              </w:numPr>
              <w:rPr>
                <w:rFonts w:ascii="Arial" w:eastAsia="Arial Unicode MS" w:hAnsi="Arial" w:cs="Arial"/>
              </w:rPr>
            </w:pPr>
            <w:r w:rsidRPr="004C160D">
              <w:rPr>
                <w:rFonts w:ascii="Arial" w:eastAsia="Arial Unicode MS" w:hAnsi="Arial" w:cs="Arial"/>
                <w:b/>
                <w:color w:val="333333"/>
              </w:rPr>
              <w:t>Simopoulos TT</w:t>
            </w:r>
            <w:r w:rsidRPr="004C160D">
              <w:rPr>
                <w:rFonts w:ascii="Arial" w:eastAsia="Arial Unicode MS" w:hAnsi="Arial" w:cs="Arial"/>
                <w:b/>
                <w:i/>
                <w:color w:val="333333"/>
              </w:rPr>
              <w:t xml:space="preserve">.  </w:t>
            </w:r>
            <w:r w:rsidRPr="004C160D">
              <w:rPr>
                <w:rFonts w:ascii="Arial" w:eastAsia="Arial Unicode MS" w:hAnsi="Arial" w:cs="Arial"/>
                <w:i/>
              </w:rPr>
              <w:t>Prescription Opioid Abuse in the US: The Perfect Storm with No Proven Strategies to Mitigate the Escalating Problem</w:t>
            </w:r>
            <w:r w:rsidRPr="004C160D">
              <w:rPr>
                <w:rFonts w:ascii="Arial" w:eastAsia="Arial Unicode MS" w:hAnsi="Arial" w:cs="Arial"/>
                <w:i/>
                <w:color w:val="333333"/>
              </w:rPr>
              <w:t>.</w:t>
            </w:r>
            <w:r w:rsidRPr="004C160D">
              <w:rPr>
                <w:rFonts w:ascii="Arial" w:eastAsia="Arial Unicode MS" w:hAnsi="Arial" w:cs="Arial"/>
                <w:color w:val="333333"/>
              </w:rPr>
              <w:t xml:space="preserve">  Journal of Subs Abuse &amp; Alcohol 2013</w:t>
            </w:r>
            <w:proofErr w:type="gramStart"/>
            <w:r w:rsidRPr="004C160D">
              <w:rPr>
                <w:rFonts w:ascii="Arial" w:eastAsia="Arial Unicode MS" w:hAnsi="Arial" w:cs="Arial"/>
                <w:color w:val="333333"/>
              </w:rPr>
              <w:t>;1</w:t>
            </w:r>
            <w:proofErr w:type="gramEnd"/>
            <w:r w:rsidRPr="004C160D">
              <w:rPr>
                <w:rFonts w:ascii="Arial" w:eastAsia="Arial Unicode MS" w:hAnsi="Arial" w:cs="Arial"/>
                <w:color w:val="333333"/>
              </w:rPr>
              <w:t>(1):1001-3.</w:t>
            </w:r>
          </w:p>
          <w:p w:rsidR="000A65CB" w:rsidRPr="004C160D" w:rsidRDefault="000A65CB" w:rsidP="000A65CB">
            <w:pPr>
              <w:pStyle w:val="NoSpacing"/>
              <w:ind w:firstLine="375"/>
              <w:rPr>
                <w:rFonts w:ascii="Arial" w:eastAsia="Arial Unicode MS" w:hAnsi="Arial" w:cs="Arial"/>
                <w:color w:val="333333"/>
              </w:rPr>
            </w:pPr>
          </w:p>
          <w:p w:rsidR="000A65CB" w:rsidRPr="004C160D" w:rsidRDefault="000A65CB" w:rsidP="004F7B28">
            <w:pPr>
              <w:pStyle w:val="NoSpacing"/>
              <w:numPr>
                <w:ilvl w:val="0"/>
                <w:numId w:val="4"/>
              </w:numPr>
              <w:rPr>
                <w:rFonts w:ascii="Arial" w:eastAsia="Arial Unicode MS" w:hAnsi="Arial" w:cs="Arial"/>
              </w:rPr>
            </w:pPr>
            <w:r w:rsidRPr="004C160D">
              <w:rPr>
                <w:rFonts w:ascii="Arial" w:eastAsia="Arial Unicode MS" w:hAnsi="Arial" w:cs="Arial"/>
              </w:rPr>
              <w:t xml:space="preserve">Parikh A, </w:t>
            </w:r>
            <w:r w:rsidRPr="004C160D">
              <w:rPr>
                <w:rFonts w:ascii="Arial" w:eastAsia="Arial Unicode MS" w:hAnsi="Arial" w:cs="Arial"/>
                <w:b/>
              </w:rPr>
              <w:t>Simopoulos TT</w:t>
            </w:r>
            <w:r w:rsidRPr="004C160D">
              <w:rPr>
                <w:rFonts w:ascii="Arial" w:eastAsia="Arial Unicode MS" w:hAnsi="Arial" w:cs="Arial"/>
              </w:rPr>
              <w:t xml:space="preserve">, </w:t>
            </w:r>
            <w:r w:rsidRPr="004C160D">
              <w:rPr>
                <w:rFonts w:ascii="Arial" w:eastAsia="Arial Unicode MS" w:hAnsi="Arial" w:cs="Arial"/>
                <w:i/>
              </w:rPr>
              <w:t>Preemptive Analgesia</w:t>
            </w:r>
            <w:r w:rsidRPr="004C160D">
              <w:rPr>
                <w:rFonts w:ascii="Arial" w:eastAsia="Arial Unicode MS" w:hAnsi="Arial" w:cs="Arial"/>
              </w:rPr>
              <w:t>. In: Bajwa Z</w:t>
            </w:r>
            <w:r w:rsidR="0098629C">
              <w:rPr>
                <w:rFonts w:ascii="Arial" w:eastAsia="Arial Unicode MS" w:hAnsi="Arial" w:cs="Arial"/>
              </w:rPr>
              <w:t xml:space="preserve">H, Wootton RJ, and Warfield CA.  </w:t>
            </w:r>
            <w:r w:rsidRPr="004C160D">
              <w:rPr>
                <w:rFonts w:ascii="Arial" w:eastAsia="Arial Unicode MS" w:hAnsi="Arial" w:cs="Arial"/>
              </w:rPr>
              <w:t xml:space="preserve"> Principles and Practice of Pain Medicine (Third Edition), McGraw-Hill, 2017.</w:t>
            </w:r>
          </w:p>
          <w:p w:rsidR="000A65CB" w:rsidRPr="004C160D" w:rsidRDefault="000A65CB" w:rsidP="000A65CB">
            <w:pPr>
              <w:pStyle w:val="NoSpacing"/>
              <w:rPr>
                <w:rFonts w:ascii="Arial" w:eastAsia="Arial Unicode MS" w:hAnsi="Arial" w:cs="Arial"/>
              </w:rPr>
            </w:pPr>
          </w:p>
          <w:p w:rsidR="000A65CB" w:rsidRPr="004C160D" w:rsidRDefault="000A65CB" w:rsidP="004F7B28">
            <w:pPr>
              <w:pStyle w:val="NoSpacing"/>
              <w:numPr>
                <w:ilvl w:val="0"/>
                <w:numId w:val="4"/>
              </w:numPr>
              <w:rPr>
                <w:rFonts w:ascii="Arial" w:eastAsia="Arial Unicode MS" w:hAnsi="Arial" w:cs="Arial"/>
              </w:rPr>
            </w:pPr>
            <w:r w:rsidRPr="004C160D">
              <w:rPr>
                <w:rFonts w:ascii="Arial" w:eastAsia="Arial Unicode MS" w:hAnsi="Arial" w:cs="Arial"/>
              </w:rPr>
              <w:t xml:space="preserve">Gray DP, </w:t>
            </w:r>
            <w:r w:rsidRPr="004C160D">
              <w:rPr>
                <w:rFonts w:ascii="Arial" w:eastAsia="Arial Unicode MS" w:hAnsi="Arial" w:cs="Arial"/>
                <w:b/>
              </w:rPr>
              <w:t>Simopoulos TT</w:t>
            </w:r>
            <w:r w:rsidRPr="004C160D">
              <w:rPr>
                <w:rFonts w:ascii="Arial" w:eastAsia="Arial Unicode MS" w:hAnsi="Arial" w:cs="Arial"/>
              </w:rPr>
              <w:t xml:space="preserve">, </w:t>
            </w:r>
            <w:proofErr w:type="spellStart"/>
            <w:r w:rsidRPr="004C160D">
              <w:rPr>
                <w:rFonts w:ascii="Arial" w:eastAsia="Arial Unicode MS" w:hAnsi="Arial" w:cs="Arial"/>
                <w:i/>
              </w:rPr>
              <w:t>Facetogenic</w:t>
            </w:r>
            <w:proofErr w:type="spellEnd"/>
            <w:r w:rsidRPr="004C160D">
              <w:rPr>
                <w:rFonts w:ascii="Arial" w:eastAsia="Arial Unicode MS" w:hAnsi="Arial" w:cs="Arial"/>
                <w:i/>
              </w:rPr>
              <w:t xml:space="preserve"> Pain</w:t>
            </w:r>
            <w:r w:rsidRPr="004C160D">
              <w:rPr>
                <w:rFonts w:ascii="Arial" w:eastAsia="Arial Unicode MS" w:hAnsi="Arial" w:cs="Arial"/>
              </w:rPr>
              <w:t>. In: Bajwa ZH, Wootton RJ, and Warfield CA</w:t>
            </w:r>
            <w:proofErr w:type="gramStart"/>
            <w:r w:rsidRPr="004C160D">
              <w:rPr>
                <w:rFonts w:ascii="Arial" w:eastAsia="Arial Unicode MS" w:hAnsi="Arial" w:cs="Arial"/>
              </w:rPr>
              <w:t>,.</w:t>
            </w:r>
            <w:proofErr w:type="gramEnd"/>
            <w:r w:rsidRPr="004C160D">
              <w:rPr>
                <w:rFonts w:ascii="Arial" w:eastAsia="Arial Unicode MS" w:hAnsi="Arial" w:cs="Arial"/>
              </w:rPr>
              <w:t xml:space="preserve"> </w:t>
            </w:r>
          </w:p>
          <w:p w:rsidR="000A65CB" w:rsidRPr="004C160D" w:rsidRDefault="000A65CB" w:rsidP="000A65CB">
            <w:pPr>
              <w:pStyle w:val="NoSpacing"/>
              <w:ind w:left="720"/>
              <w:rPr>
                <w:rFonts w:ascii="Arial" w:eastAsia="Arial Unicode MS" w:hAnsi="Arial" w:cs="Arial"/>
              </w:rPr>
            </w:pPr>
            <w:r w:rsidRPr="004C160D">
              <w:rPr>
                <w:rFonts w:ascii="Arial" w:eastAsia="Arial Unicode MS" w:hAnsi="Arial" w:cs="Arial"/>
              </w:rPr>
              <w:t>Principles and Practice of Pain Medicine (Third Edition), McGraw-Hill, 2017.</w:t>
            </w:r>
          </w:p>
          <w:p w:rsidR="000A65CB" w:rsidRPr="004C160D" w:rsidRDefault="000A65CB" w:rsidP="000A65CB">
            <w:pPr>
              <w:pStyle w:val="NoSpacing"/>
              <w:rPr>
                <w:rFonts w:ascii="Arial" w:eastAsia="Arial Unicode MS" w:hAnsi="Arial" w:cs="Arial"/>
              </w:rPr>
            </w:pPr>
          </w:p>
          <w:p w:rsidR="000A65CB" w:rsidRPr="004C160D" w:rsidRDefault="000A65CB" w:rsidP="004F7B28">
            <w:pPr>
              <w:pStyle w:val="NoSpacing"/>
              <w:numPr>
                <w:ilvl w:val="0"/>
                <w:numId w:val="4"/>
              </w:numPr>
              <w:rPr>
                <w:rFonts w:ascii="Arial" w:eastAsia="Arial Unicode MS" w:hAnsi="Arial" w:cs="Arial"/>
              </w:rPr>
            </w:pPr>
            <w:r w:rsidRPr="004C160D">
              <w:rPr>
                <w:rFonts w:ascii="Arial" w:eastAsia="Arial Unicode MS" w:hAnsi="Arial" w:cs="Arial"/>
              </w:rPr>
              <w:t xml:space="preserve">Elliot JA, </w:t>
            </w:r>
            <w:r w:rsidRPr="004C160D">
              <w:rPr>
                <w:rFonts w:ascii="Arial" w:eastAsia="Arial Unicode MS" w:hAnsi="Arial" w:cs="Arial"/>
                <w:b/>
              </w:rPr>
              <w:t>Simopoulos TT</w:t>
            </w:r>
            <w:r w:rsidRPr="004C160D">
              <w:rPr>
                <w:rFonts w:ascii="Arial" w:eastAsia="Arial Unicode MS" w:hAnsi="Arial" w:cs="Arial"/>
              </w:rPr>
              <w:t xml:space="preserve">, </w:t>
            </w:r>
            <w:r w:rsidRPr="004C160D">
              <w:rPr>
                <w:rFonts w:ascii="Arial" w:eastAsia="Arial Unicode MS" w:hAnsi="Arial" w:cs="Arial"/>
                <w:i/>
              </w:rPr>
              <w:t xml:space="preserve">Neuromodulation for Pain </w:t>
            </w:r>
            <w:r w:rsidRPr="004C160D">
              <w:rPr>
                <w:rFonts w:ascii="Arial" w:eastAsia="Arial Unicode MS" w:hAnsi="Arial" w:cs="Arial"/>
              </w:rPr>
              <w:t>In: Bajwa ZH, Wootton RJ, and</w:t>
            </w:r>
          </w:p>
          <w:p w:rsidR="000A65CB" w:rsidRPr="004C160D" w:rsidRDefault="0098629C" w:rsidP="000A65CB">
            <w:pPr>
              <w:pStyle w:val="NoSpacing"/>
              <w:ind w:left="72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Warfield CA.  </w:t>
            </w:r>
            <w:r w:rsidR="000A65CB" w:rsidRPr="004C160D">
              <w:rPr>
                <w:rFonts w:ascii="Arial" w:eastAsia="Arial Unicode MS" w:hAnsi="Arial" w:cs="Arial"/>
              </w:rPr>
              <w:t>Principles and Practice of Pain Medicine (Third Edition), McGraw-Hill, 2017.</w:t>
            </w:r>
          </w:p>
          <w:p w:rsidR="000A65CB" w:rsidRPr="004C160D" w:rsidRDefault="000A65CB" w:rsidP="000A65CB">
            <w:pPr>
              <w:pStyle w:val="NoSpacing"/>
              <w:rPr>
                <w:rFonts w:ascii="Arial" w:eastAsia="Arial Unicode MS" w:hAnsi="Arial" w:cs="Arial"/>
                <w:b/>
              </w:rPr>
            </w:pPr>
          </w:p>
          <w:p w:rsidR="000A65CB" w:rsidRPr="007112BF" w:rsidRDefault="000A65CB" w:rsidP="007112BF">
            <w:pPr>
              <w:pStyle w:val="NoSpacing"/>
              <w:numPr>
                <w:ilvl w:val="0"/>
                <w:numId w:val="4"/>
              </w:numPr>
              <w:rPr>
                <w:rFonts w:ascii="Arial" w:eastAsia="Arial Unicode MS" w:hAnsi="Arial" w:cs="Arial"/>
              </w:rPr>
            </w:pPr>
            <w:r w:rsidRPr="004C160D">
              <w:rPr>
                <w:rFonts w:ascii="Arial" w:eastAsia="Arial Unicode MS" w:hAnsi="Arial" w:cs="Arial"/>
                <w:b/>
              </w:rPr>
              <w:t>Simopoulos TT</w:t>
            </w:r>
            <w:r w:rsidRPr="004C160D">
              <w:rPr>
                <w:rFonts w:ascii="Arial" w:eastAsia="Arial Unicode MS" w:hAnsi="Arial" w:cs="Arial"/>
              </w:rPr>
              <w:t xml:space="preserve">, </w:t>
            </w:r>
            <w:r w:rsidRPr="004C160D">
              <w:rPr>
                <w:rFonts w:ascii="Arial" w:eastAsia="Arial Unicode MS" w:hAnsi="Arial" w:cs="Arial"/>
                <w:i/>
              </w:rPr>
              <w:t xml:space="preserve">Neck Pain </w:t>
            </w:r>
            <w:r w:rsidRPr="004C160D">
              <w:rPr>
                <w:rFonts w:ascii="Arial" w:eastAsia="Arial Unicode MS" w:hAnsi="Arial" w:cs="Arial"/>
              </w:rPr>
              <w:t>In: Bajwa ZH</w:t>
            </w:r>
            <w:r w:rsidR="0098629C">
              <w:rPr>
                <w:rFonts w:ascii="Arial" w:eastAsia="Arial Unicode MS" w:hAnsi="Arial" w:cs="Arial"/>
              </w:rPr>
              <w:t xml:space="preserve">, Wootton RJ, and Warfield CA.  </w:t>
            </w:r>
            <w:r w:rsidRPr="004C160D">
              <w:rPr>
                <w:rFonts w:ascii="Arial" w:eastAsia="Arial Unicode MS" w:hAnsi="Arial" w:cs="Arial"/>
              </w:rPr>
              <w:t xml:space="preserve">Principles and Practice </w:t>
            </w:r>
            <w:r w:rsidRPr="007112BF">
              <w:rPr>
                <w:rFonts w:ascii="Arial" w:eastAsia="Arial Unicode MS" w:hAnsi="Arial" w:cs="Arial"/>
              </w:rPr>
              <w:t>of Pain Medicine (Third Edition), McGraw-Hill, 2017.</w:t>
            </w:r>
          </w:p>
          <w:p w:rsidR="000A65CB" w:rsidRPr="004C160D" w:rsidRDefault="000A65CB" w:rsidP="000A65CB">
            <w:pPr>
              <w:pStyle w:val="NoSpacing"/>
              <w:rPr>
                <w:rFonts w:ascii="Arial" w:eastAsia="Arial Unicode MS" w:hAnsi="Arial" w:cs="Arial"/>
              </w:rPr>
            </w:pPr>
          </w:p>
          <w:p w:rsidR="000A65CB" w:rsidRPr="004C160D" w:rsidRDefault="000A65CB" w:rsidP="004F7B28">
            <w:pPr>
              <w:pStyle w:val="NoSpacing"/>
              <w:numPr>
                <w:ilvl w:val="0"/>
                <w:numId w:val="4"/>
              </w:numPr>
              <w:rPr>
                <w:rFonts w:ascii="Arial" w:eastAsia="Arial Unicode MS" w:hAnsi="Arial" w:cs="Arial"/>
              </w:rPr>
            </w:pPr>
            <w:r w:rsidRPr="004C160D">
              <w:rPr>
                <w:rFonts w:ascii="Arial" w:eastAsia="Arial Unicode MS" w:hAnsi="Arial" w:cs="Arial"/>
              </w:rPr>
              <w:t xml:space="preserve">Helm S, </w:t>
            </w:r>
            <w:r w:rsidRPr="004C160D">
              <w:rPr>
                <w:rFonts w:ascii="Arial" w:eastAsia="Arial Unicode MS" w:hAnsi="Arial" w:cs="Arial"/>
                <w:b/>
              </w:rPr>
              <w:t>Simopoulos TT</w:t>
            </w:r>
            <w:r w:rsidRPr="004C160D">
              <w:rPr>
                <w:rFonts w:ascii="Arial" w:eastAsia="Arial Unicode MS" w:hAnsi="Arial" w:cs="Arial"/>
              </w:rPr>
              <w:t xml:space="preserve">, Stojanovic M, Abdi S, </w:t>
            </w:r>
            <w:proofErr w:type="spellStart"/>
            <w:r w:rsidRPr="004C160D">
              <w:rPr>
                <w:rFonts w:ascii="Arial" w:eastAsia="Arial Unicode MS" w:hAnsi="Arial" w:cs="Arial"/>
              </w:rPr>
              <w:t>Terany</w:t>
            </w:r>
            <w:proofErr w:type="spellEnd"/>
            <w:r w:rsidRPr="004C160D">
              <w:rPr>
                <w:rFonts w:ascii="Arial" w:eastAsia="Arial Unicode MS" w:hAnsi="Arial" w:cs="Arial"/>
              </w:rPr>
              <w:t xml:space="preserve"> MA.  </w:t>
            </w:r>
            <w:r w:rsidRPr="004C160D">
              <w:rPr>
                <w:rFonts w:ascii="Arial" w:eastAsia="Arial Unicode MS" w:hAnsi="Arial" w:cs="Arial"/>
                <w:i/>
                <w:iCs/>
              </w:rPr>
              <w:t>Effectiveness of Thermal Annular</w:t>
            </w:r>
            <w:r w:rsidRPr="004C160D">
              <w:rPr>
                <w:rFonts w:ascii="Arial" w:eastAsia="Arial Unicode MS" w:hAnsi="Arial" w:cs="Arial"/>
              </w:rPr>
              <w:t xml:space="preserve"> </w:t>
            </w:r>
            <w:r w:rsidRPr="004C160D">
              <w:rPr>
                <w:rFonts w:ascii="Arial" w:eastAsia="Arial Unicode MS" w:hAnsi="Arial" w:cs="Arial"/>
                <w:i/>
                <w:iCs/>
              </w:rPr>
              <w:t xml:space="preserve">Procedures in Treating </w:t>
            </w:r>
            <w:proofErr w:type="spellStart"/>
            <w:r w:rsidRPr="004C160D">
              <w:rPr>
                <w:rFonts w:ascii="Arial" w:eastAsia="Arial Unicode MS" w:hAnsi="Arial" w:cs="Arial"/>
                <w:i/>
                <w:iCs/>
              </w:rPr>
              <w:t>Discogenic</w:t>
            </w:r>
            <w:proofErr w:type="spellEnd"/>
            <w:r w:rsidRPr="004C160D">
              <w:rPr>
                <w:rFonts w:ascii="Arial" w:eastAsia="Arial Unicode MS" w:hAnsi="Arial" w:cs="Arial"/>
                <w:i/>
                <w:iCs/>
              </w:rPr>
              <w:t xml:space="preserve"> Low back Pain.</w:t>
            </w:r>
            <w:r w:rsidRPr="004C160D">
              <w:rPr>
                <w:rFonts w:ascii="Arial" w:eastAsia="Arial Unicode MS" w:hAnsi="Arial" w:cs="Arial"/>
              </w:rPr>
              <w:t xml:space="preserve">  </w:t>
            </w:r>
            <w:r w:rsidRPr="005820C0">
              <w:rPr>
                <w:rFonts w:ascii="Arial" w:eastAsia="Arial Unicode MS" w:hAnsi="Arial" w:cs="Arial"/>
              </w:rPr>
              <w:t>Pain Physician</w:t>
            </w:r>
            <w:r w:rsidRPr="004C160D">
              <w:rPr>
                <w:rFonts w:ascii="Arial" w:eastAsia="Arial Unicode MS" w:hAnsi="Arial" w:cs="Arial"/>
              </w:rPr>
              <w:t xml:space="preserve"> 2017 Sept;</w:t>
            </w:r>
            <w:r w:rsidR="0098629C">
              <w:rPr>
                <w:rFonts w:ascii="Arial" w:eastAsia="Arial Unicode MS" w:hAnsi="Arial" w:cs="Arial"/>
              </w:rPr>
              <w:t xml:space="preserve"> </w:t>
            </w:r>
            <w:r w:rsidRPr="004C160D">
              <w:rPr>
                <w:rFonts w:ascii="Arial" w:eastAsia="Arial Unicode MS" w:hAnsi="Arial" w:cs="Arial"/>
              </w:rPr>
              <w:t>20(6):447-470.</w:t>
            </w:r>
          </w:p>
          <w:p w:rsidR="00AF10D4" w:rsidRDefault="00AF10D4" w:rsidP="001A337E">
            <w:pPr>
              <w:pStyle w:val="NoSpacing"/>
              <w:rPr>
                <w:rFonts w:ascii="Arial" w:eastAsia="Arial Unicode MS" w:hAnsi="Arial" w:cs="Arial"/>
              </w:rPr>
            </w:pPr>
          </w:p>
          <w:p w:rsidR="00AF10D4" w:rsidRDefault="00AF10D4" w:rsidP="00AF10D4">
            <w:pPr>
              <w:pStyle w:val="NoSpacing"/>
              <w:numPr>
                <w:ilvl w:val="0"/>
                <w:numId w:val="4"/>
              </w:numPr>
              <w:rPr>
                <w:rFonts w:ascii="Arial" w:eastAsia="Arial Unicode MS" w:hAnsi="Arial" w:cs="Arial"/>
              </w:rPr>
            </w:pPr>
            <w:r w:rsidRPr="00AF10D4">
              <w:rPr>
                <w:rFonts w:ascii="Arial" w:eastAsia="Arial Unicode MS" w:hAnsi="Arial" w:cs="Arial"/>
              </w:rPr>
              <w:t>Jones MR, Viswanath O, Peck J, Kaye AD, Gill JS,</w:t>
            </w:r>
            <w:r>
              <w:rPr>
                <w:rFonts w:ascii="Arial" w:eastAsia="Arial Unicode MS" w:hAnsi="Arial" w:cs="Arial"/>
                <w:b/>
              </w:rPr>
              <w:t xml:space="preserve"> Simopoulos TT.  </w:t>
            </w:r>
            <w:r w:rsidRPr="005D7F14">
              <w:rPr>
                <w:rFonts w:ascii="Arial" w:eastAsia="Arial Unicode MS" w:hAnsi="Arial" w:cs="Arial"/>
                <w:i/>
              </w:rPr>
              <w:t>A Brief History of the Opioid Epidemic and Strategies for Pain Medicine.</w:t>
            </w:r>
            <w:r>
              <w:rPr>
                <w:rFonts w:ascii="Arial" w:eastAsia="Arial Unicode MS" w:hAnsi="Arial" w:cs="Arial"/>
              </w:rPr>
              <w:t xml:space="preserve">  </w:t>
            </w:r>
            <w:r w:rsidRPr="005820C0">
              <w:rPr>
                <w:rFonts w:ascii="Arial" w:eastAsia="Arial Unicode MS" w:hAnsi="Arial" w:cs="Arial"/>
              </w:rPr>
              <w:t xml:space="preserve">Pain </w:t>
            </w:r>
            <w:proofErr w:type="spellStart"/>
            <w:r w:rsidRPr="005820C0">
              <w:rPr>
                <w:rFonts w:ascii="Arial" w:eastAsia="Arial Unicode MS" w:hAnsi="Arial" w:cs="Arial"/>
              </w:rPr>
              <w:t>Ther</w:t>
            </w:r>
            <w:proofErr w:type="spellEnd"/>
            <w:r>
              <w:rPr>
                <w:rFonts w:ascii="Arial" w:eastAsia="Arial Unicode MS" w:hAnsi="Arial" w:cs="Arial"/>
              </w:rPr>
              <w:t xml:space="preserve"> 2018;</w:t>
            </w:r>
            <w:r w:rsidR="0098629C">
              <w:rPr>
                <w:rFonts w:ascii="Arial" w:eastAsia="Arial Unicode MS" w:hAnsi="Arial" w:cs="Arial"/>
              </w:rPr>
              <w:t xml:space="preserve"> </w:t>
            </w:r>
            <w:r>
              <w:rPr>
                <w:rFonts w:ascii="Arial" w:eastAsia="Arial Unicode MS" w:hAnsi="Arial" w:cs="Arial"/>
              </w:rPr>
              <w:t>7(1):13-21.</w:t>
            </w:r>
          </w:p>
          <w:p w:rsidR="00A41F66" w:rsidRDefault="00A41F66" w:rsidP="00A41F66">
            <w:pPr>
              <w:pStyle w:val="ListParagraph"/>
              <w:rPr>
                <w:rFonts w:ascii="Arial" w:eastAsia="Arial Unicode MS" w:hAnsi="Arial" w:cs="Arial"/>
              </w:rPr>
            </w:pPr>
          </w:p>
          <w:p w:rsidR="009B508A" w:rsidRDefault="00A41F66" w:rsidP="00AF10D4">
            <w:pPr>
              <w:pStyle w:val="NoSpacing"/>
              <w:numPr>
                <w:ilvl w:val="0"/>
                <w:numId w:val="4"/>
              </w:num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Ghosh P, </w:t>
            </w:r>
            <w:r w:rsidRPr="00A41F66">
              <w:rPr>
                <w:rFonts w:ascii="Arial" w:eastAsia="Arial Unicode MS" w:hAnsi="Arial" w:cs="Arial"/>
                <w:b/>
              </w:rPr>
              <w:t>Simopoulos TT.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Pr="005D7F14">
              <w:rPr>
                <w:rFonts w:ascii="Arial" w:eastAsia="Arial Unicode MS" w:hAnsi="Arial" w:cs="Arial"/>
                <w:i/>
              </w:rPr>
              <w:t xml:space="preserve">A review of the </w:t>
            </w:r>
            <w:proofErr w:type="spellStart"/>
            <w:r w:rsidRPr="005D7F14">
              <w:rPr>
                <w:rFonts w:ascii="Arial" w:eastAsia="Arial Unicode MS" w:hAnsi="Arial" w:cs="Arial"/>
                <w:i/>
              </w:rPr>
              <w:t>Senza</w:t>
            </w:r>
            <w:proofErr w:type="spellEnd"/>
            <w:r w:rsidRPr="005D7F14">
              <w:rPr>
                <w:rFonts w:ascii="Arial" w:eastAsia="Arial Unicode MS" w:hAnsi="Arial" w:cs="Arial"/>
                <w:i/>
              </w:rPr>
              <w:t xml:space="preserve"> System:  a novel, high frequency 10 kHz (HF 10), paresthesia free spinal cord stimulator</w:t>
            </w:r>
            <w:r>
              <w:rPr>
                <w:rFonts w:ascii="Arial" w:eastAsia="Arial Unicode MS" w:hAnsi="Arial" w:cs="Arial"/>
              </w:rPr>
              <w:t xml:space="preserve">.  </w:t>
            </w:r>
            <w:r w:rsidRPr="005820C0">
              <w:rPr>
                <w:rFonts w:ascii="Arial" w:eastAsia="Arial Unicode MS" w:hAnsi="Arial" w:cs="Arial"/>
              </w:rPr>
              <w:t xml:space="preserve">Pain </w:t>
            </w:r>
            <w:proofErr w:type="spellStart"/>
            <w:r w:rsidRPr="005820C0">
              <w:rPr>
                <w:rFonts w:ascii="Arial" w:eastAsia="Arial Unicode MS" w:hAnsi="Arial" w:cs="Arial"/>
              </w:rPr>
              <w:t>Manag</w:t>
            </w:r>
            <w:proofErr w:type="spellEnd"/>
            <w:r>
              <w:rPr>
                <w:rFonts w:ascii="Arial" w:eastAsia="Arial Unicode MS" w:hAnsi="Arial" w:cs="Arial"/>
              </w:rPr>
              <w:t xml:space="preserve"> 2019;</w:t>
            </w:r>
            <w:r w:rsidR="0098629C">
              <w:rPr>
                <w:rFonts w:ascii="Arial" w:eastAsia="Arial Unicode MS" w:hAnsi="Arial" w:cs="Arial"/>
              </w:rPr>
              <w:t xml:space="preserve"> </w:t>
            </w:r>
            <w:r>
              <w:rPr>
                <w:rFonts w:ascii="Arial" w:eastAsia="Arial Unicode MS" w:hAnsi="Arial" w:cs="Arial"/>
              </w:rPr>
              <w:t xml:space="preserve">Jan 30 </w:t>
            </w:r>
            <w:proofErr w:type="spellStart"/>
            <w:r>
              <w:rPr>
                <w:rFonts w:ascii="Arial" w:eastAsia="Arial Unicode MS" w:hAnsi="Arial" w:cs="Arial"/>
              </w:rPr>
              <w:t>doi</w:t>
            </w:r>
            <w:proofErr w:type="spellEnd"/>
            <w:r>
              <w:rPr>
                <w:rFonts w:ascii="Arial" w:eastAsia="Arial Unicode MS" w:hAnsi="Arial" w:cs="Arial"/>
              </w:rPr>
              <w:t>. 2217/pmt2018-0077.</w:t>
            </w:r>
          </w:p>
          <w:p w:rsidR="006A0B8B" w:rsidRDefault="006A0B8B" w:rsidP="006A0B8B">
            <w:pPr>
              <w:pStyle w:val="ListParagraph"/>
              <w:rPr>
                <w:rFonts w:ascii="Arial" w:eastAsia="Arial Unicode MS" w:hAnsi="Arial" w:cs="Arial"/>
              </w:rPr>
            </w:pPr>
          </w:p>
          <w:p w:rsidR="006A0B8B" w:rsidRDefault="006A0B8B" w:rsidP="00AF10D4">
            <w:pPr>
              <w:pStyle w:val="NoSpacing"/>
              <w:numPr>
                <w:ilvl w:val="0"/>
                <w:numId w:val="4"/>
              </w:numPr>
              <w:rPr>
                <w:rFonts w:ascii="Arial" w:eastAsia="Arial Unicode MS" w:hAnsi="Arial" w:cs="Arial"/>
              </w:rPr>
            </w:pPr>
            <w:r w:rsidRPr="004F1B9A">
              <w:rPr>
                <w:rFonts w:ascii="Arial" w:eastAsia="Arial Unicode MS" w:hAnsi="Arial" w:cs="Arial"/>
              </w:rPr>
              <w:t xml:space="preserve">Jones MR, </w:t>
            </w:r>
            <w:proofErr w:type="spellStart"/>
            <w:r w:rsidRPr="004F1B9A">
              <w:rPr>
                <w:rFonts w:ascii="Arial" w:eastAsia="Arial Unicode MS" w:hAnsi="Arial" w:cs="Arial"/>
              </w:rPr>
              <w:t>Novitch</w:t>
            </w:r>
            <w:proofErr w:type="spellEnd"/>
            <w:r w:rsidRPr="004F1B9A">
              <w:rPr>
                <w:rFonts w:ascii="Arial" w:eastAsia="Arial Unicode MS" w:hAnsi="Arial" w:cs="Arial"/>
              </w:rPr>
              <w:t xml:space="preserve"> MB, </w:t>
            </w:r>
            <w:proofErr w:type="spellStart"/>
            <w:r w:rsidRPr="004F1B9A">
              <w:rPr>
                <w:rFonts w:ascii="Arial" w:eastAsia="Arial Unicode MS" w:hAnsi="Arial" w:cs="Arial"/>
              </w:rPr>
              <w:t>Sarrafpour</w:t>
            </w:r>
            <w:proofErr w:type="spellEnd"/>
            <w:r w:rsidRPr="004F1B9A">
              <w:rPr>
                <w:rFonts w:ascii="Arial" w:eastAsia="Arial Unicode MS" w:hAnsi="Arial" w:cs="Arial"/>
              </w:rPr>
              <w:t xml:space="preserve"> S, </w:t>
            </w:r>
            <w:proofErr w:type="spellStart"/>
            <w:r w:rsidRPr="004F1B9A">
              <w:rPr>
                <w:rFonts w:ascii="Arial" w:eastAsia="Arial Unicode MS" w:hAnsi="Arial" w:cs="Arial"/>
              </w:rPr>
              <w:t>Ehrdardt</w:t>
            </w:r>
            <w:proofErr w:type="spellEnd"/>
            <w:r w:rsidRPr="004F1B9A">
              <w:rPr>
                <w:rFonts w:ascii="Arial" w:eastAsia="Arial Unicode MS" w:hAnsi="Arial" w:cs="Arial"/>
              </w:rPr>
              <w:t xml:space="preserve"> KP, Scott BB, Orhurhu V, Kaye AD, Gill JS, </w:t>
            </w:r>
            <w:r w:rsidRPr="004F1B9A">
              <w:rPr>
                <w:rFonts w:ascii="Arial" w:eastAsia="Arial Unicode MS" w:hAnsi="Arial" w:cs="Arial"/>
                <w:b/>
              </w:rPr>
              <w:t>Simopoulos TT</w:t>
            </w:r>
            <w:r w:rsidRPr="004F1B9A">
              <w:rPr>
                <w:rFonts w:ascii="Arial" w:eastAsia="Arial Unicode MS" w:hAnsi="Arial" w:cs="Arial"/>
              </w:rPr>
              <w:t xml:space="preserve">.  </w:t>
            </w:r>
            <w:r w:rsidRPr="004F1B9A">
              <w:rPr>
                <w:rFonts w:ascii="Arial" w:eastAsia="Arial Unicode MS" w:hAnsi="Arial" w:cs="Arial"/>
                <w:i/>
              </w:rPr>
              <w:t>Government Legislation in Response to the Opioid Epidemic</w:t>
            </w:r>
            <w:r w:rsidRPr="004F1B9A">
              <w:rPr>
                <w:rFonts w:ascii="Arial" w:eastAsia="Arial Unicode MS" w:hAnsi="Arial" w:cs="Arial"/>
              </w:rPr>
              <w:t xml:space="preserve">.  </w:t>
            </w:r>
            <w:proofErr w:type="spellStart"/>
            <w:r w:rsidRPr="005820C0">
              <w:rPr>
                <w:rFonts w:ascii="Arial" w:eastAsia="Arial Unicode MS" w:hAnsi="Arial" w:cs="Arial"/>
              </w:rPr>
              <w:t>Curr</w:t>
            </w:r>
            <w:proofErr w:type="spellEnd"/>
            <w:r w:rsidRPr="005820C0">
              <w:rPr>
                <w:rFonts w:ascii="Arial" w:eastAsia="Arial Unicode MS" w:hAnsi="Arial" w:cs="Arial"/>
              </w:rPr>
              <w:t xml:space="preserve"> Pain</w:t>
            </w:r>
            <w:r w:rsidRPr="004F1B9A">
              <w:rPr>
                <w:rFonts w:ascii="Arial" w:eastAsia="Arial Unicode MS" w:hAnsi="Arial" w:cs="Arial"/>
                <w:b/>
              </w:rPr>
              <w:t xml:space="preserve"> </w:t>
            </w:r>
            <w:r w:rsidRPr="005820C0">
              <w:rPr>
                <w:rFonts w:ascii="Arial" w:eastAsia="Arial Unicode MS" w:hAnsi="Arial" w:cs="Arial"/>
              </w:rPr>
              <w:t>Headache Rep</w:t>
            </w:r>
            <w:r w:rsidRPr="004F1B9A">
              <w:rPr>
                <w:rFonts w:ascii="Arial" w:eastAsia="Arial Unicode MS" w:hAnsi="Arial" w:cs="Arial"/>
              </w:rPr>
              <w:t xml:space="preserve"> 2019 May 1;23(6):40</w:t>
            </w:r>
          </w:p>
          <w:p w:rsidR="007112BF" w:rsidRDefault="007112BF" w:rsidP="007112BF">
            <w:pPr>
              <w:pStyle w:val="ListParagraph"/>
              <w:rPr>
                <w:rFonts w:ascii="Arial" w:eastAsia="Arial Unicode MS" w:hAnsi="Arial" w:cs="Arial"/>
              </w:rPr>
            </w:pPr>
          </w:p>
          <w:p w:rsidR="004F1B9A" w:rsidRDefault="007112BF" w:rsidP="007112BF">
            <w:pPr>
              <w:pStyle w:val="PlainText"/>
              <w:numPr>
                <w:ilvl w:val="0"/>
                <w:numId w:val="4"/>
              </w:numPr>
              <w:spacing w:line="276" w:lineRule="auto"/>
              <w:rPr>
                <w:rFonts w:ascii="Calibri" w:hAnsi="Calibri"/>
                <w:sz w:val="24"/>
                <w:szCs w:val="24"/>
              </w:rPr>
            </w:pPr>
            <w:r w:rsidRPr="004F1B9A">
              <w:rPr>
                <w:rFonts w:ascii="Arial" w:eastAsia="Arial Unicode MS" w:hAnsi="Arial" w:cs="Arial"/>
                <w:b/>
                <w:sz w:val="22"/>
                <w:szCs w:val="22"/>
              </w:rPr>
              <w:t>Simopoulos TT</w:t>
            </w:r>
            <w:r w:rsidRPr="004F1B9A">
              <w:rPr>
                <w:rFonts w:ascii="Arial" w:eastAsia="Arial Unicode MS" w:hAnsi="Arial" w:cs="Arial"/>
                <w:sz w:val="22"/>
                <w:szCs w:val="22"/>
              </w:rPr>
              <w:t xml:space="preserve">, </w:t>
            </w:r>
            <w:proofErr w:type="spellStart"/>
            <w:r w:rsidRPr="004F1B9A">
              <w:rPr>
                <w:rFonts w:ascii="Arial" w:eastAsia="Arial Unicode MS" w:hAnsi="Arial" w:cs="Arial"/>
                <w:sz w:val="22"/>
                <w:szCs w:val="22"/>
              </w:rPr>
              <w:t>Yazdi</w:t>
            </w:r>
            <w:proofErr w:type="spellEnd"/>
            <w:r w:rsidRPr="004F1B9A">
              <w:rPr>
                <w:rFonts w:ascii="Arial" w:eastAsia="Arial Unicode MS" w:hAnsi="Arial" w:cs="Arial"/>
                <w:sz w:val="22"/>
                <w:szCs w:val="22"/>
              </w:rPr>
              <w:t xml:space="preserve"> C.  </w:t>
            </w:r>
            <w:r w:rsidRPr="004F1B9A">
              <w:rPr>
                <w:rFonts w:ascii="Arial" w:hAnsi="Arial" w:cs="Arial"/>
                <w:sz w:val="22"/>
                <w:szCs w:val="22"/>
              </w:rPr>
              <w:t>P</w:t>
            </w:r>
            <w:r w:rsidRPr="004F1B9A">
              <w:rPr>
                <w:rFonts w:ascii="Arial" w:hAnsi="Arial" w:cs="Arial"/>
                <w:i/>
                <w:sz w:val="22"/>
                <w:szCs w:val="22"/>
              </w:rPr>
              <w:t xml:space="preserve">ercutaneous Trial of Spinal Cord Stimulation for Complex Regional Pain Syndromes &amp; Permanent Percutaneous Spinal Cord Stimulator Procedures. </w:t>
            </w:r>
            <w:r w:rsidRPr="004F1B9A">
              <w:rPr>
                <w:rFonts w:ascii="Arial" w:hAnsi="Arial" w:cs="Arial"/>
                <w:sz w:val="22"/>
                <w:szCs w:val="22"/>
              </w:rPr>
              <w:t xml:space="preserve">In </w:t>
            </w:r>
            <w:proofErr w:type="spellStart"/>
            <w:r w:rsidRPr="004F1B9A">
              <w:rPr>
                <w:rFonts w:ascii="Arial" w:hAnsi="Arial" w:cs="Arial"/>
                <w:sz w:val="22"/>
                <w:szCs w:val="22"/>
              </w:rPr>
              <w:t>Arle</w:t>
            </w:r>
            <w:proofErr w:type="spellEnd"/>
            <w:r w:rsidRPr="004F1B9A">
              <w:rPr>
                <w:rFonts w:ascii="Arial" w:hAnsi="Arial" w:cs="Arial"/>
                <w:sz w:val="22"/>
                <w:szCs w:val="22"/>
              </w:rPr>
              <w:t xml:space="preserve"> J. The Neuromodulation Case Book Elsevier 2020</w:t>
            </w:r>
            <w:r w:rsidRPr="007112BF">
              <w:rPr>
                <w:rFonts w:ascii="Calibri" w:hAnsi="Calibri"/>
                <w:sz w:val="24"/>
                <w:szCs w:val="24"/>
              </w:rPr>
              <w:t>.</w:t>
            </w:r>
          </w:p>
          <w:p w:rsidR="004F1B9A" w:rsidRDefault="004F1B9A" w:rsidP="004F1B9A">
            <w:pPr>
              <w:pStyle w:val="ListParagraph"/>
              <w:rPr>
                <w:rFonts w:ascii="Calibri" w:hAnsi="Calibri"/>
              </w:rPr>
            </w:pPr>
          </w:p>
          <w:p w:rsidR="007112BF" w:rsidRPr="00BF2D5E" w:rsidRDefault="007112BF" w:rsidP="007112BF">
            <w:pPr>
              <w:pStyle w:val="PlainText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112BF">
              <w:rPr>
                <w:rFonts w:ascii="Calibri" w:hAnsi="Calibri"/>
                <w:sz w:val="24"/>
                <w:szCs w:val="24"/>
              </w:rPr>
              <w:lastRenderedPageBreak/>
              <w:t xml:space="preserve"> </w:t>
            </w:r>
            <w:r w:rsidR="006A0B8B" w:rsidRPr="00BF2D5E">
              <w:rPr>
                <w:rFonts w:ascii="Arial" w:hAnsi="Arial" w:cs="Arial"/>
                <w:sz w:val="22"/>
                <w:szCs w:val="22"/>
              </w:rPr>
              <w:t xml:space="preserve">Deer TR, Esposito MF, </w:t>
            </w:r>
            <w:proofErr w:type="spellStart"/>
            <w:r w:rsidR="006A0B8B" w:rsidRPr="00BF2D5E">
              <w:rPr>
                <w:rFonts w:ascii="Arial" w:hAnsi="Arial" w:cs="Arial"/>
                <w:sz w:val="22"/>
                <w:szCs w:val="22"/>
              </w:rPr>
              <w:t>McRoberts</w:t>
            </w:r>
            <w:proofErr w:type="spellEnd"/>
            <w:r w:rsidR="006A0B8B" w:rsidRPr="00BF2D5E">
              <w:rPr>
                <w:rFonts w:ascii="Arial" w:hAnsi="Arial" w:cs="Arial"/>
                <w:sz w:val="22"/>
                <w:szCs w:val="22"/>
              </w:rPr>
              <w:t xml:space="preserve"> WP, </w:t>
            </w:r>
            <w:proofErr w:type="spellStart"/>
            <w:r w:rsidR="004F4104" w:rsidRPr="00BF2D5E">
              <w:rPr>
                <w:rFonts w:ascii="Arial" w:hAnsi="Arial" w:cs="Arial"/>
                <w:sz w:val="22"/>
                <w:szCs w:val="22"/>
              </w:rPr>
              <w:t>Grider</w:t>
            </w:r>
            <w:proofErr w:type="spellEnd"/>
            <w:r w:rsidR="004F4104" w:rsidRPr="00BF2D5E">
              <w:rPr>
                <w:rFonts w:ascii="Arial" w:hAnsi="Arial" w:cs="Arial"/>
                <w:sz w:val="22"/>
                <w:szCs w:val="22"/>
              </w:rPr>
              <w:t xml:space="preserve"> JS, Sayed D, </w:t>
            </w:r>
            <w:proofErr w:type="spellStart"/>
            <w:r w:rsidR="004F4104" w:rsidRPr="00BF2D5E">
              <w:rPr>
                <w:rFonts w:ascii="Arial" w:hAnsi="Arial" w:cs="Arial"/>
                <w:sz w:val="22"/>
                <w:szCs w:val="22"/>
              </w:rPr>
              <w:t>Verrills</w:t>
            </w:r>
            <w:proofErr w:type="spellEnd"/>
            <w:r w:rsidR="004F4104" w:rsidRPr="00BF2D5E">
              <w:rPr>
                <w:rFonts w:ascii="Arial" w:hAnsi="Arial" w:cs="Arial"/>
                <w:sz w:val="22"/>
                <w:szCs w:val="22"/>
              </w:rPr>
              <w:t xml:space="preserve"> P, Lamer TJ, Hunter CW, </w:t>
            </w:r>
            <w:proofErr w:type="spellStart"/>
            <w:r w:rsidR="004F4104" w:rsidRPr="00BF2D5E">
              <w:rPr>
                <w:rFonts w:ascii="Arial" w:hAnsi="Arial" w:cs="Arial"/>
                <w:sz w:val="22"/>
                <w:szCs w:val="22"/>
              </w:rPr>
              <w:t>Slavin</w:t>
            </w:r>
            <w:proofErr w:type="spellEnd"/>
            <w:r w:rsidR="004F4104" w:rsidRPr="00BF2D5E">
              <w:rPr>
                <w:rFonts w:ascii="Arial" w:hAnsi="Arial" w:cs="Arial"/>
                <w:sz w:val="22"/>
                <w:szCs w:val="22"/>
              </w:rPr>
              <w:t xml:space="preserve"> KV, Shah JM, Hagedorn JM, </w:t>
            </w:r>
            <w:r w:rsidR="004F4104" w:rsidRPr="00BF2D5E">
              <w:rPr>
                <w:rFonts w:ascii="Arial" w:hAnsi="Arial" w:cs="Arial"/>
                <w:b/>
                <w:sz w:val="22"/>
                <w:szCs w:val="22"/>
              </w:rPr>
              <w:t>Simopoulos T</w:t>
            </w:r>
            <w:r w:rsidR="004F4104" w:rsidRPr="00BF2D5E">
              <w:rPr>
                <w:rFonts w:ascii="Arial" w:hAnsi="Arial" w:cs="Arial"/>
                <w:sz w:val="22"/>
                <w:szCs w:val="22"/>
              </w:rPr>
              <w:t xml:space="preserve">, Gonzalez DA, </w:t>
            </w:r>
            <w:proofErr w:type="spellStart"/>
            <w:r w:rsidR="004F4104" w:rsidRPr="00BF2D5E">
              <w:rPr>
                <w:rFonts w:ascii="Arial" w:hAnsi="Arial" w:cs="Arial"/>
                <w:sz w:val="22"/>
                <w:szCs w:val="22"/>
              </w:rPr>
              <w:t>Amirderlfan</w:t>
            </w:r>
            <w:proofErr w:type="spellEnd"/>
            <w:r w:rsidR="004F4104" w:rsidRPr="00BF2D5E">
              <w:rPr>
                <w:rFonts w:ascii="Arial" w:hAnsi="Arial" w:cs="Arial"/>
                <w:sz w:val="22"/>
                <w:szCs w:val="22"/>
              </w:rPr>
              <w:t xml:space="preserve"> K, Jain S, Yang A, </w:t>
            </w:r>
            <w:proofErr w:type="spellStart"/>
            <w:r w:rsidR="004F4104" w:rsidRPr="00BF2D5E">
              <w:rPr>
                <w:rFonts w:ascii="Arial" w:hAnsi="Arial" w:cs="Arial"/>
                <w:sz w:val="22"/>
                <w:szCs w:val="22"/>
              </w:rPr>
              <w:t>Aiyer</w:t>
            </w:r>
            <w:proofErr w:type="spellEnd"/>
            <w:r w:rsidR="004F4104" w:rsidRPr="00BF2D5E">
              <w:rPr>
                <w:rFonts w:ascii="Arial" w:hAnsi="Arial" w:cs="Arial"/>
                <w:sz w:val="22"/>
                <w:szCs w:val="22"/>
              </w:rPr>
              <w:t xml:space="preserve"> R, Antony A, </w:t>
            </w:r>
            <w:proofErr w:type="spellStart"/>
            <w:r w:rsidR="004F4104" w:rsidRPr="00BF2D5E">
              <w:rPr>
                <w:rFonts w:ascii="Arial" w:hAnsi="Arial" w:cs="Arial"/>
                <w:sz w:val="22"/>
                <w:szCs w:val="22"/>
              </w:rPr>
              <w:t>Azeem</w:t>
            </w:r>
            <w:proofErr w:type="spellEnd"/>
            <w:r w:rsidR="004F4104" w:rsidRPr="00BF2D5E">
              <w:rPr>
                <w:rFonts w:ascii="Arial" w:hAnsi="Arial" w:cs="Arial"/>
                <w:sz w:val="22"/>
                <w:szCs w:val="22"/>
              </w:rPr>
              <w:t xml:space="preserve"> N, Levy RM, </w:t>
            </w:r>
            <w:proofErr w:type="spellStart"/>
            <w:r w:rsidR="004F4104" w:rsidRPr="00BF2D5E">
              <w:rPr>
                <w:rFonts w:ascii="Arial" w:hAnsi="Arial" w:cs="Arial"/>
                <w:sz w:val="22"/>
                <w:szCs w:val="22"/>
              </w:rPr>
              <w:t>Mekhail</w:t>
            </w:r>
            <w:proofErr w:type="spellEnd"/>
            <w:r w:rsidR="004F4104" w:rsidRPr="00BF2D5E">
              <w:rPr>
                <w:rFonts w:ascii="Arial" w:hAnsi="Arial" w:cs="Arial"/>
                <w:sz w:val="22"/>
                <w:szCs w:val="22"/>
              </w:rPr>
              <w:t xml:space="preserve"> N.  </w:t>
            </w:r>
            <w:r w:rsidR="004F4104" w:rsidRPr="00BF2D5E">
              <w:rPr>
                <w:rFonts w:ascii="Arial" w:hAnsi="Arial" w:cs="Arial"/>
                <w:i/>
                <w:sz w:val="22"/>
                <w:szCs w:val="22"/>
              </w:rPr>
              <w:t>A Systematic Review of Peripheral Nerve Stimulation Therapies for the Treatment of Pain</w:t>
            </w:r>
            <w:r w:rsidR="004F4104" w:rsidRPr="00BF2D5E">
              <w:rPr>
                <w:rFonts w:ascii="Arial" w:hAnsi="Arial" w:cs="Arial"/>
                <w:sz w:val="22"/>
                <w:szCs w:val="22"/>
              </w:rPr>
              <w:t>. Pain Med 21(8):1590-1603.</w:t>
            </w:r>
          </w:p>
          <w:p w:rsidR="0098629C" w:rsidRPr="007112BF" w:rsidRDefault="0098629C" w:rsidP="0098629C">
            <w:pPr>
              <w:pStyle w:val="PlainText"/>
              <w:spacing w:line="276" w:lineRule="auto"/>
              <w:rPr>
                <w:rFonts w:ascii="Calibri" w:hAnsi="Calibri"/>
                <w:sz w:val="24"/>
                <w:szCs w:val="24"/>
              </w:rPr>
            </w:pPr>
          </w:p>
          <w:p w:rsidR="00BA36EE" w:rsidRDefault="00BA36EE" w:rsidP="007112BF">
            <w:pPr>
              <w:pStyle w:val="NoSpacing"/>
              <w:numPr>
                <w:ilvl w:val="0"/>
                <w:numId w:val="4"/>
              </w:numPr>
              <w:rPr>
                <w:rFonts w:ascii="Arial" w:eastAsia="Arial Unicode MS" w:hAnsi="Arial" w:cs="Arial"/>
              </w:rPr>
            </w:pPr>
            <w:r w:rsidRPr="007112BF">
              <w:rPr>
                <w:rFonts w:ascii="Arial" w:eastAsia="Arial Unicode MS" w:hAnsi="Arial" w:cs="Arial"/>
                <w:b/>
              </w:rPr>
              <w:t>Simopoulos T</w:t>
            </w:r>
            <w:r w:rsidRPr="007112BF">
              <w:rPr>
                <w:rFonts w:ascii="Arial" w:eastAsia="Arial Unicode MS" w:hAnsi="Arial" w:cs="Arial"/>
              </w:rPr>
              <w:t xml:space="preserve">.  </w:t>
            </w:r>
            <w:r w:rsidRPr="00216A0D">
              <w:rPr>
                <w:rFonts w:ascii="Arial" w:eastAsia="Arial Unicode MS" w:hAnsi="Arial" w:cs="Arial"/>
                <w:i/>
              </w:rPr>
              <w:t>Evidence based perioperative management of the opioid tolerant patient</w:t>
            </w:r>
            <w:r w:rsidRPr="007112BF">
              <w:rPr>
                <w:rFonts w:ascii="Arial" w:eastAsia="Arial Unicode MS" w:hAnsi="Arial" w:cs="Arial"/>
              </w:rPr>
              <w:t xml:space="preserve">.  </w:t>
            </w:r>
            <w:proofErr w:type="spellStart"/>
            <w:r w:rsidR="00225379" w:rsidRPr="005820C0">
              <w:rPr>
                <w:rFonts w:ascii="Arial" w:eastAsia="Arial Unicode MS" w:hAnsi="Arial" w:cs="Arial"/>
              </w:rPr>
              <w:t>Curr</w:t>
            </w:r>
            <w:proofErr w:type="spellEnd"/>
            <w:r w:rsidR="00225379" w:rsidRPr="005820C0">
              <w:rPr>
                <w:rFonts w:ascii="Arial" w:eastAsia="Arial Unicode MS" w:hAnsi="Arial" w:cs="Arial"/>
              </w:rPr>
              <w:t xml:space="preserve"> Rev </w:t>
            </w:r>
            <w:r w:rsidRPr="005820C0">
              <w:rPr>
                <w:rFonts w:ascii="Arial" w:eastAsia="Arial Unicode MS" w:hAnsi="Arial" w:cs="Arial"/>
              </w:rPr>
              <w:t>Clin Anesth</w:t>
            </w:r>
            <w:r w:rsidRPr="007112BF">
              <w:rPr>
                <w:rFonts w:ascii="Arial" w:eastAsia="Arial Unicode MS" w:hAnsi="Arial" w:cs="Arial"/>
              </w:rPr>
              <w:t xml:space="preserve"> 2020;</w:t>
            </w:r>
            <w:r w:rsidR="00161256">
              <w:rPr>
                <w:rFonts w:ascii="Arial" w:eastAsia="Arial Unicode MS" w:hAnsi="Arial" w:cs="Arial"/>
              </w:rPr>
              <w:t xml:space="preserve"> </w:t>
            </w:r>
            <w:r w:rsidRPr="007112BF">
              <w:rPr>
                <w:rFonts w:ascii="Arial" w:eastAsia="Arial Unicode MS" w:hAnsi="Arial" w:cs="Arial"/>
              </w:rPr>
              <w:t>40(14):173-188.</w:t>
            </w:r>
          </w:p>
          <w:p w:rsidR="00216A0D" w:rsidRDefault="00216A0D" w:rsidP="00216A0D">
            <w:pPr>
              <w:pStyle w:val="NoSpacing"/>
              <w:ind w:left="720"/>
              <w:rPr>
                <w:rFonts w:ascii="Arial" w:eastAsia="Arial Unicode MS" w:hAnsi="Arial" w:cs="Arial"/>
              </w:rPr>
            </w:pPr>
          </w:p>
          <w:p w:rsidR="00F77D83" w:rsidRDefault="00F77D83" w:rsidP="007112BF">
            <w:pPr>
              <w:pStyle w:val="NoSpacing"/>
              <w:numPr>
                <w:ilvl w:val="0"/>
                <w:numId w:val="4"/>
              </w:num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Urits I, Orhurhu, Callan J, </w:t>
            </w:r>
            <w:proofErr w:type="spellStart"/>
            <w:r>
              <w:rPr>
                <w:rFonts w:ascii="Arial" w:eastAsia="Arial Unicode MS" w:hAnsi="Arial" w:cs="Arial"/>
              </w:rPr>
              <w:t>Maganty</w:t>
            </w:r>
            <w:proofErr w:type="spellEnd"/>
            <w:r>
              <w:rPr>
                <w:rFonts w:ascii="Arial" w:eastAsia="Arial Unicode MS" w:hAnsi="Arial" w:cs="Arial"/>
              </w:rPr>
              <w:t xml:space="preserve"> NV, </w:t>
            </w:r>
            <w:proofErr w:type="spellStart"/>
            <w:r>
              <w:rPr>
                <w:rFonts w:ascii="Arial" w:eastAsia="Arial Unicode MS" w:hAnsi="Arial" w:cs="Arial"/>
              </w:rPr>
              <w:t>Pousti</w:t>
            </w:r>
            <w:proofErr w:type="spellEnd"/>
            <w:r>
              <w:rPr>
                <w:rFonts w:ascii="Arial" w:eastAsia="Arial Unicode MS" w:hAnsi="Arial" w:cs="Arial"/>
              </w:rPr>
              <w:t xml:space="preserve"> S, </w:t>
            </w:r>
            <w:r w:rsidRPr="00F77D83">
              <w:rPr>
                <w:rFonts w:ascii="Arial" w:eastAsia="Arial Unicode MS" w:hAnsi="Arial" w:cs="Arial"/>
                <w:b/>
              </w:rPr>
              <w:t>Simopoulos TT</w:t>
            </w:r>
            <w:r>
              <w:rPr>
                <w:rFonts w:ascii="Arial" w:eastAsia="Arial Unicode MS" w:hAnsi="Arial" w:cs="Arial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</w:rPr>
              <w:t>Yazdi</w:t>
            </w:r>
            <w:proofErr w:type="spellEnd"/>
            <w:r>
              <w:rPr>
                <w:rFonts w:ascii="Arial" w:eastAsia="Arial Unicode MS" w:hAnsi="Arial" w:cs="Arial"/>
              </w:rPr>
              <w:t xml:space="preserve"> C, Kaye RJ, </w:t>
            </w:r>
            <w:proofErr w:type="spellStart"/>
            <w:r>
              <w:rPr>
                <w:rFonts w:ascii="Arial" w:eastAsia="Arial Unicode MS" w:hAnsi="Arial" w:cs="Arial"/>
              </w:rPr>
              <w:t>Eng</w:t>
            </w:r>
            <w:proofErr w:type="spellEnd"/>
            <w:r>
              <w:rPr>
                <w:rFonts w:ascii="Arial" w:eastAsia="Arial Unicode MS" w:hAnsi="Arial" w:cs="Arial"/>
              </w:rPr>
              <w:t xml:space="preserve"> LK, Kaye AD, </w:t>
            </w:r>
            <w:proofErr w:type="spellStart"/>
            <w:r>
              <w:rPr>
                <w:rFonts w:ascii="Arial" w:eastAsia="Arial Unicode MS" w:hAnsi="Arial" w:cs="Arial"/>
              </w:rPr>
              <w:t>Manchikanti</w:t>
            </w:r>
            <w:proofErr w:type="spellEnd"/>
            <w:r>
              <w:rPr>
                <w:rFonts w:ascii="Arial" w:eastAsia="Arial Unicode MS" w:hAnsi="Arial" w:cs="Arial"/>
              </w:rPr>
              <w:t xml:space="preserve"> L, Viswanath O.  </w:t>
            </w:r>
            <w:r w:rsidRPr="00F77D83">
              <w:rPr>
                <w:rFonts w:ascii="Arial" w:eastAsia="Arial Unicode MS" w:hAnsi="Arial" w:cs="Arial"/>
                <w:i/>
              </w:rPr>
              <w:t>Sacral Insufficiency Fractures:  A Review of Risk, Factors, Clinical Presentation and Management</w:t>
            </w:r>
            <w:r>
              <w:rPr>
                <w:rFonts w:ascii="Arial" w:eastAsia="Arial Unicode MS" w:hAnsi="Arial" w:cs="Arial"/>
              </w:rPr>
              <w:t xml:space="preserve">.  </w:t>
            </w:r>
            <w:proofErr w:type="spellStart"/>
            <w:r>
              <w:rPr>
                <w:rFonts w:ascii="Arial" w:eastAsia="Arial Unicode MS" w:hAnsi="Arial" w:cs="Arial"/>
              </w:rPr>
              <w:t>Curr</w:t>
            </w:r>
            <w:proofErr w:type="spellEnd"/>
            <w:r>
              <w:rPr>
                <w:rFonts w:ascii="Arial" w:eastAsia="Arial Unicode MS" w:hAnsi="Arial" w:cs="Arial"/>
              </w:rPr>
              <w:t xml:space="preserve"> Pain Headache Rep 2020</w:t>
            </w:r>
            <w:proofErr w:type="gramStart"/>
            <w:r>
              <w:rPr>
                <w:rFonts w:ascii="Arial" w:eastAsia="Arial Unicode MS" w:hAnsi="Arial" w:cs="Arial"/>
              </w:rPr>
              <w:t>;24</w:t>
            </w:r>
            <w:proofErr w:type="gramEnd"/>
            <w:r>
              <w:rPr>
                <w:rFonts w:ascii="Arial" w:eastAsia="Arial Unicode MS" w:hAnsi="Arial" w:cs="Arial"/>
              </w:rPr>
              <w:t>(3):1916</w:t>
            </w:r>
            <w:r w:rsidR="00161256">
              <w:rPr>
                <w:rFonts w:ascii="Arial" w:eastAsia="Arial Unicode MS" w:hAnsi="Arial" w:cs="Arial"/>
              </w:rPr>
              <w:t>.</w:t>
            </w:r>
          </w:p>
          <w:p w:rsidR="00161256" w:rsidRDefault="00161256" w:rsidP="00161256">
            <w:pPr>
              <w:pStyle w:val="ListParagraph"/>
              <w:rPr>
                <w:rFonts w:ascii="Arial" w:eastAsia="Arial Unicode MS" w:hAnsi="Arial" w:cs="Arial"/>
              </w:rPr>
            </w:pPr>
          </w:p>
          <w:p w:rsidR="00161256" w:rsidRDefault="00161256" w:rsidP="007112BF">
            <w:pPr>
              <w:pStyle w:val="NoSpacing"/>
              <w:numPr>
                <w:ilvl w:val="0"/>
                <w:numId w:val="4"/>
              </w:numPr>
              <w:rPr>
                <w:rFonts w:ascii="Arial" w:eastAsia="Arial Unicode MS" w:hAnsi="Arial" w:cs="Arial"/>
              </w:rPr>
            </w:pPr>
            <w:proofErr w:type="spellStart"/>
            <w:r>
              <w:rPr>
                <w:rFonts w:ascii="Arial" w:eastAsia="Arial Unicode MS" w:hAnsi="Arial" w:cs="Arial"/>
              </w:rPr>
              <w:t>Sarrafpour</w:t>
            </w:r>
            <w:proofErr w:type="spellEnd"/>
            <w:r>
              <w:rPr>
                <w:rFonts w:ascii="Arial" w:eastAsia="Arial Unicode MS" w:hAnsi="Arial" w:cs="Arial"/>
              </w:rPr>
              <w:t xml:space="preserve"> S, Urits I, Powell J, Nguyen D, Callan J, Orhurhu V, </w:t>
            </w:r>
            <w:r w:rsidRPr="00161256">
              <w:rPr>
                <w:rFonts w:ascii="Arial" w:eastAsia="Arial Unicode MS" w:hAnsi="Arial" w:cs="Arial"/>
                <w:b/>
              </w:rPr>
              <w:t>Simopoulos T</w:t>
            </w:r>
            <w:r>
              <w:rPr>
                <w:rFonts w:ascii="Arial" w:eastAsia="Arial Unicode MS" w:hAnsi="Arial" w:cs="Arial"/>
              </w:rPr>
              <w:t xml:space="preserve">, Viswanath O, Kaye RJ, Cornett EM, </w:t>
            </w:r>
            <w:proofErr w:type="spellStart"/>
            <w:r>
              <w:rPr>
                <w:rFonts w:ascii="Arial" w:eastAsia="Arial Unicode MS" w:hAnsi="Arial" w:cs="Arial"/>
              </w:rPr>
              <w:t>Yadi</w:t>
            </w:r>
            <w:proofErr w:type="spellEnd"/>
            <w:r>
              <w:rPr>
                <w:rFonts w:ascii="Arial" w:eastAsia="Arial Unicode MS" w:hAnsi="Arial" w:cs="Arial"/>
              </w:rPr>
              <w:t xml:space="preserve"> C. Considerations and Implications of </w:t>
            </w:r>
            <w:proofErr w:type="spellStart"/>
            <w:r>
              <w:rPr>
                <w:rFonts w:ascii="Arial" w:eastAsia="Arial Unicode MS" w:hAnsi="Arial" w:cs="Arial"/>
              </w:rPr>
              <w:t>Cannabidiol</w:t>
            </w:r>
            <w:proofErr w:type="spellEnd"/>
            <w:r>
              <w:rPr>
                <w:rFonts w:ascii="Arial" w:eastAsia="Arial Unicode MS" w:hAnsi="Arial" w:cs="Arial"/>
              </w:rPr>
              <w:t xml:space="preserve"> Use During Pregnancy.  </w:t>
            </w:r>
            <w:proofErr w:type="spellStart"/>
            <w:r>
              <w:rPr>
                <w:rFonts w:ascii="Arial" w:eastAsia="Arial Unicode MS" w:hAnsi="Arial" w:cs="Arial"/>
              </w:rPr>
              <w:t>Curr</w:t>
            </w:r>
            <w:proofErr w:type="spellEnd"/>
            <w:r>
              <w:rPr>
                <w:rFonts w:ascii="Arial" w:eastAsia="Arial Unicode MS" w:hAnsi="Arial" w:cs="Arial"/>
              </w:rPr>
              <w:t xml:space="preserve"> Pain Headache Rep. 2020; Jun10</w:t>
            </w:r>
            <w:proofErr w:type="gramStart"/>
            <w:r>
              <w:rPr>
                <w:rFonts w:ascii="Arial" w:eastAsia="Arial Unicode MS" w:hAnsi="Arial" w:cs="Arial"/>
              </w:rPr>
              <w:t>;24</w:t>
            </w:r>
            <w:proofErr w:type="gramEnd"/>
            <w:r>
              <w:rPr>
                <w:rFonts w:ascii="Arial" w:eastAsia="Arial Unicode MS" w:hAnsi="Arial" w:cs="Arial"/>
              </w:rPr>
              <w:t>(7):s11919-020.</w:t>
            </w:r>
          </w:p>
          <w:p w:rsidR="00161256" w:rsidRDefault="00161256" w:rsidP="00161256">
            <w:pPr>
              <w:pStyle w:val="ListParagraph"/>
              <w:rPr>
                <w:rFonts w:ascii="Arial" w:eastAsia="Arial Unicode MS" w:hAnsi="Arial" w:cs="Arial"/>
              </w:rPr>
            </w:pPr>
          </w:p>
          <w:p w:rsidR="00161256" w:rsidRDefault="00161256" w:rsidP="007112BF">
            <w:pPr>
              <w:pStyle w:val="NoSpacing"/>
              <w:numPr>
                <w:ilvl w:val="0"/>
                <w:numId w:val="4"/>
              </w:numPr>
              <w:rPr>
                <w:rFonts w:ascii="Arial" w:eastAsia="Arial Unicode MS" w:hAnsi="Arial" w:cs="Arial"/>
              </w:rPr>
            </w:pPr>
            <w:proofErr w:type="spellStart"/>
            <w:r>
              <w:rPr>
                <w:rFonts w:ascii="Arial" w:eastAsia="Arial Unicode MS" w:hAnsi="Arial" w:cs="Arial"/>
              </w:rPr>
              <w:t>Capuco</w:t>
            </w:r>
            <w:proofErr w:type="spellEnd"/>
            <w:r>
              <w:rPr>
                <w:rFonts w:ascii="Arial" w:eastAsia="Arial Unicode MS" w:hAnsi="Arial" w:cs="Arial"/>
              </w:rPr>
              <w:t xml:space="preserve"> A, Urits I, Hasoon J, Chun R, Gerald B, Wang JK, Kassem H, Ngo AL, Abd-Elsayed A, </w:t>
            </w:r>
            <w:r w:rsidRPr="00161256">
              <w:rPr>
                <w:rFonts w:ascii="Arial" w:eastAsia="Arial Unicode MS" w:hAnsi="Arial" w:cs="Arial"/>
                <w:b/>
              </w:rPr>
              <w:t>Simopoulos T</w:t>
            </w:r>
            <w:r>
              <w:rPr>
                <w:rFonts w:ascii="Arial" w:eastAsia="Arial Unicode MS" w:hAnsi="Arial" w:cs="Arial"/>
              </w:rPr>
              <w:t xml:space="preserve">, Kaye AD, Viswanath O. </w:t>
            </w:r>
            <w:r w:rsidRPr="00A729D6">
              <w:rPr>
                <w:rFonts w:ascii="Arial" w:eastAsia="Arial Unicode MS" w:hAnsi="Arial" w:cs="Arial"/>
                <w:i/>
              </w:rPr>
              <w:t xml:space="preserve">Current Perspectives on Gut Microbiome </w:t>
            </w:r>
            <w:proofErr w:type="spellStart"/>
            <w:r w:rsidRPr="00A729D6">
              <w:rPr>
                <w:rFonts w:ascii="Arial" w:eastAsia="Arial Unicode MS" w:hAnsi="Arial" w:cs="Arial"/>
                <w:i/>
              </w:rPr>
              <w:t>Dysbiosis</w:t>
            </w:r>
            <w:proofErr w:type="spellEnd"/>
            <w:r w:rsidRPr="00A729D6">
              <w:rPr>
                <w:rFonts w:ascii="Arial" w:eastAsia="Arial Unicode MS" w:hAnsi="Arial" w:cs="Arial"/>
                <w:i/>
              </w:rPr>
              <w:t xml:space="preserve"> and Depression</w:t>
            </w:r>
            <w:r>
              <w:rPr>
                <w:rFonts w:ascii="Arial" w:eastAsia="Arial Unicode MS" w:hAnsi="Arial" w:cs="Arial"/>
              </w:rPr>
              <w:t xml:space="preserve">.  </w:t>
            </w:r>
            <w:proofErr w:type="spellStart"/>
            <w:r>
              <w:rPr>
                <w:rFonts w:ascii="Arial" w:eastAsia="Arial Unicode MS" w:hAnsi="Arial" w:cs="Arial"/>
              </w:rPr>
              <w:t>Adv</w:t>
            </w:r>
            <w:proofErr w:type="spellEnd"/>
            <w:r>
              <w:rPr>
                <w:rFonts w:ascii="Arial" w:eastAsia="Arial Unicode MS" w:hAnsi="Arial" w:cs="Ari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</w:rPr>
              <w:t>Ther</w:t>
            </w:r>
            <w:proofErr w:type="spellEnd"/>
            <w:r>
              <w:rPr>
                <w:rFonts w:ascii="Arial" w:eastAsia="Arial Unicode MS" w:hAnsi="Arial" w:cs="Arial"/>
              </w:rPr>
              <w:t>. 2020 Ap</w:t>
            </w:r>
            <w:r w:rsidR="00A729D6">
              <w:rPr>
                <w:rFonts w:ascii="Arial" w:eastAsia="Arial Unicode MS" w:hAnsi="Arial" w:cs="Arial"/>
              </w:rPr>
              <w:t>r</w:t>
            </w:r>
            <w:r>
              <w:rPr>
                <w:rFonts w:ascii="Arial" w:eastAsia="Arial Unicode MS" w:hAnsi="Arial" w:cs="Arial"/>
              </w:rPr>
              <w:t>;</w:t>
            </w:r>
            <w:r w:rsidR="00A729D6">
              <w:rPr>
                <w:rFonts w:ascii="Arial" w:eastAsia="Arial Unicode MS" w:hAnsi="Arial" w:cs="Arial"/>
              </w:rPr>
              <w:t xml:space="preserve"> </w:t>
            </w:r>
            <w:r>
              <w:rPr>
                <w:rFonts w:ascii="Arial" w:eastAsia="Arial Unicode MS" w:hAnsi="Arial" w:cs="Arial"/>
              </w:rPr>
              <w:t>37(4)</w:t>
            </w:r>
            <w:r w:rsidR="00A729D6">
              <w:rPr>
                <w:rFonts w:ascii="Arial" w:eastAsia="Arial Unicode MS" w:hAnsi="Arial" w:cs="Arial"/>
              </w:rPr>
              <w:t>:1328-1346.</w:t>
            </w:r>
          </w:p>
          <w:p w:rsidR="00A729D6" w:rsidRDefault="00A729D6" w:rsidP="00A729D6">
            <w:pPr>
              <w:pStyle w:val="ListParagraph"/>
              <w:rPr>
                <w:rFonts w:ascii="Arial" w:eastAsia="Arial Unicode MS" w:hAnsi="Arial" w:cs="Arial"/>
              </w:rPr>
            </w:pPr>
          </w:p>
          <w:p w:rsidR="00A729D6" w:rsidRDefault="00A729D6" w:rsidP="007112BF">
            <w:pPr>
              <w:pStyle w:val="NoSpacing"/>
              <w:numPr>
                <w:ilvl w:val="0"/>
                <w:numId w:val="4"/>
              </w:numPr>
              <w:rPr>
                <w:rFonts w:ascii="Arial" w:eastAsia="Arial Unicode MS" w:hAnsi="Arial" w:cs="Arial"/>
              </w:rPr>
            </w:pPr>
            <w:proofErr w:type="spellStart"/>
            <w:r>
              <w:rPr>
                <w:rFonts w:ascii="Arial" w:eastAsia="Arial Unicode MS" w:hAnsi="Arial" w:cs="Arial"/>
              </w:rPr>
              <w:t>Capuco</w:t>
            </w:r>
            <w:proofErr w:type="spellEnd"/>
            <w:r>
              <w:rPr>
                <w:rFonts w:ascii="Arial" w:eastAsia="Arial Unicode MS" w:hAnsi="Arial" w:cs="Arial"/>
              </w:rPr>
              <w:t xml:space="preserve"> A, Urits I, Hasoon J, Chun R, Gerald B, Ngo Al, </w:t>
            </w:r>
            <w:r w:rsidRPr="00E53589">
              <w:rPr>
                <w:rFonts w:ascii="Arial" w:eastAsia="Arial Unicode MS" w:hAnsi="Arial" w:cs="Arial"/>
                <w:b/>
              </w:rPr>
              <w:t>Simopoulos T,</w:t>
            </w:r>
            <w:r>
              <w:rPr>
                <w:rFonts w:ascii="Arial" w:eastAsia="Arial Unicode MS" w:hAnsi="Arial" w:cs="Arial"/>
              </w:rPr>
              <w:t xml:space="preserve"> Kaye AD, </w:t>
            </w:r>
            <w:proofErr w:type="spellStart"/>
            <w:r>
              <w:rPr>
                <w:rFonts w:ascii="Arial" w:eastAsia="Arial Unicode MS" w:hAnsi="Arial" w:cs="Arial"/>
              </w:rPr>
              <w:t>Colontonio</w:t>
            </w:r>
            <w:proofErr w:type="spellEnd"/>
            <w:r>
              <w:rPr>
                <w:rFonts w:ascii="Arial" w:eastAsia="Arial Unicode MS" w:hAnsi="Arial" w:cs="Arial"/>
              </w:rPr>
              <w:t xml:space="preserve"> MM, Parker-</w:t>
            </w:r>
            <w:proofErr w:type="spellStart"/>
            <w:r>
              <w:rPr>
                <w:rFonts w:ascii="Arial" w:eastAsia="Arial Unicode MS" w:hAnsi="Arial" w:cs="Arial"/>
              </w:rPr>
              <w:t>Actlis</w:t>
            </w:r>
            <w:proofErr w:type="spellEnd"/>
            <w:r>
              <w:rPr>
                <w:rFonts w:ascii="Arial" w:eastAsia="Arial Unicode MS" w:hAnsi="Arial" w:cs="Arial"/>
              </w:rPr>
              <w:t xml:space="preserve"> TQ, Fuller MC, Viswanath O. </w:t>
            </w:r>
            <w:r w:rsidRPr="00A729D6">
              <w:rPr>
                <w:rFonts w:ascii="Arial" w:eastAsia="Arial Unicode MS" w:hAnsi="Arial" w:cs="Arial"/>
                <w:i/>
              </w:rPr>
              <w:t xml:space="preserve">Gut Microbiome </w:t>
            </w:r>
            <w:proofErr w:type="spellStart"/>
            <w:r w:rsidRPr="00A729D6">
              <w:rPr>
                <w:rFonts w:ascii="Arial" w:eastAsia="Arial Unicode MS" w:hAnsi="Arial" w:cs="Arial"/>
                <w:i/>
              </w:rPr>
              <w:t>Dysbiosis</w:t>
            </w:r>
            <w:proofErr w:type="spellEnd"/>
            <w:r w:rsidRPr="00A729D6">
              <w:rPr>
                <w:rFonts w:ascii="Arial" w:eastAsia="Arial Unicode MS" w:hAnsi="Arial" w:cs="Arial"/>
                <w:i/>
              </w:rPr>
              <w:t xml:space="preserve"> and Depression: a Comprehensive Review.</w:t>
            </w:r>
            <w:r>
              <w:rPr>
                <w:rFonts w:ascii="Arial" w:eastAsia="Arial Unicode MS" w:hAnsi="Arial" w:cs="Arial"/>
              </w:rPr>
              <w:t xml:space="preserve">  </w:t>
            </w:r>
            <w:proofErr w:type="spellStart"/>
            <w:r>
              <w:rPr>
                <w:rFonts w:ascii="Arial" w:eastAsia="Arial Unicode MS" w:hAnsi="Arial" w:cs="Arial"/>
              </w:rPr>
              <w:t>Curr</w:t>
            </w:r>
            <w:proofErr w:type="spellEnd"/>
            <w:r>
              <w:rPr>
                <w:rFonts w:ascii="Arial" w:eastAsia="Arial Unicode MS" w:hAnsi="Arial" w:cs="Arial"/>
              </w:rPr>
              <w:t xml:space="preserve"> Pain Headache Rep. Jun 6; 24(7):s11916-020. </w:t>
            </w:r>
          </w:p>
          <w:p w:rsidR="00E53589" w:rsidRDefault="00E53589" w:rsidP="00E53589">
            <w:pPr>
              <w:pStyle w:val="ListParagraph"/>
              <w:rPr>
                <w:rFonts w:ascii="Arial" w:eastAsia="Arial Unicode MS" w:hAnsi="Arial" w:cs="Arial"/>
              </w:rPr>
            </w:pPr>
          </w:p>
          <w:p w:rsidR="00E53589" w:rsidRPr="007112BF" w:rsidRDefault="00E53589" w:rsidP="007112BF">
            <w:pPr>
              <w:pStyle w:val="NoSpacing"/>
              <w:numPr>
                <w:ilvl w:val="0"/>
                <w:numId w:val="4"/>
              </w:num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Urits I, </w:t>
            </w:r>
            <w:proofErr w:type="spellStart"/>
            <w:r>
              <w:rPr>
                <w:rFonts w:ascii="Arial" w:eastAsia="Arial Unicode MS" w:hAnsi="Arial" w:cs="Arial"/>
              </w:rPr>
              <w:t>Berardino</w:t>
            </w:r>
            <w:proofErr w:type="spellEnd"/>
            <w:r>
              <w:rPr>
                <w:rFonts w:ascii="Arial" w:eastAsia="Arial Unicode MS" w:hAnsi="Arial" w:cs="Arial"/>
              </w:rPr>
              <w:t xml:space="preserve"> K, </w:t>
            </w:r>
            <w:proofErr w:type="spellStart"/>
            <w:r>
              <w:rPr>
                <w:rFonts w:ascii="Arial" w:eastAsia="Arial Unicode MS" w:hAnsi="Arial" w:cs="Arial"/>
              </w:rPr>
              <w:t>Artounian</w:t>
            </w:r>
            <w:proofErr w:type="spellEnd"/>
            <w:r>
              <w:rPr>
                <w:rFonts w:ascii="Arial" w:eastAsia="Arial Unicode MS" w:hAnsi="Arial" w:cs="Arial"/>
              </w:rPr>
              <w:t xml:space="preserve"> KA, </w:t>
            </w:r>
            <w:proofErr w:type="spellStart"/>
            <w:r>
              <w:rPr>
                <w:rFonts w:ascii="Arial" w:eastAsia="Arial Unicode MS" w:hAnsi="Arial" w:cs="Arial"/>
              </w:rPr>
              <w:t>Bandi</w:t>
            </w:r>
            <w:proofErr w:type="spellEnd"/>
            <w:r>
              <w:rPr>
                <w:rFonts w:ascii="Arial" w:eastAsia="Arial Unicode MS" w:hAnsi="Arial" w:cs="Arial"/>
              </w:rPr>
              <w:t xml:space="preserve"> P, Jung JW, Kaye RJ, </w:t>
            </w:r>
            <w:proofErr w:type="spellStart"/>
            <w:r>
              <w:rPr>
                <w:rFonts w:ascii="Arial" w:eastAsia="Arial Unicode MS" w:hAnsi="Arial" w:cs="Arial"/>
              </w:rPr>
              <w:t>Manchikanti</w:t>
            </w:r>
            <w:proofErr w:type="spellEnd"/>
            <w:r>
              <w:rPr>
                <w:rFonts w:ascii="Arial" w:eastAsia="Arial Unicode MS" w:hAnsi="Arial" w:cs="Arial"/>
              </w:rPr>
              <w:t xml:space="preserve"> L, Kaye AM, </w:t>
            </w:r>
            <w:r w:rsidRPr="00E53589">
              <w:rPr>
                <w:rFonts w:ascii="Arial" w:eastAsia="Arial Unicode MS" w:hAnsi="Arial" w:cs="Arial"/>
                <w:b/>
              </w:rPr>
              <w:t>Simopoulos T</w:t>
            </w:r>
            <w:r>
              <w:rPr>
                <w:rFonts w:ascii="Arial" w:eastAsia="Arial Unicode MS" w:hAnsi="Arial" w:cs="Arial"/>
              </w:rPr>
              <w:t xml:space="preserve">, Kaye AD, Torres M, Viswanath O. </w:t>
            </w:r>
            <w:r w:rsidRPr="00E53589">
              <w:rPr>
                <w:rFonts w:ascii="Arial" w:eastAsia="Arial Unicode MS" w:hAnsi="Arial" w:cs="Arial"/>
                <w:i/>
              </w:rPr>
              <w:t xml:space="preserve">The Use of </w:t>
            </w:r>
            <w:proofErr w:type="spellStart"/>
            <w:r w:rsidRPr="00E53589">
              <w:rPr>
                <w:rFonts w:ascii="Arial" w:eastAsia="Arial Unicode MS" w:hAnsi="Arial" w:cs="Arial"/>
                <w:i/>
              </w:rPr>
              <w:t>Antineuropathic</w:t>
            </w:r>
            <w:proofErr w:type="spellEnd"/>
            <w:r w:rsidRPr="00E53589">
              <w:rPr>
                <w:rFonts w:ascii="Arial" w:eastAsia="Arial Unicode MS" w:hAnsi="Arial" w:cs="Arial"/>
                <w:i/>
              </w:rPr>
              <w:t xml:space="preserve"> Medications for the Treatment of Chronic Pain</w:t>
            </w:r>
            <w:r>
              <w:rPr>
                <w:rFonts w:ascii="Arial" w:eastAsia="Arial Unicode MS" w:hAnsi="Arial" w:cs="Arial"/>
              </w:rPr>
              <w:t xml:space="preserve">.  Best </w:t>
            </w:r>
            <w:proofErr w:type="spellStart"/>
            <w:r>
              <w:rPr>
                <w:rFonts w:ascii="Arial" w:eastAsia="Arial Unicode MS" w:hAnsi="Arial" w:cs="Arial"/>
              </w:rPr>
              <w:t>Pract</w:t>
            </w:r>
            <w:proofErr w:type="spellEnd"/>
            <w:r>
              <w:rPr>
                <w:rFonts w:ascii="Arial" w:eastAsia="Arial Unicode MS" w:hAnsi="Arial" w:cs="Arial"/>
              </w:rPr>
              <w:t xml:space="preserve"> Res Clin 2020 Sep;</w:t>
            </w:r>
            <w:r w:rsidR="005820C0">
              <w:rPr>
                <w:rFonts w:ascii="Arial" w:eastAsia="Arial Unicode MS" w:hAnsi="Arial" w:cs="Arial"/>
              </w:rPr>
              <w:t xml:space="preserve"> </w:t>
            </w:r>
            <w:r>
              <w:rPr>
                <w:rFonts w:ascii="Arial" w:eastAsia="Arial Unicode MS" w:hAnsi="Arial" w:cs="Arial"/>
              </w:rPr>
              <w:t xml:space="preserve">34(3):493-506. </w:t>
            </w:r>
          </w:p>
          <w:p w:rsidR="000A65CB" w:rsidRPr="004C160D" w:rsidRDefault="000A65CB" w:rsidP="009B508A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B9424D" w:rsidRPr="00AE5229" w:rsidRDefault="00B9424D" w:rsidP="00F82585">
      <w:pPr>
        <w:pStyle w:val="NoSpacing"/>
        <w:rPr>
          <w:rFonts w:ascii="Arial" w:hAnsi="Arial" w:cs="Arial"/>
          <w:b/>
        </w:rPr>
      </w:pPr>
    </w:p>
    <w:p w:rsidR="00F82585" w:rsidRDefault="00F82585" w:rsidP="00F82585">
      <w:pPr>
        <w:pStyle w:val="NoSpacing"/>
        <w:rPr>
          <w:rFonts w:ascii="Arial" w:hAnsi="Arial" w:cs="Arial"/>
          <w:b/>
        </w:rPr>
      </w:pPr>
      <w:r w:rsidRPr="00AE5229">
        <w:rPr>
          <w:rFonts w:ascii="Arial" w:hAnsi="Arial" w:cs="Arial"/>
          <w:b/>
        </w:rPr>
        <w:t>Case reports</w:t>
      </w:r>
    </w:p>
    <w:p w:rsidR="0098629C" w:rsidRPr="00AE5229" w:rsidRDefault="0098629C" w:rsidP="00F82585">
      <w:pPr>
        <w:pStyle w:val="NoSpacing"/>
        <w:rPr>
          <w:rFonts w:ascii="Arial" w:hAnsi="Arial" w:cs="Arial"/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080"/>
      </w:tblGrid>
      <w:tr w:rsidR="00F82585" w:rsidRPr="00AE5229" w:rsidTr="005958CC">
        <w:tc>
          <w:tcPr>
            <w:tcW w:w="5000" w:type="pct"/>
            <w:shd w:val="clear" w:color="auto" w:fill="auto"/>
          </w:tcPr>
          <w:p w:rsidR="000A65CB" w:rsidRPr="00AE5229" w:rsidRDefault="000A65CB" w:rsidP="009B508A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  <w:b/>
              </w:rPr>
              <w:t>Simopoulos TT</w:t>
            </w:r>
            <w:r w:rsidRPr="00AE5229">
              <w:rPr>
                <w:rFonts w:ascii="Arial" w:hAnsi="Arial" w:cs="Arial"/>
              </w:rPr>
              <w:t xml:space="preserve">, </w:t>
            </w:r>
            <w:proofErr w:type="spellStart"/>
            <w:r w:rsidRPr="00AE5229">
              <w:rPr>
                <w:rFonts w:ascii="Arial" w:hAnsi="Arial" w:cs="Arial"/>
              </w:rPr>
              <w:t>Asdourian</w:t>
            </w:r>
            <w:proofErr w:type="spellEnd"/>
            <w:r w:rsidRPr="00AE5229">
              <w:rPr>
                <w:rFonts w:ascii="Arial" w:hAnsi="Arial" w:cs="Arial"/>
              </w:rPr>
              <w:t xml:space="preserve">, CP.  </w:t>
            </w:r>
            <w:proofErr w:type="spellStart"/>
            <w:r w:rsidRPr="00AE5229">
              <w:rPr>
                <w:rFonts w:ascii="Arial" w:hAnsi="Arial" w:cs="Arial"/>
                <w:i/>
                <w:iCs/>
              </w:rPr>
              <w:t>Pneumocephalus</w:t>
            </w:r>
            <w:proofErr w:type="spellEnd"/>
            <w:r w:rsidRPr="00AE5229">
              <w:rPr>
                <w:rFonts w:ascii="Arial" w:hAnsi="Arial" w:cs="Arial"/>
                <w:i/>
                <w:iCs/>
              </w:rPr>
              <w:t xml:space="preserve"> after Cervical Epidural Steroid Injection</w:t>
            </w:r>
            <w:r w:rsidRPr="00AE5229">
              <w:rPr>
                <w:rFonts w:ascii="Arial" w:hAnsi="Arial" w:cs="Arial"/>
              </w:rPr>
              <w:t xml:space="preserve">. Anesth </w:t>
            </w:r>
            <w:proofErr w:type="spellStart"/>
            <w:r w:rsidRPr="00AE5229">
              <w:rPr>
                <w:rFonts w:ascii="Arial" w:hAnsi="Arial" w:cs="Arial"/>
              </w:rPr>
              <w:t>Analg</w:t>
            </w:r>
            <w:proofErr w:type="spellEnd"/>
            <w:r w:rsidRPr="00AE5229">
              <w:rPr>
                <w:rFonts w:ascii="Arial" w:hAnsi="Arial" w:cs="Arial"/>
              </w:rPr>
              <w:t xml:space="preserve"> 2001;</w:t>
            </w:r>
            <w:r w:rsidR="005820C0">
              <w:rPr>
                <w:rFonts w:ascii="Arial" w:hAnsi="Arial" w:cs="Arial"/>
              </w:rPr>
              <w:t xml:space="preserve"> </w:t>
            </w:r>
            <w:r w:rsidRPr="00AE5229">
              <w:rPr>
                <w:rFonts w:ascii="Arial" w:hAnsi="Arial" w:cs="Arial"/>
              </w:rPr>
              <w:t>92(6):1576-1577.</w:t>
            </w:r>
          </w:p>
          <w:p w:rsidR="000A65CB" w:rsidRPr="00AE5229" w:rsidRDefault="000A65CB" w:rsidP="000A65CB">
            <w:pPr>
              <w:pStyle w:val="NoSpacing"/>
              <w:rPr>
                <w:rFonts w:ascii="Arial" w:hAnsi="Arial" w:cs="Arial"/>
              </w:rPr>
            </w:pPr>
          </w:p>
          <w:p w:rsidR="000A65CB" w:rsidRPr="00AE5229" w:rsidRDefault="000A65CB" w:rsidP="009B508A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proofErr w:type="spellStart"/>
            <w:r w:rsidRPr="00AE5229">
              <w:rPr>
                <w:rFonts w:ascii="Arial" w:hAnsi="Arial" w:cs="Arial"/>
              </w:rPr>
              <w:t>Elkersh</w:t>
            </w:r>
            <w:proofErr w:type="spellEnd"/>
            <w:r w:rsidRPr="00AE5229">
              <w:rPr>
                <w:rFonts w:ascii="Arial" w:hAnsi="Arial" w:cs="Arial"/>
              </w:rPr>
              <w:t xml:space="preserve"> M, </w:t>
            </w:r>
            <w:r w:rsidRPr="00AE5229">
              <w:rPr>
                <w:rFonts w:ascii="Arial" w:hAnsi="Arial" w:cs="Arial"/>
                <w:b/>
              </w:rPr>
              <w:t>Simopoulos TT</w:t>
            </w:r>
            <w:r w:rsidRPr="00AE5229">
              <w:rPr>
                <w:rFonts w:ascii="Arial" w:hAnsi="Arial" w:cs="Arial"/>
              </w:rPr>
              <w:t xml:space="preserve">, Cho E, Bajwa Z.  </w:t>
            </w:r>
            <w:r w:rsidRPr="00AE5229">
              <w:rPr>
                <w:rFonts w:ascii="Arial" w:hAnsi="Arial" w:cs="Arial"/>
                <w:i/>
              </w:rPr>
              <w:t>Epidural Clonidine Relieves Intractable Neuropathic Itch Associated with Herpes-Zoster Related Pain</w:t>
            </w:r>
            <w:r w:rsidRPr="00AE5229">
              <w:rPr>
                <w:rFonts w:ascii="Arial" w:hAnsi="Arial" w:cs="Arial"/>
              </w:rPr>
              <w:t xml:space="preserve">. </w:t>
            </w:r>
            <w:proofErr w:type="spellStart"/>
            <w:r w:rsidRPr="00AE5229">
              <w:rPr>
                <w:rFonts w:ascii="Arial" w:hAnsi="Arial" w:cs="Arial"/>
              </w:rPr>
              <w:t>Reg</w:t>
            </w:r>
            <w:proofErr w:type="spellEnd"/>
            <w:r w:rsidRPr="00AE5229">
              <w:rPr>
                <w:rFonts w:ascii="Arial" w:hAnsi="Arial" w:cs="Arial"/>
              </w:rPr>
              <w:t xml:space="preserve"> Anesth Pain Med 2003;</w:t>
            </w:r>
            <w:r w:rsidR="005752A1">
              <w:rPr>
                <w:rFonts w:ascii="Arial" w:hAnsi="Arial" w:cs="Arial"/>
              </w:rPr>
              <w:t xml:space="preserve"> </w:t>
            </w:r>
            <w:r w:rsidRPr="00AE5229">
              <w:rPr>
                <w:rFonts w:ascii="Arial" w:hAnsi="Arial" w:cs="Arial"/>
              </w:rPr>
              <w:t>28:344-46.</w:t>
            </w:r>
          </w:p>
          <w:p w:rsidR="000A65CB" w:rsidRPr="00AE5229" w:rsidRDefault="000A65CB" w:rsidP="000A65CB">
            <w:pPr>
              <w:pStyle w:val="NoSpacing"/>
              <w:rPr>
                <w:rFonts w:ascii="Arial" w:hAnsi="Arial" w:cs="Arial"/>
              </w:rPr>
            </w:pPr>
          </w:p>
          <w:p w:rsidR="000A65CB" w:rsidRPr="00AE5229" w:rsidRDefault="000A65CB" w:rsidP="009B508A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proofErr w:type="spellStart"/>
            <w:r w:rsidRPr="00AE5229">
              <w:rPr>
                <w:rFonts w:ascii="Arial" w:hAnsi="Arial" w:cs="Arial"/>
              </w:rPr>
              <w:t>Hosny</w:t>
            </w:r>
            <w:proofErr w:type="spellEnd"/>
            <w:r w:rsidRPr="00AE5229">
              <w:rPr>
                <w:rFonts w:ascii="Arial" w:hAnsi="Arial" w:cs="Arial"/>
              </w:rPr>
              <w:t xml:space="preserve">, A, </w:t>
            </w:r>
            <w:r w:rsidRPr="00AE5229">
              <w:rPr>
                <w:rFonts w:ascii="Arial" w:hAnsi="Arial" w:cs="Arial"/>
                <w:b/>
              </w:rPr>
              <w:t>Simopoulos TT</w:t>
            </w:r>
            <w:r w:rsidRPr="00AE5229">
              <w:rPr>
                <w:rFonts w:ascii="Arial" w:hAnsi="Arial" w:cs="Arial"/>
              </w:rPr>
              <w:t xml:space="preserve">, Collins, B. Response </w:t>
            </w:r>
            <w:r w:rsidRPr="00AE5229">
              <w:rPr>
                <w:rFonts w:ascii="Arial" w:hAnsi="Arial" w:cs="Arial"/>
                <w:i/>
              </w:rPr>
              <w:t>of Intractable Post Herpetic Neuralgia to Intrathecal baclofen</w:t>
            </w:r>
            <w:r w:rsidRPr="00AE5229">
              <w:rPr>
                <w:rFonts w:ascii="Arial" w:hAnsi="Arial" w:cs="Arial"/>
              </w:rPr>
              <w:t>.  Pain Physician 2004;</w:t>
            </w:r>
            <w:r w:rsidR="005752A1">
              <w:rPr>
                <w:rFonts w:ascii="Arial" w:hAnsi="Arial" w:cs="Arial"/>
              </w:rPr>
              <w:t xml:space="preserve"> </w:t>
            </w:r>
            <w:r w:rsidRPr="00AE5229">
              <w:rPr>
                <w:rFonts w:ascii="Arial" w:hAnsi="Arial" w:cs="Arial"/>
              </w:rPr>
              <w:t>7:345-347.</w:t>
            </w:r>
          </w:p>
          <w:p w:rsidR="000A65CB" w:rsidRPr="00AE5229" w:rsidRDefault="000A65CB" w:rsidP="000A65CB">
            <w:pPr>
              <w:pStyle w:val="NoSpacing"/>
              <w:rPr>
                <w:rFonts w:ascii="Arial" w:hAnsi="Arial" w:cs="Arial"/>
              </w:rPr>
            </w:pPr>
          </w:p>
          <w:p w:rsidR="000A65CB" w:rsidRPr="00AE5229" w:rsidRDefault="000A65CB" w:rsidP="009B508A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proofErr w:type="spellStart"/>
            <w:r w:rsidRPr="00AE5229">
              <w:rPr>
                <w:rFonts w:ascii="Arial" w:hAnsi="Arial" w:cs="Arial"/>
              </w:rPr>
              <w:t>Ramanavarapu</w:t>
            </w:r>
            <w:proofErr w:type="spellEnd"/>
            <w:r w:rsidRPr="00AE5229">
              <w:rPr>
                <w:rFonts w:ascii="Arial" w:hAnsi="Arial" w:cs="Arial"/>
              </w:rPr>
              <w:t xml:space="preserve"> V, </w:t>
            </w:r>
            <w:r w:rsidRPr="00AE5229">
              <w:rPr>
                <w:rFonts w:ascii="Arial" w:hAnsi="Arial" w:cs="Arial"/>
                <w:b/>
              </w:rPr>
              <w:t>Simopoulos TT</w:t>
            </w:r>
            <w:r w:rsidRPr="00AE5229">
              <w:rPr>
                <w:rFonts w:ascii="Arial" w:hAnsi="Arial" w:cs="Arial"/>
              </w:rPr>
              <w:t xml:space="preserve">. </w:t>
            </w:r>
            <w:r w:rsidRPr="00AE5229">
              <w:rPr>
                <w:rFonts w:ascii="Arial" w:hAnsi="Arial" w:cs="Arial"/>
                <w:i/>
              </w:rPr>
              <w:t>Pulsed Radiofrequency of Lumbar Dorsal Root</w:t>
            </w:r>
            <w:r w:rsidRPr="00AE5229">
              <w:rPr>
                <w:rFonts w:ascii="Arial" w:hAnsi="Arial" w:cs="Arial"/>
              </w:rPr>
              <w:t xml:space="preserve"> </w:t>
            </w:r>
            <w:r w:rsidRPr="00AE5229">
              <w:rPr>
                <w:rFonts w:ascii="Arial" w:hAnsi="Arial" w:cs="Arial"/>
                <w:i/>
              </w:rPr>
              <w:t>Ganglia for Chronic Post-Amputation Stump Pain.</w:t>
            </w:r>
            <w:r w:rsidRPr="00AE5229">
              <w:rPr>
                <w:rFonts w:ascii="Arial" w:hAnsi="Arial" w:cs="Arial"/>
              </w:rPr>
              <w:t xml:space="preserve"> Pain Physician 2008;</w:t>
            </w:r>
            <w:r w:rsidR="005752A1">
              <w:rPr>
                <w:rFonts w:ascii="Arial" w:hAnsi="Arial" w:cs="Arial"/>
              </w:rPr>
              <w:t xml:space="preserve"> </w:t>
            </w:r>
            <w:r w:rsidRPr="00AE5229">
              <w:rPr>
                <w:rFonts w:ascii="Arial" w:hAnsi="Arial" w:cs="Arial"/>
              </w:rPr>
              <w:t>11:561-6.</w:t>
            </w:r>
          </w:p>
          <w:p w:rsidR="000A65CB" w:rsidRPr="00AE5229" w:rsidRDefault="000A65CB" w:rsidP="000A65CB">
            <w:pPr>
              <w:pStyle w:val="NoSpacing"/>
              <w:rPr>
                <w:rFonts w:ascii="Arial" w:hAnsi="Arial" w:cs="Arial"/>
                <w:b/>
                <w:lang w:val="pt-BR"/>
              </w:rPr>
            </w:pPr>
          </w:p>
          <w:p w:rsidR="000A65CB" w:rsidRPr="00AE5229" w:rsidRDefault="000A65CB" w:rsidP="009B508A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  <w:b/>
                <w:lang w:val="pt-BR"/>
              </w:rPr>
              <w:t>Simopoulos TT</w:t>
            </w:r>
            <w:r w:rsidRPr="00AE5229">
              <w:rPr>
                <w:rFonts w:ascii="Arial" w:hAnsi="Arial" w:cs="Arial"/>
                <w:lang w:val="pt-BR"/>
              </w:rPr>
              <w:t xml:space="preserve">, Kramer J, Glazer P, Bajwa ZH. </w:t>
            </w:r>
            <w:r w:rsidRPr="00AE5229">
              <w:rPr>
                <w:rFonts w:ascii="Arial" w:hAnsi="Arial" w:cs="Arial"/>
                <w:i/>
              </w:rPr>
              <w:t>Vertebral Osteomyelitis:  A Potentially</w:t>
            </w:r>
            <w:r w:rsidRPr="00AE5229">
              <w:rPr>
                <w:rFonts w:ascii="Arial" w:hAnsi="Arial" w:cs="Arial"/>
              </w:rPr>
              <w:t xml:space="preserve"> </w:t>
            </w:r>
            <w:r w:rsidRPr="00AE5229">
              <w:rPr>
                <w:rFonts w:ascii="Arial" w:hAnsi="Arial" w:cs="Arial"/>
                <w:i/>
              </w:rPr>
              <w:t>Catastrophic Outcome after Lumbar Epidural Steroid Injection</w:t>
            </w:r>
            <w:r w:rsidRPr="00AE5229">
              <w:rPr>
                <w:rFonts w:ascii="Arial" w:hAnsi="Arial" w:cs="Arial"/>
              </w:rPr>
              <w:t>. Pain Physician 2008;</w:t>
            </w:r>
            <w:r w:rsidR="005752A1">
              <w:rPr>
                <w:rFonts w:ascii="Arial" w:hAnsi="Arial" w:cs="Arial"/>
              </w:rPr>
              <w:t xml:space="preserve"> </w:t>
            </w:r>
            <w:r w:rsidRPr="00AE5229">
              <w:rPr>
                <w:rFonts w:ascii="Arial" w:hAnsi="Arial" w:cs="Arial"/>
              </w:rPr>
              <w:t>11:693-697.</w:t>
            </w:r>
          </w:p>
          <w:p w:rsidR="000A65CB" w:rsidRPr="00AE5229" w:rsidRDefault="000A65CB" w:rsidP="000A65CB">
            <w:pPr>
              <w:pStyle w:val="NoSpacing"/>
              <w:rPr>
                <w:rFonts w:ascii="Arial" w:hAnsi="Arial" w:cs="Arial"/>
              </w:rPr>
            </w:pPr>
          </w:p>
          <w:p w:rsidR="000A65CB" w:rsidRPr="00AE5229" w:rsidRDefault="000A65CB" w:rsidP="009B508A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>Lowry A,</w:t>
            </w:r>
            <w:r w:rsidRPr="00AE5229">
              <w:rPr>
                <w:rFonts w:ascii="Arial" w:hAnsi="Arial" w:cs="Arial"/>
                <w:b/>
              </w:rPr>
              <w:t xml:space="preserve"> Simopoulos TT.  </w:t>
            </w:r>
            <w:r w:rsidRPr="00AE5229">
              <w:rPr>
                <w:rFonts w:ascii="Arial" w:hAnsi="Arial" w:cs="Arial"/>
                <w:i/>
              </w:rPr>
              <w:t>Spinal Cord Stimulation for the Treatment of Chronic Knee Pain Following Total Knee Replacement.</w:t>
            </w:r>
            <w:r w:rsidRPr="00AE5229">
              <w:rPr>
                <w:rFonts w:ascii="Arial" w:hAnsi="Arial" w:cs="Arial"/>
                <w:b/>
              </w:rPr>
              <w:t xml:space="preserve">  </w:t>
            </w:r>
            <w:r w:rsidRPr="00AE5229">
              <w:rPr>
                <w:rFonts w:ascii="Arial" w:hAnsi="Arial" w:cs="Arial"/>
              </w:rPr>
              <w:t>Pain Physician 2010;</w:t>
            </w:r>
            <w:r w:rsidR="005752A1">
              <w:rPr>
                <w:rFonts w:ascii="Arial" w:hAnsi="Arial" w:cs="Arial"/>
              </w:rPr>
              <w:t xml:space="preserve"> </w:t>
            </w:r>
            <w:r w:rsidRPr="00AE5229">
              <w:rPr>
                <w:rFonts w:ascii="Arial" w:hAnsi="Arial" w:cs="Arial"/>
              </w:rPr>
              <w:t>13(3):251-256.</w:t>
            </w:r>
          </w:p>
          <w:p w:rsidR="000A65CB" w:rsidRPr="00AE5229" w:rsidRDefault="000A65CB" w:rsidP="000A65CB">
            <w:pPr>
              <w:pStyle w:val="NoSpacing"/>
              <w:rPr>
                <w:rFonts w:ascii="Arial" w:hAnsi="Arial" w:cs="Arial"/>
                <w:b/>
              </w:rPr>
            </w:pPr>
          </w:p>
          <w:p w:rsidR="000A65CB" w:rsidRPr="00AE5229" w:rsidRDefault="000A65CB" w:rsidP="009B508A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  <w:b/>
              </w:rPr>
              <w:lastRenderedPageBreak/>
              <w:t>Simopoulos TT</w:t>
            </w:r>
            <w:r w:rsidRPr="00AE5229">
              <w:rPr>
                <w:rFonts w:ascii="Arial" w:hAnsi="Arial" w:cs="Arial"/>
              </w:rPr>
              <w:t xml:space="preserve">, Bajwa ZH, Lantz G, Lee S, Burstein R.  </w:t>
            </w:r>
            <w:r w:rsidRPr="00AE5229">
              <w:rPr>
                <w:rFonts w:ascii="Arial" w:hAnsi="Arial" w:cs="Arial"/>
                <w:i/>
              </w:rPr>
              <w:t xml:space="preserve">Implanted </w:t>
            </w:r>
            <w:proofErr w:type="spellStart"/>
            <w:r w:rsidRPr="00AE5229">
              <w:rPr>
                <w:rFonts w:ascii="Arial" w:hAnsi="Arial" w:cs="Arial"/>
                <w:i/>
              </w:rPr>
              <w:t>Auriculotemporal</w:t>
            </w:r>
            <w:proofErr w:type="spellEnd"/>
            <w:r w:rsidRPr="00AE5229">
              <w:rPr>
                <w:rFonts w:ascii="Arial" w:hAnsi="Arial" w:cs="Arial"/>
                <w:i/>
              </w:rPr>
              <w:t xml:space="preserve"> Nerve </w:t>
            </w:r>
            <w:proofErr w:type="spellStart"/>
            <w:r w:rsidRPr="00AE5229">
              <w:rPr>
                <w:rFonts w:ascii="Arial" w:hAnsi="Arial" w:cs="Arial"/>
                <w:i/>
              </w:rPr>
              <w:t>Stimulatorfor</w:t>
            </w:r>
            <w:proofErr w:type="spellEnd"/>
            <w:r w:rsidRPr="00AE5229">
              <w:rPr>
                <w:rFonts w:ascii="Arial" w:hAnsi="Arial" w:cs="Arial"/>
                <w:i/>
              </w:rPr>
              <w:t xml:space="preserve"> the Treatment of Refractory Chronic Migraine.</w:t>
            </w:r>
            <w:r w:rsidRPr="00AE5229">
              <w:rPr>
                <w:rFonts w:ascii="Arial" w:hAnsi="Arial" w:cs="Arial"/>
              </w:rPr>
              <w:t xml:space="preserve">  Headache 2010;</w:t>
            </w:r>
            <w:r w:rsidR="005752A1">
              <w:rPr>
                <w:rFonts w:ascii="Arial" w:hAnsi="Arial" w:cs="Arial"/>
              </w:rPr>
              <w:t xml:space="preserve"> </w:t>
            </w:r>
            <w:r w:rsidRPr="00AE5229">
              <w:rPr>
                <w:rFonts w:ascii="Arial" w:hAnsi="Arial" w:cs="Arial"/>
              </w:rPr>
              <w:t>50(6):1064-1069.</w:t>
            </w:r>
          </w:p>
          <w:p w:rsidR="000A65CB" w:rsidRPr="00AE5229" w:rsidRDefault="000A65CB" w:rsidP="000A65CB">
            <w:pPr>
              <w:pStyle w:val="NoSpacing"/>
              <w:rPr>
                <w:rFonts w:ascii="Arial" w:hAnsi="Arial" w:cs="Arial"/>
                <w:lang w:val="pt-BR"/>
              </w:rPr>
            </w:pPr>
          </w:p>
          <w:p w:rsidR="000A65CB" w:rsidRPr="00AE5229" w:rsidRDefault="000A65CB" w:rsidP="009B508A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  <w:lang w:val="pt-BR"/>
              </w:rPr>
              <w:t>Bernardini, DJ, Pratt SD, Takoudes T,</w:t>
            </w:r>
            <w:r w:rsidRPr="00AE5229">
              <w:rPr>
                <w:rFonts w:ascii="Arial" w:hAnsi="Arial" w:cs="Arial"/>
                <w:b/>
                <w:lang w:val="pt-BR"/>
              </w:rPr>
              <w:t xml:space="preserve"> Simopoulos TT.  </w:t>
            </w:r>
            <w:r w:rsidRPr="00AE5229">
              <w:rPr>
                <w:rFonts w:ascii="Arial" w:hAnsi="Arial" w:cs="Arial"/>
                <w:i/>
              </w:rPr>
              <w:t>Spinal Cord Stimulation and the Pregnant Patient- Specific Considerations for Management: A Case Series and Review</w:t>
            </w:r>
            <w:r w:rsidRPr="00AE5229">
              <w:rPr>
                <w:rFonts w:ascii="Arial" w:hAnsi="Arial" w:cs="Arial"/>
              </w:rPr>
              <w:t xml:space="preserve"> </w:t>
            </w:r>
            <w:r w:rsidRPr="00AE5229">
              <w:rPr>
                <w:rFonts w:ascii="Arial" w:hAnsi="Arial" w:cs="Arial"/>
                <w:i/>
              </w:rPr>
              <w:t>of the Literature</w:t>
            </w:r>
            <w:r w:rsidRPr="00AE5229">
              <w:rPr>
                <w:rFonts w:ascii="Arial" w:hAnsi="Arial" w:cs="Arial"/>
              </w:rPr>
              <w:t>.  Neuromodulation:  Technology at the Neural Interface 2010;</w:t>
            </w:r>
            <w:r w:rsidR="005752A1">
              <w:rPr>
                <w:rFonts w:ascii="Arial" w:hAnsi="Arial" w:cs="Arial"/>
              </w:rPr>
              <w:t xml:space="preserve"> </w:t>
            </w:r>
            <w:r w:rsidRPr="00AE5229">
              <w:rPr>
                <w:rFonts w:ascii="Arial" w:hAnsi="Arial" w:cs="Arial"/>
              </w:rPr>
              <w:t>13(4):270-274.</w:t>
            </w:r>
          </w:p>
          <w:p w:rsidR="000A65CB" w:rsidRPr="00AE5229" w:rsidRDefault="000A65CB" w:rsidP="000A65CB">
            <w:pPr>
              <w:pStyle w:val="NoSpacing"/>
              <w:rPr>
                <w:rFonts w:ascii="Arial" w:hAnsi="Arial" w:cs="Arial"/>
                <w:lang w:val="pt-BR"/>
              </w:rPr>
            </w:pPr>
          </w:p>
          <w:p w:rsidR="000A65CB" w:rsidRPr="00AE5229" w:rsidRDefault="000A65CB" w:rsidP="009B508A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  <w:lang w:val="pt-BR"/>
              </w:rPr>
              <w:t xml:space="preserve">Rhame E, Debonet A, </w:t>
            </w:r>
            <w:r w:rsidRPr="00AE5229">
              <w:rPr>
                <w:rFonts w:ascii="Arial" w:hAnsi="Arial" w:cs="Arial"/>
                <w:b/>
                <w:lang w:val="pt-BR"/>
              </w:rPr>
              <w:t>Simopoulos TT</w:t>
            </w:r>
            <w:r w:rsidRPr="00AE5229">
              <w:rPr>
                <w:rFonts w:ascii="Arial" w:hAnsi="Arial" w:cs="Arial"/>
                <w:lang w:val="pt-BR"/>
              </w:rPr>
              <w:t xml:space="preserve">.  </w:t>
            </w:r>
            <w:proofErr w:type="spellStart"/>
            <w:r w:rsidRPr="00AE5229">
              <w:rPr>
                <w:rFonts w:ascii="Arial" w:hAnsi="Arial" w:cs="Arial"/>
                <w:i/>
              </w:rPr>
              <w:t>Ultrasonographic</w:t>
            </w:r>
            <w:proofErr w:type="spellEnd"/>
            <w:r w:rsidRPr="00AE5229">
              <w:rPr>
                <w:rFonts w:ascii="Arial" w:hAnsi="Arial" w:cs="Arial"/>
                <w:i/>
              </w:rPr>
              <w:t xml:space="preserve"> Guidance of </w:t>
            </w:r>
            <w:proofErr w:type="spellStart"/>
            <w:r w:rsidRPr="00AE5229">
              <w:rPr>
                <w:rFonts w:ascii="Arial" w:hAnsi="Arial" w:cs="Arial"/>
                <w:i/>
              </w:rPr>
              <w:t>Cryoanalgesic</w:t>
            </w:r>
            <w:proofErr w:type="spellEnd"/>
            <w:r w:rsidRPr="00AE5229">
              <w:rPr>
                <w:rFonts w:ascii="Arial" w:hAnsi="Arial" w:cs="Arial"/>
              </w:rPr>
              <w:t xml:space="preserve"> </w:t>
            </w:r>
            <w:r w:rsidRPr="00AE5229">
              <w:rPr>
                <w:rFonts w:ascii="Arial" w:hAnsi="Arial" w:cs="Arial"/>
                <w:i/>
              </w:rPr>
              <w:t>Lesions in Treating a Case of Refractory Sural Neuroma</w:t>
            </w:r>
            <w:r w:rsidRPr="00AE5229">
              <w:rPr>
                <w:rFonts w:ascii="Arial" w:hAnsi="Arial" w:cs="Arial"/>
              </w:rPr>
              <w:t>. Case Reports in Anesthesiology 2011;</w:t>
            </w:r>
            <w:r w:rsidR="005752A1">
              <w:rPr>
                <w:rFonts w:ascii="Arial" w:hAnsi="Arial" w:cs="Arial"/>
              </w:rPr>
              <w:t xml:space="preserve"> </w:t>
            </w:r>
            <w:r w:rsidRPr="00AE5229">
              <w:rPr>
                <w:rFonts w:ascii="Arial" w:hAnsi="Arial" w:cs="Arial"/>
              </w:rPr>
              <w:t>2011(Article ID 691478):1-4.</w:t>
            </w:r>
          </w:p>
          <w:p w:rsidR="000A65CB" w:rsidRPr="00AE5229" w:rsidRDefault="000A65CB" w:rsidP="000A65CB">
            <w:pPr>
              <w:pStyle w:val="NoSpacing"/>
              <w:rPr>
                <w:rFonts w:ascii="Arial" w:hAnsi="Arial" w:cs="Arial"/>
                <w:b/>
                <w:lang w:val="pt-BR"/>
              </w:rPr>
            </w:pPr>
          </w:p>
          <w:p w:rsidR="000A65CB" w:rsidRPr="00AE5229" w:rsidRDefault="000A65CB" w:rsidP="009B508A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  <w:b/>
                <w:lang w:val="pt-BR"/>
              </w:rPr>
              <w:t>Simopoulos TT</w:t>
            </w:r>
            <w:r w:rsidRPr="00AE5229">
              <w:rPr>
                <w:rFonts w:ascii="Arial" w:hAnsi="Arial" w:cs="Arial"/>
                <w:lang w:val="pt-BR"/>
              </w:rPr>
              <w:t>, Nagda J, Aner M</w:t>
            </w:r>
            <w:r w:rsidRPr="00AE5229">
              <w:rPr>
                <w:rFonts w:ascii="Arial" w:hAnsi="Arial" w:cs="Arial"/>
                <w:i/>
                <w:lang w:val="pt-BR"/>
              </w:rPr>
              <w:t xml:space="preserve">.  </w:t>
            </w:r>
            <w:proofErr w:type="spellStart"/>
            <w:r w:rsidRPr="00AE5229">
              <w:rPr>
                <w:rFonts w:ascii="Arial" w:hAnsi="Arial" w:cs="Arial"/>
                <w:i/>
              </w:rPr>
              <w:t>Percutanous</w:t>
            </w:r>
            <w:proofErr w:type="spellEnd"/>
            <w:r w:rsidRPr="00AE5229">
              <w:rPr>
                <w:rFonts w:ascii="Arial" w:hAnsi="Arial" w:cs="Arial"/>
                <w:i/>
              </w:rPr>
              <w:t xml:space="preserve"> radiofrequency lesioning of the</w:t>
            </w:r>
            <w:r w:rsidRPr="00AE5229">
              <w:rPr>
                <w:rFonts w:ascii="Arial" w:hAnsi="Arial" w:cs="Arial"/>
              </w:rPr>
              <w:t xml:space="preserve"> </w:t>
            </w:r>
            <w:r w:rsidRPr="00AE5229">
              <w:rPr>
                <w:rFonts w:ascii="Arial" w:hAnsi="Arial" w:cs="Arial"/>
                <w:i/>
              </w:rPr>
              <w:t>suprascapular nerve for the management of chronic shoulder pain:  A case series</w:t>
            </w:r>
            <w:r w:rsidRPr="00AE5229">
              <w:rPr>
                <w:rFonts w:ascii="Arial" w:hAnsi="Arial" w:cs="Arial"/>
              </w:rPr>
              <w:t>. J of Pain Res 2012;</w:t>
            </w:r>
            <w:r w:rsidR="005752A1">
              <w:rPr>
                <w:rFonts w:ascii="Arial" w:hAnsi="Arial" w:cs="Arial"/>
              </w:rPr>
              <w:t xml:space="preserve"> </w:t>
            </w:r>
            <w:r w:rsidRPr="00AE5229">
              <w:rPr>
                <w:rFonts w:ascii="Arial" w:hAnsi="Arial" w:cs="Arial"/>
              </w:rPr>
              <w:t>5:91-97.</w:t>
            </w:r>
          </w:p>
          <w:p w:rsidR="000A65CB" w:rsidRPr="00AE5229" w:rsidRDefault="000A65CB" w:rsidP="000A65C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:rsidR="000A65CB" w:rsidRPr="00AE5229" w:rsidRDefault="000A65CB" w:rsidP="009B508A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  <w:b/>
                <w:bCs/>
              </w:rPr>
              <w:t>Simopoulos TT</w:t>
            </w:r>
            <w:r w:rsidRPr="00AE5229">
              <w:rPr>
                <w:rFonts w:ascii="Arial" w:hAnsi="Arial" w:cs="Arial"/>
                <w:bCs/>
              </w:rPr>
              <w:t>, Gill JS</w:t>
            </w:r>
            <w:r w:rsidRPr="00AE5229">
              <w:rPr>
                <w:rFonts w:ascii="Arial" w:hAnsi="Arial" w:cs="Arial"/>
                <w:b/>
                <w:bCs/>
              </w:rPr>
              <w:t xml:space="preserve">.  </w:t>
            </w:r>
            <w:r w:rsidRPr="00AE5229">
              <w:rPr>
                <w:rFonts w:ascii="Arial" w:hAnsi="Arial" w:cs="Arial"/>
                <w:bCs/>
                <w:i/>
              </w:rPr>
              <w:t>Magnetic Resonance Imaging of the Lumbar Spine in a Patient</w:t>
            </w:r>
            <w:r w:rsidRPr="00AE5229">
              <w:rPr>
                <w:rFonts w:ascii="Arial" w:hAnsi="Arial" w:cs="Arial"/>
                <w:bCs/>
              </w:rPr>
              <w:t xml:space="preserve"> </w:t>
            </w:r>
            <w:r w:rsidRPr="00AE5229">
              <w:rPr>
                <w:rFonts w:ascii="Arial" w:hAnsi="Arial" w:cs="Arial"/>
                <w:bCs/>
                <w:i/>
              </w:rPr>
              <w:t>with a Spinal Cord Stimulator</w:t>
            </w:r>
            <w:r w:rsidRPr="00AE5229">
              <w:rPr>
                <w:rFonts w:ascii="Arial" w:hAnsi="Arial" w:cs="Arial"/>
                <w:bCs/>
              </w:rPr>
              <w:t>.  Pain Physician 2013;</w:t>
            </w:r>
            <w:r w:rsidR="005752A1">
              <w:rPr>
                <w:rFonts w:ascii="Arial" w:hAnsi="Arial" w:cs="Arial"/>
                <w:bCs/>
              </w:rPr>
              <w:t xml:space="preserve"> </w:t>
            </w:r>
            <w:r w:rsidRPr="00AE5229">
              <w:rPr>
                <w:rFonts w:ascii="Arial" w:hAnsi="Arial" w:cs="Arial"/>
                <w:bCs/>
              </w:rPr>
              <w:t>16:E295-E300.</w:t>
            </w:r>
          </w:p>
          <w:p w:rsidR="000A65CB" w:rsidRPr="00AE5229" w:rsidRDefault="000A65CB" w:rsidP="000A65CB">
            <w:pPr>
              <w:pStyle w:val="NoSpacing"/>
              <w:rPr>
                <w:rFonts w:ascii="Arial" w:hAnsi="Arial" w:cs="Arial"/>
                <w:bCs/>
              </w:rPr>
            </w:pPr>
          </w:p>
          <w:p w:rsidR="000A65CB" w:rsidRPr="00AE5229" w:rsidRDefault="000A65CB" w:rsidP="009B508A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proofErr w:type="spellStart"/>
            <w:r w:rsidRPr="00AE5229">
              <w:rPr>
                <w:rFonts w:ascii="Arial" w:hAnsi="Arial" w:cs="Arial"/>
                <w:bCs/>
              </w:rPr>
              <w:t>Chaudry</w:t>
            </w:r>
            <w:proofErr w:type="spellEnd"/>
            <w:r w:rsidRPr="00AE5229">
              <w:rPr>
                <w:rFonts w:ascii="Arial" w:hAnsi="Arial" w:cs="Arial"/>
                <w:bCs/>
              </w:rPr>
              <w:t xml:space="preserve"> ZA, </w:t>
            </w:r>
            <w:proofErr w:type="spellStart"/>
            <w:r w:rsidRPr="00AE5229">
              <w:rPr>
                <w:rFonts w:ascii="Arial" w:hAnsi="Arial" w:cs="Arial"/>
                <w:bCs/>
              </w:rPr>
              <w:t>Najib</w:t>
            </w:r>
            <w:proofErr w:type="spellEnd"/>
            <w:r w:rsidRPr="00AE5229">
              <w:rPr>
                <w:rFonts w:ascii="Arial" w:hAnsi="Arial" w:cs="Arial"/>
                <w:bCs/>
              </w:rPr>
              <w:t xml:space="preserve"> U, Bajwa ZH, Jacobs C, </w:t>
            </w:r>
            <w:proofErr w:type="spellStart"/>
            <w:r w:rsidRPr="00AE5229">
              <w:rPr>
                <w:rFonts w:ascii="Arial" w:hAnsi="Arial" w:cs="Arial"/>
                <w:bCs/>
              </w:rPr>
              <w:t>Shiekh</w:t>
            </w:r>
            <w:proofErr w:type="spellEnd"/>
            <w:r w:rsidRPr="00AE5229">
              <w:rPr>
                <w:rFonts w:ascii="Arial" w:hAnsi="Arial" w:cs="Arial"/>
                <w:bCs/>
              </w:rPr>
              <w:t xml:space="preserve"> J,</w:t>
            </w:r>
            <w:r w:rsidRPr="00AE5229">
              <w:rPr>
                <w:rFonts w:ascii="Arial" w:hAnsi="Arial" w:cs="Arial"/>
                <w:b/>
                <w:bCs/>
              </w:rPr>
              <w:t xml:space="preserve"> Simopoulos TT </w:t>
            </w:r>
            <w:r w:rsidRPr="00AE5229">
              <w:rPr>
                <w:rFonts w:ascii="Arial" w:hAnsi="Arial" w:cs="Arial"/>
                <w:b/>
                <w:bCs/>
                <w:i/>
              </w:rPr>
              <w:t xml:space="preserve">.   </w:t>
            </w:r>
            <w:r w:rsidRPr="00AE5229">
              <w:rPr>
                <w:rFonts w:ascii="Arial" w:hAnsi="Arial" w:cs="Arial"/>
                <w:i/>
              </w:rPr>
              <w:t xml:space="preserve">Detailed   Analysis of Allergic Cutaneous Reactions to Spinal Cord Stimulator Devices.  </w:t>
            </w:r>
            <w:r w:rsidRPr="00AE5229">
              <w:rPr>
                <w:rFonts w:ascii="Arial" w:hAnsi="Arial" w:cs="Arial"/>
              </w:rPr>
              <w:t>J of Pain Res 2013;</w:t>
            </w:r>
            <w:r w:rsidR="005752A1">
              <w:rPr>
                <w:rFonts w:ascii="Arial" w:hAnsi="Arial" w:cs="Arial"/>
              </w:rPr>
              <w:t xml:space="preserve"> </w:t>
            </w:r>
            <w:r w:rsidRPr="00AE5229">
              <w:rPr>
                <w:rFonts w:ascii="Arial" w:hAnsi="Arial" w:cs="Arial"/>
              </w:rPr>
              <w:t>6:617-23.</w:t>
            </w:r>
          </w:p>
          <w:p w:rsidR="000A65CB" w:rsidRPr="00AE5229" w:rsidRDefault="000A65CB" w:rsidP="000A65CB">
            <w:pPr>
              <w:pStyle w:val="NoSpacing"/>
              <w:rPr>
                <w:rFonts w:ascii="Arial" w:hAnsi="Arial" w:cs="Arial"/>
              </w:rPr>
            </w:pPr>
          </w:p>
          <w:p w:rsidR="000A65CB" w:rsidRPr="00AE5229" w:rsidRDefault="000A65CB" w:rsidP="009B508A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 xml:space="preserve">Jang SS, </w:t>
            </w:r>
            <w:proofErr w:type="spellStart"/>
            <w:r w:rsidRPr="00AE5229">
              <w:rPr>
                <w:rFonts w:ascii="Arial" w:hAnsi="Arial" w:cs="Arial"/>
              </w:rPr>
              <w:t>Arle</w:t>
            </w:r>
            <w:proofErr w:type="spellEnd"/>
            <w:r w:rsidRPr="00AE5229">
              <w:rPr>
                <w:rFonts w:ascii="Arial" w:hAnsi="Arial" w:cs="Arial"/>
              </w:rPr>
              <w:t xml:space="preserve"> JE, Gill JS, </w:t>
            </w:r>
            <w:r w:rsidRPr="00AE5229">
              <w:rPr>
                <w:rFonts w:ascii="Arial" w:hAnsi="Arial" w:cs="Arial"/>
                <w:b/>
              </w:rPr>
              <w:t>Simopoulos TT</w:t>
            </w:r>
            <w:r w:rsidRPr="00AE5229">
              <w:rPr>
                <w:rFonts w:ascii="Arial" w:hAnsi="Arial" w:cs="Arial"/>
                <w:i/>
              </w:rPr>
              <w:t xml:space="preserve">.  Case Series on Variable Presentation of Ligamentum </w:t>
            </w:r>
            <w:proofErr w:type="spellStart"/>
            <w:r w:rsidRPr="00AE5229">
              <w:rPr>
                <w:rFonts w:ascii="Arial" w:hAnsi="Arial" w:cs="Arial"/>
                <w:i/>
              </w:rPr>
              <w:t>Flavum</w:t>
            </w:r>
            <w:proofErr w:type="spellEnd"/>
            <w:r w:rsidRPr="00AE5229">
              <w:rPr>
                <w:rFonts w:ascii="Arial" w:hAnsi="Arial" w:cs="Arial"/>
                <w:i/>
              </w:rPr>
              <w:t xml:space="preserve"> Stimulation Following Percutaneous Cylindrical Spinal Cord</w:t>
            </w:r>
            <w:r w:rsidRPr="00AE5229">
              <w:rPr>
                <w:rFonts w:ascii="Arial" w:hAnsi="Arial" w:cs="Arial"/>
              </w:rPr>
              <w:t xml:space="preserve"> </w:t>
            </w:r>
            <w:r w:rsidRPr="00AE5229">
              <w:rPr>
                <w:rFonts w:ascii="Arial" w:hAnsi="Arial" w:cs="Arial"/>
                <w:i/>
              </w:rPr>
              <w:t>Stimulator Lead Implants</w:t>
            </w:r>
            <w:r w:rsidRPr="00AE5229">
              <w:rPr>
                <w:rFonts w:ascii="Arial" w:hAnsi="Arial" w:cs="Arial"/>
              </w:rPr>
              <w:t>.  Pain Physician 2014;</w:t>
            </w:r>
            <w:r w:rsidR="005752A1">
              <w:rPr>
                <w:rFonts w:ascii="Arial" w:hAnsi="Arial" w:cs="Arial"/>
              </w:rPr>
              <w:t xml:space="preserve"> </w:t>
            </w:r>
            <w:r w:rsidRPr="00AE5229">
              <w:rPr>
                <w:rFonts w:ascii="Arial" w:hAnsi="Arial" w:cs="Arial"/>
              </w:rPr>
              <w:t>17:E397-403.</w:t>
            </w:r>
          </w:p>
          <w:p w:rsidR="000A65CB" w:rsidRPr="00AE5229" w:rsidRDefault="000A65CB" w:rsidP="000A65CB">
            <w:pPr>
              <w:pStyle w:val="NoSpacing"/>
              <w:rPr>
                <w:rFonts w:ascii="Arial" w:hAnsi="Arial" w:cs="Arial"/>
              </w:rPr>
            </w:pPr>
          </w:p>
          <w:p w:rsidR="000A65CB" w:rsidRPr="00AE5229" w:rsidRDefault="000A65CB" w:rsidP="009B508A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 xml:space="preserve">Spinner D, </w:t>
            </w:r>
            <w:proofErr w:type="spellStart"/>
            <w:r w:rsidRPr="00AE5229">
              <w:rPr>
                <w:rFonts w:ascii="Arial" w:hAnsi="Arial" w:cs="Arial"/>
              </w:rPr>
              <w:t>Aner</w:t>
            </w:r>
            <w:proofErr w:type="spellEnd"/>
            <w:r w:rsidRPr="00AE5229">
              <w:rPr>
                <w:rFonts w:ascii="Arial" w:hAnsi="Arial" w:cs="Arial"/>
              </w:rPr>
              <w:t xml:space="preserve"> M, Paul G, </w:t>
            </w:r>
            <w:r w:rsidRPr="00AE5229">
              <w:rPr>
                <w:rFonts w:ascii="Arial" w:hAnsi="Arial" w:cs="Arial"/>
                <w:b/>
                <w:bCs/>
              </w:rPr>
              <w:t>Simopoulos TT</w:t>
            </w:r>
            <w:r w:rsidRPr="00AE5229">
              <w:rPr>
                <w:rFonts w:ascii="Arial" w:hAnsi="Arial" w:cs="Arial"/>
              </w:rPr>
              <w:t xml:space="preserve">, Gil JS.  </w:t>
            </w:r>
            <w:r w:rsidRPr="00AE5229">
              <w:rPr>
                <w:rFonts w:ascii="Arial" w:hAnsi="Arial" w:cs="Arial"/>
                <w:i/>
              </w:rPr>
              <w:t xml:space="preserve">Percutaneous Translaminar Facet Cyst Rupture and Epidural Access-Description of a Novel Technique.  </w:t>
            </w:r>
            <w:r w:rsidRPr="00AE5229">
              <w:rPr>
                <w:rFonts w:ascii="Arial" w:hAnsi="Arial" w:cs="Arial"/>
              </w:rPr>
              <w:t>Pain Med 2017;</w:t>
            </w:r>
            <w:r w:rsidR="005752A1">
              <w:rPr>
                <w:rFonts w:ascii="Arial" w:hAnsi="Arial" w:cs="Arial"/>
              </w:rPr>
              <w:t xml:space="preserve"> </w:t>
            </w:r>
            <w:r w:rsidRPr="00AE5229">
              <w:rPr>
                <w:rFonts w:ascii="Arial" w:hAnsi="Arial" w:cs="Arial"/>
              </w:rPr>
              <w:t>18(3):410-413.</w:t>
            </w:r>
          </w:p>
          <w:p w:rsidR="000A65CB" w:rsidRPr="00AE5229" w:rsidRDefault="000A65CB" w:rsidP="000A65CB">
            <w:pPr>
              <w:pStyle w:val="NoSpacing"/>
              <w:rPr>
                <w:rFonts w:ascii="Arial" w:hAnsi="Arial" w:cs="Arial"/>
              </w:rPr>
            </w:pPr>
          </w:p>
          <w:p w:rsidR="00442F70" w:rsidRPr="00EC41FF" w:rsidRDefault="00442F70" w:rsidP="009B508A">
            <w:pPr>
              <w:numPr>
                <w:ilvl w:val="0"/>
                <w:numId w:val="3"/>
              </w:numPr>
              <w:spacing w:after="0" w:line="240" w:lineRule="auto"/>
              <w:rPr>
                <w:rFonts w:eastAsia="Arial Unicode MS"/>
                <w:sz w:val="24"/>
                <w:szCs w:val="24"/>
              </w:rPr>
            </w:pPr>
            <w:r w:rsidRPr="00FF5244">
              <w:rPr>
                <w:rFonts w:eastAsia="Arial Unicode MS"/>
                <w:b/>
                <w:bCs/>
                <w:sz w:val="24"/>
                <w:szCs w:val="24"/>
              </w:rPr>
              <w:t>Simopoulos TT</w:t>
            </w:r>
            <w:r w:rsidRPr="00EC41FF">
              <w:rPr>
                <w:rFonts w:ascii="Arial" w:eastAsia="Arial Unicode MS" w:hAnsi="Arial" w:cs="Arial"/>
              </w:rPr>
              <w:t xml:space="preserve">, Yong JR, Gill JS.  </w:t>
            </w:r>
            <w:r w:rsidRPr="00EC41FF">
              <w:rPr>
                <w:rFonts w:ascii="Arial" w:eastAsia="Arial Unicode MS" w:hAnsi="Arial" w:cs="Arial"/>
                <w:i/>
                <w:iCs/>
              </w:rPr>
              <w:t>Treatment of Chronic Refractory Neuropathic Pelvic Pain with High Frequency 10 Hz Spinal Cord Stimulation</w:t>
            </w:r>
            <w:r w:rsidR="003F0E12">
              <w:rPr>
                <w:rFonts w:ascii="Arial" w:eastAsia="Arial Unicode MS" w:hAnsi="Arial" w:cs="Arial"/>
              </w:rPr>
              <w:t xml:space="preserve">.  Pain </w:t>
            </w:r>
            <w:proofErr w:type="spellStart"/>
            <w:r w:rsidR="003F0E12">
              <w:rPr>
                <w:rFonts w:ascii="Arial" w:eastAsia="Arial Unicode MS" w:hAnsi="Arial" w:cs="Arial"/>
              </w:rPr>
              <w:t>Pract</w:t>
            </w:r>
            <w:proofErr w:type="spellEnd"/>
            <w:r w:rsidR="003F0E12">
              <w:rPr>
                <w:rFonts w:ascii="Arial" w:eastAsia="Arial Unicode MS" w:hAnsi="Arial" w:cs="Arial"/>
              </w:rPr>
              <w:t xml:space="preserve"> </w:t>
            </w:r>
            <w:r w:rsidRPr="00EC41FF">
              <w:rPr>
                <w:rFonts w:ascii="Arial" w:eastAsia="Arial Unicode MS" w:hAnsi="Arial" w:cs="Arial"/>
              </w:rPr>
              <w:t>2018;</w:t>
            </w:r>
            <w:r w:rsidR="005752A1">
              <w:rPr>
                <w:rFonts w:ascii="Arial" w:eastAsia="Arial Unicode MS" w:hAnsi="Arial" w:cs="Arial"/>
              </w:rPr>
              <w:t xml:space="preserve"> </w:t>
            </w:r>
            <w:r w:rsidR="003F0E12">
              <w:rPr>
                <w:rFonts w:ascii="Arial" w:eastAsia="Arial Unicode MS" w:hAnsi="Arial" w:cs="Arial"/>
              </w:rPr>
              <w:t>18</w:t>
            </w:r>
            <w:r w:rsidRPr="00EC41FF">
              <w:rPr>
                <w:rFonts w:ascii="Arial" w:eastAsia="Arial Unicode MS" w:hAnsi="Arial" w:cs="Arial"/>
              </w:rPr>
              <w:t>(6):805-9.</w:t>
            </w:r>
          </w:p>
          <w:p w:rsidR="00EC41FF" w:rsidRDefault="00EC41FF" w:rsidP="00EC41FF">
            <w:pPr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  <w:p w:rsidR="00442F70" w:rsidRDefault="00442F70" w:rsidP="009B508A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 Unicode MS" w:hAnsi="Arial" w:cs="Arial"/>
              </w:rPr>
            </w:pPr>
            <w:r w:rsidRPr="00EC41FF">
              <w:rPr>
                <w:rFonts w:ascii="Arial" w:eastAsia="Arial Unicode MS" w:hAnsi="Arial" w:cs="Arial"/>
              </w:rPr>
              <w:t xml:space="preserve">Petro J, Urits I, Jones MR, Gill JS, </w:t>
            </w:r>
            <w:r w:rsidRPr="00EC41FF">
              <w:rPr>
                <w:rFonts w:ascii="Arial" w:eastAsia="Arial Unicode MS" w:hAnsi="Arial" w:cs="Arial"/>
                <w:b/>
              </w:rPr>
              <w:t>Simopoulos TT</w:t>
            </w:r>
            <w:r w:rsidRPr="00EC41FF">
              <w:rPr>
                <w:rFonts w:ascii="Arial" w:eastAsia="Arial Unicode MS" w:hAnsi="Arial" w:cs="Arial"/>
              </w:rPr>
              <w:t xml:space="preserve">.  </w:t>
            </w:r>
            <w:r w:rsidRPr="00EC41FF">
              <w:rPr>
                <w:rFonts w:ascii="Arial" w:eastAsia="Arial Unicode MS" w:hAnsi="Arial" w:cs="Arial"/>
                <w:i/>
              </w:rPr>
              <w:t>Diagrammatic Analysis of Subarachnoid Contrast Spread in the Contralateral Oblique View:  a Technical Report</w:t>
            </w:r>
            <w:r w:rsidRPr="00EC41FF">
              <w:rPr>
                <w:rFonts w:ascii="Arial" w:eastAsia="Arial Unicode MS" w:hAnsi="Arial" w:cs="Arial"/>
              </w:rPr>
              <w:t>.  IPM Reports 2018;</w:t>
            </w:r>
          </w:p>
          <w:p w:rsidR="00EC41FF" w:rsidRPr="00EC41FF" w:rsidRDefault="00EC41FF" w:rsidP="00EC41FF">
            <w:pPr>
              <w:spacing w:after="0" w:line="240" w:lineRule="auto"/>
              <w:rPr>
                <w:rFonts w:ascii="Arial" w:eastAsia="Arial Unicode MS" w:hAnsi="Arial" w:cs="Arial"/>
              </w:rPr>
            </w:pPr>
          </w:p>
          <w:p w:rsidR="00F82585" w:rsidRPr="000B4C0D" w:rsidRDefault="003F0E12" w:rsidP="009B508A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/>
              </w:rPr>
            </w:pPr>
            <w:r w:rsidRPr="003F0E12">
              <w:rPr>
                <w:rFonts w:ascii="Arial" w:hAnsi="Arial" w:cs="Arial"/>
              </w:rPr>
              <w:t xml:space="preserve">Gill JS, </w:t>
            </w:r>
            <w:proofErr w:type="spellStart"/>
            <w:r w:rsidRPr="003F0E12">
              <w:rPr>
                <w:rFonts w:ascii="Arial" w:hAnsi="Arial" w:cs="Arial"/>
              </w:rPr>
              <w:t>Asgerally</w:t>
            </w:r>
            <w:proofErr w:type="spellEnd"/>
            <w:r w:rsidRPr="003F0E12">
              <w:rPr>
                <w:rFonts w:ascii="Arial" w:hAnsi="Arial" w:cs="Arial"/>
              </w:rPr>
              <w:t xml:space="preserve"> A, </w:t>
            </w:r>
            <w:r w:rsidRPr="003F0E12">
              <w:rPr>
                <w:rFonts w:ascii="Arial" w:hAnsi="Arial" w:cs="Arial"/>
                <w:b/>
              </w:rPr>
              <w:t>Simopoulos TT</w:t>
            </w:r>
            <w:r w:rsidRPr="003F0E12">
              <w:rPr>
                <w:rFonts w:ascii="Arial" w:hAnsi="Arial" w:cs="Arial"/>
              </w:rPr>
              <w:t xml:space="preserve">.  </w:t>
            </w:r>
            <w:r w:rsidR="00EC41FF" w:rsidRPr="003F0E12">
              <w:rPr>
                <w:rFonts w:ascii="Arial" w:hAnsi="Arial" w:cs="Arial"/>
                <w:i/>
              </w:rPr>
              <w:t>High Frequency Spinal Cord Stimulation at 10 kHz for the Treatment of Complex Regional Pain Syndrome: A Case Series of Patients with or without Previous Spinal Cord Stimulator Imp</w:t>
            </w:r>
            <w:r w:rsidRPr="003F0E12">
              <w:rPr>
                <w:rFonts w:ascii="Arial" w:hAnsi="Arial" w:cs="Arial"/>
                <w:i/>
              </w:rPr>
              <w:t>lantation</w:t>
            </w:r>
            <w:r w:rsidRPr="003F0E12">
              <w:rPr>
                <w:rFonts w:ascii="Arial" w:hAnsi="Arial" w:cs="Arial"/>
              </w:rPr>
              <w:t xml:space="preserve">.  Pain </w:t>
            </w:r>
            <w:proofErr w:type="spellStart"/>
            <w:r w:rsidRPr="003F0E12">
              <w:rPr>
                <w:rFonts w:ascii="Arial" w:hAnsi="Arial" w:cs="Arial"/>
              </w:rPr>
              <w:t>Pract</w:t>
            </w:r>
            <w:proofErr w:type="spellEnd"/>
            <w:r w:rsidRPr="003F0E12">
              <w:rPr>
                <w:rFonts w:ascii="Arial" w:hAnsi="Arial" w:cs="Arial"/>
              </w:rPr>
              <w:t xml:space="preserve"> 2019;</w:t>
            </w:r>
            <w:r w:rsidR="005752A1">
              <w:rPr>
                <w:rFonts w:ascii="Arial" w:hAnsi="Arial" w:cs="Arial"/>
              </w:rPr>
              <w:t xml:space="preserve"> </w:t>
            </w:r>
            <w:r w:rsidRPr="003F0E12">
              <w:rPr>
                <w:rFonts w:ascii="Arial" w:hAnsi="Arial" w:cs="Arial"/>
              </w:rPr>
              <w:t>19(3):289-94.</w:t>
            </w:r>
          </w:p>
          <w:p w:rsidR="000B4C0D" w:rsidRDefault="000B4C0D" w:rsidP="000B4C0D">
            <w:pPr>
              <w:pStyle w:val="ListParagraph"/>
              <w:rPr>
                <w:rFonts w:ascii="Arial" w:hAnsi="Arial" w:cs="Arial"/>
                <w:bCs/>
                <w:color w:val="000000"/>
              </w:rPr>
            </w:pPr>
          </w:p>
          <w:p w:rsidR="000B4C0D" w:rsidRDefault="000B4C0D" w:rsidP="009B508A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Urits I, Osman M, Viswanath O, Kaye AD, </w:t>
            </w:r>
            <w:r w:rsidRPr="00073FA2">
              <w:rPr>
                <w:rFonts w:ascii="Arial" w:hAnsi="Arial" w:cs="Arial"/>
                <w:b/>
                <w:bCs/>
                <w:color w:val="000000"/>
              </w:rPr>
              <w:t>Simopoulos TT</w:t>
            </w:r>
            <w:r>
              <w:rPr>
                <w:rFonts w:ascii="Arial" w:hAnsi="Arial" w:cs="Arial"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Yazdi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C.  </w:t>
            </w:r>
            <w:r w:rsidRPr="00073FA2">
              <w:rPr>
                <w:rFonts w:ascii="Arial" w:hAnsi="Arial" w:cs="Arial"/>
                <w:bCs/>
                <w:i/>
                <w:color w:val="000000"/>
              </w:rPr>
              <w:t>A Case Study of Combined Perception-based and Perception Free Spinal Cord Stimulator Therapy for the Management of Persistent Pain after a Total Knee Arthroplasty.</w:t>
            </w:r>
            <w:r>
              <w:rPr>
                <w:rFonts w:ascii="Arial" w:hAnsi="Arial" w:cs="Arial"/>
                <w:bCs/>
                <w:color w:val="000000"/>
              </w:rPr>
              <w:t xml:space="preserve">  Pain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Ther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>. 2019 Dec</w:t>
            </w:r>
            <w:r w:rsidR="005752A1">
              <w:rPr>
                <w:rFonts w:ascii="Arial" w:hAnsi="Arial" w:cs="Arial"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</w:rPr>
              <w:t>8(2):</w:t>
            </w:r>
            <w:r w:rsidR="00073FA2">
              <w:rPr>
                <w:rFonts w:ascii="Arial" w:hAnsi="Arial" w:cs="Arial"/>
                <w:bCs/>
                <w:color w:val="000000"/>
              </w:rPr>
              <w:t>281-284.</w:t>
            </w:r>
          </w:p>
          <w:p w:rsidR="002B157B" w:rsidRDefault="002B157B" w:rsidP="002B157B">
            <w:pPr>
              <w:pStyle w:val="ListParagraph"/>
              <w:rPr>
                <w:rFonts w:ascii="Arial" w:hAnsi="Arial" w:cs="Arial"/>
                <w:bCs/>
                <w:color w:val="000000"/>
              </w:rPr>
            </w:pPr>
          </w:p>
          <w:p w:rsidR="002B157B" w:rsidRDefault="002B157B" w:rsidP="009B508A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Berger AA, Urits I, Hasson J, </w:t>
            </w:r>
            <w:r w:rsidRPr="00E45B31">
              <w:rPr>
                <w:rFonts w:ascii="Arial" w:hAnsi="Arial" w:cs="Arial"/>
                <w:b/>
                <w:bCs/>
                <w:color w:val="000000"/>
              </w:rPr>
              <w:t>Simopoulos T</w:t>
            </w:r>
            <w:r w:rsidRPr="00E45B31">
              <w:rPr>
                <w:rFonts w:ascii="Arial" w:hAnsi="Arial" w:cs="Arial"/>
                <w:bCs/>
                <w:i/>
                <w:color w:val="000000"/>
              </w:rPr>
              <w:t xml:space="preserve">. Alleviation of </w:t>
            </w:r>
            <w:proofErr w:type="spellStart"/>
            <w:r w:rsidRPr="00E45B31">
              <w:rPr>
                <w:rFonts w:ascii="Arial" w:hAnsi="Arial" w:cs="Arial"/>
                <w:bCs/>
                <w:i/>
                <w:color w:val="000000"/>
              </w:rPr>
              <w:t>Notalgia</w:t>
            </w:r>
            <w:proofErr w:type="spellEnd"/>
            <w:r w:rsidRPr="00E45B31">
              <w:rPr>
                <w:rFonts w:ascii="Arial" w:hAnsi="Arial" w:cs="Arial"/>
                <w:bCs/>
                <w:i/>
                <w:color w:val="000000"/>
              </w:rPr>
              <w:t xml:space="preserve"> </w:t>
            </w:r>
            <w:proofErr w:type="spellStart"/>
            <w:r w:rsidRPr="00E45B31">
              <w:rPr>
                <w:rFonts w:ascii="Arial" w:hAnsi="Arial" w:cs="Arial"/>
                <w:bCs/>
                <w:i/>
                <w:color w:val="000000"/>
              </w:rPr>
              <w:t>Paresthetica</w:t>
            </w:r>
            <w:proofErr w:type="spellEnd"/>
            <w:r w:rsidRPr="00E45B31">
              <w:rPr>
                <w:rFonts w:ascii="Arial" w:hAnsi="Arial" w:cs="Arial"/>
                <w:bCs/>
                <w:i/>
                <w:color w:val="000000"/>
              </w:rPr>
              <w:t xml:space="preserve"> with Duloxetine after Several Lines of Failed Treatment:  A Case Report</w:t>
            </w:r>
            <w:r>
              <w:rPr>
                <w:rFonts w:ascii="Arial" w:hAnsi="Arial" w:cs="Arial"/>
                <w:bCs/>
                <w:color w:val="000000"/>
              </w:rPr>
              <w:t xml:space="preserve">. Case Rep Women’s Health 2020; </w:t>
            </w:r>
            <w:proofErr w:type="gramStart"/>
            <w:r>
              <w:rPr>
                <w:rFonts w:ascii="Arial" w:hAnsi="Arial" w:cs="Arial"/>
                <w:bCs/>
                <w:color w:val="000000"/>
              </w:rPr>
              <w:t>Mar</w:t>
            </w:r>
            <w:r w:rsidR="00E45B31">
              <w:rPr>
                <w:rFonts w:ascii="Arial" w:hAnsi="Arial" w:cs="Arial"/>
                <w:bCs/>
                <w:color w:val="000000"/>
              </w:rPr>
              <w:t>30(</w:t>
            </w:r>
            <w:proofErr w:type="gramEnd"/>
            <w:r w:rsidR="00E45B31">
              <w:rPr>
                <w:rFonts w:ascii="Arial" w:hAnsi="Arial" w:cs="Arial"/>
                <w:bCs/>
                <w:color w:val="000000"/>
              </w:rPr>
              <w:t>26):1-3.</w:t>
            </w:r>
          </w:p>
          <w:p w:rsidR="00955885" w:rsidRDefault="00955885" w:rsidP="00955885">
            <w:pPr>
              <w:pStyle w:val="ListParagraph"/>
              <w:rPr>
                <w:rFonts w:ascii="Arial" w:hAnsi="Arial" w:cs="Arial"/>
                <w:bCs/>
                <w:color w:val="000000"/>
              </w:rPr>
            </w:pPr>
          </w:p>
          <w:p w:rsidR="00955885" w:rsidRDefault="00955885" w:rsidP="009B508A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Sakellariou A, Alexander L, Gill JS, </w:t>
            </w:r>
            <w:r w:rsidRPr="00955885">
              <w:rPr>
                <w:rFonts w:ascii="Arial" w:hAnsi="Arial" w:cs="Arial"/>
                <w:b/>
                <w:bCs/>
                <w:color w:val="000000"/>
              </w:rPr>
              <w:t>Simopoulos TT</w:t>
            </w:r>
            <w:r>
              <w:rPr>
                <w:rFonts w:ascii="Arial" w:hAnsi="Arial" w:cs="Arial"/>
                <w:bCs/>
                <w:color w:val="000000"/>
              </w:rPr>
              <w:t xml:space="preserve">.  </w:t>
            </w:r>
            <w:r w:rsidRPr="00955885">
              <w:rPr>
                <w:rFonts w:ascii="Arial" w:hAnsi="Arial" w:cs="Arial"/>
                <w:bCs/>
                <w:i/>
                <w:color w:val="000000"/>
              </w:rPr>
              <w:t>Spinal Cord Stimulation in the Treatment of Neuropathic Pain Associated with Syrinx Development after Cervical Epidural Steroid Injection.</w:t>
            </w:r>
            <w:r>
              <w:rPr>
                <w:rFonts w:ascii="Arial" w:hAnsi="Arial" w:cs="Arial"/>
                <w:bCs/>
                <w:color w:val="000000"/>
              </w:rPr>
              <w:t xml:space="preserve">  Pain Med Case Rep 2020; 4(4):113-119.</w:t>
            </w:r>
          </w:p>
          <w:p w:rsidR="00955885" w:rsidRDefault="00955885" w:rsidP="00955885">
            <w:pPr>
              <w:pStyle w:val="ListParagraph"/>
              <w:rPr>
                <w:rFonts w:ascii="Arial" w:hAnsi="Arial" w:cs="Arial"/>
                <w:bCs/>
                <w:color w:val="000000"/>
              </w:rPr>
            </w:pPr>
          </w:p>
          <w:p w:rsidR="00955885" w:rsidRPr="009B508A" w:rsidRDefault="00955885" w:rsidP="009B508A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Burns JC, Sakellariou A, Orhurhu V, V</w:t>
            </w:r>
            <w:r w:rsidR="005C7C43">
              <w:rPr>
                <w:rFonts w:ascii="Arial" w:hAnsi="Arial" w:cs="Arial"/>
                <w:bCs/>
                <w:color w:val="000000"/>
              </w:rPr>
              <w:t>iswana</w:t>
            </w:r>
            <w:r>
              <w:rPr>
                <w:rFonts w:ascii="Arial" w:hAnsi="Arial" w:cs="Arial"/>
                <w:bCs/>
                <w:color w:val="000000"/>
              </w:rPr>
              <w:t xml:space="preserve">th O, Ngo AL, Kaye AD, </w:t>
            </w:r>
            <w:r w:rsidRPr="005C7C43">
              <w:rPr>
                <w:rFonts w:ascii="Arial" w:hAnsi="Arial" w:cs="Arial"/>
                <w:b/>
                <w:bCs/>
                <w:color w:val="000000"/>
              </w:rPr>
              <w:t>Simopoulos</w:t>
            </w:r>
            <w:r w:rsidR="005C7C43" w:rsidRPr="005C7C43">
              <w:rPr>
                <w:rFonts w:ascii="Arial" w:hAnsi="Arial" w:cs="Arial"/>
                <w:b/>
                <w:bCs/>
                <w:color w:val="000000"/>
              </w:rPr>
              <w:t xml:space="preserve"> T</w:t>
            </w:r>
            <w:r>
              <w:rPr>
                <w:rFonts w:ascii="Arial" w:hAnsi="Arial" w:cs="Arial"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Elkersh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M</w:t>
            </w:r>
            <w:r w:rsidR="005C7C43">
              <w:rPr>
                <w:rFonts w:ascii="Arial" w:hAnsi="Arial" w:cs="Arial"/>
                <w:bCs/>
                <w:color w:val="000000"/>
              </w:rPr>
              <w:t xml:space="preserve">A, </w:t>
            </w:r>
            <w:proofErr w:type="spellStart"/>
            <w:r w:rsidR="005C7C43">
              <w:rPr>
                <w:rFonts w:ascii="Arial" w:hAnsi="Arial" w:cs="Arial"/>
                <w:bCs/>
                <w:color w:val="000000"/>
              </w:rPr>
              <w:t>Yazdi</w:t>
            </w:r>
            <w:proofErr w:type="spellEnd"/>
            <w:r w:rsidR="005C7C43">
              <w:rPr>
                <w:rFonts w:ascii="Arial" w:hAnsi="Arial" w:cs="Arial"/>
                <w:bCs/>
                <w:color w:val="000000"/>
              </w:rPr>
              <w:t xml:space="preserve"> C</w:t>
            </w:r>
            <w:r w:rsidR="005C7C43" w:rsidRPr="005C7C43">
              <w:rPr>
                <w:rFonts w:ascii="Arial" w:hAnsi="Arial" w:cs="Arial"/>
                <w:bCs/>
                <w:i/>
                <w:color w:val="000000"/>
              </w:rPr>
              <w:t>.  Combined Paresthesia and Sub-perception Spinal Cord Stimulator Therapy for Management of Persistent Pain after Spinal Fusion Surgery for Congenital Scoliosis</w:t>
            </w:r>
            <w:r w:rsidR="005C7C43">
              <w:rPr>
                <w:rFonts w:ascii="Arial" w:hAnsi="Arial" w:cs="Arial"/>
                <w:bCs/>
                <w:color w:val="000000"/>
              </w:rPr>
              <w:t>.  Pain Med Case Rep 2020; 5(1):33-36.</w:t>
            </w:r>
          </w:p>
          <w:p w:rsidR="009B508A" w:rsidRDefault="009B508A" w:rsidP="009B508A">
            <w:pPr>
              <w:pStyle w:val="ListParagraph"/>
              <w:rPr>
                <w:rFonts w:ascii="Arial" w:hAnsi="Arial" w:cs="Arial"/>
                <w:bCs/>
                <w:color w:val="000000"/>
              </w:rPr>
            </w:pPr>
          </w:p>
          <w:p w:rsidR="009B508A" w:rsidRPr="009B508A" w:rsidRDefault="009B508A" w:rsidP="009B508A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F82585" w:rsidRPr="00AE5229" w:rsidRDefault="00F82585" w:rsidP="00F82585">
      <w:pPr>
        <w:pStyle w:val="NoSpacing"/>
        <w:rPr>
          <w:rFonts w:ascii="Arial" w:hAnsi="Arial" w:cs="Arial"/>
        </w:rPr>
      </w:pPr>
    </w:p>
    <w:p w:rsidR="00F82585" w:rsidRPr="00AE5229" w:rsidRDefault="00F82585" w:rsidP="00F82585">
      <w:pPr>
        <w:pStyle w:val="NoSpacing"/>
        <w:rPr>
          <w:rFonts w:ascii="Arial" w:hAnsi="Arial" w:cs="Arial"/>
          <w:b/>
        </w:rPr>
      </w:pPr>
      <w:r w:rsidRPr="00AE5229">
        <w:rPr>
          <w:rFonts w:ascii="Arial" w:hAnsi="Arial" w:cs="Arial"/>
          <w:b/>
        </w:rPr>
        <w:t>Letters to the Editor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080"/>
      </w:tblGrid>
      <w:tr w:rsidR="00F82585" w:rsidRPr="00AE5229" w:rsidTr="005958CC">
        <w:tc>
          <w:tcPr>
            <w:tcW w:w="5000" w:type="pct"/>
            <w:shd w:val="clear" w:color="auto" w:fill="auto"/>
          </w:tcPr>
          <w:p w:rsidR="00ED7BE1" w:rsidRPr="00AE5229" w:rsidRDefault="00ED7BE1" w:rsidP="004F7B28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 xml:space="preserve">Simopoulos T.  </w:t>
            </w:r>
            <w:r w:rsidRPr="00AE5229">
              <w:rPr>
                <w:rFonts w:ascii="Arial" w:hAnsi="Arial" w:cs="Arial"/>
                <w:i/>
                <w:iCs/>
              </w:rPr>
              <w:t>No Consistent methodology use in application of RF to allow valid comparisons: In Response</w:t>
            </w:r>
            <w:r w:rsidR="005752A1">
              <w:rPr>
                <w:rFonts w:ascii="Arial" w:hAnsi="Arial" w:cs="Arial"/>
              </w:rPr>
              <w:t>.  Pain Physician.  2008</w:t>
            </w:r>
            <w:proofErr w:type="gramStart"/>
            <w:r w:rsidR="005752A1">
              <w:rPr>
                <w:rFonts w:ascii="Arial" w:hAnsi="Arial" w:cs="Arial"/>
              </w:rPr>
              <w:t>;11</w:t>
            </w:r>
            <w:proofErr w:type="gramEnd"/>
            <w:r w:rsidR="005752A1">
              <w:rPr>
                <w:rFonts w:ascii="Arial" w:hAnsi="Arial" w:cs="Arial"/>
              </w:rPr>
              <w:t>(</w:t>
            </w:r>
            <w:r w:rsidRPr="00AE5229">
              <w:rPr>
                <w:rFonts w:ascii="Arial" w:hAnsi="Arial" w:cs="Arial"/>
              </w:rPr>
              <w:t>3</w:t>
            </w:r>
            <w:r w:rsidR="005752A1">
              <w:rPr>
                <w:rFonts w:ascii="Arial" w:hAnsi="Arial" w:cs="Arial"/>
              </w:rPr>
              <w:t>)</w:t>
            </w:r>
            <w:r w:rsidRPr="00AE5229">
              <w:rPr>
                <w:rFonts w:ascii="Arial" w:hAnsi="Arial" w:cs="Arial"/>
              </w:rPr>
              <w:t>:379-80.</w:t>
            </w:r>
          </w:p>
          <w:p w:rsidR="00ED7BE1" w:rsidRPr="00AE5229" w:rsidRDefault="00ED7BE1" w:rsidP="00ED7BE1">
            <w:pPr>
              <w:pStyle w:val="NoSpacing"/>
              <w:rPr>
                <w:rFonts w:ascii="Arial" w:hAnsi="Arial" w:cs="Arial"/>
              </w:rPr>
            </w:pPr>
          </w:p>
          <w:p w:rsidR="00ED7BE1" w:rsidRPr="00AE5229" w:rsidRDefault="00ED7BE1" w:rsidP="004F7B28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 xml:space="preserve">Gill JS, </w:t>
            </w:r>
            <w:proofErr w:type="spellStart"/>
            <w:r w:rsidRPr="00AE5229">
              <w:rPr>
                <w:rFonts w:ascii="Arial" w:hAnsi="Arial" w:cs="Arial"/>
              </w:rPr>
              <w:t>Aner</w:t>
            </w:r>
            <w:proofErr w:type="spellEnd"/>
            <w:r w:rsidRPr="00AE5229">
              <w:rPr>
                <w:rFonts w:ascii="Arial" w:hAnsi="Arial" w:cs="Arial"/>
              </w:rPr>
              <w:t xml:space="preserve"> M, Simopoulos TT</w:t>
            </w:r>
            <w:r w:rsidRPr="00AE5229">
              <w:rPr>
                <w:rFonts w:ascii="Arial" w:hAnsi="Arial" w:cs="Arial"/>
                <w:i/>
                <w:iCs/>
              </w:rPr>
              <w:t xml:space="preserve">.  Intricacies of the contralateral oblique view for </w:t>
            </w:r>
            <w:proofErr w:type="spellStart"/>
            <w:r w:rsidRPr="00AE5229">
              <w:rPr>
                <w:rFonts w:ascii="Arial" w:hAnsi="Arial" w:cs="Arial"/>
                <w:i/>
                <w:iCs/>
              </w:rPr>
              <w:t>interlaminar</w:t>
            </w:r>
            <w:proofErr w:type="spellEnd"/>
            <w:r w:rsidRPr="00AE5229">
              <w:rPr>
                <w:rFonts w:ascii="Arial" w:hAnsi="Arial" w:cs="Arial"/>
                <w:i/>
                <w:iCs/>
              </w:rPr>
              <w:t xml:space="preserve"> epidural access</w:t>
            </w:r>
            <w:r w:rsidR="005752A1">
              <w:rPr>
                <w:rFonts w:ascii="Arial" w:hAnsi="Arial" w:cs="Arial"/>
              </w:rPr>
              <w:t>.  Pain Medicine.  2013; (14)</w:t>
            </w:r>
            <w:r w:rsidRPr="00AE5229">
              <w:rPr>
                <w:rFonts w:ascii="Arial" w:hAnsi="Arial" w:cs="Arial"/>
              </w:rPr>
              <w:t>8:1265-6.</w:t>
            </w:r>
          </w:p>
          <w:p w:rsidR="00ED7BE1" w:rsidRPr="00AE5229" w:rsidRDefault="00ED7BE1" w:rsidP="00ED7BE1">
            <w:pPr>
              <w:pStyle w:val="NoSpacing"/>
              <w:rPr>
                <w:rFonts w:ascii="Arial" w:hAnsi="Arial" w:cs="Arial"/>
              </w:rPr>
            </w:pPr>
          </w:p>
          <w:p w:rsidR="00ED7BE1" w:rsidRPr="00AE5229" w:rsidRDefault="00ED7BE1" w:rsidP="004F7B28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 xml:space="preserve">Gill JS, Stojanovic M, Simopoulos TT.  </w:t>
            </w:r>
            <w:r w:rsidRPr="00AE5229">
              <w:rPr>
                <w:rFonts w:ascii="Arial" w:hAnsi="Arial" w:cs="Arial"/>
                <w:i/>
                <w:iCs/>
              </w:rPr>
              <w:t>In defense of the meticulous: A case against ambiguity, and time to standardize</w:t>
            </w:r>
            <w:r w:rsidRPr="00AE5229">
              <w:rPr>
                <w:rFonts w:ascii="Arial" w:hAnsi="Arial" w:cs="Arial"/>
              </w:rPr>
              <w:t>.  Pain Physician.  2016;</w:t>
            </w:r>
            <w:r w:rsidR="005752A1">
              <w:rPr>
                <w:rFonts w:ascii="Arial" w:hAnsi="Arial" w:cs="Arial"/>
              </w:rPr>
              <w:t xml:space="preserve"> </w:t>
            </w:r>
            <w:r w:rsidRPr="00AE5229">
              <w:rPr>
                <w:rFonts w:ascii="Arial" w:hAnsi="Arial" w:cs="Arial"/>
              </w:rPr>
              <w:t>19:E657-E658.</w:t>
            </w:r>
          </w:p>
          <w:p w:rsidR="00ED7BE1" w:rsidRPr="00AE5229" w:rsidRDefault="00ED7BE1" w:rsidP="00ED7BE1">
            <w:pPr>
              <w:pStyle w:val="NoSpacing"/>
              <w:rPr>
                <w:rFonts w:ascii="Arial" w:hAnsi="Arial" w:cs="Arial"/>
              </w:rPr>
            </w:pPr>
          </w:p>
          <w:p w:rsidR="00ED7BE1" w:rsidRPr="00AE5229" w:rsidRDefault="00ED7BE1" w:rsidP="004F7B28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 xml:space="preserve">Gill JS, Simopoulos TT.  </w:t>
            </w:r>
            <w:r w:rsidRPr="00AE5229">
              <w:rPr>
                <w:rFonts w:ascii="Arial" w:hAnsi="Arial" w:cs="Arial"/>
                <w:i/>
                <w:iCs/>
              </w:rPr>
              <w:t>The devil is in the details</w:t>
            </w:r>
            <w:r w:rsidRPr="00AE5229">
              <w:rPr>
                <w:rFonts w:ascii="Arial" w:hAnsi="Arial" w:cs="Arial"/>
              </w:rPr>
              <w:t>.  Anesthesiology.  2016;</w:t>
            </w:r>
            <w:r w:rsidR="005752A1">
              <w:rPr>
                <w:rFonts w:ascii="Arial" w:hAnsi="Arial" w:cs="Arial"/>
              </w:rPr>
              <w:t xml:space="preserve"> (124)</w:t>
            </w:r>
            <w:r w:rsidRPr="00AE5229">
              <w:rPr>
                <w:rFonts w:ascii="Arial" w:hAnsi="Arial" w:cs="Arial"/>
              </w:rPr>
              <w:t>1:241.</w:t>
            </w:r>
          </w:p>
          <w:p w:rsidR="00ED7BE1" w:rsidRPr="00AE5229" w:rsidRDefault="00ED7BE1" w:rsidP="00ED7BE1">
            <w:pPr>
              <w:pStyle w:val="NoSpacing"/>
              <w:rPr>
                <w:rFonts w:ascii="Arial" w:hAnsi="Arial" w:cs="Arial"/>
              </w:rPr>
            </w:pPr>
          </w:p>
          <w:p w:rsidR="00ED7BE1" w:rsidRPr="00AE5229" w:rsidRDefault="00ED7BE1" w:rsidP="004F7B28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 xml:space="preserve">Gill JS, Simopoulos TT.  </w:t>
            </w:r>
            <w:r w:rsidRPr="00AE5229">
              <w:rPr>
                <w:rFonts w:ascii="Arial" w:hAnsi="Arial" w:cs="Arial"/>
                <w:i/>
                <w:iCs/>
              </w:rPr>
              <w:t>Optimal angle of contralateral oblique view in cervical inter laminar epidural injections:  Safety or precision</w:t>
            </w:r>
            <w:r w:rsidR="005752A1">
              <w:rPr>
                <w:rFonts w:ascii="Arial" w:hAnsi="Arial" w:cs="Arial"/>
              </w:rPr>
              <w:t>.  Pain Physician.  2017; (20)</w:t>
            </w:r>
            <w:r w:rsidRPr="00AE5229">
              <w:rPr>
                <w:rFonts w:ascii="Arial" w:hAnsi="Arial" w:cs="Arial"/>
              </w:rPr>
              <w:t>3:E478-79.</w:t>
            </w:r>
          </w:p>
          <w:p w:rsidR="00ED7BE1" w:rsidRPr="00AE5229" w:rsidRDefault="00ED7BE1" w:rsidP="00ED7BE1">
            <w:pPr>
              <w:pStyle w:val="NoSpacing"/>
              <w:rPr>
                <w:rFonts w:ascii="Arial" w:hAnsi="Arial" w:cs="Arial"/>
              </w:rPr>
            </w:pPr>
          </w:p>
          <w:p w:rsidR="00ED7BE1" w:rsidRPr="00AE5229" w:rsidRDefault="00ED7BE1" w:rsidP="004F7B28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 xml:space="preserve">Gill JS, Simopoulos TT.  </w:t>
            </w:r>
            <w:r w:rsidRPr="00AE5229">
              <w:rPr>
                <w:rFonts w:ascii="Arial" w:hAnsi="Arial" w:cs="Arial"/>
                <w:i/>
                <w:iCs/>
              </w:rPr>
              <w:t>Reliability and safety of contra-lateral view for inter laminar epidural needle placement: Standardization of the appropriate angle</w:t>
            </w:r>
            <w:r w:rsidRPr="00AE5229">
              <w:rPr>
                <w:rFonts w:ascii="Arial" w:hAnsi="Arial" w:cs="Arial"/>
              </w:rPr>
              <w:t>.  Pain Physician.  2017;</w:t>
            </w:r>
            <w:r w:rsidR="005752A1">
              <w:rPr>
                <w:rFonts w:ascii="Arial" w:hAnsi="Arial" w:cs="Arial"/>
              </w:rPr>
              <w:t xml:space="preserve"> 20(</w:t>
            </w:r>
            <w:r w:rsidRPr="00AE5229">
              <w:rPr>
                <w:rFonts w:ascii="Arial" w:hAnsi="Arial" w:cs="Arial"/>
              </w:rPr>
              <w:t>3</w:t>
            </w:r>
            <w:r w:rsidR="005752A1">
              <w:rPr>
                <w:rFonts w:ascii="Arial" w:hAnsi="Arial" w:cs="Arial"/>
              </w:rPr>
              <w:t>)</w:t>
            </w:r>
            <w:r w:rsidRPr="00AE5229">
              <w:rPr>
                <w:rFonts w:ascii="Arial" w:hAnsi="Arial" w:cs="Arial"/>
              </w:rPr>
              <w:t>:E469.</w:t>
            </w:r>
          </w:p>
          <w:p w:rsidR="00ED7BE1" w:rsidRPr="00AE5229" w:rsidRDefault="00ED7BE1" w:rsidP="00ED7BE1">
            <w:pPr>
              <w:pStyle w:val="NoSpacing"/>
              <w:rPr>
                <w:rFonts w:ascii="Arial" w:hAnsi="Arial" w:cs="Arial"/>
              </w:rPr>
            </w:pPr>
          </w:p>
          <w:p w:rsidR="00F82585" w:rsidRDefault="00ED7BE1" w:rsidP="004F7B28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 xml:space="preserve">Gill J. Simopoulos TT.  </w:t>
            </w:r>
            <w:r w:rsidRPr="00AE5229">
              <w:rPr>
                <w:rFonts w:ascii="Arial" w:hAnsi="Arial" w:cs="Arial"/>
                <w:i/>
                <w:iCs/>
              </w:rPr>
              <w:t>Reliability and accuracy of MRI laminar angle measurements to determine intra-procedural contralateral oblique view angle for cervical or thoracic inter laminar epidural steroid injections-safety before accuracy</w:t>
            </w:r>
            <w:r w:rsidRPr="00AE5229">
              <w:rPr>
                <w:rFonts w:ascii="Arial" w:hAnsi="Arial" w:cs="Arial"/>
              </w:rPr>
              <w:t>.  Pain M</w:t>
            </w:r>
            <w:r w:rsidR="006A59E6">
              <w:rPr>
                <w:rFonts w:ascii="Arial" w:hAnsi="Arial" w:cs="Arial"/>
              </w:rPr>
              <w:t>edicine.  2017;</w:t>
            </w:r>
            <w:r w:rsidR="005752A1">
              <w:rPr>
                <w:rFonts w:ascii="Arial" w:hAnsi="Arial" w:cs="Arial"/>
              </w:rPr>
              <w:t xml:space="preserve"> </w:t>
            </w:r>
            <w:r w:rsidR="006A59E6">
              <w:rPr>
                <w:rFonts w:ascii="Arial" w:hAnsi="Arial" w:cs="Arial"/>
              </w:rPr>
              <w:t>18(11):2256-57.</w:t>
            </w:r>
            <w:r w:rsidRPr="00AE5229">
              <w:rPr>
                <w:rFonts w:ascii="Arial" w:hAnsi="Arial" w:cs="Arial"/>
              </w:rPr>
              <w:t xml:space="preserve"> </w:t>
            </w:r>
          </w:p>
          <w:p w:rsidR="006C1F83" w:rsidRDefault="006C1F83" w:rsidP="006C1F83">
            <w:pPr>
              <w:pStyle w:val="ListParagraph"/>
              <w:rPr>
                <w:rFonts w:ascii="Arial" w:hAnsi="Arial" w:cs="Arial"/>
              </w:rPr>
            </w:pPr>
          </w:p>
          <w:p w:rsidR="006C1F83" w:rsidRDefault="006C1F83" w:rsidP="004F7B28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Viswanath O, Petro J, </w:t>
            </w:r>
            <w:proofErr w:type="spellStart"/>
            <w:r>
              <w:rPr>
                <w:rFonts w:ascii="Arial" w:hAnsi="Arial" w:cs="Arial"/>
              </w:rPr>
              <w:t>Asgerally</w:t>
            </w:r>
            <w:proofErr w:type="spellEnd"/>
            <w:r>
              <w:rPr>
                <w:rFonts w:ascii="Arial" w:hAnsi="Arial" w:cs="Arial"/>
              </w:rPr>
              <w:t xml:space="preserve"> A, Simopoulos TT.  </w:t>
            </w:r>
            <w:r w:rsidRPr="00DD38F7">
              <w:rPr>
                <w:rFonts w:ascii="Arial" w:hAnsi="Arial" w:cs="Arial"/>
                <w:i/>
              </w:rPr>
              <w:t>Don’t Believe Everything You Read:  Perspectives from Your New Pain Physician</w:t>
            </w:r>
            <w:r>
              <w:rPr>
                <w:rFonts w:ascii="Arial" w:hAnsi="Arial" w:cs="Arial"/>
              </w:rPr>
              <w:t>.  Pain Phys 2018;</w:t>
            </w:r>
            <w:r w:rsidR="005752A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21(3):E281-E283.</w:t>
            </w:r>
          </w:p>
          <w:p w:rsidR="0092139B" w:rsidRDefault="0092139B" w:rsidP="0092139B">
            <w:pPr>
              <w:pStyle w:val="ListParagraph"/>
              <w:rPr>
                <w:rFonts w:ascii="Arial" w:hAnsi="Arial" w:cs="Arial"/>
              </w:rPr>
            </w:pPr>
          </w:p>
          <w:p w:rsidR="0092139B" w:rsidRPr="00AE5229" w:rsidRDefault="0092139B" w:rsidP="004F7B28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Gill J, Breeze JL, Simopoulos TT. Pain Management Best Practices from Multispecialty Organizations During the COVID-19 Pandemic and Public Health Crisis- Evaluating the Risk of Infection Associated with Corticosteroid Injections. Pain Med 2020; 1-2. </w:t>
            </w:r>
          </w:p>
        </w:tc>
      </w:tr>
    </w:tbl>
    <w:p w:rsidR="0002097F" w:rsidRPr="00AE5229" w:rsidRDefault="0002097F" w:rsidP="00F82585">
      <w:pPr>
        <w:pStyle w:val="NoSpacing"/>
        <w:rPr>
          <w:rFonts w:ascii="Arial" w:hAnsi="Arial" w:cs="Arial"/>
        </w:rPr>
      </w:pPr>
    </w:p>
    <w:p w:rsidR="00B9424D" w:rsidRPr="00AE5229" w:rsidRDefault="00B9424D" w:rsidP="00B9424D">
      <w:pPr>
        <w:pStyle w:val="H2"/>
        <w:rPr>
          <w:rFonts w:ascii="Arial" w:hAnsi="Arial" w:cs="Arial"/>
          <w:sz w:val="22"/>
          <w:szCs w:val="22"/>
        </w:rPr>
      </w:pPr>
      <w:r w:rsidRPr="00AE5229">
        <w:rPr>
          <w:rFonts w:ascii="Arial" w:hAnsi="Arial" w:cs="Arial"/>
          <w:sz w:val="22"/>
          <w:szCs w:val="22"/>
        </w:rPr>
        <w:t>Clinical Guidelines and Reports</w:t>
      </w:r>
      <w:r w:rsidR="0076746B" w:rsidRPr="00AE5229">
        <w:rPr>
          <w:rFonts w:ascii="Arial" w:hAnsi="Arial" w:cs="Arial"/>
          <w:sz w:val="22"/>
          <w:szCs w:val="22"/>
        </w:rPr>
        <w:t>:</w:t>
      </w:r>
      <w:r w:rsidRPr="00AE5229">
        <w:rPr>
          <w:rFonts w:ascii="Arial" w:hAnsi="Arial" w:cs="Arial"/>
          <w:sz w:val="22"/>
          <w:szCs w:val="22"/>
        </w:rPr>
        <w:t xml:space="preserve"> 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0296"/>
      </w:tblGrid>
      <w:tr w:rsidR="00B9424D" w:rsidRPr="00AE5229" w:rsidTr="00180A82">
        <w:trPr>
          <w:hidden/>
        </w:trPr>
        <w:tc>
          <w:tcPr>
            <w:tcW w:w="5000" w:type="pct"/>
            <w:shd w:val="clear" w:color="auto" w:fill="auto"/>
          </w:tcPr>
          <w:p w:rsidR="00B9424D" w:rsidRPr="00AE5229" w:rsidRDefault="00B9424D" w:rsidP="00180A82">
            <w:pPr>
              <w:pStyle w:val="NormalWeb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For each item indicate:</w:t>
            </w:r>
          </w:p>
          <w:p w:rsidR="00B9424D" w:rsidRPr="00AE5229" w:rsidRDefault="00B9424D" w:rsidP="004F7B28">
            <w:pPr>
              <w:pStyle w:val="NormalWeb"/>
              <w:numPr>
                <w:ilvl w:val="0"/>
                <w:numId w:val="1"/>
              </w:numPr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Type of material (e.g., clinical protocol or standard of care)</w:t>
            </w:r>
          </w:p>
          <w:p w:rsidR="00B9424D" w:rsidRPr="00AE5229" w:rsidRDefault="00B9424D" w:rsidP="004F7B28">
            <w:pPr>
              <w:pStyle w:val="NormalWeb"/>
              <w:numPr>
                <w:ilvl w:val="0"/>
                <w:numId w:val="1"/>
              </w:numPr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If published in print or on the web, provide citation</w:t>
            </w:r>
          </w:p>
          <w:p w:rsidR="00B9424D" w:rsidRPr="00AE5229" w:rsidRDefault="00B9424D" w:rsidP="004F7B28">
            <w:pPr>
              <w:pStyle w:val="NormalWeb"/>
              <w:numPr>
                <w:ilvl w:val="0"/>
                <w:numId w:val="1"/>
              </w:numPr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Description of how the material is used locally (at HMS), regionally, nationally or internationally; if developed as a member of a committee, describe your contribution (1-2 sentences)</w:t>
            </w:r>
          </w:p>
        </w:tc>
      </w:tr>
    </w:tbl>
    <w:p w:rsidR="00B9424D" w:rsidRPr="00AE5229" w:rsidRDefault="00B9424D" w:rsidP="00B9424D">
      <w:pPr>
        <w:pStyle w:val="NoSpacing"/>
        <w:rPr>
          <w:rFonts w:ascii="Arial" w:hAnsi="Arial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080"/>
      </w:tblGrid>
      <w:tr w:rsidR="00B9424D" w:rsidRPr="00AE5229" w:rsidTr="00180A82">
        <w:tc>
          <w:tcPr>
            <w:tcW w:w="5000" w:type="pct"/>
            <w:shd w:val="clear" w:color="auto" w:fill="auto"/>
          </w:tcPr>
          <w:p w:rsidR="00E85606" w:rsidRPr="00AE5229" w:rsidRDefault="00E85606" w:rsidP="004F7B2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  <w:b/>
              </w:rPr>
              <w:t>TT. Simopoulos</w:t>
            </w:r>
            <w:r w:rsidRPr="00AE5229">
              <w:rPr>
                <w:rFonts w:ascii="Arial" w:hAnsi="Arial" w:cs="Arial"/>
              </w:rPr>
              <w:t xml:space="preserve">, MD, </w:t>
            </w:r>
            <w:proofErr w:type="spellStart"/>
            <w:r w:rsidRPr="00AE5229">
              <w:rPr>
                <w:rFonts w:ascii="Arial" w:hAnsi="Arial" w:cs="Arial"/>
              </w:rPr>
              <w:t>Manchikanti</w:t>
            </w:r>
            <w:proofErr w:type="spellEnd"/>
            <w:r w:rsidRPr="00AE5229">
              <w:rPr>
                <w:rFonts w:ascii="Arial" w:hAnsi="Arial" w:cs="Arial"/>
              </w:rPr>
              <w:t xml:space="preserve"> L, MD, Singh V, MD,  Gupta S, MD, Hameed H, MD, </w:t>
            </w:r>
            <w:proofErr w:type="spellStart"/>
            <w:r w:rsidRPr="00AE5229">
              <w:rPr>
                <w:rFonts w:ascii="Arial" w:hAnsi="Arial" w:cs="Arial"/>
              </w:rPr>
              <w:t>Diwan</w:t>
            </w:r>
            <w:proofErr w:type="spellEnd"/>
            <w:r w:rsidRPr="00AE5229">
              <w:rPr>
                <w:rFonts w:ascii="Arial" w:hAnsi="Arial" w:cs="Arial"/>
              </w:rPr>
              <w:t xml:space="preserve"> S, MD, and  Cohen, SP MD.  </w:t>
            </w:r>
            <w:r w:rsidRPr="00AE5229">
              <w:rPr>
                <w:rFonts w:ascii="Arial" w:hAnsi="Arial" w:cs="Arial"/>
                <w:bCs/>
                <w:i/>
              </w:rPr>
              <w:t>A Systematic Evaluation of Prevalence and Diagnostic Accuracy of Sacroiliac Joint</w:t>
            </w:r>
            <w:r w:rsidRPr="00AE5229">
              <w:rPr>
                <w:rFonts w:ascii="Arial" w:hAnsi="Arial" w:cs="Arial"/>
                <w:bCs/>
              </w:rPr>
              <w:t xml:space="preserve"> </w:t>
            </w:r>
            <w:r w:rsidRPr="00AE5229">
              <w:rPr>
                <w:rFonts w:ascii="Arial" w:hAnsi="Arial" w:cs="Arial"/>
                <w:bCs/>
                <w:i/>
              </w:rPr>
              <w:t>Interventions Pain Phys</w:t>
            </w:r>
            <w:r w:rsidRPr="00AE5229">
              <w:rPr>
                <w:rFonts w:ascii="Arial" w:hAnsi="Arial" w:cs="Arial"/>
                <w:bCs/>
              </w:rPr>
              <w:t xml:space="preserve"> 2012;15(3): E247-278</w:t>
            </w:r>
          </w:p>
          <w:p w:rsidR="00E85606" w:rsidRPr="00AE5229" w:rsidRDefault="00E85606" w:rsidP="00E85606">
            <w:pPr>
              <w:pStyle w:val="NoSpacing"/>
              <w:rPr>
                <w:rFonts w:ascii="Arial" w:hAnsi="Arial" w:cs="Arial"/>
              </w:rPr>
            </w:pPr>
          </w:p>
          <w:p w:rsidR="00E85606" w:rsidRPr="00AE5229" w:rsidRDefault="00E85606" w:rsidP="004F7B2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 xml:space="preserve">Hansen H, MD, </w:t>
            </w:r>
            <w:proofErr w:type="spellStart"/>
            <w:r w:rsidRPr="00AE5229">
              <w:rPr>
                <w:rFonts w:ascii="Arial" w:hAnsi="Arial" w:cs="Arial"/>
              </w:rPr>
              <w:t>Manchikanti</w:t>
            </w:r>
            <w:proofErr w:type="spellEnd"/>
            <w:r w:rsidRPr="00AE5229">
              <w:rPr>
                <w:rFonts w:ascii="Arial" w:hAnsi="Arial" w:cs="Arial"/>
              </w:rPr>
              <w:t xml:space="preserve"> L, MD, </w:t>
            </w:r>
            <w:r w:rsidRPr="00AE5229">
              <w:rPr>
                <w:rFonts w:ascii="Arial" w:hAnsi="Arial" w:cs="Arial"/>
                <w:b/>
              </w:rPr>
              <w:t>Simopoulos TT</w:t>
            </w:r>
            <w:r w:rsidRPr="00AE5229">
              <w:rPr>
                <w:rFonts w:ascii="Arial" w:hAnsi="Arial" w:cs="Arial"/>
              </w:rPr>
              <w:t xml:space="preserve">, MD, Christo PJ, MD, Gupta S, MD, Smith HS, MD,  Hameed H, MD, and Cohen SP, MD.  </w:t>
            </w:r>
            <w:r w:rsidRPr="00AE5229">
              <w:rPr>
                <w:rFonts w:ascii="Arial" w:hAnsi="Arial" w:cs="Arial"/>
                <w:bCs/>
                <w:i/>
              </w:rPr>
              <w:t>A Systematic Evaluation of the Therapeutic</w:t>
            </w:r>
            <w:r w:rsidRPr="00AE5229">
              <w:rPr>
                <w:rFonts w:ascii="Arial" w:hAnsi="Arial" w:cs="Arial"/>
                <w:bCs/>
              </w:rPr>
              <w:t xml:space="preserve"> </w:t>
            </w:r>
            <w:r w:rsidRPr="00AE5229">
              <w:rPr>
                <w:rFonts w:ascii="Arial" w:hAnsi="Arial" w:cs="Arial"/>
                <w:bCs/>
                <w:i/>
              </w:rPr>
              <w:t>Effectiveness of Sacroiliac Joint Interventions</w:t>
            </w:r>
            <w:r w:rsidRPr="00AE5229">
              <w:rPr>
                <w:rFonts w:ascii="Arial" w:hAnsi="Arial" w:cs="Arial"/>
                <w:bCs/>
              </w:rPr>
              <w:t xml:space="preserve"> Pain Phys 2012; 15(3):.E305-344. </w:t>
            </w:r>
          </w:p>
          <w:p w:rsidR="00E85606" w:rsidRPr="00AE5229" w:rsidRDefault="00E85606" w:rsidP="00E85606">
            <w:pPr>
              <w:pStyle w:val="NoSpacing"/>
              <w:rPr>
                <w:rFonts w:ascii="Arial" w:hAnsi="Arial" w:cs="Arial"/>
                <w:bCs/>
              </w:rPr>
            </w:pPr>
          </w:p>
          <w:p w:rsidR="00E85606" w:rsidRPr="00AE5229" w:rsidRDefault="00E85606" w:rsidP="004F7B2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  <w:bCs/>
              </w:rPr>
              <w:t xml:space="preserve">Falco FJE, </w:t>
            </w:r>
            <w:proofErr w:type="spellStart"/>
            <w:r w:rsidRPr="00AE5229">
              <w:rPr>
                <w:rFonts w:ascii="Arial" w:hAnsi="Arial" w:cs="Arial"/>
                <w:bCs/>
              </w:rPr>
              <w:t>Manchikanti</w:t>
            </w:r>
            <w:proofErr w:type="spellEnd"/>
            <w:r w:rsidRPr="00AE5229">
              <w:rPr>
                <w:rFonts w:ascii="Arial" w:hAnsi="Arial" w:cs="Arial"/>
                <w:bCs/>
              </w:rPr>
              <w:t xml:space="preserve"> L, </w:t>
            </w:r>
            <w:proofErr w:type="spellStart"/>
            <w:r w:rsidRPr="00AE5229">
              <w:rPr>
                <w:rFonts w:ascii="Arial" w:hAnsi="Arial" w:cs="Arial"/>
                <w:bCs/>
              </w:rPr>
              <w:t>Datta</w:t>
            </w:r>
            <w:proofErr w:type="spellEnd"/>
            <w:r w:rsidRPr="00AE5229">
              <w:rPr>
                <w:rFonts w:ascii="Arial" w:hAnsi="Arial" w:cs="Arial"/>
                <w:bCs/>
              </w:rPr>
              <w:t xml:space="preserve"> S, Sehgal N, </w:t>
            </w:r>
            <w:proofErr w:type="spellStart"/>
            <w:r w:rsidRPr="00AE5229">
              <w:rPr>
                <w:rFonts w:ascii="Arial" w:hAnsi="Arial" w:cs="Arial"/>
                <w:bCs/>
              </w:rPr>
              <w:t>Geffert</w:t>
            </w:r>
            <w:proofErr w:type="spellEnd"/>
            <w:r w:rsidRPr="00AE5229">
              <w:rPr>
                <w:rFonts w:ascii="Arial" w:hAnsi="Arial" w:cs="Arial"/>
                <w:bCs/>
              </w:rPr>
              <w:t xml:space="preserve"> S, </w:t>
            </w:r>
            <w:proofErr w:type="spellStart"/>
            <w:r w:rsidRPr="00AE5229">
              <w:rPr>
                <w:rFonts w:ascii="Arial" w:hAnsi="Arial" w:cs="Arial"/>
                <w:bCs/>
              </w:rPr>
              <w:t>Onyewu</w:t>
            </w:r>
            <w:proofErr w:type="spellEnd"/>
            <w:r w:rsidRPr="00AE5229">
              <w:rPr>
                <w:rFonts w:ascii="Arial" w:hAnsi="Arial" w:cs="Arial"/>
                <w:bCs/>
              </w:rPr>
              <w:t xml:space="preserve"> O, Singh V, Bryce DA, Benyamin RM, </w:t>
            </w:r>
            <w:r w:rsidRPr="00AE5229">
              <w:rPr>
                <w:rFonts w:ascii="Arial" w:hAnsi="Arial" w:cs="Arial"/>
                <w:b/>
                <w:bCs/>
              </w:rPr>
              <w:t>Simopoulos TT</w:t>
            </w:r>
            <w:r w:rsidRPr="00AE5229">
              <w:rPr>
                <w:rFonts w:ascii="Arial" w:hAnsi="Arial" w:cs="Arial"/>
                <w:bCs/>
              </w:rPr>
              <w:t xml:space="preserve">, Vallejo R, Gupta S, Ward SP, Hirsch JA. </w:t>
            </w:r>
            <w:r w:rsidRPr="00AE5229">
              <w:rPr>
                <w:rFonts w:ascii="Arial" w:hAnsi="Arial" w:cs="Arial"/>
                <w:bCs/>
                <w:i/>
              </w:rPr>
              <w:t xml:space="preserve">An Update of the </w:t>
            </w:r>
            <w:r w:rsidRPr="00AE5229">
              <w:rPr>
                <w:rFonts w:ascii="Arial" w:hAnsi="Arial" w:cs="Arial"/>
                <w:bCs/>
                <w:i/>
              </w:rPr>
              <w:lastRenderedPageBreak/>
              <w:t>Systematic</w:t>
            </w:r>
            <w:r w:rsidRPr="00AE5229">
              <w:rPr>
                <w:rFonts w:ascii="Arial" w:hAnsi="Arial" w:cs="Arial"/>
                <w:bCs/>
              </w:rPr>
              <w:t xml:space="preserve"> </w:t>
            </w:r>
            <w:r w:rsidRPr="00AE5229">
              <w:rPr>
                <w:rFonts w:ascii="Arial" w:hAnsi="Arial" w:cs="Arial"/>
                <w:bCs/>
                <w:i/>
              </w:rPr>
              <w:t>Assessment of the Diagnostic Accuracy of Lumbar Facet Joint Nerve Blocks</w:t>
            </w:r>
            <w:r w:rsidRPr="00AE5229">
              <w:rPr>
                <w:rFonts w:ascii="Arial" w:hAnsi="Arial" w:cs="Arial"/>
                <w:bCs/>
              </w:rPr>
              <w:t>. Pain Phys 2012; 15(6):E869-E908.</w:t>
            </w:r>
          </w:p>
          <w:p w:rsidR="00E85606" w:rsidRPr="00AE5229" w:rsidRDefault="00E85606" w:rsidP="00E85606">
            <w:pPr>
              <w:pStyle w:val="NoSpacing"/>
              <w:rPr>
                <w:rFonts w:ascii="Arial" w:hAnsi="Arial" w:cs="Arial"/>
                <w:bCs/>
              </w:rPr>
            </w:pPr>
          </w:p>
          <w:p w:rsidR="00E85606" w:rsidRPr="00AE5229" w:rsidRDefault="00E85606" w:rsidP="004F7B2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proofErr w:type="spellStart"/>
            <w:r w:rsidRPr="00AE5229">
              <w:rPr>
                <w:rFonts w:ascii="Arial" w:hAnsi="Arial" w:cs="Arial"/>
                <w:bCs/>
              </w:rPr>
              <w:t>Manchikanti</w:t>
            </w:r>
            <w:proofErr w:type="spellEnd"/>
            <w:r w:rsidRPr="00AE5229">
              <w:rPr>
                <w:rFonts w:ascii="Arial" w:hAnsi="Arial" w:cs="Arial"/>
                <w:bCs/>
              </w:rPr>
              <w:t xml:space="preserve"> L, Abdi S, </w:t>
            </w:r>
            <w:proofErr w:type="spellStart"/>
            <w:r w:rsidRPr="00AE5229">
              <w:rPr>
                <w:rFonts w:ascii="Arial" w:hAnsi="Arial" w:cs="Arial"/>
                <w:bCs/>
              </w:rPr>
              <w:t>Atluri</w:t>
            </w:r>
            <w:proofErr w:type="spellEnd"/>
            <w:r w:rsidRPr="00AE5229">
              <w:rPr>
                <w:rFonts w:ascii="Arial" w:hAnsi="Arial" w:cs="Arial"/>
                <w:bCs/>
              </w:rPr>
              <w:t xml:space="preserve"> S, Benyamin RM, Boswell MV, Buenaventura RM, Bryce DA, Burks TA, Caraway DL, </w:t>
            </w:r>
            <w:proofErr w:type="spellStart"/>
            <w:r w:rsidRPr="00AE5229">
              <w:rPr>
                <w:rFonts w:ascii="Arial" w:hAnsi="Arial" w:cs="Arial"/>
                <w:bCs/>
              </w:rPr>
              <w:t>Calodney</w:t>
            </w:r>
            <w:proofErr w:type="spellEnd"/>
            <w:r w:rsidRPr="00AE5229">
              <w:rPr>
                <w:rFonts w:ascii="Arial" w:hAnsi="Arial" w:cs="Arial"/>
                <w:bCs/>
              </w:rPr>
              <w:t xml:space="preserve"> AK, Cash KA, Christo PJ, Cohen SP, Colson J, Conn A, </w:t>
            </w:r>
            <w:proofErr w:type="spellStart"/>
            <w:r w:rsidRPr="00AE5229">
              <w:rPr>
                <w:rFonts w:ascii="Arial" w:hAnsi="Arial" w:cs="Arial"/>
                <w:bCs/>
              </w:rPr>
              <w:t>Cordner</w:t>
            </w:r>
            <w:proofErr w:type="spellEnd"/>
            <w:r w:rsidRPr="00AE5229">
              <w:rPr>
                <w:rFonts w:ascii="Arial" w:hAnsi="Arial" w:cs="Arial"/>
                <w:bCs/>
              </w:rPr>
              <w:t xml:space="preserve"> HJ, </w:t>
            </w:r>
            <w:proofErr w:type="spellStart"/>
            <w:r w:rsidRPr="00AE5229">
              <w:rPr>
                <w:rFonts w:ascii="Arial" w:hAnsi="Arial" w:cs="Arial"/>
                <w:bCs/>
              </w:rPr>
              <w:t>Coubarous</w:t>
            </w:r>
            <w:proofErr w:type="spellEnd"/>
            <w:r w:rsidRPr="00AE5229">
              <w:rPr>
                <w:rFonts w:ascii="Arial" w:hAnsi="Arial" w:cs="Arial"/>
                <w:bCs/>
              </w:rPr>
              <w:t xml:space="preserve"> S, </w:t>
            </w:r>
            <w:proofErr w:type="spellStart"/>
            <w:r w:rsidRPr="00AE5229">
              <w:rPr>
                <w:rFonts w:ascii="Arial" w:hAnsi="Arial" w:cs="Arial"/>
                <w:bCs/>
              </w:rPr>
              <w:t>Datta</w:t>
            </w:r>
            <w:proofErr w:type="spellEnd"/>
            <w:r w:rsidRPr="00AE5229">
              <w:rPr>
                <w:rFonts w:ascii="Arial" w:hAnsi="Arial" w:cs="Arial"/>
                <w:bCs/>
              </w:rPr>
              <w:t xml:space="preserve"> S, Deer TR, </w:t>
            </w:r>
            <w:proofErr w:type="spellStart"/>
            <w:r w:rsidRPr="00AE5229">
              <w:rPr>
                <w:rFonts w:ascii="Arial" w:hAnsi="Arial" w:cs="Arial"/>
                <w:bCs/>
              </w:rPr>
              <w:t>Diwan</w:t>
            </w:r>
            <w:proofErr w:type="spellEnd"/>
            <w:r w:rsidRPr="00AE5229">
              <w:rPr>
                <w:rFonts w:ascii="Arial" w:hAnsi="Arial" w:cs="Arial"/>
                <w:bCs/>
              </w:rPr>
              <w:t xml:space="preserve"> SA, Falco FJE, Fellows B, </w:t>
            </w:r>
            <w:proofErr w:type="spellStart"/>
            <w:r w:rsidRPr="00AE5229">
              <w:rPr>
                <w:rFonts w:ascii="Arial" w:hAnsi="Arial" w:cs="Arial"/>
                <w:bCs/>
              </w:rPr>
              <w:t>Geffert</w:t>
            </w:r>
            <w:proofErr w:type="spellEnd"/>
            <w:r w:rsidRPr="00AE5229">
              <w:rPr>
                <w:rFonts w:ascii="Arial" w:hAnsi="Arial" w:cs="Arial"/>
                <w:bCs/>
              </w:rPr>
              <w:t xml:space="preserve"> SC, </w:t>
            </w:r>
            <w:proofErr w:type="spellStart"/>
            <w:r w:rsidRPr="00AE5229">
              <w:rPr>
                <w:rFonts w:ascii="Arial" w:hAnsi="Arial" w:cs="Arial"/>
                <w:bCs/>
              </w:rPr>
              <w:t>Grider</w:t>
            </w:r>
            <w:proofErr w:type="spellEnd"/>
            <w:r w:rsidRPr="00AE5229">
              <w:rPr>
                <w:rFonts w:ascii="Arial" w:hAnsi="Arial" w:cs="Arial"/>
                <w:bCs/>
              </w:rPr>
              <w:t xml:space="preserve"> JS, Gupta S, Hameed H, </w:t>
            </w:r>
            <w:proofErr w:type="spellStart"/>
            <w:r w:rsidRPr="00AE5229">
              <w:rPr>
                <w:rFonts w:ascii="Arial" w:hAnsi="Arial" w:cs="Arial"/>
                <w:bCs/>
              </w:rPr>
              <w:t>Hammeed</w:t>
            </w:r>
            <w:proofErr w:type="spellEnd"/>
            <w:r w:rsidRPr="00AE5229">
              <w:rPr>
                <w:rFonts w:ascii="Arial" w:hAnsi="Arial" w:cs="Arial"/>
                <w:bCs/>
              </w:rPr>
              <w:t xml:space="preserve"> M, Hansen H, Helm S, Janata JW, </w:t>
            </w:r>
            <w:proofErr w:type="spellStart"/>
            <w:r w:rsidRPr="00AE5229">
              <w:rPr>
                <w:rFonts w:ascii="Arial" w:hAnsi="Arial" w:cs="Arial"/>
                <w:bCs/>
              </w:rPr>
              <w:t>Justiz</w:t>
            </w:r>
            <w:proofErr w:type="spellEnd"/>
            <w:r w:rsidRPr="00AE5229">
              <w:rPr>
                <w:rFonts w:ascii="Arial" w:hAnsi="Arial" w:cs="Arial"/>
                <w:bCs/>
              </w:rPr>
              <w:t xml:space="preserve"> R, Kaye AD, Lee M, </w:t>
            </w:r>
            <w:proofErr w:type="spellStart"/>
            <w:r w:rsidRPr="00AE5229">
              <w:rPr>
                <w:rFonts w:ascii="Arial" w:hAnsi="Arial" w:cs="Arial"/>
                <w:bCs/>
              </w:rPr>
              <w:t>Manchikanti</w:t>
            </w:r>
            <w:proofErr w:type="spellEnd"/>
            <w:r w:rsidRPr="00AE5229">
              <w:rPr>
                <w:rFonts w:ascii="Arial" w:hAnsi="Arial" w:cs="Arial"/>
                <w:bCs/>
              </w:rPr>
              <w:t xml:space="preserve"> K, McManus CD,  </w:t>
            </w:r>
            <w:proofErr w:type="spellStart"/>
            <w:r w:rsidRPr="00AE5229">
              <w:rPr>
                <w:rFonts w:ascii="Arial" w:hAnsi="Arial" w:cs="Arial"/>
                <w:bCs/>
              </w:rPr>
              <w:t>Onyewu</w:t>
            </w:r>
            <w:proofErr w:type="spellEnd"/>
            <w:r w:rsidRPr="00AE5229">
              <w:rPr>
                <w:rFonts w:ascii="Arial" w:hAnsi="Arial" w:cs="Arial"/>
                <w:bCs/>
              </w:rPr>
              <w:t xml:space="preserve"> O, Parr AT,  Patel V, </w:t>
            </w:r>
            <w:proofErr w:type="spellStart"/>
            <w:r w:rsidRPr="00AE5229">
              <w:rPr>
                <w:rFonts w:ascii="Arial" w:hAnsi="Arial" w:cs="Arial"/>
                <w:bCs/>
              </w:rPr>
              <w:t>Racz</w:t>
            </w:r>
            <w:proofErr w:type="spellEnd"/>
            <w:r w:rsidRPr="00AE5229">
              <w:rPr>
                <w:rFonts w:ascii="Arial" w:hAnsi="Arial" w:cs="Arial"/>
                <w:bCs/>
              </w:rPr>
              <w:t xml:space="preserve"> GB, Sehgal N, Sharma M, </w:t>
            </w:r>
            <w:r w:rsidRPr="00AE5229">
              <w:rPr>
                <w:rFonts w:ascii="Arial" w:hAnsi="Arial" w:cs="Arial"/>
                <w:b/>
                <w:bCs/>
              </w:rPr>
              <w:t>Simopoulos TT</w:t>
            </w:r>
            <w:r w:rsidRPr="00AE5229">
              <w:rPr>
                <w:rFonts w:ascii="Arial" w:hAnsi="Arial" w:cs="Arial"/>
                <w:bCs/>
              </w:rPr>
              <w:t xml:space="preserve">, Singh V, Smith HS, Snook LT, </w:t>
            </w:r>
            <w:proofErr w:type="spellStart"/>
            <w:r w:rsidRPr="00AE5229">
              <w:rPr>
                <w:rFonts w:ascii="Arial" w:hAnsi="Arial" w:cs="Arial"/>
                <w:bCs/>
              </w:rPr>
              <w:t>Swicegood</w:t>
            </w:r>
            <w:proofErr w:type="spellEnd"/>
            <w:r w:rsidRPr="00AE5229">
              <w:rPr>
                <w:rFonts w:ascii="Arial" w:hAnsi="Arial" w:cs="Arial"/>
                <w:bCs/>
              </w:rPr>
              <w:t xml:space="preserve"> J, Vallejo R, Ward SP, </w:t>
            </w:r>
            <w:proofErr w:type="spellStart"/>
            <w:r w:rsidRPr="00AE5229">
              <w:rPr>
                <w:rFonts w:ascii="Arial" w:hAnsi="Arial" w:cs="Arial"/>
                <w:bCs/>
              </w:rPr>
              <w:t>Wargo</w:t>
            </w:r>
            <w:proofErr w:type="spellEnd"/>
            <w:r w:rsidRPr="00AE5229">
              <w:rPr>
                <w:rFonts w:ascii="Arial" w:hAnsi="Arial" w:cs="Arial"/>
                <w:bCs/>
              </w:rPr>
              <w:t xml:space="preserve"> BW, Zhu J, and Hirsh JA</w:t>
            </w:r>
            <w:r w:rsidRPr="00AE5229">
              <w:rPr>
                <w:rFonts w:ascii="Arial" w:hAnsi="Arial" w:cs="Arial"/>
                <w:bCs/>
                <w:i/>
              </w:rPr>
              <w:t>.  An Update on Comprehensive Evidence-Based Guidelines for Interventional Techniques in Chronic Spinal Pain. Part II:  Guidance and Recommendations</w:t>
            </w:r>
            <w:r w:rsidRPr="00AE5229">
              <w:rPr>
                <w:rFonts w:ascii="Arial" w:hAnsi="Arial" w:cs="Arial"/>
                <w:bCs/>
              </w:rPr>
              <w:t>. Pain Phys 2013</w:t>
            </w:r>
            <w:proofErr w:type="gramStart"/>
            <w:r w:rsidRPr="00AE5229">
              <w:rPr>
                <w:rFonts w:ascii="Arial" w:hAnsi="Arial" w:cs="Arial"/>
                <w:bCs/>
              </w:rPr>
              <w:t>;16:S49</w:t>
            </w:r>
            <w:proofErr w:type="gramEnd"/>
            <w:r w:rsidRPr="00AE5229">
              <w:rPr>
                <w:rFonts w:ascii="Arial" w:hAnsi="Arial" w:cs="Arial"/>
                <w:bCs/>
              </w:rPr>
              <w:t xml:space="preserve">-S83.  </w:t>
            </w:r>
          </w:p>
          <w:p w:rsidR="00E85606" w:rsidRPr="00AE5229" w:rsidRDefault="00E85606" w:rsidP="00E85606">
            <w:pPr>
              <w:pStyle w:val="NoSpacing"/>
              <w:rPr>
                <w:rFonts w:ascii="Arial" w:hAnsi="Arial" w:cs="Arial"/>
              </w:rPr>
            </w:pPr>
          </w:p>
          <w:p w:rsidR="00E85606" w:rsidRPr="00AE5229" w:rsidRDefault="00E85606" w:rsidP="004F7B2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proofErr w:type="spellStart"/>
            <w:r w:rsidRPr="00AE5229">
              <w:rPr>
                <w:rFonts w:ascii="Arial" w:hAnsi="Arial" w:cs="Arial"/>
              </w:rPr>
              <w:t>Manchikanti</w:t>
            </w:r>
            <w:proofErr w:type="spellEnd"/>
            <w:r w:rsidRPr="00AE5229">
              <w:rPr>
                <w:rFonts w:ascii="Arial" w:hAnsi="Arial" w:cs="Arial"/>
              </w:rPr>
              <w:t xml:space="preserve"> L, Hirsch JA, </w:t>
            </w:r>
            <w:proofErr w:type="spellStart"/>
            <w:r w:rsidRPr="00AE5229">
              <w:rPr>
                <w:rFonts w:ascii="Arial" w:hAnsi="Arial" w:cs="Arial"/>
              </w:rPr>
              <w:t>Heavner</w:t>
            </w:r>
            <w:proofErr w:type="spellEnd"/>
            <w:r w:rsidRPr="00AE5229">
              <w:rPr>
                <w:rFonts w:ascii="Arial" w:hAnsi="Arial" w:cs="Arial"/>
              </w:rPr>
              <w:t xml:space="preserve"> JE, Cohen SP, Benyamin RM, Sehgal N, Falco FJ, Vallejo R, </w:t>
            </w:r>
            <w:proofErr w:type="spellStart"/>
            <w:r w:rsidRPr="00AE5229">
              <w:rPr>
                <w:rFonts w:ascii="Arial" w:hAnsi="Arial" w:cs="Arial"/>
              </w:rPr>
              <w:t>Onyewu</w:t>
            </w:r>
            <w:proofErr w:type="spellEnd"/>
            <w:r w:rsidRPr="00AE5229">
              <w:rPr>
                <w:rFonts w:ascii="Arial" w:hAnsi="Arial" w:cs="Arial"/>
              </w:rPr>
              <w:t xml:space="preserve"> CO, Zhu J, Kaye AD, Boswell MV, Helm Ii S, </w:t>
            </w:r>
            <w:proofErr w:type="spellStart"/>
            <w:r w:rsidRPr="00AE5229">
              <w:rPr>
                <w:rFonts w:ascii="Arial" w:hAnsi="Arial" w:cs="Arial"/>
              </w:rPr>
              <w:t>Candido</w:t>
            </w:r>
            <w:proofErr w:type="spellEnd"/>
            <w:r w:rsidRPr="00AE5229">
              <w:rPr>
                <w:rFonts w:ascii="Arial" w:hAnsi="Arial" w:cs="Arial"/>
              </w:rPr>
              <w:t xml:space="preserve"> KD, </w:t>
            </w:r>
            <w:proofErr w:type="spellStart"/>
            <w:r w:rsidRPr="00AE5229">
              <w:rPr>
                <w:rFonts w:ascii="Arial" w:hAnsi="Arial" w:cs="Arial"/>
              </w:rPr>
              <w:t>Diwan</w:t>
            </w:r>
            <w:proofErr w:type="spellEnd"/>
            <w:r w:rsidRPr="00AE5229">
              <w:rPr>
                <w:rFonts w:ascii="Arial" w:hAnsi="Arial" w:cs="Arial"/>
              </w:rPr>
              <w:t xml:space="preserve"> S, </w:t>
            </w:r>
            <w:r w:rsidRPr="00AE5229">
              <w:rPr>
                <w:rFonts w:ascii="Arial" w:hAnsi="Arial" w:cs="Arial"/>
                <w:b/>
                <w:bCs/>
              </w:rPr>
              <w:t>Simopoulos TT</w:t>
            </w:r>
            <w:r w:rsidRPr="00AE5229">
              <w:rPr>
                <w:rFonts w:ascii="Arial" w:hAnsi="Arial" w:cs="Arial"/>
              </w:rPr>
              <w:t xml:space="preserve">, Singh V, </w:t>
            </w:r>
            <w:proofErr w:type="spellStart"/>
            <w:r w:rsidRPr="00AE5229">
              <w:rPr>
                <w:rFonts w:ascii="Arial" w:hAnsi="Arial" w:cs="Arial"/>
              </w:rPr>
              <w:t>Pampati</w:t>
            </w:r>
            <w:proofErr w:type="spellEnd"/>
            <w:r w:rsidRPr="00AE5229">
              <w:rPr>
                <w:rFonts w:ascii="Arial" w:hAnsi="Arial" w:cs="Arial"/>
              </w:rPr>
              <w:t xml:space="preserve"> V, </w:t>
            </w:r>
            <w:proofErr w:type="spellStart"/>
            <w:r w:rsidRPr="00AE5229">
              <w:rPr>
                <w:rFonts w:ascii="Arial" w:hAnsi="Arial" w:cs="Arial"/>
              </w:rPr>
              <w:t>Racz</w:t>
            </w:r>
            <w:proofErr w:type="spellEnd"/>
            <w:r w:rsidRPr="00AE5229">
              <w:rPr>
                <w:rFonts w:ascii="Arial" w:hAnsi="Arial" w:cs="Arial"/>
              </w:rPr>
              <w:t xml:space="preserve"> GB, Raj PP</w:t>
            </w:r>
            <w:r w:rsidRPr="00AE5229">
              <w:rPr>
                <w:rFonts w:ascii="Arial" w:hAnsi="Arial" w:cs="Arial"/>
                <w:i/>
              </w:rPr>
              <w:t>. Development of an interventional</w:t>
            </w:r>
            <w:r w:rsidRPr="00AE5229">
              <w:rPr>
                <w:rFonts w:ascii="Arial" w:hAnsi="Arial" w:cs="Arial"/>
              </w:rPr>
              <w:t xml:space="preserve"> </w:t>
            </w:r>
            <w:r w:rsidRPr="00AE5229">
              <w:rPr>
                <w:rFonts w:ascii="Arial" w:hAnsi="Arial" w:cs="Arial"/>
                <w:i/>
              </w:rPr>
              <w:t>pain management specific instrument for methodologic quality assessment of nonrandomized</w:t>
            </w:r>
            <w:r w:rsidRPr="00AE5229">
              <w:rPr>
                <w:rFonts w:ascii="Arial" w:hAnsi="Arial" w:cs="Arial"/>
              </w:rPr>
              <w:t xml:space="preserve"> </w:t>
            </w:r>
            <w:r w:rsidRPr="00AE5229">
              <w:rPr>
                <w:rFonts w:ascii="Arial" w:hAnsi="Arial" w:cs="Arial"/>
                <w:i/>
              </w:rPr>
              <w:t>studies of interventional techniques</w:t>
            </w:r>
            <w:r w:rsidRPr="00AE5229">
              <w:rPr>
                <w:rFonts w:ascii="Arial" w:hAnsi="Arial" w:cs="Arial"/>
              </w:rPr>
              <w:t>. Pain Physician. 2014</w:t>
            </w:r>
            <w:proofErr w:type="gramStart"/>
            <w:r w:rsidRPr="00AE5229">
              <w:rPr>
                <w:rFonts w:ascii="Arial" w:hAnsi="Arial" w:cs="Arial"/>
              </w:rPr>
              <w:t>;17</w:t>
            </w:r>
            <w:proofErr w:type="gramEnd"/>
            <w:r w:rsidRPr="00AE5229">
              <w:rPr>
                <w:rFonts w:ascii="Arial" w:hAnsi="Arial" w:cs="Arial"/>
              </w:rPr>
              <w:t>(3):E291-317.</w:t>
            </w:r>
          </w:p>
          <w:p w:rsidR="00E85606" w:rsidRPr="00AE5229" w:rsidRDefault="00E85606" w:rsidP="00E85606">
            <w:pPr>
              <w:pStyle w:val="NoSpacing"/>
              <w:rPr>
                <w:rFonts w:ascii="Arial" w:hAnsi="Arial" w:cs="Arial"/>
                <w:shd w:val="clear" w:color="auto" w:fill="FFFFFF"/>
              </w:rPr>
            </w:pPr>
          </w:p>
          <w:p w:rsidR="00E85606" w:rsidRPr="00AE5229" w:rsidRDefault="00E85606" w:rsidP="004F7B2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proofErr w:type="spellStart"/>
            <w:r w:rsidRPr="00AE5229">
              <w:rPr>
                <w:rFonts w:ascii="Arial" w:hAnsi="Arial" w:cs="Arial"/>
                <w:shd w:val="clear" w:color="auto" w:fill="FFFFFF"/>
              </w:rPr>
              <w:t>Manchikanti</w:t>
            </w:r>
            <w:proofErr w:type="spellEnd"/>
            <w:r w:rsidRPr="00AE5229">
              <w:rPr>
                <w:rFonts w:ascii="Arial" w:hAnsi="Arial" w:cs="Arial"/>
                <w:shd w:val="clear" w:color="auto" w:fill="FFFFFF"/>
              </w:rPr>
              <w:t xml:space="preserve"> L, </w:t>
            </w:r>
            <w:proofErr w:type="spellStart"/>
            <w:r w:rsidRPr="00AE5229">
              <w:rPr>
                <w:rFonts w:ascii="Arial" w:hAnsi="Arial" w:cs="Arial"/>
                <w:shd w:val="clear" w:color="auto" w:fill="FFFFFF"/>
              </w:rPr>
              <w:t>Atluri</w:t>
            </w:r>
            <w:proofErr w:type="spellEnd"/>
            <w:r w:rsidRPr="00AE5229">
              <w:rPr>
                <w:rFonts w:ascii="Arial" w:hAnsi="Arial" w:cs="Arial"/>
                <w:shd w:val="clear" w:color="auto" w:fill="FFFFFF"/>
              </w:rPr>
              <w:t xml:space="preserve"> S, </w:t>
            </w:r>
            <w:proofErr w:type="spellStart"/>
            <w:r w:rsidRPr="00AE5229">
              <w:rPr>
                <w:rFonts w:ascii="Arial" w:hAnsi="Arial" w:cs="Arial"/>
                <w:shd w:val="clear" w:color="auto" w:fill="FFFFFF"/>
              </w:rPr>
              <w:t>Candido</w:t>
            </w:r>
            <w:proofErr w:type="spellEnd"/>
            <w:r w:rsidRPr="00AE5229">
              <w:rPr>
                <w:rFonts w:ascii="Arial" w:hAnsi="Arial" w:cs="Arial"/>
                <w:shd w:val="clear" w:color="auto" w:fill="FFFFFF"/>
              </w:rPr>
              <w:t xml:space="preserve"> KD, </w:t>
            </w:r>
            <w:proofErr w:type="spellStart"/>
            <w:r w:rsidRPr="00AE5229">
              <w:rPr>
                <w:rFonts w:ascii="Arial" w:hAnsi="Arial" w:cs="Arial"/>
                <w:shd w:val="clear" w:color="auto" w:fill="FFFFFF"/>
              </w:rPr>
              <w:t>Boswel</w:t>
            </w:r>
            <w:proofErr w:type="spellEnd"/>
            <w:r w:rsidRPr="00AE5229">
              <w:rPr>
                <w:rFonts w:ascii="Arial" w:hAnsi="Arial" w:cs="Arial"/>
                <w:shd w:val="clear" w:color="auto" w:fill="FFFFFF"/>
              </w:rPr>
              <w:t xml:space="preserve"> MV</w:t>
            </w:r>
            <w:r w:rsidRPr="00AE5229">
              <w:rPr>
                <w:rFonts w:ascii="Arial" w:hAnsi="Arial" w:cs="Arial"/>
                <w:b/>
                <w:shd w:val="clear" w:color="auto" w:fill="FFFFFF"/>
              </w:rPr>
              <w:t>, Simopoulos TT</w:t>
            </w:r>
            <w:r w:rsidRPr="00AE5229">
              <w:rPr>
                <w:rFonts w:ascii="Arial" w:hAnsi="Arial" w:cs="Arial"/>
                <w:shd w:val="clear" w:color="auto" w:fill="FFFFFF"/>
              </w:rPr>
              <w:t xml:space="preserve">, </w:t>
            </w:r>
            <w:proofErr w:type="spellStart"/>
            <w:r w:rsidRPr="00AE5229">
              <w:rPr>
                <w:rFonts w:ascii="Arial" w:hAnsi="Arial" w:cs="Arial"/>
                <w:shd w:val="clear" w:color="auto" w:fill="FFFFFF"/>
              </w:rPr>
              <w:t>Grider</w:t>
            </w:r>
            <w:proofErr w:type="spellEnd"/>
            <w:r w:rsidRPr="00AE5229">
              <w:rPr>
                <w:rFonts w:ascii="Arial" w:hAnsi="Arial" w:cs="Arial"/>
                <w:shd w:val="clear" w:color="auto" w:fill="FFFFFF"/>
              </w:rPr>
              <w:t xml:space="preserve"> JS, Falco FJE, Hirsch JA. </w:t>
            </w:r>
            <w:proofErr w:type="spellStart"/>
            <w:r w:rsidRPr="00AE5229">
              <w:rPr>
                <w:rFonts w:ascii="Arial" w:hAnsi="Arial" w:cs="Arial"/>
                <w:bCs/>
                <w:i/>
                <w:shd w:val="clear" w:color="auto" w:fill="FFFFFF"/>
              </w:rPr>
              <w:t>Zohydro</w:t>
            </w:r>
            <w:proofErr w:type="spellEnd"/>
            <w:r w:rsidRPr="00AE5229">
              <w:rPr>
                <w:rFonts w:ascii="Arial" w:hAnsi="Arial" w:cs="Arial"/>
                <w:bCs/>
                <w:i/>
                <w:shd w:val="clear" w:color="auto" w:fill="FFFFFF"/>
              </w:rPr>
              <w:t>™ Approval by Food and Drug Administration: Controversial or Frightening?</w:t>
            </w:r>
            <w:r w:rsidRPr="00AE5229">
              <w:rPr>
                <w:rFonts w:ascii="Arial" w:hAnsi="Arial" w:cs="Arial"/>
                <w:bCs/>
                <w:shd w:val="clear" w:color="auto" w:fill="FFFFFF"/>
              </w:rPr>
              <w:t xml:space="preserve"> </w:t>
            </w:r>
            <w:r w:rsidRPr="00AE5229">
              <w:rPr>
                <w:rFonts w:ascii="Arial" w:hAnsi="Arial" w:cs="Arial"/>
                <w:i/>
                <w:iCs/>
                <w:shd w:val="clear" w:color="auto" w:fill="FFFFFF"/>
              </w:rPr>
              <w:t>Health Policy Review</w:t>
            </w:r>
            <w:r w:rsidR="00BF2D5E">
              <w:rPr>
                <w:rFonts w:ascii="Arial" w:hAnsi="Arial" w:cs="Arial"/>
                <w:shd w:val="clear" w:color="auto" w:fill="FFFFFF"/>
              </w:rPr>
              <w:t xml:space="preserve">.  </w:t>
            </w:r>
            <w:r w:rsidRPr="00AE5229">
              <w:rPr>
                <w:rFonts w:ascii="Arial" w:hAnsi="Arial" w:cs="Arial"/>
                <w:shd w:val="clear" w:color="auto" w:fill="FFFFFF"/>
              </w:rPr>
              <w:t>Pain Physician 2014</w:t>
            </w:r>
            <w:proofErr w:type="gramStart"/>
            <w:r w:rsidRPr="00AE5229">
              <w:rPr>
                <w:rFonts w:ascii="Arial" w:hAnsi="Arial" w:cs="Arial"/>
                <w:shd w:val="clear" w:color="auto" w:fill="FFFFFF"/>
              </w:rPr>
              <w:t>;17</w:t>
            </w:r>
            <w:proofErr w:type="gramEnd"/>
            <w:r w:rsidRPr="00AE5229">
              <w:rPr>
                <w:rFonts w:ascii="Arial" w:hAnsi="Arial" w:cs="Arial"/>
                <w:shd w:val="clear" w:color="auto" w:fill="FFFFFF"/>
              </w:rPr>
              <w:t xml:space="preserve">(4):E437-E450. </w:t>
            </w:r>
          </w:p>
          <w:p w:rsidR="00E85606" w:rsidRPr="00AE5229" w:rsidRDefault="00E85606" w:rsidP="00E85606">
            <w:pPr>
              <w:pStyle w:val="NoSpacing"/>
              <w:rPr>
                <w:rFonts w:ascii="Arial" w:hAnsi="Arial" w:cs="Arial"/>
                <w:shd w:val="clear" w:color="auto" w:fill="FFFFFF"/>
              </w:rPr>
            </w:pPr>
          </w:p>
          <w:p w:rsidR="00E85606" w:rsidRPr="00AE5229" w:rsidRDefault="00E85606" w:rsidP="004F7B2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proofErr w:type="spellStart"/>
            <w:r w:rsidRPr="00AE5229">
              <w:rPr>
                <w:rFonts w:ascii="Arial" w:hAnsi="Arial" w:cs="Arial"/>
                <w:shd w:val="clear" w:color="auto" w:fill="FFFFFF"/>
              </w:rPr>
              <w:t>Manchikanit</w:t>
            </w:r>
            <w:proofErr w:type="spellEnd"/>
            <w:r w:rsidRPr="00AE5229">
              <w:rPr>
                <w:rFonts w:ascii="Arial" w:hAnsi="Arial" w:cs="Arial"/>
                <w:shd w:val="clear" w:color="auto" w:fill="FFFFFF"/>
              </w:rPr>
              <w:t xml:space="preserve"> L, </w:t>
            </w:r>
            <w:proofErr w:type="spellStart"/>
            <w:r w:rsidRPr="00AE5229">
              <w:rPr>
                <w:rFonts w:ascii="Arial" w:hAnsi="Arial" w:cs="Arial"/>
                <w:shd w:val="clear" w:color="auto" w:fill="FFFFFF"/>
              </w:rPr>
              <w:t>Nampiaparampil</w:t>
            </w:r>
            <w:proofErr w:type="spellEnd"/>
            <w:r w:rsidRPr="00AE5229">
              <w:rPr>
                <w:rFonts w:ascii="Arial" w:hAnsi="Arial" w:cs="Arial"/>
                <w:shd w:val="clear" w:color="auto" w:fill="FFFFFF"/>
              </w:rPr>
              <w:t xml:space="preserve"> DE, </w:t>
            </w:r>
            <w:proofErr w:type="spellStart"/>
            <w:r w:rsidRPr="00AE5229">
              <w:rPr>
                <w:rFonts w:ascii="Arial" w:hAnsi="Arial" w:cs="Arial"/>
                <w:shd w:val="clear" w:color="auto" w:fill="FFFFFF"/>
              </w:rPr>
              <w:t>Manchikanti</w:t>
            </w:r>
            <w:proofErr w:type="spellEnd"/>
            <w:r w:rsidRPr="00AE5229">
              <w:rPr>
                <w:rFonts w:ascii="Arial" w:hAnsi="Arial" w:cs="Arial"/>
                <w:shd w:val="clear" w:color="auto" w:fill="FFFFFF"/>
              </w:rPr>
              <w:t xml:space="preserve"> KN, Falco FJE, Singh V, Benyamin RM, Kaye AD, </w:t>
            </w:r>
            <w:proofErr w:type="spellStart"/>
            <w:r w:rsidRPr="00AE5229">
              <w:rPr>
                <w:rFonts w:ascii="Arial" w:hAnsi="Arial" w:cs="Arial"/>
                <w:shd w:val="clear" w:color="auto" w:fill="FFFFFF"/>
              </w:rPr>
              <w:t>Seghal</w:t>
            </w:r>
            <w:proofErr w:type="spellEnd"/>
            <w:r w:rsidRPr="00AE5229">
              <w:rPr>
                <w:rFonts w:ascii="Arial" w:hAnsi="Arial" w:cs="Arial"/>
                <w:shd w:val="clear" w:color="auto" w:fill="FFFFFF"/>
              </w:rPr>
              <w:t xml:space="preserve"> N, </w:t>
            </w:r>
            <w:proofErr w:type="spellStart"/>
            <w:r w:rsidRPr="00AE5229">
              <w:rPr>
                <w:rFonts w:ascii="Arial" w:hAnsi="Arial" w:cs="Arial"/>
                <w:shd w:val="clear" w:color="auto" w:fill="FFFFFF"/>
              </w:rPr>
              <w:t>Soin</w:t>
            </w:r>
            <w:proofErr w:type="spellEnd"/>
            <w:r w:rsidRPr="00AE5229">
              <w:rPr>
                <w:rFonts w:ascii="Arial" w:hAnsi="Arial" w:cs="Arial"/>
                <w:shd w:val="clear" w:color="auto" w:fill="FFFFFF"/>
              </w:rPr>
              <w:t xml:space="preserve"> A, </w:t>
            </w:r>
            <w:r w:rsidRPr="00AE5229">
              <w:rPr>
                <w:rFonts w:ascii="Arial" w:hAnsi="Arial" w:cs="Arial"/>
                <w:b/>
                <w:shd w:val="clear" w:color="auto" w:fill="FFFFFF"/>
              </w:rPr>
              <w:t>Simopoulos TT</w:t>
            </w:r>
            <w:r w:rsidRPr="00AE5229">
              <w:rPr>
                <w:rFonts w:ascii="Arial" w:hAnsi="Arial" w:cs="Arial"/>
                <w:shd w:val="clear" w:color="auto" w:fill="FFFFFF"/>
              </w:rPr>
              <w:t xml:space="preserve">, </w:t>
            </w:r>
            <w:proofErr w:type="spellStart"/>
            <w:r w:rsidRPr="00AE5229">
              <w:rPr>
                <w:rFonts w:ascii="Arial" w:hAnsi="Arial" w:cs="Arial"/>
                <w:shd w:val="clear" w:color="auto" w:fill="FFFFFF"/>
              </w:rPr>
              <w:t>Bakshi</w:t>
            </w:r>
            <w:proofErr w:type="spellEnd"/>
            <w:r w:rsidRPr="00AE5229">
              <w:rPr>
                <w:rFonts w:ascii="Arial" w:hAnsi="Arial" w:cs="Arial"/>
                <w:shd w:val="clear" w:color="auto" w:fill="FFFFFF"/>
              </w:rPr>
              <w:t xml:space="preserve"> S, Gharibo CG, Gi</w:t>
            </w:r>
            <w:r w:rsidR="005820C0">
              <w:rPr>
                <w:rFonts w:ascii="Arial" w:hAnsi="Arial" w:cs="Arial"/>
                <w:shd w:val="clear" w:color="auto" w:fill="FFFFFF"/>
              </w:rPr>
              <w:t>l</w:t>
            </w:r>
            <w:r w:rsidRPr="00AE5229">
              <w:rPr>
                <w:rFonts w:ascii="Arial" w:hAnsi="Arial" w:cs="Arial"/>
                <w:shd w:val="clear" w:color="auto" w:fill="FFFFFF"/>
              </w:rPr>
              <w:t xml:space="preserve">ligan CJ, Hirsch JA.  </w:t>
            </w:r>
            <w:r w:rsidRPr="00AE5229">
              <w:rPr>
                <w:rFonts w:ascii="Arial" w:hAnsi="Arial" w:cs="Arial"/>
                <w:i/>
                <w:shd w:val="clear" w:color="auto" w:fill="FFFFFF"/>
              </w:rPr>
              <w:t>Comparison of the efficacy of saline, local anesthetics, and steroids in epidural and facet joint injections for the management of spinal pain:  A systematic review of randomized control trials.</w:t>
            </w:r>
            <w:r w:rsidRPr="00AE5229">
              <w:rPr>
                <w:rFonts w:ascii="Arial" w:hAnsi="Arial" w:cs="Arial"/>
                <w:shd w:val="clear" w:color="auto" w:fill="FFFFFF"/>
              </w:rPr>
              <w:t xml:space="preserve">  </w:t>
            </w:r>
            <w:proofErr w:type="spellStart"/>
            <w:r w:rsidRPr="00AE5229">
              <w:rPr>
                <w:rFonts w:ascii="Arial" w:hAnsi="Arial" w:cs="Arial"/>
                <w:shd w:val="clear" w:color="auto" w:fill="FFFFFF"/>
              </w:rPr>
              <w:t>Surg</w:t>
            </w:r>
            <w:proofErr w:type="spellEnd"/>
            <w:r w:rsidRPr="00AE522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AE5229">
              <w:rPr>
                <w:rFonts w:ascii="Arial" w:hAnsi="Arial" w:cs="Arial"/>
                <w:shd w:val="clear" w:color="auto" w:fill="FFFFFF"/>
              </w:rPr>
              <w:t>Neurol</w:t>
            </w:r>
            <w:proofErr w:type="spellEnd"/>
            <w:r w:rsidRPr="00AE5229">
              <w:rPr>
                <w:rFonts w:ascii="Arial" w:hAnsi="Arial" w:cs="Arial"/>
                <w:shd w:val="clear" w:color="auto" w:fill="FFFFFF"/>
              </w:rPr>
              <w:t xml:space="preserve"> Inter 2015;</w:t>
            </w:r>
            <w:r w:rsidR="005820C0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AE5229">
              <w:rPr>
                <w:rFonts w:ascii="Arial" w:hAnsi="Arial" w:cs="Arial"/>
                <w:shd w:val="clear" w:color="auto" w:fill="FFFFFF"/>
              </w:rPr>
              <w:t>7</w:t>
            </w:r>
            <w:proofErr w:type="gramStart"/>
            <w:r w:rsidRPr="00AE5229">
              <w:rPr>
                <w:rFonts w:ascii="Arial" w:hAnsi="Arial" w:cs="Arial"/>
                <w:shd w:val="clear" w:color="auto" w:fill="FFFFFF"/>
              </w:rPr>
              <w:t>;6</w:t>
            </w:r>
            <w:proofErr w:type="gramEnd"/>
            <w:r w:rsidR="005820C0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AE5229">
              <w:rPr>
                <w:rFonts w:ascii="Arial" w:hAnsi="Arial" w:cs="Arial"/>
                <w:shd w:val="clear" w:color="auto" w:fill="FFFFFF"/>
              </w:rPr>
              <w:t>(</w:t>
            </w:r>
            <w:proofErr w:type="spellStart"/>
            <w:r w:rsidRPr="00AE5229">
              <w:rPr>
                <w:rFonts w:ascii="Arial" w:hAnsi="Arial" w:cs="Arial"/>
                <w:shd w:val="clear" w:color="auto" w:fill="FFFFFF"/>
              </w:rPr>
              <w:t>Suppl</w:t>
            </w:r>
            <w:proofErr w:type="spellEnd"/>
            <w:r w:rsidRPr="00AE5229">
              <w:rPr>
                <w:rFonts w:ascii="Arial" w:hAnsi="Arial" w:cs="Arial"/>
                <w:shd w:val="clear" w:color="auto" w:fill="FFFFFF"/>
              </w:rPr>
              <w:t xml:space="preserve"> 4):S194-S235. </w:t>
            </w:r>
          </w:p>
          <w:p w:rsidR="00E85606" w:rsidRPr="00AE5229" w:rsidRDefault="00E85606" w:rsidP="00E85606">
            <w:pPr>
              <w:pStyle w:val="NoSpacing"/>
              <w:rPr>
                <w:rFonts w:ascii="Arial" w:hAnsi="Arial" w:cs="Arial"/>
                <w:b/>
              </w:rPr>
            </w:pPr>
          </w:p>
          <w:p w:rsidR="00E85606" w:rsidRPr="00AE5229" w:rsidRDefault="00E85606" w:rsidP="004F7B2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  <w:b/>
              </w:rPr>
              <w:t>Simopoulos TT</w:t>
            </w:r>
            <w:r w:rsidRPr="00AE5229">
              <w:rPr>
                <w:rFonts w:ascii="Arial" w:hAnsi="Arial" w:cs="Arial"/>
              </w:rPr>
              <w:t xml:space="preserve">, </w:t>
            </w:r>
            <w:proofErr w:type="spellStart"/>
            <w:r w:rsidRPr="00AE5229">
              <w:rPr>
                <w:rFonts w:ascii="Arial" w:hAnsi="Arial" w:cs="Arial"/>
              </w:rPr>
              <w:t>Manchikanti</w:t>
            </w:r>
            <w:proofErr w:type="spellEnd"/>
            <w:r w:rsidRPr="00AE5229">
              <w:rPr>
                <w:rFonts w:ascii="Arial" w:hAnsi="Arial" w:cs="Arial"/>
              </w:rPr>
              <w:t xml:space="preserve"> L, Gupta S, Aydin SM, Kim CH, Solanki D,. </w:t>
            </w:r>
            <w:proofErr w:type="spellStart"/>
            <w:r w:rsidRPr="00AE5229">
              <w:rPr>
                <w:rFonts w:ascii="Arial" w:hAnsi="Arial" w:cs="Arial"/>
              </w:rPr>
              <w:t>Nampiaparampil</w:t>
            </w:r>
            <w:proofErr w:type="spellEnd"/>
            <w:r w:rsidRPr="00AE5229">
              <w:rPr>
                <w:rFonts w:ascii="Arial" w:hAnsi="Arial" w:cs="Arial"/>
              </w:rPr>
              <w:t xml:space="preserve"> DE, Singh V, </w:t>
            </w:r>
            <w:proofErr w:type="spellStart"/>
            <w:r w:rsidRPr="00AE5229">
              <w:rPr>
                <w:rFonts w:ascii="Arial" w:hAnsi="Arial" w:cs="Arial"/>
              </w:rPr>
              <w:t>Staats</w:t>
            </w:r>
            <w:proofErr w:type="spellEnd"/>
            <w:r w:rsidRPr="00AE5229">
              <w:rPr>
                <w:rFonts w:ascii="Arial" w:hAnsi="Arial" w:cs="Arial"/>
              </w:rPr>
              <w:t xml:space="preserve"> P, and Hirsch JA</w:t>
            </w:r>
            <w:r w:rsidRPr="00AE5229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AE5229">
              <w:rPr>
                <w:rFonts w:ascii="Arial" w:hAnsi="Arial" w:cs="Arial"/>
                <w:i/>
              </w:rPr>
              <w:t>A Systematic Review of the Diagnostic Accuracy and Therapeutic Effectiveness of Sacroiliac Joint Interventions.</w:t>
            </w:r>
            <w:r w:rsidRPr="00AE5229">
              <w:rPr>
                <w:rFonts w:ascii="Arial" w:hAnsi="Arial" w:cs="Arial"/>
              </w:rPr>
              <w:t xml:space="preserve"> Pain Phys 2015;</w:t>
            </w:r>
            <w:r w:rsidR="005820C0">
              <w:rPr>
                <w:rFonts w:ascii="Arial" w:hAnsi="Arial" w:cs="Arial"/>
              </w:rPr>
              <w:t xml:space="preserve"> </w:t>
            </w:r>
            <w:r w:rsidRPr="00AE5229">
              <w:rPr>
                <w:rFonts w:ascii="Arial" w:hAnsi="Arial" w:cs="Arial"/>
              </w:rPr>
              <w:t>18(5):E713-56.</w:t>
            </w:r>
          </w:p>
          <w:p w:rsidR="00E85606" w:rsidRPr="00AE5229" w:rsidRDefault="00E85606" w:rsidP="00E85606">
            <w:pPr>
              <w:pStyle w:val="NoSpacing"/>
              <w:rPr>
                <w:rFonts w:ascii="Arial" w:hAnsi="Arial" w:cs="Arial"/>
              </w:rPr>
            </w:pPr>
          </w:p>
          <w:p w:rsidR="00E85606" w:rsidRPr="00AE5229" w:rsidRDefault="00E85606" w:rsidP="004F7B2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AE5229">
              <w:rPr>
                <w:rFonts w:ascii="Arial" w:hAnsi="Arial" w:cs="Arial"/>
              </w:rPr>
              <w:t xml:space="preserve">Boswell MV, </w:t>
            </w:r>
            <w:proofErr w:type="spellStart"/>
            <w:r w:rsidRPr="00AE5229">
              <w:rPr>
                <w:rFonts w:ascii="Arial" w:hAnsi="Arial" w:cs="Arial"/>
              </w:rPr>
              <w:t>Manchikanti</w:t>
            </w:r>
            <w:proofErr w:type="spellEnd"/>
            <w:r w:rsidRPr="00AE5229">
              <w:rPr>
                <w:rFonts w:ascii="Arial" w:hAnsi="Arial" w:cs="Arial"/>
              </w:rPr>
              <w:t xml:space="preserve"> L, Kaye AD, </w:t>
            </w:r>
            <w:proofErr w:type="spellStart"/>
            <w:r w:rsidRPr="00AE5229">
              <w:rPr>
                <w:rFonts w:ascii="Arial" w:hAnsi="Arial" w:cs="Arial"/>
              </w:rPr>
              <w:t>Bakshi</w:t>
            </w:r>
            <w:proofErr w:type="spellEnd"/>
            <w:r w:rsidRPr="00AE5229">
              <w:rPr>
                <w:rFonts w:ascii="Arial" w:hAnsi="Arial" w:cs="Arial"/>
              </w:rPr>
              <w:t xml:space="preserve"> S, Gharibo CG, Gupta S, </w:t>
            </w:r>
            <w:proofErr w:type="spellStart"/>
            <w:r w:rsidRPr="00AE5229">
              <w:rPr>
                <w:rFonts w:ascii="Arial" w:hAnsi="Arial" w:cs="Arial"/>
              </w:rPr>
              <w:t>Jha</w:t>
            </w:r>
            <w:proofErr w:type="spellEnd"/>
            <w:r w:rsidRPr="00AE5229">
              <w:rPr>
                <w:rFonts w:ascii="Arial" w:hAnsi="Arial" w:cs="Arial"/>
              </w:rPr>
              <w:t xml:space="preserve"> SS, </w:t>
            </w:r>
            <w:proofErr w:type="spellStart"/>
            <w:r w:rsidRPr="00AE5229">
              <w:rPr>
                <w:rFonts w:ascii="Arial" w:hAnsi="Arial" w:cs="Arial"/>
              </w:rPr>
              <w:t>Nampiaparampil</w:t>
            </w:r>
            <w:proofErr w:type="spellEnd"/>
            <w:r w:rsidRPr="00AE5229">
              <w:rPr>
                <w:rFonts w:ascii="Arial" w:hAnsi="Arial" w:cs="Arial"/>
              </w:rPr>
              <w:t xml:space="preserve"> DE, </w:t>
            </w:r>
            <w:r w:rsidRPr="00AE5229">
              <w:rPr>
                <w:rFonts w:ascii="Arial" w:hAnsi="Arial" w:cs="Arial"/>
                <w:b/>
              </w:rPr>
              <w:t>Simopoulos TT</w:t>
            </w:r>
            <w:r w:rsidRPr="00AE5229">
              <w:rPr>
                <w:rFonts w:ascii="Arial" w:hAnsi="Arial" w:cs="Arial"/>
              </w:rPr>
              <w:t xml:space="preserve">, Hirsch, JA. </w:t>
            </w:r>
            <w:r w:rsidRPr="00AE5229">
              <w:rPr>
                <w:rFonts w:ascii="Arial" w:hAnsi="Arial" w:cs="Arial"/>
                <w:i/>
              </w:rPr>
              <w:t>A Best-Evidence Systematic Appraisal of</w:t>
            </w:r>
            <w:r w:rsidRPr="00AE5229">
              <w:rPr>
                <w:rFonts w:ascii="Arial" w:hAnsi="Arial" w:cs="Arial"/>
              </w:rPr>
              <w:t xml:space="preserve"> </w:t>
            </w:r>
            <w:r w:rsidRPr="00AE5229">
              <w:rPr>
                <w:rFonts w:ascii="Arial" w:hAnsi="Arial" w:cs="Arial"/>
                <w:i/>
              </w:rPr>
              <w:t>the Diagnostic Accuracy and Utility of Facet (Zygapophysial) Joint Injections in Chronic</w:t>
            </w:r>
            <w:r w:rsidRPr="00AE5229">
              <w:rPr>
                <w:rFonts w:ascii="Arial" w:hAnsi="Arial" w:cs="Arial"/>
              </w:rPr>
              <w:t xml:space="preserve"> </w:t>
            </w:r>
            <w:r w:rsidRPr="00AE5229">
              <w:rPr>
                <w:rFonts w:ascii="Arial" w:hAnsi="Arial" w:cs="Arial"/>
                <w:i/>
              </w:rPr>
              <w:t>Spinal Pain</w:t>
            </w:r>
            <w:r w:rsidRPr="00AE5229">
              <w:rPr>
                <w:rFonts w:ascii="Arial" w:hAnsi="Arial" w:cs="Arial"/>
              </w:rPr>
              <w:t>.  Pain Phys 2015</w:t>
            </w:r>
            <w:proofErr w:type="gramStart"/>
            <w:r w:rsidRPr="00AE5229">
              <w:rPr>
                <w:rFonts w:ascii="Arial" w:hAnsi="Arial" w:cs="Arial"/>
              </w:rPr>
              <w:t>;18</w:t>
            </w:r>
            <w:proofErr w:type="gramEnd"/>
            <w:r w:rsidRPr="00AE5229">
              <w:rPr>
                <w:rFonts w:ascii="Arial" w:hAnsi="Arial" w:cs="Arial"/>
              </w:rPr>
              <w:t>(4):E497-533.</w:t>
            </w:r>
          </w:p>
          <w:p w:rsidR="00E85606" w:rsidRPr="00AE5229" w:rsidRDefault="00E85606" w:rsidP="00E85606">
            <w:pPr>
              <w:pStyle w:val="NoSpacing"/>
              <w:rPr>
                <w:rFonts w:ascii="Arial" w:hAnsi="Arial" w:cs="Arial"/>
              </w:rPr>
            </w:pPr>
          </w:p>
          <w:p w:rsidR="00E85606" w:rsidRDefault="00E85606" w:rsidP="004F7B2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proofErr w:type="spellStart"/>
            <w:r w:rsidRPr="00AE5229">
              <w:rPr>
                <w:rFonts w:ascii="Arial" w:hAnsi="Arial" w:cs="Arial"/>
              </w:rPr>
              <w:t>Manchikanti</w:t>
            </w:r>
            <w:proofErr w:type="spellEnd"/>
            <w:r w:rsidRPr="00AE5229">
              <w:rPr>
                <w:rFonts w:ascii="Arial" w:hAnsi="Arial" w:cs="Arial"/>
              </w:rPr>
              <w:t xml:space="preserve">  L, Kaye AM, </w:t>
            </w:r>
            <w:proofErr w:type="spellStart"/>
            <w:r w:rsidRPr="00AE5229">
              <w:rPr>
                <w:rFonts w:ascii="Arial" w:hAnsi="Arial" w:cs="Arial"/>
              </w:rPr>
              <w:t>Knezevic</w:t>
            </w:r>
            <w:proofErr w:type="spellEnd"/>
            <w:r w:rsidRPr="00AE5229">
              <w:rPr>
                <w:rFonts w:ascii="Arial" w:hAnsi="Arial" w:cs="Arial"/>
              </w:rPr>
              <w:t xml:space="preserve"> NN, </w:t>
            </w:r>
            <w:proofErr w:type="spellStart"/>
            <w:r w:rsidRPr="00AE5229">
              <w:rPr>
                <w:rFonts w:ascii="Arial" w:hAnsi="Arial" w:cs="Arial"/>
              </w:rPr>
              <w:t>McAnally</w:t>
            </w:r>
            <w:proofErr w:type="spellEnd"/>
            <w:r w:rsidRPr="00AE5229">
              <w:rPr>
                <w:rFonts w:ascii="Arial" w:hAnsi="Arial" w:cs="Arial"/>
              </w:rPr>
              <w:t xml:space="preserve"> H, </w:t>
            </w:r>
            <w:proofErr w:type="spellStart"/>
            <w:r w:rsidRPr="00AE5229">
              <w:rPr>
                <w:rFonts w:ascii="Arial" w:hAnsi="Arial" w:cs="Arial"/>
              </w:rPr>
              <w:t>Slavin</w:t>
            </w:r>
            <w:proofErr w:type="spellEnd"/>
            <w:r w:rsidRPr="00AE5229">
              <w:rPr>
                <w:rFonts w:ascii="Arial" w:hAnsi="Arial" w:cs="Arial"/>
              </w:rPr>
              <w:t xml:space="preserve"> K, </w:t>
            </w:r>
            <w:proofErr w:type="spellStart"/>
            <w:r w:rsidRPr="00AE5229">
              <w:rPr>
                <w:rFonts w:ascii="Arial" w:hAnsi="Arial" w:cs="Arial"/>
              </w:rPr>
              <w:t>Trescot</w:t>
            </w:r>
            <w:proofErr w:type="spellEnd"/>
            <w:r w:rsidRPr="00AE5229">
              <w:rPr>
                <w:rFonts w:ascii="Arial" w:hAnsi="Arial" w:cs="Arial"/>
              </w:rPr>
              <w:t xml:space="preserve"> AM, Blank S, </w:t>
            </w:r>
            <w:proofErr w:type="spellStart"/>
            <w:r w:rsidRPr="00AE5229">
              <w:rPr>
                <w:rFonts w:ascii="Arial" w:hAnsi="Arial" w:cs="Arial"/>
              </w:rPr>
              <w:t>Pampati</w:t>
            </w:r>
            <w:proofErr w:type="spellEnd"/>
            <w:r w:rsidRPr="00AE5229">
              <w:rPr>
                <w:rFonts w:ascii="Arial" w:hAnsi="Arial" w:cs="Arial"/>
              </w:rPr>
              <w:t xml:space="preserve"> V, Abdi S, </w:t>
            </w:r>
            <w:proofErr w:type="spellStart"/>
            <w:r w:rsidRPr="00AE5229">
              <w:rPr>
                <w:rFonts w:ascii="Arial" w:hAnsi="Arial" w:cs="Arial"/>
              </w:rPr>
              <w:t>Grider</w:t>
            </w:r>
            <w:proofErr w:type="spellEnd"/>
            <w:r w:rsidRPr="00AE5229">
              <w:rPr>
                <w:rFonts w:ascii="Arial" w:hAnsi="Arial" w:cs="Arial"/>
              </w:rPr>
              <w:t xml:space="preserve"> JS, Kaye AD, </w:t>
            </w:r>
            <w:proofErr w:type="spellStart"/>
            <w:r w:rsidRPr="00AE5229">
              <w:rPr>
                <w:rFonts w:ascii="Arial" w:hAnsi="Arial" w:cs="Arial"/>
              </w:rPr>
              <w:t>Manchikanti</w:t>
            </w:r>
            <w:proofErr w:type="spellEnd"/>
            <w:r w:rsidRPr="00AE5229">
              <w:rPr>
                <w:rFonts w:ascii="Arial" w:hAnsi="Arial" w:cs="Arial"/>
              </w:rPr>
              <w:t xml:space="preserve"> KN, </w:t>
            </w:r>
            <w:proofErr w:type="spellStart"/>
            <w:r w:rsidRPr="00AE5229">
              <w:rPr>
                <w:rFonts w:ascii="Arial" w:hAnsi="Arial" w:cs="Arial"/>
              </w:rPr>
              <w:t>Cordner</w:t>
            </w:r>
            <w:proofErr w:type="spellEnd"/>
            <w:r w:rsidRPr="00AE5229">
              <w:rPr>
                <w:rFonts w:ascii="Arial" w:hAnsi="Arial" w:cs="Arial"/>
              </w:rPr>
              <w:t xml:space="preserve"> H, Gharibo CG, </w:t>
            </w:r>
            <w:proofErr w:type="spellStart"/>
            <w:r w:rsidRPr="00AE5229">
              <w:rPr>
                <w:rFonts w:ascii="Arial" w:hAnsi="Arial" w:cs="Arial"/>
              </w:rPr>
              <w:t>Harned</w:t>
            </w:r>
            <w:proofErr w:type="spellEnd"/>
            <w:r w:rsidRPr="00AE5229">
              <w:rPr>
                <w:rFonts w:ascii="Arial" w:hAnsi="Arial" w:cs="Arial"/>
              </w:rPr>
              <w:t xml:space="preserve"> ME, </w:t>
            </w:r>
            <w:proofErr w:type="spellStart"/>
            <w:r w:rsidRPr="00AE5229">
              <w:rPr>
                <w:rFonts w:ascii="Arial" w:hAnsi="Arial" w:cs="Arial"/>
              </w:rPr>
              <w:t>Alvers</w:t>
            </w:r>
            <w:proofErr w:type="spellEnd"/>
            <w:r w:rsidRPr="00AE5229">
              <w:rPr>
                <w:rFonts w:ascii="Arial" w:hAnsi="Arial" w:cs="Arial"/>
              </w:rPr>
              <w:t xml:space="preserve"> SL, </w:t>
            </w:r>
            <w:proofErr w:type="spellStart"/>
            <w:r w:rsidRPr="00AE5229">
              <w:rPr>
                <w:rFonts w:ascii="Arial" w:hAnsi="Arial" w:cs="Arial"/>
              </w:rPr>
              <w:t>Atluri</w:t>
            </w:r>
            <w:proofErr w:type="spellEnd"/>
            <w:r w:rsidRPr="00AE5229">
              <w:rPr>
                <w:rFonts w:ascii="Arial" w:hAnsi="Arial" w:cs="Arial"/>
              </w:rPr>
              <w:t xml:space="preserve"> S, Aydin SM, </w:t>
            </w:r>
            <w:proofErr w:type="spellStart"/>
            <w:r w:rsidRPr="00AE5229">
              <w:rPr>
                <w:rFonts w:ascii="Arial" w:hAnsi="Arial" w:cs="Arial"/>
              </w:rPr>
              <w:t>Bakshi</w:t>
            </w:r>
            <w:proofErr w:type="spellEnd"/>
            <w:r w:rsidRPr="00AE5229">
              <w:rPr>
                <w:rFonts w:ascii="Arial" w:hAnsi="Arial" w:cs="Arial"/>
              </w:rPr>
              <w:t xml:space="preserve"> S, </w:t>
            </w:r>
            <w:proofErr w:type="spellStart"/>
            <w:r w:rsidRPr="00AE5229">
              <w:rPr>
                <w:rFonts w:ascii="Arial" w:hAnsi="Arial" w:cs="Arial"/>
              </w:rPr>
              <w:t>Barkin</w:t>
            </w:r>
            <w:proofErr w:type="spellEnd"/>
            <w:r w:rsidRPr="00AE5229">
              <w:rPr>
                <w:rFonts w:ascii="Arial" w:hAnsi="Arial" w:cs="Arial"/>
              </w:rPr>
              <w:t xml:space="preserve"> RL, Benyamin RM, Boswell MV, Buenaventura RM, </w:t>
            </w:r>
            <w:proofErr w:type="spellStart"/>
            <w:r w:rsidRPr="00AE5229">
              <w:rPr>
                <w:rFonts w:ascii="Arial" w:hAnsi="Arial" w:cs="Arial"/>
              </w:rPr>
              <w:t>Calodney</w:t>
            </w:r>
            <w:proofErr w:type="spellEnd"/>
            <w:r w:rsidRPr="00AE5229">
              <w:rPr>
                <w:rFonts w:ascii="Arial" w:hAnsi="Arial" w:cs="Arial"/>
              </w:rPr>
              <w:t xml:space="preserve"> AK, </w:t>
            </w:r>
            <w:proofErr w:type="spellStart"/>
            <w:r w:rsidRPr="00AE5229">
              <w:rPr>
                <w:rFonts w:ascii="Arial" w:hAnsi="Arial" w:cs="Arial"/>
              </w:rPr>
              <w:t>Cedeno</w:t>
            </w:r>
            <w:proofErr w:type="spellEnd"/>
            <w:r w:rsidRPr="00AE5229">
              <w:rPr>
                <w:rFonts w:ascii="Arial" w:hAnsi="Arial" w:cs="Arial"/>
              </w:rPr>
              <w:t xml:space="preserve"> DL, </w:t>
            </w:r>
            <w:proofErr w:type="spellStart"/>
            <w:r w:rsidRPr="00AE5229">
              <w:rPr>
                <w:rFonts w:ascii="Arial" w:hAnsi="Arial" w:cs="Arial"/>
              </w:rPr>
              <w:t>Datta</w:t>
            </w:r>
            <w:proofErr w:type="spellEnd"/>
            <w:r w:rsidRPr="00AE5229">
              <w:rPr>
                <w:rFonts w:ascii="Arial" w:hAnsi="Arial" w:cs="Arial"/>
              </w:rPr>
              <w:t xml:space="preserve"> S, Deer, TR, Fellows B, Galan V, Hansen H, Helm li S, </w:t>
            </w:r>
            <w:proofErr w:type="spellStart"/>
            <w:r w:rsidRPr="00AE5229">
              <w:rPr>
                <w:rFonts w:ascii="Arial" w:hAnsi="Arial" w:cs="Arial"/>
              </w:rPr>
              <w:t>Justiz</w:t>
            </w:r>
            <w:proofErr w:type="spellEnd"/>
            <w:r w:rsidRPr="00AE5229">
              <w:rPr>
                <w:rFonts w:ascii="Arial" w:hAnsi="Arial" w:cs="Arial"/>
              </w:rPr>
              <w:t xml:space="preserve"> R, </w:t>
            </w:r>
            <w:proofErr w:type="spellStart"/>
            <w:r w:rsidRPr="00AE5229">
              <w:rPr>
                <w:rFonts w:ascii="Arial" w:hAnsi="Arial" w:cs="Arial"/>
              </w:rPr>
              <w:t>Koyyalagunta</w:t>
            </w:r>
            <w:proofErr w:type="spellEnd"/>
            <w:r w:rsidRPr="00AE5229">
              <w:rPr>
                <w:rFonts w:ascii="Arial" w:hAnsi="Arial" w:cs="Arial"/>
              </w:rPr>
              <w:t xml:space="preserve"> D, Malia Y </w:t>
            </w:r>
            <w:proofErr w:type="spellStart"/>
            <w:r w:rsidRPr="00AE5229">
              <w:rPr>
                <w:rFonts w:ascii="Arial" w:hAnsi="Arial" w:cs="Arial"/>
              </w:rPr>
              <w:t>Navani</w:t>
            </w:r>
            <w:proofErr w:type="spellEnd"/>
            <w:r w:rsidRPr="00AE5229">
              <w:rPr>
                <w:rFonts w:ascii="Arial" w:hAnsi="Arial" w:cs="Arial"/>
              </w:rPr>
              <w:t xml:space="preserve"> A, Nouri KH, </w:t>
            </w:r>
            <w:proofErr w:type="spellStart"/>
            <w:r w:rsidRPr="00AE5229">
              <w:rPr>
                <w:rFonts w:ascii="Arial" w:hAnsi="Arial" w:cs="Arial"/>
              </w:rPr>
              <w:t>Pasupueliti</w:t>
            </w:r>
            <w:proofErr w:type="spellEnd"/>
            <w:r w:rsidRPr="00AE5229">
              <w:rPr>
                <w:rFonts w:ascii="Arial" w:hAnsi="Arial" w:cs="Arial"/>
              </w:rPr>
              <w:t xml:space="preserve"> R, Sehgal N, Silverman SM, </w:t>
            </w:r>
            <w:r w:rsidRPr="00AE5229">
              <w:rPr>
                <w:rFonts w:ascii="Arial" w:hAnsi="Arial" w:cs="Arial"/>
                <w:b/>
              </w:rPr>
              <w:t>Simopoulos TT</w:t>
            </w:r>
            <w:r w:rsidRPr="00AE5229">
              <w:rPr>
                <w:rFonts w:ascii="Arial" w:hAnsi="Arial" w:cs="Arial"/>
              </w:rPr>
              <w:t xml:space="preserve">, Singh V, Solanki DR, </w:t>
            </w:r>
            <w:proofErr w:type="spellStart"/>
            <w:r w:rsidRPr="00AE5229">
              <w:rPr>
                <w:rFonts w:ascii="Arial" w:hAnsi="Arial" w:cs="Arial"/>
              </w:rPr>
              <w:t>Staats</w:t>
            </w:r>
            <w:proofErr w:type="spellEnd"/>
            <w:r w:rsidRPr="00AE5229">
              <w:rPr>
                <w:rFonts w:ascii="Arial" w:hAnsi="Arial" w:cs="Arial"/>
              </w:rPr>
              <w:t xml:space="preserve"> PS, Vallejo R, </w:t>
            </w:r>
            <w:proofErr w:type="spellStart"/>
            <w:r w:rsidRPr="00AE5229">
              <w:rPr>
                <w:rFonts w:ascii="Arial" w:hAnsi="Arial" w:cs="Arial"/>
              </w:rPr>
              <w:t>Wargo</w:t>
            </w:r>
            <w:proofErr w:type="spellEnd"/>
            <w:r w:rsidRPr="00AE5229">
              <w:rPr>
                <w:rFonts w:ascii="Arial" w:hAnsi="Arial" w:cs="Arial"/>
              </w:rPr>
              <w:t xml:space="preserve"> BW, Watanabe A, Hirsch JA.</w:t>
            </w:r>
            <w:r w:rsidRPr="00AE522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AE5229">
              <w:rPr>
                <w:rFonts w:ascii="Arial" w:hAnsi="Arial" w:cs="Arial"/>
                <w:i/>
              </w:rPr>
              <w:t>Responsible</w:t>
            </w:r>
            <w:proofErr w:type="gramStart"/>
            <w:r w:rsidRPr="00AE5229">
              <w:rPr>
                <w:rFonts w:ascii="Arial" w:hAnsi="Arial" w:cs="Arial"/>
                <w:i/>
              </w:rPr>
              <w:t>,Safe</w:t>
            </w:r>
            <w:proofErr w:type="spellEnd"/>
            <w:proofErr w:type="gramEnd"/>
            <w:r w:rsidRPr="00AE5229">
              <w:rPr>
                <w:rFonts w:ascii="Arial" w:hAnsi="Arial" w:cs="Arial"/>
                <w:i/>
              </w:rPr>
              <w:t>, and Effective Prescription of Opioids for Chronic Pain:  American Society of Interventional Pain Physicians Guidelines (ASIPP</w:t>
            </w:r>
            <w:r w:rsidRPr="00AE5229">
              <w:rPr>
                <w:rFonts w:ascii="Arial" w:hAnsi="Arial" w:cs="Arial"/>
              </w:rPr>
              <w:t xml:space="preserve">).  Pain Phys 2017 20(2S): S3-S92. </w:t>
            </w:r>
          </w:p>
          <w:p w:rsidR="005A726C" w:rsidRDefault="005A726C" w:rsidP="005A726C">
            <w:pPr>
              <w:pStyle w:val="ListParagraph"/>
              <w:rPr>
                <w:rFonts w:ascii="Arial" w:hAnsi="Arial" w:cs="Arial"/>
              </w:rPr>
            </w:pPr>
          </w:p>
          <w:p w:rsidR="00240CD9" w:rsidRDefault="005A726C" w:rsidP="00991247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Deer TR, </w:t>
            </w:r>
            <w:proofErr w:type="spellStart"/>
            <w:r>
              <w:rPr>
                <w:rFonts w:ascii="Arial" w:hAnsi="Arial" w:cs="Arial"/>
              </w:rPr>
              <w:t>Grider</w:t>
            </w:r>
            <w:proofErr w:type="spellEnd"/>
            <w:r>
              <w:rPr>
                <w:rFonts w:ascii="Arial" w:hAnsi="Arial" w:cs="Arial"/>
              </w:rPr>
              <w:t xml:space="preserve"> JS, Pope JE, </w:t>
            </w:r>
            <w:proofErr w:type="spellStart"/>
            <w:r>
              <w:rPr>
                <w:rFonts w:ascii="Arial" w:hAnsi="Arial" w:cs="Arial"/>
              </w:rPr>
              <w:t>Falowski</w:t>
            </w:r>
            <w:proofErr w:type="spellEnd"/>
            <w:r>
              <w:rPr>
                <w:rFonts w:ascii="Arial" w:hAnsi="Arial" w:cs="Arial"/>
              </w:rPr>
              <w:t xml:space="preserve"> S, Lamer TJ, </w:t>
            </w:r>
            <w:proofErr w:type="spellStart"/>
            <w:r>
              <w:rPr>
                <w:rFonts w:ascii="Arial" w:hAnsi="Arial" w:cs="Arial"/>
              </w:rPr>
              <w:t>Calodney</w:t>
            </w:r>
            <w:proofErr w:type="spellEnd"/>
            <w:r>
              <w:rPr>
                <w:rFonts w:ascii="Arial" w:hAnsi="Arial" w:cs="Arial"/>
              </w:rPr>
              <w:t xml:space="preserve"> A, </w:t>
            </w:r>
            <w:proofErr w:type="spellStart"/>
            <w:r>
              <w:rPr>
                <w:rFonts w:ascii="Arial" w:hAnsi="Arial" w:cs="Arial"/>
              </w:rPr>
              <w:t>Provenzano</w:t>
            </w:r>
            <w:proofErr w:type="spellEnd"/>
            <w:r>
              <w:rPr>
                <w:rFonts w:ascii="Arial" w:hAnsi="Arial" w:cs="Arial"/>
              </w:rPr>
              <w:t xml:space="preserve"> DA, Sayed D, Lee E, </w:t>
            </w:r>
            <w:proofErr w:type="spellStart"/>
            <w:r>
              <w:rPr>
                <w:rFonts w:ascii="Arial" w:hAnsi="Arial" w:cs="Arial"/>
              </w:rPr>
              <w:t>Wahezi</w:t>
            </w:r>
            <w:proofErr w:type="spellEnd"/>
            <w:r>
              <w:rPr>
                <w:rFonts w:ascii="Arial" w:hAnsi="Arial" w:cs="Arial"/>
              </w:rPr>
              <w:t xml:space="preserve"> SE, Kim C, Hunter C, Gupta M, Benyamin R, </w:t>
            </w:r>
            <w:proofErr w:type="spellStart"/>
            <w:r>
              <w:rPr>
                <w:rFonts w:ascii="Arial" w:hAnsi="Arial" w:cs="Arial"/>
              </w:rPr>
              <w:t>Chopko</w:t>
            </w:r>
            <w:proofErr w:type="spellEnd"/>
            <w:r>
              <w:rPr>
                <w:rFonts w:ascii="Arial" w:hAnsi="Arial" w:cs="Arial"/>
              </w:rPr>
              <w:t xml:space="preserve"> B, </w:t>
            </w:r>
            <w:proofErr w:type="spellStart"/>
            <w:r>
              <w:rPr>
                <w:rFonts w:ascii="Arial" w:hAnsi="Arial" w:cs="Arial"/>
              </w:rPr>
              <w:t>Demesmin</w:t>
            </w:r>
            <w:proofErr w:type="spellEnd"/>
            <w:r>
              <w:rPr>
                <w:rFonts w:ascii="Arial" w:hAnsi="Arial" w:cs="Arial"/>
              </w:rPr>
              <w:t xml:space="preserve"> D, </w:t>
            </w:r>
            <w:proofErr w:type="spellStart"/>
            <w:r>
              <w:rPr>
                <w:rFonts w:ascii="Arial" w:hAnsi="Arial" w:cs="Arial"/>
              </w:rPr>
              <w:t>Diwan</w:t>
            </w:r>
            <w:proofErr w:type="spellEnd"/>
            <w:r>
              <w:rPr>
                <w:rFonts w:ascii="Arial" w:hAnsi="Arial" w:cs="Arial"/>
              </w:rPr>
              <w:t xml:space="preserve"> S, Gharibo C, </w:t>
            </w:r>
            <w:proofErr w:type="spellStart"/>
            <w:r>
              <w:rPr>
                <w:rFonts w:ascii="Arial" w:hAnsi="Arial" w:cs="Arial"/>
              </w:rPr>
              <w:t>Kapural</w:t>
            </w:r>
            <w:proofErr w:type="spellEnd"/>
            <w:r>
              <w:rPr>
                <w:rFonts w:ascii="Arial" w:hAnsi="Arial" w:cs="Arial"/>
              </w:rPr>
              <w:t xml:space="preserve"> L, </w:t>
            </w:r>
            <w:proofErr w:type="spellStart"/>
            <w:r>
              <w:rPr>
                <w:rFonts w:ascii="Arial" w:hAnsi="Arial" w:cs="Arial"/>
              </w:rPr>
              <w:t>Kloth</w:t>
            </w:r>
            <w:proofErr w:type="spellEnd"/>
            <w:r>
              <w:rPr>
                <w:rFonts w:ascii="Arial" w:hAnsi="Arial" w:cs="Arial"/>
              </w:rPr>
              <w:t xml:space="preserve"> D, </w:t>
            </w:r>
            <w:proofErr w:type="spellStart"/>
            <w:r>
              <w:rPr>
                <w:rFonts w:ascii="Arial" w:hAnsi="Arial" w:cs="Arial"/>
              </w:rPr>
              <w:t>Klagges</w:t>
            </w:r>
            <w:proofErr w:type="spellEnd"/>
            <w:r>
              <w:rPr>
                <w:rFonts w:ascii="Arial" w:hAnsi="Arial" w:cs="Arial"/>
              </w:rPr>
              <w:t xml:space="preserve"> BD, </w:t>
            </w:r>
            <w:proofErr w:type="spellStart"/>
            <w:r>
              <w:rPr>
                <w:rFonts w:ascii="Arial" w:hAnsi="Arial" w:cs="Arial"/>
              </w:rPr>
              <w:t>Harned</w:t>
            </w:r>
            <w:proofErr w:type="spellEnd"/>
            <w:r>
              <w:rPr>
                <w:rFonts w:ascii="Arial" w:hAnsi="Arial" w:cs="Arial"/>
              </w:rPr>
              <w:t xml:space="preserve"> M, </w:t>
            </w:r>
            <w:r w:rsidRPr="005A726C">
              <w:rPr>
                <w:rFonts w:ascii="Arial" w:hAnsi="Arial" w:cs="Arial"/>
                <w:b/>
              </w:rPr>
              <w:t>Simopoulos TT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Mcjunkin</w:t>
            </w:r>
            <w:proofErr w:type="spellEnd"/>
            <w:r>
              <w:rPr>
                <w:rFonts w:ascii="Arial" w:hAnsi="Arial" w:cs="Arial"/>
              </w:rPr>
              <w:t xml:space="preserve"> T, Carlson JD, </w:t>
            </w:r>
            <w:proofErr w:type="spellStart"/>
            <w:r>
              <w:rPr>
                <w:rFonts w:ascii="Arial" w:hAnsi="Arial" w:cs="Arial"/>
              </w:rPr>
              <w:t>Rosenquist</w:t>
            </w:r>
            <w:proofErr w:type="spellEnd"/>
            <w:r>
              <w:rPr>
                <w:rFonts w:ascii="Arial" w:hAnsi="Arial" w:cs="Arial"/>
              </w:rPr>
              <w:t xml:space="preserve"> RW, </w:t>
            </w:r>
            <w:proofErr w:type="spellStart"/>
            <w:r>
              <w:rPr>
                <w:rFonts w:ascii="Arial" w:hAnsi="Arial" w:cs="Arial"/>
              </w:rPr>
              <w:t>Lubenow</w:t>
            </w:r>
            <w:proofErr w:type="spellEnd"/>
            <w:r>
              <w:rPr>
                <w:rFonts w:ascii="Arial" w:hAnsi="Arial" w:cs="Arial"/>
              </w:rPr>
              <w:t xml:space="preserve"> TR, </w:t>
            </w:r>
            <w:proofErr w:type="spellStart"/>
            <w:r>
              <w:rPr>
                <w:rFonts w:ascii="Arial" w:hAnsi="Arial" w:cs="Arial"/>
              </w:rPr>
              <w:t>Mekhail</w:t>
            </w:r>
            <w:proofErr w:type="spellEnd"/>
            <w:r>
              <w:rPr>
                <w:rFonts w:ascii="Arial" w:hAnsi="Arial" w:cs="Arial"/>
              </w:rPr>
              <w:t xml:space="preserve"> N.  </w:t>
            </w:r>
            <w:r w:rsidRPr="002D29AE">
              <w:rPr>
                <w:rFonts w:ascii="Arial" w:hAnsi="Arial" w:cs="Arial"/>
                <w:i/>
              </w:rPr>
              <w:t xml:space="preserve">The MIST Guidelines:  The Lumbar </w:t>
            </w:r>
            <w:r w:rsidRPr="002D29AE">
              <w:rPr>
                <w:rFonts w:ascii="Arial" w:hAnsi="Arial" w:cs="Arial"/>
                <w:i/>
              </w:rPr>
              <w:lastRenderedPageBreak/>
              <w:t>Spinal Stenosis Consensus Group Guidelines for Minimally Invasive Spine Treatment.</w:t>
            </w:r>
            <w:r>
              <w:rPr>
                <w:rFonts w:ascii="Arial" w:hAnsi="Arial" w:cs="Arial"/>
              </w:rPr>
              <w:t xml:space="preserve">  Pain </w:t>
            </w:r>
            <w:proofErr w:type="spellStart"/>
            <w:r>
              <w:rPr>
                <w:rFonts w:ascii="Arial" w:hAnsi="Arial" w:cs="Arial"/>
              </w:rPr>
              <w:t>Pract</w:t>
            </w:r>
            <w:proofErr w:type="spellEnd"/>
            <w:r>
              <w:rPr>
                <w:rFonts w:ascii="Arial" w:hAnsi="Arial" w:cs="Arial"/>
              </w:rPr>
              <w:t xml:space="preserve"> 2018</w:t>
            </w:r>
            <w:proofErr w:type="gramStart"/>
            <w:r>
              <w:rPr>
                <w:rFonts w:ascii="Arial" w:hAnsi="Arial" w:cs="Arial"/>
              </w:rPr>
              <w:t>;19</w:t>
            </w:r>
            <w:proofErr w:type="gramEnd"/>
            <w:r>
              <w:rPr>
                <w:rFonts w:ascii="Arial" w:hAnsi="Arial" w:cs="Arial"/>
              </w:rPr>
              <w:t>(3):250-74.</w:t>
            </w:r>
          </w:p>
          <w:p w:rsidR="00991247" w:rsidRDefault="00991247" w:rsidP="00991247">
            <w:pPr>
              <w:pStyle w:val="ListParagraph"/>
              <w:rPr>
                <w:rFonts w:ascii="Arial" w:hAnsi="Arial" w:cs="Arial"/>
              </w:rPr>
            </w:pPr>
          </w:p>
          <w:p w:rsidR="00991247" w:rsidRPr="00991247" w:rsidRDefault="00991247" w:rsidP="00991247">
            <w:pPr>
              <w:pStyle w:val="NoSpacing"/>
              <w:ind w:left="720"/>
              <w:rPr>
                <w:rFonts w:ascii="Arial" w:hAnsi="Arial" w:cs="Arial"/>
              </w:rPr>
            </w:pPr>
          </w:p>
          <w:p w:rsidR="00240CD9" w:rsidRDefault="002D29AE" w:rsidP="004F7B2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Kaye AD, </w:t>
            </w:r>
            <w:proofErr w:type="spellStart"/>
            <w:r>
              <w:rPr>
                <w:rFonts w:ascii="Arial" w:hAnsi="Arial" w:cs="Arial"/>
              </w:rPr>
              <w:t>Manchikanti</w:t>
            </w:r>
            <w:proofErr w:type="spellEnd"/>
            <w:r>
              <w:rPr>
                <w:rFonts w:ascii="Arial" w:hAnsi="Arial" w:cs="Arial"/>
              </w:rPr>
              <w:t xml:space="preserve"> L, </w:t>
            </w:r>
            <w:proofErr w:type="spellStart"/>
            <w:r>
              <w:rPr>
                <w:rFonts w:ascii="Arial" w:hAnsi="Arial" w:cs="Arial"/>
              </w:rPr>
              <w:t>Novitch</w:t>
            </w:r>
            <w:proofErr w:type="spellEnd"/>
            <w:r>
              <w:rPr>
                <w:rFonts w:ascii="Arial" w:hAnsi="Arial" w:cs="Arial"/>
              </w:rPr>
              <w:t xml:space="preserve"> MB, </w:t>
            </w:r>
            <w:proofErr w:type="spellStart"/>
            <w:r>
              <w:rPr>
                <w:rFonts w:ascii="Arial" w:hAnsi="Arial" w:cs="Arial"/>
              </w:rPr>
              <w:t>Mungrue</w:t>
            </w:r>
            <w:proofErr w:type="spellEnd"/>
            <w:r>
              <w:rPr>
                <w:rFonts w:ascii="Arial" w:hAnsi="Arial" w:cs="Arial"/>
              </w:rPr>
              <w:t xml:space="preserve"> IN, Anwar M, Jones MR, </w:t>
            </w:r>
            <w:proofErr w:type="spellStart"/>
            <w:r>
              <w:rPr>
                <w:rFonts w:ascii="Arial" w:hAnsi="Arial" w:cs="Arial"/>
              </w:rPr>
              <w:t>Helander</w:t>
            </w:r>
            <w:proofErr w:type="spellEnd"/>
            <w:r>
              <w:rPr>
                <w:rFonts w:ascii="Arial" w:hAnsi="Arial" w:cs="Arial"/>
              </w:rPr>
              <w:t xml:space="preserve"> EM, Cornett EM, </w:t>
            </w:r>
            <w:proofErr w:type="spellStart"/>
            <w:r>
              <w:rPr>
                <w:rFonts w:ascii="Arial" w:hAnsi="Arial" w:cs="Arial"/>
              </w:rPr>
              <w:t>Eng</w:t>
            </w:r>
            <w:proofErr w:type="spellEnd"/>
            <w:r>
              <w:rPr>
                <w:rFonts w:ascii="Arial" w:hAnsi="Arial" w:cs="Arial"/>
              </w:rPr>
              <w:t xml:space="preserve"> MR, </w:t>
            </w:r>
            <w:proofErr w:type="spellStart"/>
            <w:r>
              <w:rPr>
                <w:rFonts w:ascii="Arial" w:hAnsi="Arial" w:cs="Arial"/>
              </w:rPr>
              <w:t>Grider</w:t>
            </w:r>
            <w:proofErr w:type="spellEnd"/>
            <w:r>
              <w:rPr>
                <w:rFonts w:ascii="Arial" w:hAnsi="Arial" w:cs="Arial"/>
              </w:rPr>
              <w:t xml:space="preserve"> JS, </w:t>
            </w:r>
            <w:proofErr w:type="spellStart"/>
            <w:r>
              <w:rPr>
                <w:rFonts w:ascii="Arial" w:hAnsi="Arial" w:cs="Arial"/>
              </w:rPr>
              <w:t>Harned</w:t>
            </w:r>
            <w:proofErr w:type="spellEnd"/>
            <w:r>
              <w:rPr>
                <w:rFonts w:ascii="Arial" w:hAnsi="Arial" w:cs="Arial"/>
              </w:rPr>
              <w:t xml:space="preserve"> ME, Benyamin R, </w:t>
            </w:r>
            <w:proofErr w:type="spellStart"/>
            <w:r>
              <w:rPr>
                <w:rFonts w:ascii="Arial" w:hAnsi="Arial" w:cs="Arial"/>
              </w:rPr>
              <w:t>Swicegnod</w:t>
            </w:r>
            <w:proofErr w:type="spellEnd"/>
            <w:r>
              <w:rPr>
                <w:rFonts w:ascii="Arial" w:hAnsi="Arial" w:cs="Arial"/>
              </w:rPr>
              <w:t xml:space="preserve"> JR, </w:t>
            </w:r>
            <w:r w:rsidRPr="00991247">
              <w:rPr>
                <w:rFonts w:ascii="Arial" w:hAnsi="Arial" w:cs="Arial"/>
                <w:b/>
              </w:rPr>
              <w:t>Simopoulos TT</w:t>
            </w:r>
            <w:r>
              <w:rPr>
                <w:rFonts w:ascii="Arial" w:hAnsi="Arial" w:cs="Arial"/>
              </w:rPr>
              <w:t xml:space="preserve">, Abdi S, </w:t>
            </w:r>
            <w:proofErr w:type="spellStart"/>
            <w:r>
              <w:rPr>
                <w:rFonts w:ascii="Arial" w:hAnsi="Arial" w:cs="Arial"/>
              </w:rPr>
              <w:t>Urman</w:t>
            </w:r>
            <w:proofErr w:type="spellEnd"/>
            <w:r>
              <w:rPr>
                <w:rFonts w:ascii="Arial" w:hAnsi="Arial" w:cs="Arial"/>
              </w:rPr>
              <w:t xml:space="preserve"> RD, Deer TR, </w:t>
            </w:r>
            <w:proofErr w:type="spellStart"/>
            <w:r>
              <w:rPr>
                <w:rFonts w:ascii="Arial" w:hAnsi="Arial" w:cs="Arial"/>
              </w:rPr>
              <w:t>Bakhit</w:t>
            </w:r>
            <w:proofErr w:type="spellEnd"/>
            <w:r>
              <w:rPr>
                <w:rFonts w:ascii="Arial" w:hAnsi="Arial" w:cs="Arial"/>
              </w:rPr>
              <w:t xml:space="preserve"> C, </w:t>
            </w:r>
            <w:proofErr w:type="spellStart"/>
            <w:r>
              <w:rPr>
                <w:rFonts w:ascii="Arial" w:hAnsi="Arial" w:cs="Arial"/>
              </w:rPr>
              <w:t>Sanapati</w:t>
            </w:r>
            <w:proofErr w:type="spellEnd"/>
            <w:r>
              <w:rPr>
                <w:rFonts w:ascii="Arial" w:hAnsi="Arial" w:cs="Arial"/>
              </w:rPr>
              <w:t xml:space="preserve"> M, </w:t>
            </w:r>
            <w:proofErr w:type="spellStart"/>
            <w:r>
              <w:rPr>
                <w:rFonts w:ascii="Arial" w:hAnsi="Arial" w:cs="Arial"/>
              </w:rPr>
              <w:t>Atluri</w:t>
            </w:r>
            <w:proofErr w:type="spellEnd"/>
            <w:r>
              <w:rPr>
                <w:rFonts w:ascii="Arial" w:hAnsi="Arial" w:cs="Arial"/>
              </w:rPr>
              <w:t xml:space="preserve"> S, </w:t>
            </w:r>
            <w:proofErr w:type="spellStart"/>
            <w:r>
              <w:rPr>
                <w:rFonts w:ascii="Arial" w:hAnsi="Arial" w:cs="Arial"/>
              </w:rPr>
              <w:t>Pasupuleti</w:t>
            </w:r>
            <w:proofErr w:type="spellEnd"/>
            <w:r>
              <w:rPr>
                <w:rFonts w:ascii="Arial" w:hAnsi="Arial" w:cs="Arial"/>
              </w:rPr>
              <w:t xml:space="preserve"> R, </w:t>
            </w:r>
            <w:proofErr w:type="spellStart"/>
            <w:r>
              <w:rPr>
                <w:rFonts w:ascii="Arial" w:hAnsi="Arial" w:cs="Arial"/>
              </w:rPr>
              <w:t>Soin</w:t>
            </w:r>
            <w:proofErr w:type="spellEnd"/>
            <w:r>
              <w:rPr>
                <w:rFonts w:ascii="Arial" w:hAnsi="Arial" w:cs="Arial"/>
              </w:rPr>
              <w:t xml:space="preserve"> M, </w:t>
            </w:r>
            <w:proofErr w:type="spellStart"/>
            <w:r>
              <w:rPr>
                <w:rFonts w:ascii="Arial" w:hAnsi="Arial" w:cs="Arial"/>
              </w:rPr>
              <w:t>Diwan</w:t>
            </w:r>
            <w:proofErr w:type="spellEnd"/>
            <w:r>
              <w:rPr>
                <w:rFonts w:ascii="Arial" w:hAnsi="Arial" w:cs="Arial"/>
              </w:rPr>
              <w:t xml:space="preserve"> S, Vallejo R, </w:t>
            </w:r>
            <w:proofErr w:type="spellStart"/>
            <w:r>
              <w:rPr>
                <w:rFonts w:ascii="Arial" w:hAnsi="Arial" w:cs="Arial"/>
              </w:rPr>
              <w:t>Candido</w:t>
            </w:r>
            <w:proofErr w:type="spellEnd"/>
            <w:r>
              <w:rPr>
                <w:rFonts w:ascii="Arial" w:hAnsi="Arial" w:cs="Arial"/>
              </w:rPr>
              <w:t xml:space="preserve"> KD, </w:t>
            </w:r>
            <w:proofErr w:type="spellStart"/>
            <w:r>
              <w:rPr>
                <w:rFonts w:ascii="Arial" w:hAnsi="Arial" w:cs="Arial"/>
              </w:rPr>
              <w:t>Knezevic</w:t>
            </w:r>
            <w:proofErr w:type="spellEnd"/>
            <w:r>
              <w:rPr>
                <w:rFonts w:ascii="Arial" w:hAnsi="Arial" w:cs="Arial"/>
              </w:rPr>
              <w:t xml:space="preserve"> NN, Beal D, Albers SL, </w:t>
            </w:r>
            <w:proofErr w:type="spellStart"/>
            <w:r>
              <w:rPr>
                <w:rFonts w:ascii="Arial" w:hAnsi="Arial" w:cs="Arial"/>
              </w:rPr>
              <w:t>Latchaw</w:t>
            </w:r>
            <w:proofErr w:type="spellEnd"/>
            <w:r>
              <w:rPr>
                <w:rFonts w:ascii="Arial" w:hAnsi="Arial" w:cs="Arial"/>
              </w:rPr>
              <w:t xml:space="preserve"> R, </w:t>
            </w:r>
            <w:proofErr w:type="spellStart"/>
            <w:r>
              <w:rPr>
                <w:rFonts w:ascii="Arial" w:hAnsi="Arial" w:cs="Arial"/>
              </w:rPr>
              <w:t>Prabhakar</w:t>
            </w:r>
            <w:proofErr w:type="spellEnd"/>
            <w:r>
              <w:rPr>
                <w:rFonts w:ascii="Arial" w:hAnsi="Arial" w:cs="Arial"/>
              </w:rPr>
              <w:t xml:space="preserve"> H, Hirsch JA.  </w:t>
            </w:r>
            <w:r w:rsidRPr="002D29AE">
              <w:rPr>
                <w:rFonts w:ascii="Arial" w:hAnsi="Arial" w:cs="Arial"/>
                <w:i/>
              </w:rPr>
              <w:t xml:space="preserve">Responsible, Safe, and Effective Use of </w:t>
            </w:r>
            <w:proofErr w:type="spellStart"/>
            <w:r w:rsidRPr="002D29AE">
              <w:rPr>
                <w:rFonts w:ascii="Arial" w:hAnsi="Arial" w:cs="Arial"/>
                <w:i/>
              </w:rPr>
              <w:t>Antithrombotics</w:t>
            </w:r>
            <w:proofErr w:type="spellEnd"/>
            <w:r w:rsidRPr="002D29AE">
              <w:rPr>
                <w:rFonts w:ascii="Arial" w:hAnsi="Arial" w:cs="Arial"/>
                <w:i/>
              </w:rPr>
              <w:t xml:space="preserve"> and Anticoagulants in Patients Undergoing Interventional Techniques:  American Society of Interventional Pain Physicians (ASIPP) Guidelines.</w:t>
            </w:r>
            <w:r>
              <w:rPr>
                <w:rFonts w:ascii="Arial" w:hAnsi="Arial" w:cs="Arial"/>
              </w:rPr>
              <w:t xml:space="preserve">  Pain Phys 2019</w:t>
            </w:r>
            <w:proofErr w:type="gramStart"/>
            <w:r>
              <w:rPr>
                <w:rFonts w:ascii="Arial" w:hAnsi="Arial" w:cs="Arial"/>
              </w:rPr>
              <w:t>;22:S75</w:t>
            </w:r>
            <w:proofErr w:type="gramEnd"/>
            <w:r>
              <w:rPr>
                <w:rFonts w:ascii="Arial" w:hAnsi="Arial" w:cs="Arial"/>
              </w:rPr>
              <w:t>-S128.</w:t>
            </w:r>
          </w:p>
          <w:p w:rsidR="009B508A" w:rsidRDefault="009B508A" w:rsidP="009B508A">
            <w:pPr>
              <w:pStyle w:val="NoSpacing"/>
              <w:ind w:left="720"/>
              <w:rPr>
                <w:rFonts w:ascii="Arial" w:hAnsi="Arial" w:cs="Arial"/>
              </w:rPr>
            </w:pPr>
          </w:p>
          <w:p w:rsidR="000A06ED" w:rsidRDefault="000A06ED" w:rsidP="004F7B2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0A06ED">
              <w:rPr>
                <w:rFonts w:ascii="Arial" w:hAnsi="Arial" w:cs="Arial"/>
              </w:rPr>
              <w:t xml:space="preserve">Gill JS, Breeze JL, </w:t>
            </w:r>
            <w:r w:rsidRPr="000A06ED">
              <w:rPr>
                <w:rFonts w:ascii="Arial" w:hAnsi="Arial" w:cs="Arial"/>
                <w:b/>
              </w:rPr>
              <w:t>Simopoulos TT</w:t>
            </w:r>
            <w:r w:rsidRPr="000A06ED">
              <w:rPr>
                <w:rFonts w:ascii="Arial" w:hAnsi="Arial" w:cs="Arial"/>
              </w:rPr>
              <w:t xml:space="preserve">. </w:t>
            </w:r>
            <w:r w:rsidRPr="000A06ED">
              <w:rPr>
                <w:rFonts w:ascii="Arial" w:hAnsi="Arial" w:cs="Arial"/>
                <w:i/>
              </w:rPr>
              <w:t>Pain Management Best Practices from Multispecialty Organizations During the COVID-19 Pandemic and Public Health Crises-Evaluating the Risk of Infection Associated with Corticosteroid Injections.</w:t>
            </w:r>
            <w:r w:rsidRPr="000A06ED">
              <w:rPr>
                <w:rFonts w:ascii="Arial" w:hAnsi="Arial" w:cs="Arial"/>
              </w:rPr>
              <w:t xml:space="preserve"> Pain </w:t>
            </w:r>
            <w:r w:rsidR="0051476D">
              <w:rPr>
                <w:rFonts w:ascii="Arial" w:hAnsi="Arial" w:cs="Arial"/>
              </w:rPr>
              <w:t>Med. 2020 08 01; 21(8):1730-1731.</w:t>
            </w:r>
          </w:p>
          <w:p w:rsidR="0051476D" w:rsidRDefault="0051476D" w:rsidP="0051476D">
            <w:pPr>
              <w:pStyle w:val="ListParagraph"/>
              <w:rPr>
                <w:rFonts w:ascii="Arial" w:hAnsi="Arial" w:cs="Arial"/>
              </w:rPr>
            </w:pPr>
          </w:p>
          <w:p w:rsidR="0051476D" w:rsidRDefault="0051476D" w:rsidP="004F7B2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Burroughs M, Urits I, Viswanath O, </w:t>
            </w:r>
            <w:r w:rsidRPr="0051476D">
              <w:rPr>
                <w:rFonts w:ascii="Arial" w:hAnsi="Arial" w:cs="Arial"/>
                <w:b/>
              </w:rPr>
              <w:t>Simopoulos T</w:t>
            </w:r>
            <w:r>
              <w:rPr>
                <w:rFonts w:ascii="Arial" w:hAnsi="Arial" w:cs="Arial"/>
              </w:rPr>
              <w:t>, Hasson J.  Benefits and Shortcomings of Utilizing Telemedicine during the COVID-19 Pandemic.  Proc</w:t>
            </w:r>
            <w:r w:rsidR="008E757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Bayl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Univ</w:t>
            </w:r>
            <w:proofErr w:type="spellEnd"/>
            <w:r>
              <w:rPr>
                <w:rFonts w:ascii="Arial" w:hAnsi="Arial" w:cs="Arial"/>
              </w:rPr>
              <w:t xml:space="preserve"> Med Cent). 2020 Aug 3</w:t>
            </w:r>
            <w:proofErr w:type="gramStart"/>
            <w:r>
              <w:rPr>
                <w:rFonts w:ascii="Arial" w:hAnsi="Arial" w:cs="Arial"/>
              </w:rPr>
              <w:t>;33</w:t>
            </w:r>
            <w:proofErr w:type="gramEnd"/>
            <w:r>
              <w:rPr>
                <w:rFonts w:ascii="Arial" w:hAnsi="Arial" w:cs="Arial"/>
              </w:rPr>
              <w:t>(4)</w:t>
            </w:r>
            <w:r w:rsidR="00056BF4">
              <w:rPr>
                <w:rFonts w:ascii="Arial" w:hAnsi="Arial" w:cs="Arial"/>
              </w:rPr>
              <w:t>.</w:t>
            </w:r>
          </w:p>
          <w:p w:rsidR="00056BF4" w:rsidRDefault="00056BF4" w:rsidP="00056BF4">
            <w:pPr>
              <w:pStyle w:val="ListParagraph"/>
              <w:rPr>
                <w:rFonts w:ascii="Arial" w:hAnsi="Arial" w:cs="Arial"/>
              </w:rPr>
            </w:pPr>
          </w:p>
          <w:p w:rsidR="00C0353C" w:rsidRDefault="00056BF4" w:rsidP="00C0353C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Hasson J, Al-</w:t>
            </w:r>
            <w:proofErr w:type="spellStart"/>
            <w:r>
              <w:rPr>
                <w:rFonts w:ascii="Arial" w:hAnsi="Arial" w:cs="Arial"/>
              </w:rPr>
              <w:t>Jumah</w:t>
            </w:r>
            <w:proofErr w:type="spellEnd"/>
            <w:r>
              <w:rPr>
                <w:rFonts w:ascii="Arial" w:hAnsi="Arial" w:cs="Arial"/>
              </w:rPr>
              <w:t xml:space="preserve"> R, Urits I, Viswanath O, </w:t>
            </w:r>
            <w:r w:rsidRPr="00056BF4">
              <w:rPr>
                <w:rFonts w:ascii="Arial" w:hAnsi="Arial" w:cs="Arial"/>
                <w:b/>
              </w:rPr>
              <w:t>Simopoulos T</w:t>
            </w:r>
            <w:r>
              <w:rPr>
                <w:rFonts w:ascii="Arial" w:hAnsi="Arial" w:cs="Arial"/>
              </w:rPr>
              <w:t xml:space="preserve">, Lee A. </w:t>
            </w:r>
            <w:r w:rsidRPr="00056BF4">
              <w:rPr>
                <w:rFonts w:ascii="Arial" w:hAnsi="Arial" w:cs="Arial"/>
                <w:i/>
              </w:rPr>
              <w:t>COVID-19 Numbers in Massachusetts and Changes at Beth Israel Department of Pain Medicine</w:t>
            </w:r>
            <w:r>
              <w:rPr>
                <w:rFonts w:ascii="Arial" w:hAnsi="Arial" w:cs="Arial"/>
              </w:rPr>
              <w:t>. Pain Phys 2020; 23(4S):5467-5468.</w:t>
            </w:r>
          </w:p>
          <w:p w:rsidR="00C0353C" w:rsidRDefault="00C0353C" w:rsidP="00C0353C">
            <w:pPr>
              <w:pStyle w:val="ListParagraph"/>
              <w:rPr>
                <w:rStyle w:val="docsum-authors"/>
                <w:rFonts w:ascii="Arial" w:hAnsi="Arial" w:cs="Arial"/>
                <w:color w:val="212121"/>
                <w:shd w:val="clear" w:color="auto" w:fill="FFFFFF"/>
              </w:rPr>
            </w:pPr>
          </w:p>
          <w:p w:rsidR="00C0353C" w:rsidRPr="00C0353C" w:rsidRDefault="00C0353C" w:rsidP="00C0353C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proofErr w:type="spellStart"/>
            <w:r w:rsidRPr="00C0353C">
              <w:rPr>
                <w:rStyle w:val="docsum-authors"/>
                <w:rFonts w:ascii="Arial" w:hAnsi="Arial" w:cs="Arial"/>
                <w:color w:val="212121"/>
                <w:shd w:val="clear" w:color="auto" w:fill="FFFFFF"/>
              </w:rPr>
              <w:t>Manchikanti</w:t>
            </w:r>
            <w:proofErr w:type="spellEnd"/>
            <w:r w:rsidRPr="00C0353C">
              <w:rPr>
                <w:rStyle w:val="docsum-authors"/>
                <w:rFonts w:ascii="Arial" w:hAnsi="Arial" w:cs="Arial"/>
                <w:color w:val="212121"/>
                <w:shd w:val="clear" w:color="auto" w:fill="FFFFFF"/>
              </w:rPr>
              <w:t xml:space="preserve"> L, </w:t>
            </w:r>
            <w:proofErr w:type="spellStart"/>
            <w:r w:rsidRPr="00C0353C">
              <w:rPr>
                <w:rStyle w:val="docsum-authors"/>
                <w:rFonts w:ascii="Arial" w:hAnsi="Arial" w:cs="Arial"/>
                <w:color w:val="212121"/>
                <w:shd w:val="clear" w:color="auto" w:fill="FFFFFF"/>
              </w:rPr>
              <w:t>Knezevic</w:t>
            </w:r>
            <w:proofErr w:type="spellEnd"/>
            <w:r w:rsidRPr="00C0353C">
              <w:rPr>
                <w:rStyle w:val="docsum-authors"/>
                <w:rFonts w:ascii="Arial" w:hAnsi="Arial" w:cs="Arial"/>
                <w:color w:val="212121"/>
                <w:shd w:val="clear" w:color="auto" w:fill="FFFFFF"/>
              </w:rPr>
              <w:t xml:space="preserve"> NN, </w:t>
            </w:r>
            <w:proofErr w:type="spellStart"/>
            <w:r w:rsidRPr="00C0353C">
              <w:rPr>
                <w:rStyle w:val="docsum-authors"/>
                <w:rFonts w:ascii="Arial" w:hAnsi="Arial" w:cs="Arial"/>
                <w:color w:val="212121"/>
                <w:shd w:val="clear" w:color="auto" w:fill="FFFFFF"/>
              </w:rPr>
              <w:t>Navani</w:t>
            </w:r>
            <w:proofErr w:type="spellEnd"/>
            <w:r w:rsidRPr="00C0353C">
              <w:rPr>
                <w:rStyle w:val="docsum-authors"/>
                <w:rFonts w:ascii="Arial" w:hAnsi="Arial" w:cs="Arial"/>
                <w:color w:val="212121"/>
                <w:shd w:val="clear" w:color="auto" w:fill="FFFFFF"/>
              </w:rPr>
              <w:t xml:space="preserve"> A, Christo PJ, Limerick G, </w:t>
            </w:r>
            <w:proofErr w:type="spellStart"/>
            <w:r w:rsidRPr="00C0353C">
              <w:rPr>
                <w:rStyle w:val="docsum-authors"/>
                <w:rFonts w:ascii="Arial" w:hAnsi="Arial" w:cs="Arial"/>
                <w:color w:val="212121"/>
                <w:shd w:val="clear" w:color="auto" w:fill="FFFFFF"/>
              </w:rPr>
              <w:t>Calodney</w:t>
            </w:r>
            <w:proofErr w:type="spellEnd"/>
            <w:r w:rsidRPr="00C0353C">
              <w:rPr>
                <w:rStyle w:val="docsum-authors"/>
                <w:rFonts w:ascii="Arial" w:hAnsi="Arial" w:cs="Arial"/>
                <w:color w:val="212121"/>
                <w:shd w:val="clear" w:color="auto" w:fill="FFFFFF"/>
              </w:rPr>
              <w:t xml:space="preserve"> AK, </w:t>
            </w:r>
            <w:proofErr w:type="spellStart"/>
            <w:r w:rsidRPr="00C0353C">
              <w:rPr>
                <w:rStyle w:val="docsum-authors"/>
                <w:rFonts w:ascii="Arial" w:hAnsi="Arial" w:cs="Arial"/>
                <w:color w:val="212121"/>
                <w:shd w:val="clear" w:color="auto" w:fill="FFFFFF"/>
              </w:rPr>
              <w:t>Grider</w:t>
            </w:r>
            <w:proofErr w:type="spellEnd"/>
            <w:r w:rsidRPr="00C0353C">
              <w:rPr>
                <w:rStyle w:val="docsum-authors"/>
                <w:rFonts w:ascii="Arial" w:hAnsi="Arial" w:cs="Arial"/>
                <w:color w:val="212121"/>
                <w:shd w:val="clear" w:color="auto" w:fill="FFFFFF"/>
              </w:rPr>
              <w:t xml:space="preserve"> J, </w:t>
            </w:r>
            <w:proofErr w:type="spellStart"/>
            <w:r w:rsidRPr="00C0353C">
              <w:rPr>
                <w:rStyle w:val="docsum-authors"/>
                <w:rFonts w:ascii="Arial" w:hAnsi="Arial" w:cs="Arial"/>
                <w:color w:val="212121"/>
                <w:shd w:val="clear" w:color="auto" w:fill="FFFFFF"/>
              </w:rPr>
              <w:t>Harned</w:t>
            </w:r>
            <w:proofErr w:type="spellEnd"/>
            <w:r w:rsidRPr="00C0353C">
              <w:rPr>
                <w:rStyle w:val="docsum-authors"/>
                <w:rFonts w:ascii="Arial" w:hAnsi="Arial" w:cs="Arial"/>
                <w:color w:val="212121"/>
                <w:shd w:val="clear" w:color="auto" w:fill="FFFFFF"/>
              </w:rPr>
              <w:t xml:space="preserve"> ME, Cintron L, Gharibo CG, Shah S, </w:t>
            </w:r>
            <w:proofErr w:type="spellStart"/>
            <w:r w:rsidRPr="00C0353C">
              <w:rPr>
                <w:rStyle w:val="docsum-authors"/>
                <w:rFonts w:ascii="Arial" w:hAnsi="Arial" w:cs="Arial"/>
                <w:color w:val="212121"/>
                <w:shd w:val="clear" w:color="auto" w:fill="FFFFFF"/>
              </w:rPr>
              <w:t>Nampiaparampil</w:t>
            </w:r>
            <w:proofErr w:type="spellEnd"/>
            <w:r w:rsidRPr="00C0353C">
              <w:rPr>
                <w:rStyle w:val="docsum-authors"/>
                <w:rFonts w:ascii="Arial" w:hAnsi="Arial" w:cs="Arial"/>
                <w:color w:val="212121"/>
                <w:shd w:val="clear" w:color="auto" w:fill="FFFFFF"/>
              </w:rPr>
              <w:t xml:space="preserve"> DE, </w:t>
            </w:r>
            <w:proofErr w:type="spellStart"/>
            <w:r w:rsidRPr="00C0353C">
              <w:rPr>
                <w:rStyle w:val="docsum-authors"/>
                <w:rFonts w:ascii="Arial" w:hAnsi="Arial" w:cs="Arial"/>
                <w:color w:val="212121"/>
                <w:shd w:val="clear" w:color="auto" w:fill="FFFFFF"/>
              </w:rPr>
              <w:t>Candido</w:t>
            </w:r>
            <w:proofErr w:type="spellEnd"/>
            <w:r w:rsidRPr="00C0353C">
              <w:rPr>
                <w:rStyle w:val="docsum-authors"/>
                <w:rFonts w:ascii="Arial" w:hAnsi="Arial" w:cs="Arial"/>
                <w:color w:val="212121"/>
                <w:shd w:val="clear" w:color="auto" w:fill="FFFFFF"/>
              </w:rPr>
              <w:t xml:space="preserve"> KD, </w:t>
            </w:r>
            <w:proofErr w:type="spellStart"/>
            <w:r w:rsidRPr="00C0353C">
              <w:rPr>
                <w:rStyle w:val="docsum-authors"/>
                <w:rFonts w:ascii="Arial" w:hAnsi="Arial" w:cs="Arial"/>
                <w:color w:val="212121"/>
                <w:shd w:val="clear" w:color="auto" w:fill="FFFFFF"/>
              </w:rPr>
              <w:t>Soin</w:t>
            </w:r>
            <w:proofErr w:type="spellEnd"/>
            <w:r w:rsidRPr="00C0353C">
              <w:rPr>
                <w:rStyle w:val="docsum-authors"/>
                <w:rFonts w:ascii="Arial" w:hAnsi="Arial" w:cs="Arial"/>
                <w:color w:val="212121"/>
                <w:shd w:val="clear" w:color="auto" w:fill="FFFFFF"/>
              </w:rPr>
              <w:t xml:space="preserve"> A, Kaye AD, </w:t>
            </w:r>
            <w:proofErr w:type="spellStart"/>
            <w:r w:rsidRPr="00C0353C">
              <w:rPr>
                <w:rStyle w:val="docsum-authors"/>
                <w:rFonts w:ascii="Arial" w:hAnsi="Arial" w:cs="Arial"/>
                <w:color w:val="212121"/>
                <w:shd w:val="clear" w:color="auto" w:fill="FFFFFF"/>
              </w:rPr>
              <w:t>Kosanovic</w:t>
            </w:r>
            <w:proofErr w:type="spellEnd"/>
            <w:r w:rsidRPr="00C0353C">
              <w:rPr>
                <w:rStyle w:val="docsum-authors"/>
                <w:rFonts w:ascii="Arial" w:hAnsi="Arial" w:cs="Arial"/>
                <w:color w:val="212121"/>
                <w:shd w:val="clear" w:color="auto" w:fill="FFFFFF"/>
              </w:rPr>
              <w:t xml:space="preserve"> R, Magee TR, Beall DP, </w:t>
            </w:r>
            <w:proofErr w:type="spellStart"/>
            <w:r w:rsidRPr="00C0353C">
              <w:rPr>
                <w:rStyle w:val="docsum-authors"/>
                <w:rFonts w:ascii="Arial" w:hAnsi="Arial" w:cs="Arial"/>
                <w:color w:val="212121"/>
                <w:shd w:val="clear" w:color="auto" w:fill="FFFFFF"/>
              </w:rPr>
              <w:t>Atluri</w:t>
            </w:r>
            <w:proofErr w:type="spellEnd"/>
            <w:r w:rsidRPr="00C0353C">
              <w:rPr>
                <w:rStyle w:val="docsum-authors"/>
                <w:rFonts w:ascii="Arial" w:hAnsi="Arial" w:cs="Arial"/>
                <w:color w:val="212121"/>
                <w:shd w:val="clear" w:color="auto" w:fill="FFFFFF"/>
              </w:rPr>
              <w:t xml:space="preserve"> S, Gupta M, Helm Ii S, </w:t>
            </w:r>
            <w:proofErr w:type="spellStart"/>
            <w:r w:rsidRPr="00C0353C">
              <w:rPr>
                <w:rStyle w:val="docsum-authors"/>
                <w:rFonts w:ascii="Arial" w:hAnsi="Arial" w:cs="Arial"/>
                <w:color w:val="212121"/>
                <w:shd w:val="clear" w:color="auto" w:fill="FFFFFF"/>
              </w:rPr>
              <w:t>Wargo</w:t>
            </w:r>
            <w:proofErr w:type="spellEnd"/>
            <w:r w:rsidRPr="00C0353C">
              <w:rPr>
                <w:rStyle w:val="docsum-authors"/>
                <w:rFonts w:ascii="Arial" w:hAnsi="Arial" w:cs="Arial"/>
                <w:color w:val="212121"/>
                <w:shd w:val="clear" w:color="auto" w:fill="FFFFFF"/>
              </w:rPr>
              <w:t xml:space="preserve"> BW, </w:t>
            </w:r>
            <w:proofErr w:type="spellStart"/>
            <w:r w:rsidRPr="00C0353C">
              <w:rPr>
                <w:rStyle w:val="docsum-authors"/>
                <w:rFonts w:ascii="Arial" w:hAnsi="Arial" w:cs="Arial"/>
                <w:color w:val="212121"/>
                <w:shd w:val="clear" w:color="auto" w:fill="FFFFFF"/>
              </w:rPr>
              <w:t>Diwan</w:t>
            </w:r>
            <w:proofErr w:type="spellEnd"/>
            <w:r w:rsidRPr="00C0353C">
              <w:rPr>
                <w:rStyle w:val="docsum-authors"/>
                <w:rFonts w:ascii="Arial" w:hAnsi="Arial" w:cs="Arial"/>
                <w:color w:val="212121"/>
                <w:shd w:val="clear" w:color="auto" w:fill="FFFFFF"/>
              </w:rPr>
              <w:t xml:space="preserve"> S, Aydin SM, Boswell MV, Haney BW, Albers SL, </w:t>
            </w:r>
            <w:proofErr w:type="spellStart"/>
            <w:r w:rsidRPr="00C0353C">
              <w:rPr>
                <w:rStyle w:val="docsum-authors"/>
                <w:rFonts w:ascii="Arial" w:hAnsi="Arial" w:cs="Arial"/>
                <w:color w:val="212121"/>
                <w:shd w:val="clear" w:color="auto" w:fill="FFFFFF"/>
              </w:rPr>
              <w:t>Latchaw</w:t>
            </w:r>
            <w:proofErr w:type="spellEnd"/>
            <w:r w:rsidRPr="00C0353C">
              <w:rPr>
                <w:rStyle w:val="docsum-authors"/>
                <w:rFonts w:ascii="Arial" w:hAnsi="Arial" w:cs="Arial"/>
                <w:color w:val="212121"/>
                <w:shd w:val="clear" w:color="auto" w:fill="FFFFFF"/>
              </w:rPr>
              <w:t xml:space="preserve"> R, Abd-Elsayed A, Conn A, Hansen H, </w:t>
            </w:r>
            <w:r w:rsidRPr="00C0353C">
              <w:rPr>
                <w:rStyle w:val="docsum-authors"/>
                <w:rFonts w:ascii="Arial" w:hAnsi="Arial" w:cs="Arial"/>
                <w:b/>
                <w:color w:val="212121"/>
                <w:shd w:val="clear" w:color="auto" w:fill="FFFFFF"/>
              </w:rPr>
              <w:t>Simopoulos TT</w:t>
            </w:r>
            <w:r w:rsidRPr="00C0353C">
              <w:rPr>
                <w:rStyle w:val="docsum-authors"/>
                <w:rFonts w:ascii="Arial" w:hAnsi="Arial" w:cs="Arial"/>
                <w:color w:val="212121"/>
                <w:shd w:val="clear" w:color="auto" w:fill="FFFFFF"/>
              </w:rPr>
              <w:t xml:space="preserve">, </w:t>
            </w:r>
            <w:proofErr w:type="spellStart"/>
            <w:r w:rsidRPr="00C0353C">
              <w:rPr>
                <w:rStyle w:val="docsum-authors"/>
                <w:rFonts w:ascii="Arial" w:hAnsi="Arial" w:cs="Arial"/>
                <w:color w:val="212121"/>
                <w:shd w:val="clear" w:color="auto" w:fill="FFFFFF"/>
              </w:rPr>
              <w:t>Swicegood</w:t>
            </w:r>
            <w:proofErr w:type="spellEnd"/>
            <w:r w:rsidRPr="00C0353C">
              <w:rPr>
                <w:rStyle w:val="docsum-authors"/>
                <w:rFonts w:ascii="Arial" w:hAnsi="Arial" w:cs="Arial"/>
                <w:color w:val="212121"/>
                <w:shd w:val="clear" w:color="auto" w:fill="FFFFFF"/>
              </w:rPr>
              <w:t xml:space="preserve"> JR, Bryce DA, Singh V, Abdi S, </w:t>
            </w:r>
            <w:proofErr w:type="spellStart"/>
            <w:r w:rsidRPr="00C0353C">
              <w:rPr>
                <w:rStyle w:val="docsum-authors"/>
                <w:rFonts w:ascii="Arial" w:hAnsi="Arial" w:cs="Arial"/>
                <w:color w:val="212121"/>
                <w:shd w:val="clear" w:color="auto" w:fill="FFFFFF"/>
              </w:rPr>
              <w:t>Bakshi</w:t>
            </w:r>
            <w:proofErr w:type="spellEnd"/>
            <w:r w:rsidRPr="00C0353C">
              <w:rPr>
                <w:rStyle w:val="docsum-authors"/>
                <w:rFonts w:ascii="Arial" w:hAnsi="Arial" w:cs="Arial"/>
                <w:color w:val="212121"/>
                <w:shd w:val="clear" w:color="auto" w:fill="FFFFFF"/>
              </w:rPr>
              <w:t xml:space="preserve"> S, Buenaventura RM, Cabaret JA, Jameson J, </w:t>
            </w:r>
            <w:proofErr w:type="spellStart"/>
            <w:r w:rsidRPr="00C0353C">
              <w:rPr>
                <w:rStyle w:val="docsum-authors"/>
                <w:rFonts w:ascii="Arial" w:hAnsi="Arial" w:cs="Arial"/>
                <w:color w:val="212121"/>
                <w:shd w:val="clear" w:color="auto" w:fill="FFFFFF"/>
              </w:rPr>
              <w:t>Jha</w:t>
            </w:r>
            <w:proofErr w:type="spellEnd"/>
            <w:r w:rsidRPr="00C0353C">
              <w:rPr>
                <w:rStyle w:val="docsum-authors"/>
                <w:rFonts w:ascii="Arial" w:hAnsi="Arial" w:cs="Arial"/>
                <w:color w:val="212121"/>
                <w:shd w:val="clear" w:color="auto" w:fill="FFFFFF"/>
              </w:rPr>
              <w:t xml:space="preserve"> S, Kaye AM, </w:t>
            </w:r>
            <w:proofErr w:type="spellStart"/>
            <w:r w:rsidRPr="00C0353C">
              <w:rPr>
                <w:rStyle w:val="docsum-authors"/>
                <w:rFonts w:ascii="Arial" w:hAnsi="Arial" w:cs="Arial"/>
                <w:color w:val="212121"/>
                <w:shd w:val="clear" w:color="auto" w:fill="FFFFFF"/>
              </w:rPr>
              <w:t>Pasupuleti</w:t>
            </w:r>
            <w:proofErr w:type="spellEnd"/>
            <w:r w:rsidRPr="00C0353C">
              <w:rPr>
                <w:rStyle w:val="docsum-authors"/>
                <w:rFonts w:ascii="Arial" w:hAnsi="Arial" w:cs="Arial"/>
                <w:color w:val="212121"/>
                <w:shd w:val="clear" w:color="auto" w:fill="FFFFFF"/>
              </w:rPr>
              <w:t xml:space="preserve"> R, Rajput K, </w:t>
            </w:r>
            <w:proofErr w:type="spellStart"/>
            <w:r w:rsidRPr="00C0353C">
              <w:rPr>
                <w:rStyle w:val="docsum-authors"/>
                <w:rFonts w:ascii="Arial" w:hAnsi="Arial" w:cs="Arial"/>
                <w:color w:val="212121"/>
                <w:shd w:val="clear" w:color="auto" w:fill="FFFFFF"/>
              </w:rPr>
              <w:t>Sanapati</w:t>
            </w:r>
            <w:proofErr w:type="spellEnd"/>
            <w:r w:rsidRPr="00C0353C">
              <w:rPr>
                <w:rStyle w:val="docsum-authors"/>
                <w:rFonts w:ascii="Arial" w:hAnsi="Arial" w:cs="Arial"/>
                <w:color w:val="212121"/>
                <w:shd w:val="clear" w:color="auto" w:fill="FFFFFF"/>
              </w:rPr>
              <w:t xml:space="preserve"> MR, Sehgal N, </w:t>
            </w:r>
            <w:proofErr w:type="spellStart"/>
            <w:r w:rsidRPr="00C0353C">
              <w:rPr>
                <w:rStyle w:val="docsum-authors"/>
                <w:rFonts w:ascii="Arial" w:hAnsi="Arial" w:cs="Arial"/>
                <w:color w:val="212121"/>
                <w:shd w:val="clear" w:color="auto" w:fill="FFFFFF"/>
              </w:rPr>
              <w:t>Trescot</w:t>
            </w:r>
            <w:proofErr w:type="spellEnd"/>
            <w:r w:rsidRPr="00C0353C">
              <w:rPr>
                <w:rStyle w:val="docsum-authors"/>
                <w:rFonts w:ascii="Arial" w:hAnsi="Arial" w:cs="Arial"/>
                <w:color w:val="212121"/>
                <w:shd w:val="clear" w:color="auto" w:fill="FFFFFF"/>
              </w:rPr>
              <w:t xml:space="preserve"> AM, </w:t>
            </w:r>
            <w:proofErr w:type="spellStart"/>
            <w:r w:rsidRPr="00C0353C">
              <w:rPr>
                <w:rStyle w:val="docsum-authors"/>
                <w:rFonts w:ascii="Arial" w:hAnsi="Arial" w:cs="Arial"/>
                <w:color w:val="212121"/>
                <w:shd w:val="clear" w:color="auto" w:fill="FFFFFF"/>
              </w:rPr>
              <w:t>Racz</w:t>
            </w:r>
            <w:proofErr w:type="spellEnd"/>
            <w:r w:rsidRPr="00C0353C">
              <w:rPr>
                <w:rStyle w:val="docsum-authors"/>
                <w:rFonts w:ascii="Arial" w:hAnsi="Arial" w:cs="Arial"/>
                <w:color w:val="212121"/>
                <w:shd w:val="clear" w:color="auto" w:fill="FFFFFF"/>
              </w:rPr>
              <w:t xml:space="preserve"> GB, Gupta S, Sharma ML, </w:t>
            </w:r>
            <w:proofErr w:type="spellStart"/>
            <w:r w:rsidRPr="00C0353C">
              <w:rPr>
                <w:rStyle w:val="docsum-authors"/>
                <w:rFonts w:ascii="Arial" w:hAnsi="Arial" w:cs="Arial"/>
                <w:color w:val="212121"/>
                <w:shd w:val="clear" w:color="auto" w:fill="FFFFFF"/>
              </w:rPr>
              <w:t>Grami</w:t>
            </w:r>
            <w:proofErr w:type="spellEnd"/>
            <w:r w:rsidRPr="00C0353C">
              <w:rPr>
                <w:rStyle w:val="docsum-authors"/>
                <w:rFonts w:ascii="Arial" w:hAnsi="Arial" w:cs="Arial"/>
                <w:color w:val="212121"/>
                <w:shd w:val="clear" w:color="auto" w:fill="FFFFFF"/>
              </w:rPr>
              <w:t xml:space="preserve"> V, Parr AT, </w:t>
            </w:r>
            <w:proofErr w:type="spellStart"/>
            <w:r w:rsidRPr="00C0353C">
              <w:rPr>
                <w:rStyle w:val="docsum-authors"/>
                <w:rFonts w:ascii="Arial" w:hAnsi="Arial" w:cs="Arial"/>
                <w:color w:val="212121"/>
                <w:shd w:val="clear" w:color="auto" w:fill="FFFFFF"/>
              </w:rPr>
              <w:t>Knezevic</w:t>
            </w:r>
            <w:proofErr w:type="spellEnd"/>
            <w:r w:rsidRPr="00C0353C">
              <w:rPr>
                <w:rStyle w:val="docsum-authors"/>
                <w:rFonts w:ascii="Arial" w:hAnsi="Arial" w:cs="Arial"/>
                <w:color w:val="212121"/>
                <w:shd w:val="clear" w:color="auto" w:fill="FFFFFF"/>
              </w:rPr>
              <w:t xml:space="preserve"> E, </w:t>
            </w:r>
            <w:proofErr w:type="spellStart"/>
            <w:r w:rsidRPr="00C0353C">
              <w:rPr>
                <w:rStyle w:val="docsum-authors"/>
                <w:rFonts w:ascii="Arial" w:hAnsi="Arial" w:cs="Arial"/>
                <w:color w:val="212121"/>
                <w:shd w:val="clear" w:color="auto" w:fill="FFFFFF"/>
              </w:rPr>
              <w:t>Datta</w:t>
            </w:r>
            <w:proofErr w:type="spellEnd"/>
            <w:r w:rsidRPr="00C0353C">
              <w:rPr>
                <w:rStyle w:val="docsum-authors"/>
                <w:rFonts w:ascii="Arial" w:hAnsi="Arial" w:cs="Arial"/>
                <w:color w:val="212121"/>
                <w:shd w:val="clear" w:color="auto" w:fill="FFFFFF"/>
              </w:rPr>
              <w:t xml:space="preserve"> S, Patel KG, Tracy DH, </w:t>
            </w:r>
            <w:proofErr w:type="spellStart"/>
            <w:r w:rsidRPr="00C0353C">
              <w:rPr>
                <w:rStyle w:val="docsum-authors"/>
                <w:rFonts w:ascii="Arial" w:hAnsi="Arial" w:cs="Arial"/>
                <w:color w:val="212121"/>
                <w:shd w:val="clear" w:color="auto" w:fill="FFFFFF"/>
              </w:rPr>
              <w:t>Cordner</w:t>
            </w:r>
            <w:proofErr w:type="spellEnd"/>
            <w:r w:rsidRPr="00C0353C">
              <w:rPr>
                <w:rStyle w:val="docsum-authors"/>
                <w:rFonts w:ascii="Arial" w:hAnsi="Arial" w:cs="Arial"/>
                <w:color w:val="212121"/>
                <w:shd w:val="clear" w:color="auto" w:fill="FFFFFF"/>
              </w:rPr>
              <w:t xml:space="preserve"> HJ, Snook LT, Benyamin RM, Hirsch JA. </w:t>
            </w:r>
            <w:r w:rsidRPr="00C0353C">
              <w:rPr>
                <w:rStyle w:val="docsum-authors"/>
                <w:rFonts w:ascii="Arial" w:hAnsi="Arial" w:cs="Arial"/>
                <w:i/>
                <w:color w:val="212121"/>
                <w:shd w:val="clear" w:color="auto" w:fill="FFFFFF"/>
              </w:rPr>
              <w:t xml:space="preserve"> </w:t>
            </w:r>
            <w:r w:rsidRPr="00C0353C">
              <w:rPr>
                <w:rFonts w:ascii="Arial" w:hAnsi="Arial" w:cs="Arial"/>
                <w:i/>
                <w:color w:val="212121"/>
              </w:rPr>
              <w:t>Epidural Interventions in the Management of Chronic Spinal Pain: American Society of Interventional Pain Physicians (ASIPP) Comprehensive Evidence-Based Guideline</w:t>
            </w:r>
            <w:r>
              <w:rPr>
                <w:rFonts w:ascii="Arial" w:hAnsi="Arial" w:cs="Arial"/>
                <w:color w:val="212121"/>
              </w:rPr>
              <w:t>.</w:t>
            </w:r>
            <w:r w:rsidRPr="00C0353C">
              <w:rPr>
                <w:rFonts w:ascii="Arial" w:hAnsi="Arial" w:cs="Arial"/>
                <w:color w:val="212121"/>
              </w:rPr>
              <w:t xml:space="preserve"> </w:t>
            </w:r>
            <w:r>
              <w:rPr>
                <w:rStyle w:val="docsum-journal-citation"/>
                <w:rFonts w:ascii="Arial" w:hAnsi="Arial" w:cs="Arial"/>
                <w:shd w:val="clear" w:color="auto" w:fill="FFFFFF"/>
              </w:rPr>
              <w:t>Pain Physician</w:t>
            </w:r>
            <w:r w:rsidRPr="00C0353C">
              <w:rPr>
                <w:rStyle w:val="docsum-journal-citation"/>
                <w:rFonts w:ascii="Arial" w:hAnsi="Arial" w:cs="Arial"/>
                <w:shd w:val="clear" w:color="auto" w:fill="FFFFFF"/>
              </w:rPr>
              <w:t xml:space="preserve"> 2021 Jan;24(S1):S27-S208</w:t>
            </w:r>
          </w:p>
          <w:p w:rsidR="00C0353C" w:rsidRDefault="00C0353C" w:rsidP="00C0353C">
            <w:pPr>
              <w:pStyle w:val="ListParagraph"/>
              <w:rPr>
                <w:rFonts w:ascii="Arial" w:hAnsi="Arial" w:cs="Arial"/>
              </w:rPr>
            </w:pPr>
          </w:p>
          <w:p w:rsidR="00B9424D" w:rsidRPr="00AE5229" w:rsidRDefault="00B9424D" w:rsidP="00C0353C">
            <w:pPr>
              <w:pStyle w:val="Heading1"/>
              <w:shd w:val="clear" w:color="auto" w:fill="FFFFFF"/>
              <w:rPr>
                <w:rFonts w:ascii="Arial" w:hAnsi="Arial" w:cs="Arial"/>
                <w:bCs w:val="0"/>
                <w:color w:val="000000"/>
              </w:rPr>
            </w:pPr>
          </w:p>
        </w:tc>
      </w:tr>
    </w:tbl>
    <w:p w:rsidR="00B9424D" w:rsidRPr="00AE5229" w:rsidRDefault="00B9424D" w:rsidP="00B9424D">
      <w:pPr>
        <w:pStyle w:val="H2"/>
        <w:rPr>
          <w:rFonts w:ascii="Arial" w:hAnsi="Arial" w:cs="Arial"/>
          <w:sz w:val="22"/>
          <w:szCs w:val="22"/>
        </w:rPr>
      </w:pPr>
      <w:r w:rsidRPr="00AE5229">
        <w:rPr>
          <w:rFonts w:ascii="Arial" w:hAnsi="Arial" w:cs="Arial"/>
          <w:sz w:val="22"/>
          <w:szCs w:val="22"/>
        </w:rPr>
        <w:lastRenderedPageBreak/>
        <w:t>Thesis</w:t>
      </w:r>
      <w:r w:rsidR="0076746B" w:rsidRPr="00AE5229">
        <w:rPr>
          <w:rFonts w:ascii="Arial" w:hAnsi="Arial" w:cs="Arial"/>
          <w:sz w:val="22"/>
          <w:szCs w:val="22"/>
        </w:rPr>
        <w:t>:</w:t>
      </w:r>
      <w:r w:rsidRPr="00AE5229">
        <w:rPr>
          <w:rFonts w:ascii="Arial" w:hAnsi="Arial" w:cs="Arial"/>
          <w:sz w:val="22"/>
          <w:szCs w:val="22"/>
        </w:rPr>
        <w:t xml:space="preserve"> 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0296"/>
      </w:tblGrid>
      <w:tr w:rsidR="00B9424D" w:rsidRPr="00AE5229" w:rsidTr="00180A82">
        <w:trPr>
          <w:hidden/>
        </w:trPr>
        <w:tc>
          <w:tcPr>
            <w:tcW w:w="5000" w:type="pct"/>
            <w:shd w:val="clear" w:color="auto" w:fill="auto"/>
          </w:tcPr>
          <w:p w:rsidR="00B9424D" w:rsidRPr="00AE5229" w:rsidRDefault="00B9424D" w:rsidP="00B9424D">
            <w:pPr>
              <w:pStyle w:val="NormalWeb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Provide full citation for doctoral thesis</w:t>
            </w:r>
          </w:p>
        </w:tc>
      </w:tr>
    </w:tbl>
    <w:p w:rsidR="00B9424D" w:rsidRPr="004C160D" w:rsidRDefault="00B9424D" w:rsidP="00B9424D">
      <w:pPr>
        <w:pStyle w:val="NoSpacing"/>
        <w:rPr>
          <w:rFonts w:ascii="Arial" w:hAnsi="Arial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080"/>
      </w:tblGrid>
      <w:tr w:rsidR="00B9424D" w:rsidRPr="004C160D" w:rsidTr="00180A82">
        <w:tc>
          <w:tcPr>
            <w:tcW w:w="5000" w:type="pct"/>
            <w:shd w:val="clear" w:color="auto" w:fill="auto"/>
          </w:tcPr>
          <w:p w:rsidR="00B9424D" w:rsidRPr="004C160D" w:rsidRDefault="00EF3462" w:rsidP="00EF3462">
            <w:pPr>
              <w:rPr>
                <w:rFonts w:ascii="Arial" w:hAnsi="Arial" w:cs="Arial"/>
                <w:bCs/>
                <w:color w:val="000000"/>
              </w:rPr>
            </w:pPr>
            <w:r w:rsidRPr="004C160D">
              <w:rPr>
                <w:rFonts w:ascii="Arial" w:eastAsia="Arial Unicode MS" w:hAnsi="Arial" w:cs="Arial"/>
                <w:b/>
                <w:bCs/>
              </w:rPr>
              <w:t>Simopoulos TT</w:t>
            </w:r>
            <w:r w:rsidRPr="004C160D">
              <w:rPr>
                <w:rFonts w:ascii="Arial" w:eastAsia="Arial Unicode MS" w:hAnsi="Arial" w:cs="Arial"/>
                <w:bCs/>
              </w:rPr>
              <w:t>.  Alkaline phosphatase is rate limited by diffusion. {Biochemistry Master of Arts}.      Brandeis University; 1991</w:t>
            </w:r>
          </w:p>
        </w:tc>
      </w:tr>
    </w:tbl>
    <w:p w:rsidR="00B9424D" w:rsidRPr="00AE5229" w:rsidRDefault="00B9424D" w:rsidP="00F82585">
      <w:pPr>
        <w:pStyle w:val="NoSpacing"/>
        <w:rPr>
          <w:rFonts w:ascii="Arial" w:hAnsi="Arial" w:cs="Arial"/>
        </w:rPr>
      </w:pPr>
    </w:p>
    <w:p w:rsidR="00B9424D" w:rsidRPr="00AE5229" w:rsidRDefault="00B9424D" w:rsidP="00F82585">
      <w:pPr>
        <w:pStyle w:val="NoSpacing"/>
        <w:rPr>
          <w:rFonts w:ascii="Arial" w:hAnsi="Arial" w:cs="Arial"/>
        </w:rPr>
      </w:pPr>
    </w:p>
    <w:p w:rsidR="00B9424D" w:rsidRPr="00AE5229" w:rsidRDefault="0002097F" w:rsidP="00B9424D">
      <w:pPr>
        <w:pStyle w:val="H2"/>
        <w:rPr>
          <w:rFonts w:ascii="Arial" w:hAnsi="Arial" w:cs="Arial"/>
          <w:sz w:val="22"/>
          <w:szCs w:val="22"/>
        </w:rPr>
      </w:pPr>
      <w:r w:rsidRPr="00AE5229">
        <w:rPr>
          <w:rFonts w:ascii="Arial" w:hAnsi="Arial" w:cs="Arial"/>
          <w:sz w:val="22"/>
          <w:szCs w:val="22"/>
        </w:rPr>
        <w:t>Abstracts, Poster Presentations and Exhibits Pre</w:t>
      </w:r>
      <w:r w:rsidR="00B9424D" w:rsidRPr="00AE5229">
        <w:rPr>
          <w:rFonts w:ascii="Arial" w:hAnsi="Arial" w:cs="Arial"/>
          <w:sz w:val="22"/>
          <w:szCs w:val="22"/>
        </w:rPr>
        <w:t>sented at Professional Meetings</w:t>
      </w:r>
      <w:r w:rsidR="0076746B" w:rsidRPr="00AE5229">
        <w:rPr>
          <w:rFonts w:ascii="Arial" w:hAnsi="Arial" w:cs="Arial"/>
          <w:sz w:val="22"/>
          <w:szCs w:val="22"/>
        </w:rPr>
        <w:t>:</w:t>
      </w:r>
      <w:r w:rsidR="00B9424D" w:rsidRPr="00AE5229">
        <w:rPr>
          <w:rFonts w:ascii="Arial" w:hAnsi="Arial" w:cs="Arial"/>
          <w:sz w:val="22"/>
          <w:szCs w:val="22"/>
        </w:rPr>
        <w:t xml:space="preserve"> 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0296"/>
      </w:tblGrid>
      <w:tr w:rsidR="00B9424D" w:rsidRPr="00AE5229" w:rsidTr="00180A82">
        <w:trPr>
          <w:hidden/>
        </w:trPr>
        <w:tc>
          <w:tcPr>
            <w:tcW w:w="5000" w:type="pct"/>
            <w:shd w:val="clear" w:color="auto" w:fill="auto"/>
          </w:tcPr>
          <w:p w:rsidR="00B9424D" w:rsidRPr="00AE5229" w:rsidRDefault="00B9424D" w:rsidP="00B9424D">
            <w:pPr>
              <w:pStyle w:val="NormalWeb"/>
              <w:outlineLvl w:val="0"/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</w:pPr>
            <w:r w:rsidRPr="00AE5229">
              <w:rPr>
                <w:rFonts w:ascii="Arial" w:hAnsi="Arial" w:cs="Arial"/>
                <w:bCs/>
                <w:vanish/>
                <w:color w:val="000080"/>
                <w:sz w:val="16"/>
                <w:szCs w:val="16"/>
              </w:rPr>
              <w:t>List abstracts published and exhibits presented at meeting during the last 3 years which have not already been published as full-length manuscripts.  May also list all abstracts or exhibits, regardless of date or publication as full-length manuscript, which received special recognition at a meeting (e.g., juried poster presentation, meeting commendation).</w:t>
            </w:r>
          </w:p>
        </w:tc>
      </w:tr>
    </w:tbl>
    <w:p w:rsidR="00B9424D" w:rsidRPr="004C160D" w:rsidRDefault="00B9424D" w:rsidP="00B9424D">
      <w:pPr>
        <w:pStyle w:val="NoSpacing"/>
        <w:rPr>
          <w:rFonts w:ascii="Arial" w:hAnsi="Arial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080"/>
      </w:tblGrid>
      <w:tr w:rsidR="00B9424D" w:rsidRPr="004C160D" w:rsidTr="00180A82">
        <w:tc>
          <w:tcPr>
            <w:tcW w:w="5000" w:type="pct"/>
            <w:shd w:val="clear" w:color="auto" w:fill="auto"/>
          </w:tcPr>
          <w:p w:rsidR="00B162B8" w:rsidRPr="00CD2F0F" w:rsidRDefault="00B162B8" w:rsidP="005B3FE4">
            <w:pPr>
              <w:spacing w:after="0" w:line="240" w:lineRule="auto"/>
              <w:rPr>
                <w:rFonts w:ascii="Arial" w:hAnsi="Arial" w:cs="Arial"/>
              </w:rPr>
            </w:pPr>
          </w:p>
          <w:p w:rsidR="00CD2F0F" w:rsidRDefault="00CD2F0F" w:rsidP="00CD2F0F">
            <w:pPr>
              <w:pStyle w:val="ListParagraph"/>
              <w:rPr>
                <w:rFonts w:ascii="Arial" w:hAnsi="Arial" w:cs="Arial"/>
              </w:rPr>
            </w:pPr>
          </w:p>
          <w:p w:rsidR="00CD2F0F" w:rsidRDefault="00CD2F0F" w:rsidP="00CD2F0F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CD2F0F">
              <w:rPr>
                <w:rFonts w:ascii="Arial" w:hAnsi="Arial" w:cs="Arial"/>
              </w:rPr>
              <w:lastRenderedPageBreak/>
              <w:t xml:space="preserve">Gosh P, Gill JS, </w:t>
            </w:r>
            <w:r w:rsidRPr="00CD2F0F">
              <w:rPr>
                <w:rFonts w:ascii="Arial" w:hAnsi="Arial" w:cs="Arial"/>
                <w:b/>
              </w:rPr>
              <w:t>Simopoulos TT</w:t>
            </w:r>
            <w:r w:rsidRPr="00CD2F0F">
              <w:rPr>
                <w:rFonts w:ascii="Arial" w:hAnsi="Arial" w:cs="Arial"/>
              </w:rPr>
              <w:t xml:space="preserve">.  </w:t>
            </w:r>
            <w:r w:rsidRPr="00CD2F0F">
              <w:rPr>
                <w:rFonts w:ascii="Arial" w:hAnsi="Arial" w:cs="Arial"/>
                <w:color w:val="000000"/>
              </w:rPr>
              <w:t>High Frequency Spinal Cord Stimulation at 10 kilo Hertz as Salvage Therapy for Unsuccessful Traditional Spinal Cord Stimulator Trials and Implants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  <w:r w:rsidRPr="004C160D">
              <w:rPr>
                <w:rFonts w:ascii="Arial" w:hAnsi="Arial" w:cs="Arial"/>
              </w:rPr>
              <w:t>Presented at the North American Neuromodulati</w:t>
            </w:r>
            <w:r>
              <w:rPr>
                <w:rFonts w:ascii="Arial" w:hAnsi="Arial" w:cs="Arial"/>
              </w:rPr>
              <w:t>on Society.  Las Vegas, NV, 2019</w:t>
            </w:r>
            <w:r w:rsidRPr="004C160D">
              <w:rPr>
                <w:rFonts w:ascii="Arial" w:hAnsi="Arial" w:cs="Arial"/>
              </w:rPr>
              <w:t>.</w:t>
            </w:r>
          </w:p>
          <w:p w:rsidR="005B3FE4" w:rsidRPr="004C160D" w:rsidRDefault="005B3FE4" w:rsidP="00CD2F0F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Jatinder Gill MD, Al-</w:t>
            </w:r>
            <w:proofErr w:type="spellStart"/>
            <w:r>
              <w:rPr>
                <w:rFonts w:ascii="Arial" w:hAnsi="Arial" w:cs="Arial"/>
              </w:rPr>
              <w:t>Shammaa</w:t>
            </w:r>
            <w:proofErr w:type="spellEnd"/>
            <w:r>
              <w:rPr>
                <w:rFonts w:ascii="Arial" w:hAnsi="Arial" w:cs="Arial"/>
              </w:rPr>
              <w:t xml:space="preserve"> Ammar BDS MS, </w:t>
            </w:r>
            <w:proofErr w:type="spellStart"/>
            <w:r>
              <w:rPr>
                <w:rFonts w:ascii="Arial" w:hAnsi="Arial" w:cs="Arial"/>
              </w:rPr>
              <w:t>Moris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Aner</w:t>
            </w:r>
            <w:proofErr w:type="spellEnd"/>
            <w:r>
              <w:rPr>
                <w:rFonts w:ascii="Arial" w:hAnsi="Arial" w:cs="Arial"/>
              </w:rPr>
              <w:t xml:space="preserve"> MD, </w:t>
            </w:r>
            <w:proofErr w:type="spellStart"/>
            <w:r>
              <w:rPr>
                <w:rFonts w:ascii="Arial" w:hAnsi="Arial" w:cs="Arial"/>
              </w:rPr>
              <w:t>Nagda</w:t>
            </w:r>
            <w:proofErr w:type="spellEnd"/>
            <w:r>
              <w:rPr>
                <w:rFonts w:ascii="Arial" w:hAnsi="Arial" w:cs="Arial"/>
              </w:rPr>
              <w:t xml:space="preserve"> Jyotsna MD, Viet Cai MD</w:t>
            </w:r>
            <w:r w:rsidRPr="005B3FE4">
              <w:rPr>
                <w:rFonts w:ascii="Arial" w:hAnsi="Arial" w:cs="Arial"/>
              </w:rPr>
              <w:t xml:space="preserve">, </w:t>
            </w:r>
            <w:proofErr w:type="spellStart"/>
            <w:r w:rsidRPr="005B3FE4">
              <w:rPr>
                <w:rFonts w:ascii="Arial" w:hAnsi="Arial" w:cs="Arial"/>
              </w:rPr>
              <w:t>Yazdi</w:t>
            </w:r>
            <w:proofErr w:type="spellEnd"/>
            <w:r>
              <w:rPr>
                <w:rFonts w:ascii="Arial" w:hAnsi="Arial" w:cs="Arial"/>
              </w:rPr>
              <w:t xml:space="preserve"> Cyrus MD, Kerry Bradley MS, Thomas Simopoulos MD. </w:t>
            </w:r>
            <w:r w:rsidRPr="005B3FE4">
              <w:rPr>
                <w:rFonts w:ascii="Arial" w:hAnsi="Arial" w:cs="Arial"/>
                <w:b/>
                <w:bCs/>
              </w:rPr>
              <w:t xml:space="preserve">Variability of Efficacious Stimulation Sites with </w:t>
            </w:r>
            <w:proofErr w:type="gramStart"/>
            <w:r w:rsidRPr="005B3FE4">
              <w:rPr>
                <w:rFonts w:ascii="Arial" w:hAnsi="Arial" w:cs="Arial"/>
                <w:b/>
                <w:bCs/>
              </w:rPr>
              <w:t>10kHz</w:t>
            </w:r>
            <w:proofErr w:type="gramEnd"/>
            <w:r w:rsidRPr="005B3FE4">
              <w:rPr>
                <w:rFonts w:ascii="Arial" w:hAnsi="Arial" w:cs="Arial"/>
                <w:b/>
                <w:bCs/>
              </w:rPr>
              <w:t xml:space="preserve"> Paresthesia-Independent SCS </w:t>
            </w:r>
            <w:r w:rsidRPr="005B3FE4">
              <w:rPr>
                <w:rFonts w:ascii="Arial" w:hAnsi="Arial" w:cs="Arial"/>
              </w:rPr>
              <w:br/>
            </w:r>
            <w:r w:rsidRPr="004C160D">
              <w:rPr>
                <w:rFonts w:ascii="Arial" w:hAnsi="Arial" w:cs="Arial"/>
              </w:rPr>
              <w:t>Presented at the North American Neuromodulati</w:t>
            </w:r>
            <w:r>
              <w:rPr>
                <w:rFonts w:ascii="Arial" w:hAnsi="Arial" w:cs="Arial"/>
              </w:rPr>
              <w:t>on Society, Virtual Meeting Orlando, FL, 2021</w:t>
            </w:r>
            <w:r w:rsidRPr="004C160D">
              <w:rPr>
                <w:rFonts w:ascii="Arial" w:hAnsi="Arial" w:cs="Arial"/>
              </w:rPr>
              <w:t>.</w:t>
            </w:r>
          </w:p>
          <w:p w:rsidR="00CD2F0F" w:rsidRPr="00CD2F0F" w:rsidRDefault="00CD2F0F" w:rsidP="00CD2F0F"/>
          <w:p w:rsidR="00B9424D" w:rsidRPr="004C160D" w:rsidRDefault="00B9424D" w:rsidP="00180A82">
            <w:pPr>
              <w:pStyle w:val="NormalWeb"/>
              <w:spacing w:before="0" w:beforeAutospacing="0" w:after="0" w:afterAutospacing="0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:rsidR="0002097F" w:rsidRPr="00AE5229" w:rsidRDefault="0002097F" w:rsidP="0002097F">
      <w:pPr>
        <w:rPr>
          <w:rFonts w:ascii="Arial" w:hAnsi="Arial" w:cs="Arial"/>
        </w:rPr>
      </w:pPr>
    </w:p>
    <w:p w:rsidR="00380F90" w:rsidRPr="00AE5229" w:rsidRDefault="00380F90" w:rsidP="0002097F">
      <w:pPr>
        <w:tabs>
          <w:tab w:val="left" w:pos="240"/>
        </w:tabs>
        <w:spacing w:after="120" w:line="240" w:lineRule="auto"/>
        <w:rPr>
          <w:rFonts w:ascii="Arial" w:hAnsi="Arial" w:cs="Arial"/>
        </w:rPr>
      </w:pPr>
    </w:p>
    <w:sectPr w:rsidR="00380F90" w:rsidRPr="00AE5229" w:rsidSect="00414B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080" w:bottom="1080" w:left="108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497" w:rsidRDefault="00114497" w:rsidP="0045225B">
      <w:pPr>
        <w:spacing w:after="0" w:line="240" w:lineRule="auto"/>
      </w:pPr>
      <w:r>
        <w:separator/>
      </w:r>
    </w:p>
  </w:endnote>
  <w:endnote w:type="continuationSeparator" w:id="0">
    <w:p w:rsidR="00114497" w:rsidRDefault="00114497" w:rsidP="00452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Italic">
    <w:panose1 w:val="02020503050405090304"/>
    <w:charset w:val="00"/>
    <w:family w:val="auto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497" w:rsidRDefault="001144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497" w:rsidRPr="00AE2A55" w:rsidRDefault="00114497" w:rsidP="00414BE1">
    <w:pPr>
      <w:pStyle w:val="Footer"/>
      <w:jc w:val="right"/>
      <w:rPr>
        <w:rFonts w:ascii="Arial" w:hAnsi="Arial" w:cs="Arial"/>
        <w:sz w:val="16"/>
        <w:szCs w:val="16"/>
      </w:rPr>
    </w:pPr>
    <w:r w:rsidRPr="00414BE1">
      <w:rPr>
        <w:rFonts w:ascii="Arial" w:hAnsi="Arial" w:cs="Arial"/>
        <w:sz w:val="16"/>
        <w:szCs w:val="16"/>
      </w:rPr>
      <w:fldChar w:fldCharType="begin"/>
    </w:r>
    <w:r w:rsidRPr="00414BE1">
      <w:rPr>
        <w:rFonts w:ascii="Arial" w:hAnsi="Arial" w:cs="Arial"/>
        <w:sz w:val="16"/>
        <w:szCs w:val="16"/>
      </w:rPr>
      <w:instrText xml:space="preserve"> PAGE   \* MERGEFORMAT </w:instrText>
    </w:r>
    <w:r w:rsidRPr="00414BE1">
      <w:rPr>
        <w:rFonts w:ascii="Arial" w:hAnsi="Arial" w:cs="Arial"/>
        <w:sz w:val="16"/>
        <w:szCs w:val="16"/>
      </w:rPr>
      <w:fldChar w:fldCharType="separate"/>
    </w:r>
    <w:r w:rsidR="00042870">
      <w:rPr>
        <w:rFonts w:ascii="Arial" w:hAnsi="Arial" w:cs="Arial"/>
        <w:noProof/>
        <w:sz w:val="16"/>
        <w:szCs w:val="16"/>
      </w:rPr>
      <w:t>19</w:t>
    </w:r>
    <w:r w:rsidRPr="00414BE1">
      <w:rPr>
        <w:rFonts w:ascii="Arial" w:hAnsi="Arial" w:cs="Arial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497" w:rsidRPr="00E62855" w:rsidRDefault="00114497" w:rsidP="00E62855">
    <w:pPr>
      <w:pStyle w:val="Footer"/>
      <w:jc w:val="right"/>
      <w:rPr>
        <w:rFonts w:ascii="Arial" w:hAnsi="Arial" w:cs="Arial"/>
        <w:sz w:val="16"/>
        <w:szCs w:val="16"/>
      </w:rPr>
    </w:pPr>
    <w:r w:rsidRPr="00414BE1">
      <w:rPr>
        <w:rFonts w:ascii="Arial" w:hAnsi="Arial" w:cs="Arial"/>
        <w:sz w:val="16"/>
        <w:szCs w:val="16"/>
      </w:rPr>
      <w:fldChar w:fldCharType="begin"/>
    </w:r>
    <w:r w:rsidRPr="00414BE1">
      <w:rPr>
        <w:rFonts w:ascii="Arial" w:hAnsi="Arial" w:cs="Arial"/>
        <w:sz w:val="16"/>
        <w:szCs w:val="16"/>
      </w:rPr>
      <w:instrText xml:space="preserve"> PAGE   \* MERGEFORMAT </w:instrText>
    </w:r>
    <w:r w:rsidRPr="00414BE1">
      <w:rPr>
        <w:rFonts w:ascii="Arial" w:hAnsi="Arial" w:cs="Arial"/>
        <w:sz w:val="16"/>
        <w:szCs w:val="16"/>
      </w:rPr>
      <w:fldChar w:fldCharType="separate"/>
    </w:r>
    <w:r w:rsidR="00042870">
      <w:rPr>
        <w:rFonts w:ascii="Arial" w:hAnsi="Arial" w:cs="Arial"/>
        <w:noProof/>
        <w:sz w:val="16"/>
        <w:szCs w:val="16"/>
      </w:rPr>
      <w:t>1</w:t>
    </w:r>
    <w:r w:rsidRPr="00414BE1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497" w:rsidRDefault="00114497" w:rsidP="0045225B">
      <w:pPr>
        <w:spacing w:after="0" w:line="240" w:lineRule="auto"/>
      </w:pPr>
      <w:r>
        <w:separator/>
      </w:r>
    </w:p>
  </w:footnote>
  <w:footnote w:type="continuationSeparator" w:id="0">
    <w:p w:rsidR="00114497" w:rsidRDefault="00114497" w:rsidP="00452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497" w:rsidRDefault="0004287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1341891" o:spid="_x0000_s47106" type="#_x0000_t136" style="position:absolute;margin-left:0;margin-top:0;width:628.55pt;height:81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OT A RETENTION AGREEMEN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497" w:rsidRDefault="0004287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1341892" o:spid="_x0000_s47107" type="#_x0000_t136" style="position:absolute;margin-left:0;margin-top:0;width:628.55pt;height:81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OT A RETENTION AGREEMEN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497" w:rsidRDefault="00042870" w:rsidP="00414BE1">
    <w:pPr>
      <w:pStyle w:val="Header"/>
      <w:pBdr>
        <w:bottom w:val="single" w:sz="12" w:space="1" w:color="auto"/>
      </w:pBdr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1341890" o:spid="_x0000_s47105" type="#_x0000_t136" style="position:absolute;left:0;text-align:left;margin-left:0;margin-top:0;width:628.55pt;height:81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OT A RETENTION AGREEMENT"/>
        </v:shape>
      </w:pict>
    </w:r>
  </w:p>
  <w:p w:rsidR="00114497" w:rsidRDefault="001144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E2F91"/>
    <w:multiLevelType w:val="hybridMultilevel"/>
    <w:tmpl w:val="183C2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21BF4"/>
    <w:multiLevelType w:val="hybridMultilevel"/>
    <w:tmpl w:val="1CE84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9520B"/>
    <w:multiLevelType w:val="hybridMultilevel"/>
    <w:tmpl w:val="053AC124"/>
    <w:lvl w:ilvl="0" w:tplc="2800D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7459FC"/>
    <w:multiLevelType w:val="hybridMultilevel"/>
    <w:tmpl w:val="BFAA8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B3420"/>
    <w:multiLevelType w:val="hybridMultilevel"/>
    <w:tmpl w:val="1EDE9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E23201"/>
    <w:multiLevelType w:val="hybridMultilevel"/>
    <w:tmpl w:val="1D5A5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E60088"/>
    <w:multiLevelType w:val="hybridMultilevel"/>
    <w:tmpl w:val="265C2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163E62"/>
    <w:multiLevelType w:val="hybridMultilevel"/>
    <w:tmpl w:val="E0F84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F10CD6"/>
    <w:multiLevelType w:val="hybridMultilevel"/>
    <w:tmpl w:val="64D24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3C3446"/>
    <w:multiLevelType w:val="hybridMultilevel"/>
    <w:tmpl w:val="4FD28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0D1E21"/>
    <w:multiLevelType w:val="hybridMultilevel"/>
    <w:tmpl w:val="0E9CB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0"/>
  </w:num>
  <w:num w:numId="5">
    <w:abstractNumId w:val="10"/>
  </w:num>
  <w:num w:numId="6">
    <w:abstractNumId w:val="3"/>
  </w:num>
  <w:num w:numId="7">
    <w:abstractNumId w:val="5"/>
  </w:num>
  <w:num w:numId="8">
    <w:abstractNumId w:val="4"/>
  </w:num>
  <w:num w:numId="9">
    <w:abstractNumId w:val="7"/>
  </w:num>
  <w:num w:numId="10">
    <w:abstractNumId w:val="9"/>
  </w:num>
  <w:num w:numId="11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hdrShapeDefaults>
    <o:shapedefaults v:ext="edit" spidmax="47108"/>
    <o:shapelayout v:ext="edit">
      <o:idmap v:ext="edit" data="4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25B"/>
    <w:rsid w:val="000012A1"/>
    <w:rsid w:val="0002097F"/>
    <w:rsid w:val="000217F4"/>
    <w:rsid w:val="00032122"/>
    <w:rsid w:val="00040155"/>
    <w:rsid w:val="00040D8A"/>
    <w:rsid w:val="0004103C"/>
    <w:rsid w:val="00042870"/>
    <w:rsid w:val="00056BF4"/>
    <w:rsid w:val="00073FA2"/>
    <w:rsid w:val="00076C32"/>
    <w:rsid w:val="00082900"/>
    <w:rsid w:val="000A06ED"/>
    <w:rsid w:val="000A65CB"/>
    <w:rsid w:val="000B1E51"/>
    <w:rsid w:val="000B4C0D"/>
    <w:rsid w:val="000C0A45"/>
    <w:rsid w:val="000C71D2"/>
    <w:rsid w:val="000E0D17"/>
    <w:rsid w:val="000E402D"/>
    <w:rsid w:val="000E5392"/>
    <w:rsid w:val="00114497"/>
    <w:rsid w:val="00120AE0"/>
    <w:rsid w:val="00121198"/>
    <w:rsid w:val="001241E0"/>
    <w:rsid w:val="00125A2C"/>
    <w:rsid w:val="00130E59"/>
    <w:rsid w:val="001372B7"/>
    <w:rsid w:val="00144469"/>
    <w:rsid w:val="00144DB6"/>
    <w:rsid w:val="00161256"/>
    <w:rsid w:val="00170C59"/>
    <w:rsid w:val="00176B41"/>
    <w:rsid w:val="0017704E"/>
    <w:rsid w:val="00180A82"/>
    <w:rsid w:val="00184315"/>
    <w:rsid w:val="001A337E"/>
    <w:rsid w:val="001A3AEE"/>
    <w:rsid w:val="001A6A84"/>
    <w:rsid w:val="001C47C1"/>
    <w:rsid w:val="001C673B"/>
    <w:rsid w:val="001E0323"/>
    <w:rsid w:val="001E22E4"/>
    <w:rsid w:val="001E6118"/>
    <w:rsid w:val="00207480"/>
    <w:rsid w:val="0021180D"/>
    <w:rsid w:val="00216A0D"/>
    <w:rsid w:val="00221614"/>
    <w:rsid w:val="00225379"/>
    <w:rsid w:val="00225A6E"/>
    <w:rsid w:val="00225E7A"/>
    <w:rsid w:val="00225EFF"/>
    <w:rsid w:val="00240CD9"/>
    <w:rsid w:val="00243E1C"/>
    <w:rsid w:val="00245EDE"/>
    <w:rsid w:val="002606F6"/>
    <w:rsid w:val="00263D8D"/>
    <w:rsid w:val="00264E85"/>
    <w:rsid w:val="00265CBF"/>
    <w:rsid w:val="00273F08"/>
    <w:rsid w:val="0028088E"/>
    <w:rsid w:val="00281479"/>
    <w:rsid w:val="00292B5D"/>
    <w:rsid w:val="002A439C"/>
    <w:rsid w:val="002B157B"/>
    <w:rsid w:val="002C5692"/>
    <w:rsid w:val="002C6C93"/>
    <w:rsid w:val="002D29AE"/>
    <w:rsid w:val="002D4AEB"/>
    <w:rsid w:val="002D5F71"/>
    <w:rsid w:val="002F55DB"/>
    <w:rsid w:val="00302EB2"/>
    <w:rsid w:val="00304EFE"/>
    <w:rsid w:val="00307E77"/>
    <w:rsid w:val="00337AEC"/>
    <w:rsid w:val="00337EB5"/>
    <w:rsid w:val="00354B13"/>
    <w:rsid w:val="00380F90"/>
    <w:rsid w:val="00381B9F"/>
    <w:rsid w:val="00397FD5"/>
    <w:rsid w:val="003A539D"/>
    <w:rsid w:val="003B38AA"/>
    <w:rsid w:val="003B4F73"/>
    <w:rsid w:val="003C2865"/>
    <w:rsid w:val="003D08B2"/>
    <w:rsid w:val="003E4692"/>
    <w:rsid w:val="003E5C68"/>
    <w:rsid w:val="003F0E12"/>
    <w:rsid w:val="00405735"/>
    <w:rsid w:val="00405F83"/>
    <w:rsid w:val="00414BE1"/>
    <w:rsid w:val="0042760A"/>
    <w:rsid w:val="004304F9"/>
    <w:rsid w:val="00442F70"/>
    <w:rsid w:val="004519BD"/>
    <w:rsid w:val="0045225B"/>
    <w:rsid w:val="00454A62"/>
    <w:rsid w:val="004B20DF"/>
    <w:rsid w:val="004B317C"/>
    <w:rsid w:val="004B4E45"/>
    <w:rsid w:val="004B6B5E"/>
    <w:rsid w:val="004B6CF6"/>
    <w:rsid w:val="004C160D"/>
    <w:rsid w:val="004D2140"/>
    <w:rsid w:val="004E53A2"/>
    <w:rsid w:val="004F1B9A"/>
    <w:rsid w:val="004F4104"/>
    <w:rsid w:val="004F4C92"/>
    <w:rsid w:val="004F56B0"/>
    <w:rsid w:val="004F7B28"/>
    <w:rsid w:val="00501CE4"/>
    <w:rsid w:val="00505B79"/>
    <w:rsid w:val="005064E8"/>
    <w:rsid w:val="00507C0C"/>
    <w:rsid w:val="0051476D"/>
    <w:rsid w:val="005327BD"/>
    <w:rsid w:val="005434A0"/>
    <w:rsid w:val="00555804"/>
    <w:rsid w:val="00570A29"/>
    <w:rsid w:val="005752A1"/>
    <w:rsid w:val="0058089C"/>
    <w:rsid w:val="005820C0"/>
    <w:rsid w:val="00585971"/>
    <w:rsid w:val="00590DD2"/>
    <w:rsid w:val="00592759"/>
    <w:rsid w:val="005958CC"/>
    <w:rsid w:val="005A17E5"/>
    <w:rsid w:val="005A1A9A"/>
    <w:rsid w:val="005A1D68"/>
    <w:rsid w:val="005A387C"/>
    <w:rsid w:val="005A726C"/>
    <w:rsid w:val="005B3FE4"/>
    <w:rsid w:val="005C7C43"/>
    <w:rsid w:val="005D7F14"/>
    <w:rsid w:val="005E2C2A"/>
    <w:rsid w:val="005E722D"/>
    <w:rsid w:val="005F64A7"/>
    <w:rsid w:val="005F7264"/>
    <w:rsid w:val="0060077C"/>
    <w:rsid w:val="00602BB0"/>
    <w:rsid w:val="006113B9"/>
    <w:rsid w:val="006226BF"/>
    <w:rsid w:val="0062667E"/>
    <w:rsid w:val="006307C6"/>
    <w:rsid w:val="00637594"/>
    <w:rsid w:val="00642253"/>
    <w:rsid w:val="00647C98"/>
    <w:rsid w:val="006737C9"/>
    <w:rsid w:val="00682A77"/>
    <w:rsid w:val="00684837"/>
    <w:rsid w:val="006A0B8B"/>
    <w:rsid w:val="006A4016"/>
    <w:rsid w:val="006A59E6"/>
    <w:rsid w:val="006C1F83"/>
    <w:rsid w:val="006E6EA1"/>
    <w:rsid w:val="00710EDF"/>
    <w:rsid w:val="007112BF"/>
    <w:rsid w:val="00724F51"/>
    <w:rsid w:val="00734738"/>
    <w:rsid w:val="007360B9"/>
    <w:rsid w:val="00740FAC"/>
    <w:rsid w:val="00746AE5"/>
    <w:rsid w:val="00750F16"/>
    <w:rsid w:val="0076340D"/>
    <w:rsid w:val="0076746B"/>
    <w:rsid w:val="00772FB5"/>
    <w:rsid w:val="007A126D"/>
    <w:rsid w:val="007B649A"/>
    <w:rsid w:val="007B6571"/>
    <w:rsid w:val="007B6A25"/>
    <w:rsid w:val="007C2E6F"/>
    <w:rsid w:val="007C5E81"/>
    <w:rsid w:val="007C64AC"/>
    <w:rsid w:val="007C6DA4"/>
    <w:rsid w:val="007D2ABB"/>
    <w:rsid w:val="007E0F69"/>
    <w:rsid w:val="007E140E"/>
    <w:rsid w:val="007E5C3D"/>
    <w:rsid w:val="007E7BBB"/>
    <w:rsid w:val="007F015A"/>
    <w:rsid w:val="007F10B7"/>
    <w:rsid w:val="007F21BC"/>
    <w:rsid w:val="007F4152"/>
    <w:rsid w:val="007F6600"/>
    <w:rsid w:val="00803A40"/>
    <w:rsid w:val="00815C88"/>
    <w:rsid w:val="00815EEE"/>
    <w:rsid w:val="00816192"/>
    <w:rsid w:val="0083090B"/>
    <w:rsid w:val="00846699"/>
    <w:rsid w:val="00854C51"/>
    <w:rsid w:val="00870C61"/>
    <w:rsid w:val="008745FE"/>
    <w:rsid w:val="00874749"/>
    <w:rsid w:val="008826E2"/>
    <w:rsid w:val="008A5C03"/>
    <w:rsid w:val="008B1495"/>
    <w:rsid w:val="008D01A0"/>
    <w:rsid w:val="008D4EFA"/>
    <w:rsid w:val="008D61C2"/>
    <w:rsid w:val="008E7579"/>
    <w:rsid w:val="008F1928"/>
    <w:rsid w:val="00903F0D"/>
    <w:rsid w:val="00904167"/>
    <w:rsid w:val="00905311"/>
    <w:rsid w:val="00906809"/>
    <w:rsid w:val="0092139B"/>
    <w:rsid w:val="00923539"/>
    <w:rsid w:val="0094233B"/>
    <w:rsid w:val="00953D41"/>
    <w:rsid w:val="00955885"/>
    <w:rsid w:val="0096078F"/>
    <w:rsid w:val="00970E26"/>
    <w:rsid w:val="009750C1"/>
    <w:rsid w:val="0098629C"/>
    <w:rsid w:val="00991247"/>
    <w:rsid w:val="009B508A"/>
    <w:rsid w:val="009F6A56"/>
    <w:rsid w:val="00A04032"/>
    <w:rsid w:val="00A270BA"/>
    <w:rsid w:val="00A3427A"/>
    <w:rsid w:val="00A40C54"/>
    <w:rsid w:val="00A41F66"/>
    <w:rsid w:val="00A503CB"/>
    <w:rsid w:val="00A57D50"/>
    <w:rsid w:val="00A65A19"/>
    <w:rsid w:val="00A663CD"/>
    <w:rsid w:val="00A729D6"/>
    <w:rsid w:val="00A81BCB"/>
    <w:rsid w:val="00A81EE0"/>
    <w:rsid w:val="00A82A96"/>
    <w:rsid w:val="00A872F4"/>
    <w:rsid w:val="00A91CED"/>
    <w:rsid w:val="00A920E7"/>
    <w:rsid w:val="00A931D6"/>
    <w:rsid w:val="00A94F5D"/>
    <w:rsid w:val="00A973B6"/>
    <w:rsid w:val="00AA3F8E"/>
    <w:rsid w:val="00AB5727"/>
    <w:rsid w:val="00AC0A1F"/>
    <w:rsid w:val="00AC7EE4"/>
    <w:rsid w:val="00AD5E4C"/>
    <w:rsid w:val="00AD5F1C"/>
    <w:rsid w:val="00AE2A55"/>
    <w:rsid w:val="00AE5229"/>
    <w:rsid w:val="00AE5A86"/>
    <w:rsid w:val="00AF10D4"/>
    <w:rsid w:val="00AF4DDC"/>
    <w:rsid w:val="00B07586"/>
    <w:rsid w:val="00B140A2"/>
    <w:rsid w:val="00B162B8"/>
    <w:rsid w:val="00B25B69"/>
    <w:rsid w:val="00B31574"/>
    <w:rsid w:val="00B407A0"/>
    <w:rsid w:val="00B46684"/>
    <w:rsid w:val="00B54911"/>
    <w:rsid w:val="00B614BF"/>
    <w:rsid w:val="00B65CCF"/>
    <w:rsid w:val="00B76DF6"/>
    <w:rsid w:val="00B81475"/>
    <w:rsid w:val="00B9424D"/>
    <w:rsid w:val="00B94979"/>
    <w:rsid w:val="00B960F8"/>
    <w:rsid w:val="00BA36EE"/>
    <w:rsid w:val="00BA4CE0"/>
    <w:rsid w:val="00BC6241"/>
    <w:rsid w:val="00BD4885"/>
    <w:rsid w:val="00BF2D5E"/>
    <w:rsid w:val="00C00AA7"/>
    <w:rsid w:val="00C0353C"/>
    <w:rsid w:val="00C13584"/>
    <w:rsid w:val="00C21D0A"/>
    <w:rsid w:val="00C3524F"/>
    <w:rsid w:val="00C40A9A"/>
    <w:rsid w:val="00C4252B"/>
    <w:rsid w:val="00C44468"/>
    <w:rsid w:val="00C84552"/>
    <w:rsid w:val="00C85BFE"/>
    <w:rsid w:val="00C930C9"/>
    <w:rsid w:val="00C97C7F"/>
    <w:rsid w:val="00CC53F5"/>
    <w:rsid w:val="00CD2F0F"/>
    <w:rsid w:val="00CF1954"/>
    <w:rsid w:val="00D05CB6"/>
    <w:rsid w:val="00D14E36"/>
    <w:rsid w:val="00D179E5"/>
    <w:rsid w:val="00D2011C"/>
    <w:rsid w:val="00D427ED"/>
    <w:rsid w:val="00D43B62"/>
    <w:rsid w:val="00D53CEF"/>
    <w:rsid w:val="00D648DC"/>
    <w:rsid w:val="00D6509E"/>
    <w:rsid w:val="00DA08C9"/>
    <w:rsid w:val="00DA6628"/>
    <w:rsid w:val="00DB7FEA"/>
    <w:rsid w:val="00DC41CF"/>
    <w:rsid w:val="00DD38F7"/>
    <w:rsid w:val="00DE3DE4"/>
    <w:rsid w:val="00DE463A"/>
    <w:rsid w:val="00E04772"/>
    <w:rsid w:val="00E07F97"/>
    <w:rsid w:val="00E17BA5"/>
    <w:rsid w:val="00E4205E"/>
    <w:rsid w:val="00E45B31"/>
    <w:rsid w:val="00E53589"/>
    <w:rsid w:val="00E60CBF"/>
    <w:rsid w:val="00E62855"/>
    <w:rsid w:val="00E67CF1"/>
    <w:rsid w:val="00E73B74"/>
    <w:rsid w:val="00E74516"/>
    <w:rsid w:val="00E85606"/>
    <w:rsid w:val="00E922C0"/>
    <w:rsid w:val="00E962A9"/>
    <w:rsid w:val="00EA46D2"/>
    <w:rsid w:val="00EB105B"/>
    <w:rsid w:val="00EB350B"/>
    <w:rsid w:val="00EC41FF"/>
    <w:rsid w:val="00ED7BE1"/>
    <w:rsid w:val="00EE12F8"/>
    <w:rsid w:val="00EF0648"/>
    <w:rsid w:val="00EF10A7"/>
    <w:rsid w:val="00EF1AC3"/>
    <w:rsid w:val="00EF29B0"/>
    <w:rsid w:val="00EF3462"/>
    <w:rsid w:val="00F045D7"/>
    <w:rsid w:val="00F0768A"/>
    <w:rsid w:val="00F23FB1"/>
    <w:rsid w:val="00F33D1A"/>
    <w:rsid w:val="00F6029F"/>
    <w:rsid w:val="00F6047D"/>
    <w:rsid w:val="00F61046"/>
    <w:rsid w:val="00F628AA"/>
    <w:rsid w:val="00F76FA4"/>
    <w:rsid w:val="00F77D83"/>
    <w:rsid w:val="00F82585"/>
    <w:rsid w:val="00F97B45"/>
    <w:rsid w:val="00FA5899"/>
    <w:rsid w:val="00FC200C"/>
    <w:rsid w:val="00FC6A60"/>
    <w:rsid w:val="00FC7AFD"/>
    <w:rsid w:val="00FD7BEC"/>
    <w:rsid w:val="00FE6509"/>
    <w:rsid w:val="00FF5FF4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8"/>
    <o:shapelayout v:ext="edit">
      <o:idmap v:ext="edit" data="1"/>
    </o:shapelayout>
  </w:shapeDefaults>
  <w:decimalSymbol w:val="."/>
  <w:listSeparator w:val=","/>
  <w15:docId w15:val="{A8AE91F7-6053-4687-B582-68D24E12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A19"/>
  </w:style>
  <w:style w:type="paragraph" w:styleId="Heading1">
    <w:name w:val="heading 1"/>
    <w:basedOn w:val="Normal"/>
    <w:link w:val="Heading1Char"/>
    <w:qFormat/>
    <w:rsid w:val="004522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4522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2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2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45225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nhideWhenUsed/>
    <w:rsid w:val="0045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5225B"/>
    <w:rPr>
      <w:i/>
      <w:iCs/>
    </w:rPr>
  </w:style>
  <w:style w:type="character" w:styleId="Hyperlink">
    <w:name w:val="Hyperlink"/>
    <w:basedOn w:val="DefaultParagraphFont"/>
    <w:unhideWhenUsed/>
    <w:rsid w:val="0045225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5225B"/>
  </w:style>
  <w:style w:type="paragraph" w:styleId="BalloonText">
    <w:name w:val="Balloon Text"/>
    <w:basedOn w:val="Normal"/>
    <w:link w:val="BalloonTextChar"/>
    <w:semiHidden/>
    <w:unhideWhenUsed/>
    <w:rsid w:val="00452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2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52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25B"/>
  </w:style>
  <w:style w:type="paragraph" w:styleId="Footer">
    <w:name w:val="footer"/>
    <w:basedOn w:val="Normal"/>
    <w:link w:val="FooterChar"/>
    <w:unhideWhenUsed/>
    <w:rsid w:val="00452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25B"/>
  </w:style>
  <w:style w:type="character" w:customStyle="1" w:styleId="Heading5Char">
    <w:name w:val="Heading 5 Char"/>
    <w:basedOn w:val="DefaultParagraphFont"/>
    <w:link w:val="Heading5"/>
    <w:uiPriority w:val="9"/>
    <w:semiHidden/>
    <w:rsid w:val="0045225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ddress">
    <w:name w:val="address"/>
    <w:basedOn w:val="Normal"/>
    <w:rsid w:val="0045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94979"/>
    <w:pPr>
      <w:spacing w:after="0" w:line="240" w:lineRule="auto"/>
    </w:pPr>
  </w:style>
  <w:style w:type="table" w:styleId="TableGrid">
    <w:name w:val="Table Grid"/>
    <w:basedOn w:val="TableNormal"/>
    <w:uiPriority w:val="59"/>
    <w:rsid w:val="00854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2">
    <w:name w:val="H2"/>
    <w:basedOn w:val="NormalWeb"/>
    <w:rsid w:val="00225EFF"/>
    <w:pPr>
      <w:tabs>
        <w:tab w:val="num" w:pos="1320"/>
      </w:tabs>
      <w:spacing w:before="120" w:beforeAutospacing="0" w:after="40" w:afterAutospacing="0"/>
    </w:pPr>
    <w:rPr>
      <w:b/>
    </w:rPr>
  </w:style>
  <w:style w:type="numbering" w:customStyle="1" w:styleId="NoList1">
    <w:name w:val="No List1"/>
    <w:next w:val="NoList"/>
    <w:uiPriority w:val="99"/>
    <w:semiHidden/>
    <w:unhideWhenUsed/>
    <w:rsid w:val="00225EFF"/>
  </w:style>
  <w:style w:type="character" w:styleId="Strong">
    <w:name w:val="Strong"/>
    <w:qFormat/>
    <w:rsid w:val="00225EFF"/>
    <w:rPr>
      <w:b/>
      <w:bCs/>
    </w:rPr>
  </w:style>
  <w:style w:type="character" w:styleId="CommentReference">
    <w:name w:val="annotation reference"/>
    <w:semiHidden/>
    <w:rsid w:val="00225E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25EF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25E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25EFF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rsid w:val="0022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225EFF"/>
  </w:style>
  <w:style w:type="paragraph" w:styleId="DocumentMap">
    <w:name w:val="Document Map"/>
    <w:basedOn w:val="Normal"/>
    <w:link w:val="DocumentMapChar"/>
    <w:semiHidden/>
    <w:rsid w:val="00225EF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25EFF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instruction">
    <w:name w:val="instruction"/>
    <w:basedOn w:val="Normal"/>
    <w:rsid w:val="00225EFF"/>
    <w:pPr>
      <w:spacing w:after="0" w:line="240" w:lineRule="auto"/>
      <w:ind w:left="64"/>
    </w:pPr>
    <w:rPr>
      <w:rFonts w:ascii="Times New Roman Italic" w:eastAsia="Times New Roman" w:hAnsi="Times New Roman Italic" w:cs="Times New Roman"/>
      <w:vanish/>
      <w:color w:val="000080"/>
      <w:sz w:val="18"/>
      <w:szCs w:val="24"/>
    </w:rPr>
  </w:style>
  <w:style w:type="paragraph" w:styleId="ListParagraph">
    <w:name w:val="List Paragraph"/>
    <w:basedOn w:val="Normal"/>
    <w:uiPriority w:val="34"/>
    <w:qFormat/>
    <w:rsid w:val="00225EF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25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rsid w:val="00225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Gfooter">
    <w:name w:val="CGfooter"/>
    <w:basedOn w:val="Footer"/>
    <w:rsid w:val="00E60CBF"/>
    <w:pPr>
      <w:framePr w:w="7920" w:h="605" w:hRule="exact" w:hSpace="187" w:wrap="notBeside" w:vAnchor="page" w:hAnchor="page" w:x="2939" w:y="14581"/>
      <w:tabs>
        <w:tab w:val="clear" w:pos="4680"/>
        <w:tab w:val="clear" w:pos="9360"/>
        <w:tab w:val="left" w:pos="4500"/>
        <w:tab w:val="right" w:pos="8640"/>
      </w:tabs>
    </w:pPr>
    <w:rPr>
      <w:rFonts w:ascii="Arial" w:eastAsia="Times New Roman" w:hAnsi="Arial" w:cs="Times New Roman"/>
      <w:sz w:val="16"/>
      <w:szCs w:val="20"/>
    </w:rPr>
  </w:style>
  <w:style w:type="paragraph" w:customStyle="1" w:styleId="CM6">
    <w:name w:val="CM6"/>
    <w:basedOn w:val="Normal"/>
    <w:next w:val="Normal"/>
    <w:uiPriority w:val="99"/>
    <w:rsid w:val="00E60CBF"/>
    <w:pPr>
      <w:autoSpaceDE w:val="0"/>
      <w:autoSpaceDN w:val="0"/>
      <w:adjustRightInd w:val="0"/>
      <w:spacing w:after="0" w:line="276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4">
    <w:name w:val="CM4"/>
    <w:basedOn w:val="Normal"/>
    <w:next w:val="Normal"/>
    <w:uiPriority w:val="99"/>
    <w:rsid w:val="00FC200C"/>
    <w:pPr>
      <w:autoSpaceDE w:val="0"/>
      <w:autoSpaceDN w:val="0"/>
      <w:adjustRightInd w:val="0"/>
      <w:spacing w:after="0" w:line="266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112B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12BF"/>
    <w:rPr>
      <w:rFonts w:ascii="Consolas" w:hAnsi="Consolas"/>
      <w:sz w:val="21"/>
      <w:szCs w:val="21"/>
    </w:rPr>
  </w:style>
  <w:style w:type="character" w:customStyle="1" w:styleId="docsum-authors">
    <w:name w:val="docsum-authors"/>
    <w:basedOn w:val="DefaultParagraphFont"/>
    <w:rsid w:val="00C0353C"/>
  </w:style>
  <w:style w:type="character" w:customStyle="1" w:styleId="docsum-journal-citation">
    <w:name w:val="docsum-journal-citation"/>
    <w:basedOn w:val="DefaultParagraphFont"/>
    <w:rsid w:val="00C03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619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simopou@bidmc.harvard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8F8AA-C131-4F6B-A98F-39004535E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19</Pages>
  <Words>7040</Words>
  <Characters>40132</Characters>
  <Application>Microsoft Office Word</Application>
  <DocSecurity>0</DocSecurity>
  <Lines>334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Crete, Brian Roland</dc:creator>
  <cp:lastModifiedBy>Simopoulos,Thomas T  (HMFP - Anesthesia)</cp:lastModifiedBy>
  <cp:revision>11</cp:revision>
  <cp:lastPrinted>2016-07-26T16:52:00Z</cp:lastPrinted>
  <dcterms:created xsi:type="dcterms:W3CDTF">2021-12-30T13:28:00Z</dcterms:created>
  <dcterms:modified xsi:type="dcterms:W3CDTF">2022-01-20T14:36:00Z</dcterms:modified>
</cp:coreProperties>
</file>