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D7D" w14:textId="6BB9A739" w:rsidR="00D71FE1" w:rsidRPr="00D71FE1" w:rsidRDefault="00D71FE1" w:rsidP="00D71FE1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b/>
        </w:rPr>
      </w:pPr>
    </w:p>
    <w:p w14:paraId="2BAC1D98" w14:textId="77777777" w:rsidR="00D71FE1" w:rsidRPr="00727FED" w:rsidRDefault="00D71FE1" w:rsidP="00D71FE1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b/>
        </w:rPr>
      </w:pPr>
    </w:p>
    <w:p w14:paraId="68DB60F1" w14:textId="7BDEC157" w:rsidR="00EA69E8" w:rsidRPr="00F94931" w:rsidRDefault="00EA69E8" w:rsidP="00D71FE1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sz w:val="28"/>
          <w:szCs w:val="28"/>
        </w:rPr>
      </w:pPr>
      <w:r w:rsidRPr="00F94931">
        <w:rPr>
          <w:rFonts w:ascii="Times New Roman" w:hAnsi="Times New Roman"/>
          <w:b/>
          <w:sz w:val="28"/>
          <w:szCs w:val="28"/>
        </w:rPr>
        <w:t>MICHAEL A. SULZINSKI, Ph.D.</w:t>
      </w:r>
    </w:p>
    <w:p w14:paraId="4322EFAB" w14:textId="77777777" w:rsidR="007D5A47" w:rsidRPr="009D331F" w:rsidRDefault="00EA69E8" w:rsidP="002F1F66">
      <w:pPr>
        <w:tabs>
          <w:tab w:val="center" w:pos="4680"/>
        </w:tabs>
        <w:spacing w:line="215" w:lineRule="auto"/>
        <w:rPr>
          <w:rFonts w:ascii="Times New Roman" w:hAnsi="Times New Roman"/>
          <w:szCs w:val="24"/>
        </w:rPr>
      </w:pPr>
      <w:r w:rsidRPr="00F94931">
        <w:rPr>
          <w:rFonts w:ascii="Times New Roman" w:hAnsi="Times New Roman"/>
          <w:sz w:val="28"/>
          <w:szCs w:val="28"/>
        </w:rPr>
        <w:tab/>
      </w:r>
      <w:r w:rsidR="005A47E0" w:rsidRPr="009D331F">
        <w:rPr>
          <w:rFonts w:ascii="Times New Roman" w:hAnsi="Times New Roman"/>
          <w:szCs w:val="24"/>
        </w:rPr>
        <w:t>Department of Medical Education</w:t>
      </w:r>
    </w:p>
    <w:p w14:paraId="2E513F1A" w14:textId="77777777" w:rsidR="002F1F66" w:rsidRDefault="005A47E0" w:rsidP="005A47E0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szCs w:val="24"/>
        </w:rPr>
      </w:pPr>
      <w:r w:rsidRPr="009D331F">
        <w:rPr>
          <w:rFonts w:ascii="Times New Roman" w:hAnsi="Times New Roman"/>
          <w:szCs w:val="24"/>
        </w:rPr>
        <w:t>Geisinger Commonwealth School of Medicine</w:t>
      </w:r>
    </w:p>
    <w:p w14:paraId="4E67FC8C" w14:textId="217D71C4" w:rsidR="008F660A" w:rsidRPr="009D331F" w:rsidRDefault="008F660A" w:rsidP="005A47E0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Geisinger College of Health Sciences</w:t>
      </w:r>
    </w:p>
    <w:p w14:paraId="7DEE82F6" w14:textId="77777777" w:rsidR="002F1F66" w:rsidRPr="009D331F" w:rsidRDefault="002F1F66" w:rsidP="002F1F66">
      <w:pPr>
        <w:tabs>
          <w:tab w:val="center" w:pos="4680"/>
        </w:tabs>
        <w:spacing w:line="215" w:lineRule="auto"/>
        <w:jc w:val="center"/>
        <w:rPr>
          <w:rFonts w:ascii="Times New Roman" w:hAnsi="Times New Roman"/>
          <w:szCs w:val="24"/>
        </w:rPr>
      </w:pPr>
      <w:r w:rsidRPr="009D331F">
        <w:rPr>
          <w:rFonts w:ascii="Times New Roman" w:hAnsi="Times New Roman"/>
          <w:szCs w:val="24"/>
        </w:rPr>
        <w:t>Scranton, PA   18510</w:t>
      </w:r>
    </w:p>
    <w:p w14:paraId="42231240" w14:textId="77777777" w:rsidR="00EA69E8" w:rsidRDefault="00EA69E8" w:rsidP="002F1F66">
      <w:pPr>
        <w:spacing w:line="215" w:lineRule="auto"/>
        <w:jc w:val="center"/>
        <w:rPr>
          <w:rFonts w:ascii="Arial" w:hAnsi="Arial"/>
        </w:rPr>
      </w:pPr>
    </w:p>
    <w:p w14:paraId="567FF6E4" w14:textId="77777777" w:rsidR="008E06EE" w:rsidRDefault="008E06EE" w:rsidP="008E06EE">
      <w:pPr>
        <w:spacing w:line="215" w:lineRule="auto"/>
        <w:rPr>
          <w:rFonts w:ascii="Arial" w:hAnsi="Arial"/>
          <w:b/>
          <w:u w:val="single"/>
        </w:rPr>
      </w:pPr>
    </w:p>
    <w:p w14:paraId="062F7A46" w14:textId="77777777" w:rsidR="008E06EE" w:rsidRPr="00727FED" w:rsidRDefault="002F1F66" w:rsidP="008E06EE">
      <w:pPr>
        <w:spacing w:line="215" w:lineRule="auto"/>
        <w:rPr>
          <w:rFonts w:ascii="Times New Roman" w:hAnsi="Times New Roman"/>
          <w:b/>
          <w:u w:val="single"/>
        </w:rPr>
      </w:pPr>
      <w:r w:rsidRPr="00727FED">
        <w:rPr>
          <w:rFonts w:ascii="Times New Roman" w:hAnsi="Times New Roman"/>
          <w:b/>
          <w:u w:val="single"/>
        </w:rPr>
        <w:t>PROFESSIONAL BACKGROUND</w:t>
      </w:r>
      <w:r w:rsidR="001600A2" w:rsidRPr="00727FED">
        <w:rPr>
          <w:rFonts w:ascii="Times New Roman" w:hAnsi="Times New Roman"/>
          <w:b/>
          <w:u w:val="single"/>
        </w:rPr>
        <w:t>:</w:t>
      </w:r>
    </w:p>
    <w:p w14:paraId="6672830E" w14:textId="77777777" w:rsidR="007D5A47" w:rsidRPr="00727FED" w:rsidRDefault="007D5A47" w:rsidP="008E06EE">
      <w:pPr>
        <w:spacing w:line="215" w:lineRule="auto"/>
        <w:rPr>
          <w:rFonts w:ascii="Times New Roman" w:hAnsi="Times New Roman"/>
          <w:b/>
          <w:u w:val="single"/>
        </w:rPr>
      </w:pPr>
    </w:p>
    <w:p w14:paraId="521A8FB2" w14:textId="0E078DD2" w:rsidR="005A47E0" w:rsidRPr="00727FED" w:rsidRDefault="005A47E0" w:rsidP="008E06EE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Geisinger Commonwealth School of Medicine</w:t>
      </w:r>
    </w:p>
    <w:p w14:paraId="600770CF" w14:textId="77777777" w:rsidR="005A47E0" w:rsidRPr="00727FED" w:rsidRDefault="005A47E0" w:rsidP="008E06EE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Scranton, PA</w:t>
      </w:r>
    </w:p>
    <w:p w14:paraId="187FAA8A" w14:textId="77777777" w:rsidR="00873355" w:rsidRPr="00727FED" w:rsidRDefault="00873355" w:rsidP="008E06EE">
      <w:pPr>
        <w:spacing w:line="215" w:lineRule="auto"/>
        <w:rPr>
          <w:rFonts w:ascii="Times New Roman" w:hAnsi="Times New Roman"/>
          <w:b/>
        </w:rPr>
      </w:pPr>
    </w:p>
    <w:p w14:paraId="74BE34D7" w14:textId="77777777" w:rsidR="005A47E0" w:rsidRPr="00727FED" w:rsidRDefault="005A47E0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Adjunct Associate Professor, Microbiology and Immunology (2008-2019)</w:t>
      </w:r>
    </w:p>
    <w:p w14:paraId="3FFE0B99" w14:textId="77777777" w:rsidR="005A47E0" w:rsidRDefault="005A47E0" w:rsidP="008E06EE">
      <w:pPr>
        <w:spacing w:line="215" w:lineRule="auto"/>
        <w:rPr>
          <w:rFonts w:ascii="Times New Roman" w:hAnsi="Times New Roman"/>
          <w:b/>
          <w:bCs/>
        </w:rPr>
      </w:pPr>
      <w:r w:rsidRPr="00727FED">
        <w:rPr>
          <w:rFonts w:ascii="Times New Roman" w:hAnsi="Times New Roman"/>
          <w:b/>
          <w:bCs/>
        </w:rPr>
        <w:t>Professor, Microbiology and Immunology (2019 – Present)</w:t>
      </w:r>
    </w:p>
    <w:p w14:paraId="09D12F66" w14:textId="1824A74D" w:rsidR="008F660A" w:rsidRPr="0029179A" w:rsidRDefault="008F660A" w:rsidP="008E06EE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 w:rsidRPr="0029179A">
        <w:rPr>
          <w:rFonts w:ascii="Times New Roman" w:hAnsi="Times New Roman"/>
        </w:rPr>
        <w:t>Course Director, Transition to Medical School</w:t>
      </w:r>
    </w:p>
    <w:p w14:paraId="2B035ED2" w14:textId="74BB26CC" w:rsidR="008F660A" w:rsidRPr="0029179A" w:rsidRDefault="008F660A" w:rsidP="008E06EE">
      <w:pPr>
        <w:spacing w:line="215" w:lineRule="auto"/>
        <w:rPr>
          <w:rFonts w:ascii="Times New Roman" w:hAnsi="Times New Roman"/>
        </w:rPr>
      </w:pPr>
      <w:r w:rsidRPr="0029179A">
        <w:rPr>
          <w:rFonts w:ascii="Times New Roman" w:hAnsi="Times New Roman"/>
        </w:rPr>
        <w:tab/>
        <w:t>Course Director, Integrated Science Course I</w:t>
      </w:r>
    </w:p>
    <w:p w14:paraId="1D5871A8" w14:textId="05333427" w:rsidR="008F660A" w:rsidRPr="0029179A" w:rsidRDefault="008F660A" w:rsidP="008E06EE">
      <w:pPr>
        <w:spacing w:line="215" w:lineRule="auto"/>
        <w:rPr>
          <w:rFonts w:ascii="Times New Roman" w:hAnsi="Times New Roman"/>
        </w:rPr>
      </w:pPr>
      <w:r w:rsidRPr="0029179A">
        <w:rPr>
          <w:rFonts w:ascii="Times New Roman" w:hAnsi="Times New Roman"/>
        </w:rPr>
        <w:tab/>
        <w:t>Course Director, MBS Immunology</w:t>
      </w:r>
    </w:p>
    <w:p w14:paraId="75192B81" w14:textId="5D258B02" w:rsidR="0029179A" w:rsidRDefault="00703695" w:rsidP="008E06EE">
      <w:pPr>
        <w:spacing w:line="215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Senior Member, Geisinger Academy of Educators</w:t>
      </w:r>
      <w:r w:rsidR="008F660A">
        <w:rPr>
          <w:rFonts w:ascii="Times New Roman" w:hAnsi="Times New Roman"/>
          <w:b/>
          <w:bCs/>
        </w:rPr>
        <w:t xml:space="preserve"> (Present)</w:t>
      </w:r>
    </w:p>
    <w:p w14:paraId="18957105" w14:textId="3026D77C" w:rsidR="0029179A" w:rsidRDefault="0029179A" w:rsidP="008E06EE">
      <w:pPr>
        <w:spacing w:line="215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2025 </w:t>
      </w:r>
      <w:r w:rsidR="00C7703E">
        <w:rPr>
          <w:rFonts w:ascii="Times New Roman" w:hAnsi="Times New Roman"/>
          <w:b/>
          <w:bCs/>
        </w:rPr>
        <w:t>Recipient of</w:t>
      </w:r>
      <w:r>
        <w:rPr>
          <w:rFonts w:ascii="Times New Roman" w:hAnsi="Times New Roman"/>
          <w:b/>
          <w:bCs/>
        </w:rPr>
        <w:t xml:space="preserve"> </w:t>
      </w:r>
      <w:r w:rsidR="00C7703E" w:rsidRPr="0029179A">
        <w:rPr>
          <w:rFonts w:ascii="Times New Roman" w:hAnsi="Times New Roman"/>
          <w:b/>
          <w:bCs/>
          <w:i/>
          <w:iCs/>
        </w:rPr>
        <w:t>Leonard Tow</w:t>
      </w:r>
      <w:r w:rsidR="00C7703E">
        <w:rPr>
          <w:rFonts w:ascii="Times New Roman" w:hAnsi="Times New Roman"/>
          <w:b/>
          <w:bCs/>
        </w:rPr>
        <w:t xml:space="preserve"> </w:t>
      </w:r>
      <w:r w:rsidR="00C7703E" w:rsidRPr="0029179A">
        <w:rPr>
          <w:rFonts w:ascii="Times New Roman" w:hAnsi="Times New Roman"/>
          <w:b/>
          <w:bCs/>
          <w:i/>
          <w:iCs/>
        </w:rPr>
        <w:t>Humanism in Medicine Award</w:t>
      </w:r>
      <w:r>
        <w:rPr>
          <w:rFonts w:ascii="Times New Roman" w:hAnsi="Times New Roman"/>
          <w:b/>
          <w:bCs/>
        </w:rPr>
        <w:t xml:space="preserve">, </w:t>
      </w:r>
    </w:p>
    <w:p w14:paraId="135A71AD" w14:textId="381D846A" w:rsidR="00C7703E" w:rsidRPr="00727FED" w:rsidRDefault="0029179A" w:rsidP="0029179A">
      <w:pPr>
        <w:spacing w:line="215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Gold Humanism Honor Society, The Arnold P. Gold Foundation</w:t>
      </w:r>
    </w:p>
    <w:p w14:paraId="5DA039E7" w14:textId="77777777" w:rsidR="0029179A" w:rsidRDefault="0029179A" w:rsidP="008E06EE">
      <w:pPr>
        <w:spacing w:line="215" w:lineRule="auto"/>
        <w:rPr>
          <w:rFonts w:ascii="Times New Roman" w:hAnsi="Times New Roman"/>
          <w:b/>
        </w:rPr>
      </w:pPr>
    </w:p>
    <w:p w14:paraId="70601EFA" w14:textId="61A6F8B6" w:rsidR="005A47E0" w:rsidRDefault="008F660A" w:rsidP="008E06EE">
      <w:pPr>
        <w:spacing w:line="215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Health, City</w:t>
      </w:r>
      <w:r w:rsidRPr="008F660A">
        <w:rPr>
          <w:rFonts w:ascii="Times New Roman" w:hAnsi="Times New Roman"/>
          <w:b/>
        </w:rPr>
        <w:t xml:space="preserve"> of Wilkes-Barre, Pennsylvania</w:t>
      </w:r>
    </w:p>
    <w:p w14:paraId="5ABE71C0" w14:textId="66DA4050" w:rsidR="008F660A" w:rsidRPr="008F660A" w:rsidRDefault="008F660A" w:rsidP="0029179A">
      <w:pPr>
        <w:spacing w:line="215" w:lineRule="auto"/>
        <w:ind w:firstLine="720"/>
        <w:rPr>
          <w:rFonts w:ascii="Times New Roman" w:hAnsi="Times New Roman"/>
          <w:b/>
        </w:rPr>
      </w:pPr>
      <w:r w:rsidRPr="008F660A">
        <w:rPr>
          <w:rFonts w:ascii="Times New Roman" w:hAnsi="Times New Roman"/>
          <w:b/>
        </w:rPr>
        <w:t>Disease Intervention Specialist (2024- Present)</w:t>
      </w:r>
    </w:p>
    <w:p w14:paraId="4BC9F984" w14:textId="77777777" w:rsidR="0072230C" w:rsidRDefault="0072230C" w:rsidP="008E06EE">
      <w:pPr>
        <w:spacing w:line="215" w:lineRule="auto"/>
        <w:rPr>
          <w:rFonts w:ascii="Times New Roman" w:hAnsi="Times New Roman"/>
          <w:b/>
        </w:rPr>
      </w:pPr>
    </w:p>
    <w:p w14:paraId="46AE5530" w14:textId="77777777" w:rsidR="008F660A" w:rsidRDefault="008F660A" w:rsidP="008E06EE">
      <w:pPr>
        <w:spacing w:line="215" w:lineRule="auto"/>
        <w:rPr>
          <w:rFonts w:ascii="Times New Roman" w:hAnsi="Times New Roman"/>
          <w:b/>
        </w:rPr>
      </w:pPr>
    </w:p>
    <w:p w14:paraId="329156F4" w14:textId="759094EE" w:rsidR="002F1F66" w:rsidRPr="00727FED" w:rsidRDefault="002F1F66" w:rsidP="008E06EE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University of Scranton</w:t>
      </w:r>
    </w:p>
    <w:p w14:paraId="0CC1AB7B" w14:textId="77777777" w:rsidR="002F1F66" w:rsidRPr="00727FED" w:rsidRDefault="002F1F66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Assistant Professor of Biology, 1990-1995</w:t>
      </w:r>
    </w:p>
    <w:p w14:paraId="7CDC432E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Associate Professor of Biology (Tenured), 1995 – 2001</w:t>
      </w:r>
    </w:p>
    <w:p w14:paraId="290A3014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Professor of Biology, Program in Biochemistry, Cell and Molecular Biology</w:t>
      </w:r>
      <w:r w:rsidR="005A47E0" w:rsidRPr="00727FED">
        <w:rPr>
          <w:rFonts w:ascii="Times New Roman" w:hAnsi="Times New Roman"/>
        </w:rPr>
        <w:t xml:space="preserve"> (2001-2019)</w:t>
      </w:r>
    </w:p>
    <w:p w14:paraId="533CDEBF" w14:textId="14E07F35" w:rsidR="005A47E0" w:rsidRPr="00727FED" w:rsidRDefault="005A47E0" w:rsidP="00F94931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  <w:b/>
          <w:bCs/>
        </w:rPr>
        <w:t>Professor Emeritus</w:t>
      </w:r>
      <w:r w:rsidRPr="00727FED">
        <w:rPr>
          <w:rFonts w:ascii="Times New Roman" w:hAnsi="Times New Roman"/>
        </w:rPr>
        <w:t xml:space="preserve"> of Biochemistry, Cell and Molecular </w:t>
      </w:r>
      <w:r w:rsidR="0072230C" w:rsidRPr="00727FED">
        <w:rPr>
          <w:rFonts w:ascii="Times New Roman" w:hAnsi="Times New Roman"/>
        </w:rPr>
        <w:t xml:space="preserve">Biology </w:t>
      </w:r>
      <w:r w:rsidR="0072230C">
        <w:rPr>
          <w:rFonts w:ascii="Times New Roman" w:hAnsi="Times New Roman"/>
        </w:rPr>
        <w:t>(</w:t>
      </w:r>
      <w:r w:rsidRPr="00727FED">
        <w:rPr>
          <w:rFonts w:ascii="Times New Roman" w:hAnsi="Times New Roman"/>
        </w:rPr>
        <w:t>2019- Present)</w:t>
      </w:r>
    </w:p>
    <w:p w14:paraId="613A2106" w14:textId="77777777" w:rsidR="001600A2" w:rsidRPr="00727FED" w:rsidRDefault="001600A2" w:rsidP="008E06EE">
      <w:pPr>
        <w:spacing w:line="215" w:lineRule="auto"/>
        <w:rPr>
          <w:rFonts w:ascii="Times New Roman" w:hAnsi="Times New Roman"/>
          <w:b/>
        </w:rPr>
      </w:pPr>
    </w:p>
    <w:p w14:paraId="0E11C2A4" w14:textId="77777777" w:rsidR="008E06EE" w:rsidRPr="00727FED" w:rsidRDefault="008E06EE" w:rsidP="008E06EE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  <w:u w:val="single"/>
        </w:rPr>
        <w:t>Teaching Awards</w:t>
      </w:r>
      <w:r w:rsidRPr="00727FED">
        <w:rPr>
          <w:rFonts w:ascii="Times New Roman" w:hAnsi="Times New Roman"/>
        </w:rPr>
        <w:t>:</w:t>
      </w:r>
    </w:p>
    <w:p w14:paraId="5A64D0CA" w14:textId="77777777" w:rsidR="00EC5F45" w:rsidRPr="00727FED" w:rsidRDefault="00EC5F45" w:rsidP="008E06EE">
      <w:pPr>
        <w:spacing w:line="215" w:lineRule="auto"/>
        <w:ind w:firstLine="720"/>
        <w:rPr>
          <w:rFonts w:ascii="Times New Roman" w:hAnsi="Times New Roman"/>
        </w:rPr>
      </w:pPr>
    </w:p>
    <w:p w14:paraId="68AAAC99" w14:textId="77777777" w:rsidR="008E06EE" w:rsidRPr="00727FED" w:rsidRDefault="008E06EE" w:rsidP="000C7B2D">
      <w:pPr>
        <w:numPr>
          <w:ilvl w:val="0"/>
          <w:numId w:val="1"/>
        </w:num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2005 University of Scranton </w:t>
      </w:r>
      <w:r w:rsidRPr="00727FED">
        <w:rPr>
          <w:rFonts w:ascii="Times New Roman" w:hAnsi="Times New Roman"/>
          <w:i/>
        </w:rPr>
        <w:t>CASE Professor of the Year</w:t>
      </w:r>
      <w:r w:rsidRPr="00727FED">
        <w:rPr>
          <w:rFonts w:ascii="Times New Roman" w:hAnsi="Times New Roman"/>
        </w:rPr>
        <w:t xml:space="preserve"> Award</w:t>
      </w:r>
    </w:p>
    <w:p w14:paraId="76AC53E7" w14:textId="77777777" w:rsidR="008E06EE" w:rsidRPr="00727FED" w:rsidRDefault="008E06EE" w:rsidP="000C7B2D">
      <w:pPr>
        <w:numPr>
          <w:ilvl w:val="0"/>
          <w:numId w:val="1"/>
        </w:num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University of Scranton, Class of 2005, </w:t>
      </w:r>
      <w:r w:rsidRPr="00727FED">
        <w:rPr>
          <w:rFonts w:ascii="Times New Roman" w:hAnsi="Times New Roman"/>
          <w:i/>
        </w:rPr>
        <w:t>Teacher of the Year</w:t>
      </w:r>
      <w:r w:rsidRPr="00727FED">
        <w:rPr>
          <w:rFonts w:ascii="Times New Roman" w:hAnsi="Times New Roman"/>
        </w:rPr>
        <w:t xml:space="preserve"> Award</w:t>
      </w:r>
    </w:p>
    <w:p w14:paraId="4C1BBB74" w14:textId="77777777" w:rsidR="002A2BD0" w:rsidRPr="00727FED" w:rsidRDefault="002A2BD0" w:rsidP="000C7B2D">
      <w:pPr>
        <w:numPr>
          <w:ilvl w:val="0"/>
          <w:numId w:val="1"/>
        </w:num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  <w:i/>
        </w:rPr>
        <w:t>Edward Gannon, S.J.,</w:t>
      </w:r>
      <w:r w:rsidR="008E06EE" w:rsidRPr="00727FED">
        <w:rPr>
          <w:rFonts w:ascii="Times New Roman" w:hAnsi="Times New Roman"/>
          <w:i/>
        </w:rPr>
        <w:t xml:space="preserve"> Memorial Award for Teaching</w:t>
      </w:r>
      <w:r w:rsidR="008E06EE" w:rsidRPr="00727FED">
        <w:rPr>
          <w:rFonts w:ascii="Times New Roman" w:hAnsi="Times New Roman"/>
        </w:rPr>
        <w:t xml:space="preserve">, </w:t>
      </w:r>
    </w:p>
    <w:p w14:paraId="5EF338C4" w14:textId="77777777" w:rsidR="008E06EE" w:rsidRPr="00727FED" w:rsidRDefault="002A2BD0" w:rsidP="008E06EE">
      <w:pPr>
        <w:spacing w:line="215" w:lineRule="auto"/>
        <w:ind w:firstLine="720"/>
        <w:rPr>
          <w:rFonts w:ascii="Times New Roman" w:hAnsi="Times New Roman"/>
          <w:lang w:val="sv-SE"/>
        </w:rPr>
      </w:pPr>
      <w:r w:rsidRPr="00727FED">
        <w:rPr>
          <w:rFonts w:ascii="Times New Roman" w:hAnsi="Times New Roman"/>
        </w:rPr>
        <w:tab/>
      </w:r>
      <w:r w:rsidR="008E06EE" w:rsidRPr="00727FED">
        <w:rPr>
          <w:rFonts w:ascii="Times New Roman" w:hAnsi="Times New Roman"/>
          <w:i/>
          <w:lang w:val="sv-SE"/>
        </w:rPr>
        <w:t>Alpha Sigma Nu</w:t>
      </w:r>
      <w:r w:rsidRPr="00727FED">
        <w:rPr>
          <w:rFonts w:ascii="Times New Roman" w:hAnsi="Times New Roman"/>
          <w:lang w:val="sv-SE"/>
        </w:rPr>
        <w:t xml:space="preserve"> Jesuit Honor Society</w:t>
      </w:r>
      <w:r w:rsidR="008E06EE" w:rsidRPr="00727FED">
        <w:rPr>
          <w:rFonts w:ascii="Times New Roman" w:hAnsi="Times New Roman"/>
          <w:lang w:val="sv-SE"/>
        </w:rPr>
        <w:t>,</w:t>
      </w:r>
      <w:r w:rsidRPr="00727FED">
        <w:rPr>
          <w:rFonts w:ascii="Times New Roman" w:hAnsi="Times New Roman"/>
          <w:lang w:val="sv-SE"/>
        </w:rPr>
        <w:t xml:space="preserve"> 2007</w:t>
      </w:r>
    </w:p>
    <w:p w14:paraId="33D5990F" w14:textId="77777777" w:rsidR="008E06EE" w:rsidRPr="00727FED" w:rsidRDefault="008E06EE" w:rsidP="008E06EE">
      <w:pPr>
        <w:spacing w:line="215" w:lineRule="auto"/>
        <w:rPr>
          <w:rFonts w:ascii="Times New Roman" w:hAnsi="Times New Roman"/>
          <w:lang w:val="sv-SE"/>
        </w:rPr>
      </w:pPr>
    </w:p>
    <w:p w14:paraId="245DB6D5" w14:textId="77777777" w:rsidR="008E06EE" w:rsidRPr="00727FED" w:rsidRDefault="008E06EE" w:rsidP="008E06EE">
      <w:pPr>
        <w:spacing w:line="215" w:lineRule="auto"/>
        <w:ind w:firstLine="720"/>
        <w:rPr>
          <w:rFonts w:ascii="Times New Roman" w:hAnsi="Times New Roman"/>
          <w:u w:val="single"/>
        </w:rPr>
      </w:pPr>
      <w:r w:rsidRPr="00727FED">
        <w:rPr>
          <w:rFonts w:ascii="Times New Roman" w:hAnsi="Times New Roman"/>
          <w:u w:val="single"/>
        </w:rPr>
        <w:t>Research:</w:t>
      </w:r>
    </w:p>
    <w:p w14:paraId="3A3BCFD0" w14:textId="77777777" w:rsidR="002A2BD0" w:rsidRPr="00727FED" w:rsidRDefault="002A2BD0" w:rsidP="008E06EE">
      <w:pPr>
        <w:spacing w:line="215" w:lineRule="auto"/>
        <w:ind w:firstLine="720"/>
        <w:rPr>
          <w:rFonts w:ascii="Times New Roman" w:hAnsi="Times New Roman"/>
        </w:rPr>
      </w:pPr>
    </w:p>
    <w:p w14:paraId="53CF472D" w14:textId="74979B76" w:rsidR="008E06EE" w:rsidRDefault="005A47E0" w:rsidP="00F94931">
      <w:pPr>
        <w:spacing w:line="215" w:lineRule="auto"/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>Developed</w:t>
      </w:r>
      <w:r w:rsidR="008E06EE" w:rsidRPr="00727FED">
        <w:rPr>
          <w:rFonts w:ascii="Times New Roman" w:hAnsi="Times New Roman"/>
        </w:rPr>
        <w:t xml:space="preserve"> a rapid, sensitive and specific real-time PCR diagnostic assay for the detection of </w:t>
      </w:r>
      <w:r w:rsidR="008E06EE" w:rsidRPr="00727FED">
        <w:rPr>
          <w:rFonts w:ascii="Times New Roman" w:hAnsi="Times New Roman"/>
          <w:i/>
        </w:rPr>
        <w:t>Burkholderia gladioli</w:t>
      </w:r>
      <w:r w:rsidR="008E06EE" w:rsidRPr="00727FED">
        <w:rPr>
          <w:rFonts w:ascii="Times New Roman" w:hAnsi="Times New Roman"/>
        </w:rPr>
        <w:t xml:space="preserve">, an opportunistic </w:t>
      </w:r>
      <w:r w:rsidR="00473C59" w:rsidRPr="00727FED">
        <w:rPr>
          <w:rFonts w:ascii="Times New Roman" w:hAnsi="Times New Roman"/>
        </w:rPr>
        <w:t>pathogen in patients with cys</w:t>
      </w:r>
      <w:r w:rsidR="008E06EE" w:rsidRPr="00727FED">
        <w:rPr>
          <w:rFonts w:ascii="Times New Roman" w:hAnsi="Times New Roman"/>
        </w:rPr>
        <w:t>tic fibrosis</w:t>
      </w:r>
      <w:r w:rsidR="0029179A">
        <w:rPr>
          <w:rFonts w:ascii="Times New Roman" w:hAnsi="Times New Roman"/>
        </w:rPr>
        <w:t>.</w:t>
      </w:r>
    </w:p>
    <w:p w14:paraId="73927AC8" w14:textId="77777777" w:rsidR="00064B70" w:rsidRDefault="00064B70" w:rsidP="00064B70">
      <w:pPr>
        <w:spacing w:line="215" w:lineRule="auto"/>
        <w:rPr>
          <w:rFonts w:ascii="Times New Roman" w:hAnsi="Times New Roman"/>
        </w:rPr>
      </w:pPr>
    </w:p>
    <w:p w14:paraId="0E52E469" w14:textId="77777777" w:rsidR="00064B70" w:rsidRDefault="00064B70" w:rsidP="00064B70">
      <w:pPr>
        <w:spacing w:line="215" w:lineRule="auto"/>
        <w:rPr>
          <w:rFonts w:ascii="Times New Roman" w:hAnsi="Times New Roman"/>
        </w:rPr>
      </w:pPr>
    </w:p>
    <w:p w14:paraId="2A44BF15" w14:textId="77777777" w:rsidR="000C7B2D" w:rsidRDefault="000C7B2D" w:rsidP="001600A2">
      <w:pPr>
        <w:spacing w:line="215" w:lineRule="auto"/>
        <w:rPr>
          <w:rFonts w:ascii="Arial" w:hAnsi="Arial"/>
          <w:b/>
        </w:rPr>
      </w:pPr>
    </w:p>
    <w:p w14:paraId="2A6350B6" w14:textId="77777777" w:rsidR="001600A2" w:rsidRDefault="001600A2" w:rsidP="001600A2">
      <w:pPr>
        <w:spacing w:line="215" w:lineRule="auto"/>
        <w:rPr>
          <w:rFonts w:ascii="Arial" w:hAnsi="Arial"/>
        </w:rPr>
      </w:pPr>
    </w:p>
    <w:p w14:paraId="35E76D02" w14:textId="77777777" w:rsidR="001600A2" w:rsidRDefault="001600A2" w:rsidP="008E06EE">
      <w:pPr>
        <w:spacing w:line="215" w:lineRule="auto"/>
        <w:rPr>
          <w:rFonts w:ascii="Arial" w:hAnsi="Arial"/>
          <w:b/>
          <w:u w:val="single"/>
        </w:rPr>
      </w:pPr>
    </w:p>
    <w:p w14:paraId="0A4DA7E4" w14:textId="7733F812" w:rsidR="00EC5F45" w:rsidRPr="00727FED" w:rsidRDefault="001600A2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  <w:b/>
          <w:u w:val="single"/>
        </w:rPr>
        <w:t>Previous Professional Employment:</w:t>
      </w:r>
    </w:p>
    <w:p w14:paraId="602E9837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</w:p>
    <w:p w14:paraId="76924D45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Senior Research Scientist                 </w:t>
      </w:r>
      <w:r w:rsidR="00EC5F45" w:rsidRPr="00727FED">
        <w:rPr>
          <w:rFonts w:ascii="Times New Roman" w:hAnsi="Times New Roman"/>
        </w:rPr>
        <w:t xml:space="preserve">                       </w:t>
      </w:r>
      <w:r w:rsidRPr="00727FED">
        <w:rPr>
          <w:rFonts w:ascii="Times New Roman" w:hAnsi="Times New Roman"/>
        </w:rPr>
        <w:t>March 1987-August 1990</w:t>
      </w:r>
    </w:p>
    <w:p w14:paraId="65AB415B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Roche Diagnostic Systems</w:t>
      </w:r>
    </w:p>
    <w:p w14:paraId="75F73279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Hoffmann-La Roche, Inc.</w:t>
      </w:r>
    </w:p>
    <w:p w14:paraId="275833CF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Nutley, New Jersey</w:t>
      </w:r>
    </w:p>
    <w:p w14:paraId="7DC85CBE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</w:p>
    <w:p w14:paraId="0A9AEF58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</w:p>
    <w:p w14:paraId="74DCC26E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Molecular Biologist                      </w:t>
      </w:r>
      <w:r w:rsidR="00EC5F45" w:rsidRPr="00727FED">
        <w:rPr>
          <w:rFonts w:ascii="Times New Roman" w:hAnsi="Times New Roman"/>
        </w:rPr>
        <w:t xml:space="preserve">                         </w:t>
      </w:r>
      <w:r w:rsidRPr="00727FED">
        <w:rPr>
          <w:rFonts w:ascii="Times New Roman" w:hAnsi="Times New Roman"/>
        </w:rPr>
        <w:t>December 1984-March 1987</w:t>
      </w:r>
    </w:p>
    <w:p w14:paraId="541BF065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Lederle Laboratories</w:t>
      </w:r>
    </w:p>
    <w:p w14:paraId="4EE22509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American Cyanamid Company</w:t>
      </w:r>
    </w:p>
    <w:p w14:paraId="54B3BC02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Pearl River, New York</w:t>
      </w:r>
    </w:p>
    <w:p w14:paraId="0E408E98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</w:t>
      </w:r>
    </w:p>
    <w:p w14:paraId="5DAB05FA" w14:textId="77777777" w:rsidR="008E06EE" w:rsidRPr="00727FED" w:rsidRDefault="008E06EE" w:rsidP="008E06EE">
      <w:pPr>
        <w:spacing w:line="215" w:lineRule="auto"/>
        <w:rPr>
          <w:rFonts w:ascii="Times New Roman" w:hAnsi="Times New Roman"/>
        </w:rPr>
      </w:pPr>
    </w:p>
    <w:p w14:paraId="051140D5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  <w:b/>
          <w:u w:val="single"/>
        </w:rPr>
        <w:t>EDUCATIONAL BACKGROUND</w:t>
      </w:r>
    </w:p>
    <w:p w14:paraId="01F0EC45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6FD2A719" w14:textId="3DF67AF8" w:rsidR="007D420B" w:rsidRPr="00727FED" w:rsidRDefault="007D420B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University of New Hampshire School of Law</w:t>
      </w:r>
    </w:p>
    <w:p w14:paraId="33D860A6" w14:textId="420CA70A" w:rsidR="007D420B" w:rsidRPr="00727FED" w:rsidRDefault="006C32F8">
      <w:pPr>
        <w:spacing w:line="215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Graduate </w:t>
      </w:r>
      <w:r w:rsidR="007D420B" w:rsidRPr="00727FED">
        <w:rPr>
          <w:rFonts w:ascii="Times New Roman" w:hAnsi="Times New Roman"/>
          <w:b/>
        </w:rPr>
        <w:t>Certificate</w:t>
      </w:r>
      <w:r w:rsidR="00A353B3">
        <w:rPr>
          <w:rFonts w:ascii="Times New Roman" w:hAnsi="Times New Roman"/>
          <w:b/>
        </w:rPr>
        <w:t xml:space="preserve"> </w:t>
      </w:r>
      <w:r w:rsidR="007D420B" w:rsidRPr="00727FED">
        <w:rPr>
          <w:rFonts w:ascii="Times New Roman" w:hAnsi="Times New Roman"/>
          <w:b/>
        </w:rPr>
        <w:t>in Intellectual Property</w:t>
      </w:r>
      <w:r w:rsidR="00093FA2">
        <w:rPr>
          <w:rFonts w:ascii="Times New Roman" w:hAnsi="Times New Roman"/>
          <w:b/>
        </w:rPr>
        <w:t xml:space="preserve"> Law</w:t>
      </w:r>
      <w:r w:rsidR="00A353B3">
        <w:rPr>
          <w:rFonts w:ascii="Times New Roman" w:hAnsi="Times New Roman"/>
          <w:b/>
        </w:rPr>
        <w:t>, 2025</w:t>
      </w:r>
    </w:p>
    <w:p w14:paraId="5590B734" w14:textId="77777777" w:rsidR="007D420B" w:rsidRPr="00727FED" w:rsidRDefault="007D420B">
      <w:pPr>
        <w:spacing w:line="215" w:lineRule="auto"/>
        <w:rPr>
          <w:rFonts w:ascii="Times New Roman" w:hAnsi="Times New Roman"/>
          <w:b/>
        </w:rPr>
      </w:pPr>
    </w:p>
    <w:p w14:paraId="12A4D216" w14:textId="7F615F44" w:rsidR="00EA69E8" w:rsidRPr="00727FED" w:rsidRDefault="00EA69E8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 xml:space="preserve">Cornell University, Ph.D.  1984                    </w:t>
      </w:r>
    </w:p>
    <w:p w14:paraId="581C4041" w14:textId="77777777" w:rsidR="00EA69E8" w:rsidRPr="00727FED" w:rsidRDefault="00EA69E8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Major:  Plant Pathology</w:t>
      </w:r>
    </w:p>
    <w:p w14:paraId="4ED9D92D" w14:textId="77777777" w:rsidR="00EA69E8" w:rsidRPr="00727FED" w:rsidRDefault="00EA69E8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Minor:  Biochemistry &amp; Molecular Biology</w:t>
      </w:r>
    </w:p>
    <w:p w14:paraId="166D6BD7" w14:textId="77777777" w:rsidR="00EA69E8" w:rsidRPr="00727FED" w:rsidRDefault="00EA69E8">
      <w:pPr>
        <w:spacing w:line="215" w:lineRule="auto"/>
        <w:rPr>
          <w:rFonts w:ascii="Times New Roman" w:hAnsi="Times New Roman"/>
          <w:b/>
        </w:rPr>
      </w:pPr>
    </w:p>
    <w:p w14:paraId="7ECEDE6F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  <w:u w:val="single"/>
        </w:rPr>
        <w:t>Research:</w:t>
      </w:r>
      <w:r w:rsidRPr="00727FED">
        <w:rPr>
          <w:rFonts w:ascii="Times New Roman" w:hAnsi="Times New Roman"/>
        </w:rPr>
        <w:t xml:space="preserve">  Thesis project included the molecular characterization of a new </w:t>
      </w:r>
      <w:r w:rsidRPr="00727FED">
        <w:rPr>
          <w:rFonts w:ascii="Times New Roman" w:hAnsi="Times New Roman"/>
        </w:rPr>
        <w:tab/>
      </w:r>
      <w:proofErr w:type="spellStart"/>
      <w:r w:rsidRPr="00727FED">
        <w:rPr>
          <w:rFonts w:ascii="Times New Roman" w:hAnsi="Times New Roman"/>
        </w:rPr>
        <w:t>subgenomic</w:t>
      </w:r>
      <w:proofErr w:type="spellEnd"/>
      <w:r w:rsidRPr="00727FED">
        <w:rPr>
          <w:rFonts w:ascii="Times New Roman" w:hAnsi="Times New Roman"/>
        </w:rPr>
        <w:t xml:space="preserve"> mRNA of Tobacco Mosaic Virus (TMV).  This polyribosome </w:t>
      </w:r>
      <w:r w:rsidRPr="00727FED">
        <w:rPr>
          <w:rFonts w:ascii="Times New Roman" w:hAnsi="Times New Roman"/>
        </w:rPr>
        <w:tab/>
      </w:r>
      <w:r w:rsidRPr="00727FED">
        <w:rPr>
          <w:rFonts w:ascii="Times New Roman" w:hAnsi="Times New Roman"/>
        </w:rPr>
        <w:tab/>
        <w:t xml:space="preserve">associated RNA was mapped on the TMV genome, and was shown to </w:t>
      </w:r>
    </w:p>
    <w:p w14:paraId="61384587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>contain a large open reading frame encoding a protein.</w:t>
      </w:r>
    </w:p>
    <w:p w14:paraId="46D039F6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3D4C7E1D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u w:val="single"/>
        </w:rPr>
      </w:pPr>
      <w:r w:rsidRPr="00727FED">
        <w:rPr>
          <w:rFonts w:ascii="Times New Roman" w:hAnsi="Times New Roman"/>
          <w:u w:val="single"/>
        </w:rPr>
        <w:t>Academic Honors:</w:t>
      </w:r>
    </w:p>
    <w:p w14:paraId="3A8F0004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 </w:t>
      </w:r>
      <w:r w:rsidRPr="00727FED">
        <w:rPr>
          <w:rFonts w:ascii="Times New Roman" w:hAnsi="Times New Roman"/>
        </w:rPr>
        <w:tab/>
        <w:t>Outstanding Teaching Award</w:t>
      </w:r>
    </w:p>
    <w:p w14:paraId="1B007F5C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  </w:t>
      </w:r>
      <w:r w:rsidRPr="00727FED">
        <w:rPr>
          <w:rFonts w:ascii="Times New Roman" w:hAnsi="Times New Roman"/>
        </w:rPr>
        <w:tab/>
        <w:t>National Science Foundation Research Fellow</w:t>
      </w:r>
    </w:p>
    <w:p w14:paraId="7D22A118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 </w:t>
      </w:r>
      <w:r w:rsidRPr="00727FED">
        <w:rPr>
          <w:rFonts w:ascii="Times New Roman" w:hAnsi="Times New Roman"/>
        </w:rPr>
        <w:tab/>
        <w:t>Andrew Dickson White Fellow</w:t>
      </w:r>
    </w:p>
    <w:p w14:paraId="551184DC" w14:textId="6895926F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</w:t>
      </w:r>
      <w:r w:rsidRPr="00727FED">
        <w:rPr>
          <w:rFonts w:ascii="Times New Roman" w:hAnsi="Times New Roman"/>
        </w:rPr>
        <w:tab/>
      </w:r>
    </w:p>
    <w:p w14:paraId="1C22CE15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7E48AD27" w14:textId="77777777" w:rsidR="00EA69E8" w:rsidRPr="00727FED" w:rsidRDefault="00EA69E8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 xml:space="preserve">The Pennsylvania State University   B.S.  1980     </w:t>
      </w:r>
    </w:p>
    <w:p w14:paraId="4527B3D8" w14:textId="77777777" w:rsidR="00EA69E8" w:rsidRPr="00727FED" w:rsidRDefault="00EA69E8">
      <w:pPr>
        <w:spacing w:line="215" w:lineRule="auto"/>
        <w:rPr>
          <w:rFonts w:ascii="Times New Roman" w:hAnsi="Times New Roman"/>
          <w:b/>
        </w:rPr>
      </w:pPr>
      <w:r w:rsidRPr="00727FED">
        <w:rPr>
          <w:rFonts w:ascii="Times New Roman" w:hAnsi="Times New Roman"/>
          <w:b/>
        </w:rPr>
        <w:t>Major:  Plant Science</w:t>
      </w:r>
    </w:p>
    <w:p w14:paraId="1F2B36EB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57E699DB" w14:textId="0E25A35A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  <w:u w:val="single"/>
        </w:rPr>
        <w:t>Research:</w:t>
      </w:r>
      <w:r w:rsidRPr="00727FED">
        <w:rPr>
          <w:rFonts w:ascii="Times New Roman" w:hAnsi="Times New Roman"/>
        </w:rPr>
        <w:t xml:space="preserve">  Studied the role of an RNA-dependent RNA polymerase in healthy and virus-infected plants (Undergraduate Research Project)</w:t>
      </w:r>
    </w:p>
    <w:p w14:paraId="44A94126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</w:p>
    <w:p w14:paraId="2C35196F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u w:val="single"/>
        </w:rPr>
      </w:pPr>
      <w:r w:rsidRPr="00727FED">
        <w:rPr>
          <w:rFonts w:ascii="Times New Roman" w:hAnsi="Times New Roman"/>
          <w:u w:val="single"/>
        </w:rPr>
        <w:t>Academic Honors:</w:t>
      </w:r>
    </w:p>
    <w:p w14:paraId="0C1D8DDF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</w:t>
      </w:r>
      <w:r w:rsidRPr="00727FED">
        <w:rPr>
          <w:rFonts w:ascii="Times New Roman" w:hAnsi="Times New Roman"/>
        </w:rPr>
        <w:tab/>
        <w:t>Graduated with Highest Honors</w:t>
      </w:r>
    </w:p>
    <w:p w14:paraId="64D84F9E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     </w:t>
      </w:r>
      <w:r w:rsidRPr="00727FED">
        <w:rPr>
          <w:rFonts w:ascii="Times New Roman" w:hAnsi="Times New Roman"/>
        </w:rPr>
        <w:tab/>
        <w:t>GPA 3.86; Highest in graduating class</w:t>
      </w:r>
    </w:p>
    <w:p w14:paraId="5E5FD859" w14:textId="63FD14D8" w:rsidR="00EA69E8" w:rsidRPr="00727FED" w:rsidRDefault="00EA69E8" w:rsidP="00D71FE1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        </w:t>
      </w:r>
    </w:p>
    <w:p w14:paraId="1DFBB55C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4E92DD9C" w14:textId="77777777" w:rsidR="00D71FE1" w:rsidRDefault="00D71FE1">
      <w:pPr>
        <w:pStyle w:val="Heading2"/>
      </w:pPr>
    </w:p>
    <w:p w14:paraId="68EFD903" w14:textId="77777777" w:rsidR="00AF0388" w:rsidRPr="00AF0388" w:rsidRDefault="00AF0388" w:rsidP="00AF0388"/>
    <w:p w14:paraId="5C695AE5" w14:textId="4D1F8DE1" w:rsidR="00EA69E8" w:rsidRPr="00727FED" w:rsidRDefault="00EA69E8">
      <w:pPr>
        <w:pStyle w:val="Heading2"/>
        <w:rPr>
          <w:rFonts w:ascii="Times New Roman" w:hAnsi="Times New Roman"/>
        </w:rPr>
      </w:pPr>
      <w:r w:rsidRPr="00727FED">
        <w:rPr>
          <w:rFonts w:ascii="Times New Roman" w:hAnsi="Times New Roman"/>
        </w:rPr>
        <w:lastRenderedPageBreak/>
        <w:t>REFEREED PUBLICATIONS</w:t>
      </w:r>
    </w:p>
    <w:p w14:paraId="50D0E02D" w14:textId="77777777" w:rsidR="004650D0" w:rsidRPr="00727FED" w:rsidRDefault="004650D0" w:rsidP="004650D0">
      <w:pPr>
        <w:rPr>
          <w:rFonts w:ascii="Times New Roman" w:hAnsi="Times New Roman"/>
        </w:rPr>
      </w:pPr>
    </w:p>
    <w:p w14:paraId="624D4F17" w14:textId="77777777" w:rsidR="00406C7D" w:rsidRDefault="0027332E" w:rsidP="00836C73">
      <w:pPr>
        <w:rPr>
          <w:rFonts w:ascii="Times New Roman" w:hAnsi="Times New Roman"/>
        </w:rPr>
      </w:pPr>
      <w:r w:rsidRPr="00406C7D">
        <w:rPr>
          <w:rFonts w:ascii="Times New Roman" w:hAnsi="Times New Roman"/>
        </w:rPr>
        <w:t xml:space="preserve">Harmon, J., M.C. Endy, M.A. Sulzinski, </w:t>
      </w:r>
      <w:r w:rsidR="008B4024" w:rsidRPr="00406C7D">
        <w:rPr>
          <w:rFonts w:ascii="Times New Roman" w:hAnsi="Times New Roman"/>
        </w:rPr>
        <w:t>and B.J. Piper. (2023).  Changes in COVID</w:t>
      </w:r>
      <w:r w:rsidR="00A362FD" w:rsidRPr="00406C7D">
        <w:rPr>
          <w:rFonts w:ascii="Times New Roman" w:hAnsi="Times New Roman"/>
        </w:rPr>
        <w:t xml:space="preserve">-19 Vaccine </w:t>
      </w:r>
    </w:p>
    <w:p w14:paraId="06466A09" w14:textId="6668ECB2" w:rsidR="008B4024" w:rsidRPr="00406C7D" w:rsidRDefault="00A362FD" w:rsidP="00406C7D">
      <w:pPr>
        <w:ind w:left="720"/>
        <w:rPr>
          <w:rFonts w:ascii="Times New Roman" w:hAnsi="Times New Roman"/>
        </w:rPr>
      </w:pPr>
      <w:r w:rsidRPr="00406C7D">
        <w:rPr>
          <w:rFonts w:ascii="Times New Roman" w:hAnsi="Times New Roman"/>
        </w:rPr>
        <w:t xml:space="preserve">Hesitancy within Pennsylvania over the course of the Pandemic.  The Guthrie Journal.  </w:t>
      </w:r>
      <w:r w:rsidR="00406C7D" w:rsidRPr="00406C7D">
        <w:rPr>
          <w:rFonts w:ascii="Times New Roman" w:hAnsi="Times New Roman"/>
        </w:rPr>
        <w:t>doi:10.3138/guthrie-2023-0005</w:t>
      </w:r>
    </w:p>
    <w:p w14:paraId="03B3F148" w14:textId="77777777" w:rsidR="008B4024" w:rsidRDefault="008B4024" w:rsidP="00836C73">
      <w:pPr>
        <w:rPr>
          <w:rFonts w:ascii="Times New Roman" w:hAnsi="Times New Roman"/>
        </w:rPr>
      </w:pPr>
    </w:p>
    <w:p w14:paraId="78350825" w14:textId="565E88D3" w:rsidR="00836C73" w:rsidRPr="00727FED" w:rsidRDefault="004650D0" w:rsidP="00836C73">
      <w:pPr>
        <w:rPr>
          <w:rFonts w:ascii="Times New Roman" w:hAnsi="Times New Roman"/>
        </w:rPr>
      </w:pPr>
      <w:r w:rsidRPr="00727FED">
        <w:rPr>
          <w:rFonts w:ascii="Times New Roman" w:hAnsi="Times New Roman"/>
        </w:rPr>
        <w:t>Piper, B.J., B.V. Sanchez, J.D. Madera and M.A. Sulzinski</w:t>
      </w:r>
      <w:r w:rsidR="00836C73"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</w:rPr>
        <w:t>(2022)</w:t>
      </w:r>
      <w:r w:rsidR="00836C73" w:rsidRPr="00727FED">
        <w:rPr>
          <w:rFonts w:ascii="Times New Roman" w:hAnsi="Times New Roman"/>
        </w:rPr>
        <w:t xml:space="preserve">.  </w:t>
      </w:r>
      <w:r w:rsidRPr="00727FED">
        <w:rPr>
          <w:rFonts w:ascii="Times New Roman" w:hAnsi="Times New Roman"/>
        </w:rPr>
        <w:t xml:space="preserve">Profiles of US </w:t>
      </w:r>
    </w:p>
    <w:p w14:paraId="25865F91" w14:textId="77777777" w:rsidR="004650D0" w:rsidRPr="00727FED" w:rsidRDefault="004650D0" w:rsidP="00836C73">
      <w:pPr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Hispanics Unvaccinated for COVID-19.  </w:t>
      </w:r>
      <w:r w:rsidR="00836C73" w:rsidRPr="00727FED">
        <w:rPr>
          <w:rFonts w:ascii="Times New Roman" w:hAnsi="Times New Roman"/>
          <w:i/>
          <w:iCs/>
        </w:rPr>
        <w:t>J. Racial Ethnic Health Disparities</w:t>
      </w:r>
      <w:r w:rsidR="00836C73" w:rsidRPr="00727FED">
        <w:rPr>
          <w:rFonts w:ascii="Times New Roman" w:hAnsi="Times New Roman"/>
        </w:rPr>
        <w:t xml:space="preserve"> </w:t>
      </w:r>
      <w:r w:rsidR="00AD5962" w:rsidRPr="00727FED">
        <w:rPr>
          <w:rFonts w:ascii="Times New Roman" w:hAnsi="Times New Roman"/>
        </w:rPr>
        <w:t>doi: 10.1007/s40615-022-01245-2</w:t>
      </w:r>
    </w:p>
    <w:p w14:paraId="2F0CF559" w14:textId="77777777" w:rsidR="00181809" w:rsidRPr="00727FED" w:rsidRDefault="00181809" w:rsidP="00181809">
      <w:pPr>
        <w:spacing w:line="215" w:lineRule="auto"/>
        <w:ind w:left="720"/>
        <w:rPr>
          <w:rFonts w:ascii="Times New Roman" w:hAnsi="Times New Roman"/>
          <w:i/>
        </w:rPr>
      </w:pPr>
    </w:p>
    <w:p w14:paraId="1F2D2F9A" w14:textId="77777777" w:rsidR="00273924" w:rsidRPr="00727FED" w:rsidRDefault="00273924" w:rsidP="00273924">
      <w:pPr>
        <w:widowControl/>
        <w:shd w:val="clear" w:color="auto" w:fill="FFFFFF"/>
        <w:rPr>
          <w:rFonts w:ascii="Times New Roman" w:hAnsi="Times New Roman"/>
        </w:rPr>
      </w:pPr>
      <w:r w:rsidRPr="00727FED">
        <w:rPr>
          <w:rFonts w:ascii="Times New Roman" w:hAnsi="Times New Roman"/>
          <w:szCs w:val="24"/>
        </w:rPr>
        <w:t xml:space="preserve">Sulzinski, M.A. (2020). </w:t>
      </w:r>
      <w:r w:rsidRPr="00727FED">
        <w:rPr>
          <w:rFonts w:ascii="Times New Roman" w:hAnsi="Times New Roman"/>
        </w:rPr>
        <w:t xml:space="preserve">Novel primary literature-based alternative to comprehensive final </w:t>
      </w:r>
    </w:p>
    <w:p w14:paraId="2387D960" w14:textId="77777777" w:rsidR="00273924" w:rsidRPr="00727FED" w:rsidRDefault="00273924" w:rsidP="00273924">
      <w:pPr>
        <w:widowControl/>
        <w:shd w:val="clear" w:color="auto" w:fill="FFFFFF"/>
        <w:ind w:left="720"/>
        <w:rPr>
          <w:rStyle w:val="citation-doi"/>
          <w:rFonts w:ascii="Times New Roman" w:hAnsi="Times New Roman"/>
          <w:shd w:val="clear" w:color="auto" w:fill="FFFFFF"/>
        </w:rPr>
      </w:pPr>
      <w:r w:rsidRPr="00727FED">
        <w:rPr>
          <w:rFonts w:ascii="Times New Roman" w:hAnsi="Times New Roman"/>
        </w:rPr>
        <w:t>examination for undergraduate virology course</w:t>
      </w:r>
      <w:r w:rsidRPr="00727FED">
        <w:rPr>
          <w:rFonts w:ascii="Times New Roman" w:hAnsi="Times New Roman"/>
          <w:i/>
          <w:iCs/>
        </w:rPr>
        <w:t xml:space="preserve">.  </w:t>
      </w:r>
      <w:proofErr w:type="spellStart"/>
      <w:r w:rsidRPr="00727FED">
        <w:rPr>
          <w:rFonts w:ascii="Times New Roman" w:hAnsi="Times New Roman"/>
          <w:i/>
          <w:iCs/>
        </w:rPr>
        <w:t>Biochem</w:t>
      </w:r>
      <w:proofErr w:type="spellEnd"/>
      <w:r w:rsidRPr="00727FED">
        <w:rPr>
          <w:rFonts w:ascii="Times New Roman" w:hAnsi="Times New Roman"/>
          <w:i/>
          <w:iCs/>
        </w:rPr>
        <w:t xml:space="preserve"> Mol Biol Educ</w:t>
      </w:r>
      <w:r w:rsidRPr="00727FED">
        <w:rPr>
          <w:rFonts w:ascii="Times New Roman" w:hAnsi="Times New Roman"/>
        </w:rPr>
        <w:t xml:space="preserve"> </w:t>
      </w:r>
      <w:r w:rsidRPr="00727FED">
        <w:rPr>
          <w:rStyle w:val="cit"/>
          <w:rFonts w:ascii="Times New Roman" w:hAnsi="Times New Roman"/>
        </w:rPr>
        <w:t>2020 Jul 7.</w:t>
      </w:r>
      <w:r w:rsidRPr="00727FED">
        <w:rPr>
          <w:rStyle w:val="citation-doi"/>
          <w:rFonts w:ascii="Times New Roman" w:hAnsi="Times New Roman"/>
          <w:shd w:val="clear" w:color="auto" w:fill="FFFFFF"/>
        </w:rPr>
        <w:t>doi: 10.1002/bmb.21390</w:t>
      </w:r>
    </w:p>
    <w:p w14:paraId="2DAAF4B8" w14:textId="77777777" w:rsidR="00273924" w:rsidRPr="00727FED" w:rsidRDefault="00273924" w:rsidP="00273924">
      <w:pPr>
        <w:rPr>
          <w:rFonts w:ascii="Times New Roman" w:hAnsi="Times New Roman"/>
        </w:rPr>
      </w:pPr>
    </w:p>
    <w:p w14:paraId="127AFD34" w14:textId="77777777" w:rsidR="001600A2" w:rsidRPr="00727FED" w:rsidRDefault="00586CC8">
      <w:pPr>
        <w:pStyle w:val="BodyText"/>
        <w:widowControl w:val="0"/>
        <w:autoSpaceDE w:val="0"/>
        <w:autoSpaceDN w:val="0"/>
        <w:adjustRightInd w:val="0"/>
        <w:rPr>
          <w:szCs w:val="24"/>
        </w:rPr>
      </w:pPr>
      <w:r w:rsidRPr="00727FED">
        <w:rPr>
          <w:szCs w:val="24"/>
        </w:rPr>
        <w:t xml:space="preserve">Sulzinski, M.A., </w:t>
      </w:r>
      <w:r w:rsidR="001600A2" w:rsidRPr="00727FED">
        <w:rPr>
          <w:szCs w:val="24"/>
        </w:rPr>
        <w:t xml:space="preserve">M.A. </w:t>
      </w:r>
      <w:r w:rsidRPr="00727FED">
        <w:rPr>
          <w:szCs w:val="24"/>
        </w:rPr>
        <w:t xml:space="preserve">Wasilewski, </w:t>
      </w:r>
      <w:r w:rsidR="001600A2" w:rsidRPr="00727FED">
        <w:rPr>
          <w:szCs w:val="24"/>
        </w:rPr>
        <w:t xml:space="preserve">J.C. </w:t>
      </w:r>
      <w:r w:rsidRPr="00727FED">
        <w:rPr>
          <w:szCs w:val="24"/>
        </w:rPr>
        <w:t>Farrell</w:t>
      </w:r>
      <w:r w:rsidR="001600A2" w:rsidRPr="00727FED">
        <w:rPr>
          <w:szCs w:val="24"/>
        </w:rPr>
        <w:t xml:space="preserve"> and D.L. </w:t>
      </w:r>
      <w:r w:rsidRPr="00727FED">
        <w:rPr>
          <w:szCs w:val="24"/>
        </w:rPr>
        <w:t>Glick</w:t>
      </w:r>
      <w:r w:rsidR="001600A2" w:rsidRPr="00727FED">
        <w:rPr>
          <w:szCs w:val="24"/>
        </w:rPr>
        <w:t xml:space="preserve"> (2009).  Undergraduate </w:t>
      </w:r>
    </w:p>
    <w:p w14:paraId="13507CE0" w14:textId="77777777" w:rsidR="00586CC8" w:rsidRPr="00727FED" w:rsidRDefault="001600A2" w:rsidP="001600A2">
      <w:pPr>
        <w:pStyle w:val="BodyText"/>
        <w:widowControl w:val="0"/>
        <w:autoSpaceDE w:val="0"/>
        <w:autoSpaceDN w:val="0"/>
        <w:adjustRightInd w:val="0"/>
        <w:ind w:left="720"/>
        <w:rPr>
          <w:szCs w:val="24"/>
        </w:rPr>
      </w:pPr>
      <w:r w:rsidRPr="00727FED">
        <w:rPr>
          <w:szCs w:val="24"/>
        </w:rPr>
        <w:t xml:space="preserve">virology exercises demonstrate conventional and real-time PCR using commercially available HIV primers and non-infectious target.  </w:t>
      </w:r>
      <w:r w:rsidRPr="00727FED">
        <w:rPr>
          <w:i/>
          <w:szCs w:val="24"/>
        </w:rPr>
        <w:t>Biochemistry and Molecular Biology Education</w:t>
      </w:r>
      <w:r w:rsidRPr="00727FED">
        <w:rPr>
          <w:szCs w:val="24"/>
        </w:rPr>
        <w:t xml:space="preserve"> </w:t>
      </w:r>
      <w:r w:rsidR="00181809" w:rsidRPr="00727FED">
        <w:rPr>
          <w:b/>
          <w:szCs w:val="24"/>
        </w:rPr>
        <w:t>37</w:t>
      </w:r>
      <w:r w:rsidR="00181809" w:rsidRPr="00727FED">
        <w:rPr>
          <w:szCs w:val="24"/>
        </w:rPr>
        <w:t>, 232-235</w:t>
      </w:r>
      <w:r w:rsidRPr="00727FED">
        <w:rPr>
          <w:szCs w:val="24"/>
        </w:rPr>
        <w:t xml:space="preserve">.  </w:t>
      </w:r>
    </w:p>
    <w:p w14:paraId="11D34DB5" w14:textId="77777777" w:rsidR="00586CC8" w:rsidRPr="00727FED" w:rsidRDefault="00586CC8">
      <w:pPr>
        <w:pStyle w:val="BodyText"/>
        <w:widowControl w:val="0"/>
        <w:autoSpaceDE w:val="0"/>
        <w:autoSpaceDN w:val="0"/>
        <w:adjustRightInd w:val="0"/>
        <w:rPr>
          <w:szCs w:val="24"/>
        </w:rPr>
      </w:pPr>
    </w:p>
    <w:p w14:paraId="7258D24C" w14:textId="77777777" w:rsidR="00EA69E8" w:rsidRPr="00727FED" w:rsidRDefault="00EA69E8">
      <w:pPr>
        <w:pStyle w:val="BodyText"/>
        <w:widowControl w:val="0"/>
        <w:autoSpaceDE w:val="0"/>
        <w:autoSpaceDN w:val="0"/>
        <w:adjustRightInd w:val="0"/>
        <w:rPr>
          <w:szCs w:val="24"/>
        </w:rPr>
      </w:pPr>
      <w:r w:rsidRPr="00727FED">
        <w:rPr>
          <w:szCs w:val="24"/>
        </w:rPr>
        <w:t xml:space="preserve">Glick, D.L., C.M. Coffey and M.A. Sulzinski (2002).  Simultaneous PCR detection of the </w:t>
      </w:r>
    </w:p>
    <w:p w14:paraId="54889AA1" w14:textId="77777777" w:rsidR="00EA69E8" w:rsidRPr="00727FED" w:rsidRDefault="00EA69E8">
      <w:pPr>
        <w:pStyle w:val="BodyText"/>
        <w:widowControl w:val="0"/>
        <w:autoSpaceDE w:val="0"/>
        <w:autoSpaceDN w:val="0"/>
        <w:adjustRightInd w:val="0"/>
        <w:ind w:firstLine="720"/>
        <w:rPr>
          <w:i/>
          <w:iCs/>
          <w:szCs w:val="24"/>
        </w:rPr>
      </w:pPr>
      <w:r w:rsidRPr="00727FED">
        <w:rPr>
          <w:szCs w:val="24"/>
        </w:rPr>
        <w:t xml:space="preserve">two major bacterial pathogens of geranium.  </w:t>
      </w:r>
      <w:r w:rsidRPr="00727FED">
        <w:rPr>
          <w:i/>
          <w:iCs/>
          <w:szCs w:val="24"/>
        </w:rPr>
        <w:t xml:space="preserve">J. Phytopathology </w:t>
      </w:r>
      <w:r w:rsidRPr="00727FED">
        <w:rPr>
          <w:b/>
          <w:bCs/>
          <w:szCs w:val="24"/>
        </w:rPr>
        <w:t xml:space="preserve">150, </w:t>
      </w:r>
      <w:r w:rsidRPr="00727FED">
        <w:rPr>
          <w:szCs w:val="24"/>
        </w:rPr>
        <w:t>54-59.</w:t>
      </w:r>
    </w:p>
    <w:p w14:paraId="17A0F76B" w14:textId="77777777" w:rsidR="00EA69E8" w:rsidRPr="00727FED" w:rsidRDefault="00EA69E8">
      <w:pPr>
        <w:rPr>
          <w:rFonts w:ascii="Times New Roman" w:hAnsi="Times New Roman"/>
          <w:i/>
          <w:iCs/>
        </w:rPr>
      </w:pPr>
    </w:p>
    <w:p w14:paraId="59BA6166" w14:textId="77777777" w:rsidR="00821CBC" w:rsidRPr="00727FED" w:rsidRDefault="00EA69E8">
      <w:pPr>
        <w:spacing w:line="215" w:lineRule="auto"/>
        <w:rPr>
          <w:rFonts w:ascii="Times New Roman" w:hAnsi="Times New Roman"/>
          <w:color w:val="000000"/>
        </w:rPr>
      </w:pPr>
      <w:r w:rsidRPr="00727FED">
        <w:rPr>
          <w:rFonts w:ascii="Times New Roman" w:hAnsi="Times New Roman"/>
        </w:rPr>
        <w:t xml:space="preserve">Sulzinski, M.A. (2001). </w:t>
      </w:r>
      <w:r w:rsidRPr="00727FED">
        <w:rPr>
          <w:rFonts w:ascii="Times New Roman" w:hAnsi="Times New Roman"/>
          <w:color w:val="000000"/>
        </w:rPr>
        <w:t xml:space="preserve">Differentiation of </w:t>
      </w:r>
      <w:r w:rsidRPr="00727FED">
        <w:rPr>
          <w:rFonts w:ascii="Times New Roman" w:hAnsi="Times New Roman"/>
          <w:i/>
          <w:color w:val="000000"/>
        </w:rPr>
        <w:t>Xanthomonas campestris</w:t>
      </w:r>
      <w:r w:rsidRPr="00727FED">
        <w:rPr>
          <w:rFonts w:ascii="Times New Roman" w:hAnsi="Times New Roman"/>
          <w:color w:val="000000"/>
        </w:rPr>
        <w:t xml:space="preserve"> </w:t>
      </w:r>
      <w:proofErr w:type="spellStart"/>
      <w:r w:rsidRPr="00727FED">
        <w:rPr>
          <w:rFonts w:ascii="Times New Roman" w:hAnsi="Times New Roman"/>
          <w:color w:val="000000"/>
        </w:rPr>
        <w:t>pvs</w:t>
      </w:r>
      <w:proofErr w:type="spellEnd"/>
      <w:r w:rsidRPr="00727FED">
        <w:rPr>
          <w:rFonts w:ascii="Times New Roman" w:hAnsi="Times New Roman"/>
          <w:color w:val="000000"/>
        </w:rPr>
        <w:t xml:space="preserve">. </w:t>
      </w:r>
      <w:proofErr w:type="spellStart"/>
      <w:r w:rsidRPr="00727FED">
        <w:rPr>
          <w:rFonts w:ascii="Times New Roman" w:hAnsi="Times New Roman"/>
          <w:i/>
          <w:color w:val="000000"/>
        </w:rPr>
        <w:t>pelargonii</w:t>
      </w:r>
      <w:proofErr w:type="spellEnd"/>
      <w:r w:rsidRPr="00727FED">
        <w:rPr>
          <w:rFonts w:ascii="Times New Roman" w:hAnsi="Times New Roman"/>
          <w:color w:val="000000"/>
        </w:rPr>
        <w:t xml:space="preserve"> and             </w:t>
      </w:r>
      <w:r w:rsidR="00821CBC" w:rsidRPr="00727FED">
        <w:rPr>
          <w:rFonts w:ascii="Times New Roman" w:hAnsi="Times New Roman"/>
          <w:color w:val="000000"/>
        </w:rPr>
        <w:t xml:space="preserve"> </w:t>
      </w:r>
    </w:p>
    <w:p w14:paraId="1540910D" w14:textId="4E66D306" w:rsidR="00EA69E8" w:rsidRPr="00727FED" w:rsidRDefault="00EA69E8" w:rsidP="00821CBC">
      <w:pPr>
        <w:spacing w:line="215" w:lineRule="auto"/>
        <w:ind w:firstLine="720"/>
        <w:rPr>
          <w:rFonts w:ascii="Times New Roman" w:hAnsi="Times New Roman"/>
          <w:color w:val="000000"/>
        </w:rPr>
      </w:pPr>
      <w:proofErr w:type="spellStart"/>
      <w:r w:rsidRPr="00727FED">
        <w:rPr>
          <w:rFonts w:ascii="Times New Roman" w:hAnsi="Times New Roman"/>
          <w:i/>
          <w:color w:val="000000"/>
        </w:rPr>
        <w:t>hederae</w:t>
      </w:r>
      <w:proofErr w:type="spellEnd"/>
      <w:r w:rsidRPr="00727FED">
        <w:rPr>
          <w:rFonts w:ascii="Times New Roman" w:hAnsi="Times New Roman"/>
          <w:color w:val="000000"/>
        </w:rPr>
        <w:t xml:space="preserve"> by PCR.  </w:t>
      </w:r>
      <w:r w:rsidRPr="00727FED">
        <w:rPr>
          <w:rFonts w:ascii="Times New Roman" w:hAnsi="Times New Roman"/>
          <w:i/>
          <w:color w:val="000000"/>
        </w:rPr>
        <w:t>J. Phytopathology</w:t>
      </w:r>
      <w:r w:rsidRPr="00727FED">
        <w:rPr>
          <w:rFonts w:ascii="Times New Roman" w:hAnsi="Times New Roman"/>
          <w:color w:val="000000"/>
        </w:rPr>
        <w:t xml:space="preserve"> </w:t>
      </w:r>
      <w:r w:rsidRPr="00727FED">
        <w:rPr>
          <w:rFonts w:ascii="Times New Roman" w:hAnsi="Times New Roman"/>
          <w:b/>
          <w:bCs/>
          <w:color w:val="000000"/>
        </w:rPr>
        <w:t>149</w:t>
      </w:r>
      <w:r w:rsidRPr="00727FED">
        <w:rPr>
          <w:rFonts w:ascii="Times New Roman" w:hAnsi="Times New Roman"/>
          <w:color w:val="000000"/>
        </w:rPr>
        <w:t>, 45-49.</w:t>
      </w:r>
    </w:p>
    <w:p w14:paraId="690956A5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07236002" w14:textId="77777777" w:rsidR="00727FED" w:rsidRDefault="00EA69E8" w:rsidP="00727FED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Nameth, S.T., M.L. Daughtrey, G.W. Moorman and M.A. Sulzinski (1999).  Bacterial blight of </w:t>
      </w:r>
    </w:p>
    <w:p w14:paraId="264DD741" w14:textId="76CC13EF" w:rsidR="00EA69E8" w:rsidRPr="00727FED" w:rsidRDefault="00EA69E8" w:rsidP="00727FED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geranium: A history of diagnostic challenges. </w:t>
      </w:r>
      <w:r w:rsidRPr="00727FED">
        <w:rPr>
          <w:rFonts w:ascii="Times New Roman" w:hAnsi="Times New Roman"/>
          <w:i/>
        </w:rPr>
        <w:t xml:space="preserve"> Plant Disease</w:t>
      </w:r>
      <w:r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  <w:b/>
        </w:rPr>
        <w:t>83</w:t>
      </w:r>
      <w:r w:rsidRPr="00727FED">
        <w:rPr>
          <w:rFonts w:ascii="Times New Roman" w:hAnsi="Times New Roman"/>
        </w:rPr>
        <w:t>, 204-212.</w:t>
      </w:r>
    </w:p>
    <w:p w14:paraId="13478DE4" w14:textId="77777777" w:rsidR="00EA69E8" w:rsidRPr="00727FED" w:rsidRDefault="00EA69E8">
      <w:pPr>
        <w:spacing w:line="215" w:lineRule="auto"/>
        <w:ind w:firstLine="2160"/>
        <w:rPr>
          <w:rFonts w:ascii="Times New Roman" w:hAnsi="Times New Roman"/>
        </w:rPr>
      </w:pPr>
    </w:p>
    <w:p w14:paraId="3B1B1CED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M.A., B. </w:t>
      </w:r>
      <w:proofErr w:type="spellStart"/>
      <w:r w:rsidRPr="00727FED">
        <w:rPr>
          <w:rFonts w:ascii="Times New Roman" w:hAnsi="Times New Roman"/>
        </w:rPr>
        <w:t>Schlagnhaufer</w:t>
      </w:r>
      <w:proofErr w:type="spellEnd"/>
      <w:r w:rsidRPr="00727FED">
        <w:rPr>
          <w:rFonts w:ascii="Times New Roman" w:hAnsi="Times New Roman"/>
        </w:rPr>
        <w:t xml:space="preserve">, G.W. Moorman and C.P. </w:t>
      </w:r>
      <w:r w:rsidR="0009333D" w:rsidRPr="00727FED">
        <w:rPr>
          <w:rFonts w:ascii="Times New Roman" w:hAnsi="Times New Roman"/>
        </w:rPr>
        <w:t>Romaine (</w:t>
      </w:r>
      <w:r w:rsidRPr="00727FED">
        <w:rPr>
          <w:rFonts w:ascii="Times New Roman" w:hAnsi="Times New Roman"/>
        </w:rPr>
        <w:t>1998).  PCR-</w:t>
      </w:r>
    </w:p>
    <w:p w14:paraId="7F86C215" w14:textId="77777777" w:rsidR="00F94931" w:rsidRDefault="00EA69E8" w:rsidP="00F94931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based detection of artificial latent infections of geranium by </w:t>
      </w:r>
      <w:r w:rsidRPr="00727FED">
        <w:rPr>
          <w:rFonts w:ascii="Times New Roman" w:hAnsi="Times New Roman"/>
          <w:i/>
        </w:rPr>
        <w:t>Xanthomonas campestris</w:t>
      </w:r>
      <w:r w:rsidRPr="00727FED">
        <w:rPr>
          <w:rFonts w:ascii="Times New Roman" w:hAnsi="Times New Roman"/>
        </w:rPr>
        <w:t xml:space="preserve"> pv. </w:t>
      </w:r>
    </w:p>
    <w:p w14:paraId="762174EA" w14:textId="2F30D5CC" w:rsidR="00EA69E8" w:rsidRPr="00727FED" w:rsidRDefault="00EA69E8" w:rsidP="00F94931">
      <w:pPr>
        <w:spacing w:line="215" w:lineRule="auto"/>
        <w:ind w:firstLine="720"/>
        <w:rPr>
          <w:rFonts w:ascii="Times New Roman" w:hAnsi="Times New Roman"/>
          <w:i/>
        </w:rPr>
      </w:pPr>
      <w:proofErr w:type="spellStart"/>
      <w:r w:rsidRPr="00727FED">
        <w:rPr>
          <w:rFonts w:ascii="Times New Roman" w:hAnsi="Times New Roman"/>
          <w:i/>
        </w:rPr>
        <w:t>pelargonii</w:t>
      </w:r>
      <w:proofErr w:type="spellEnd"/>
      <w:r w:rsidRPr="00727FED">
        <w:rPr>
          <w:rFonts w:ascii="Times New Roman" w:hAnsi="Times New Roman"/>
        </w:rPr>
        <w:t xml:space="preserve">.  </w:t>
      </w:r>
      <w:r w:rsidRPr="00727FED">
        <w:rPr>
          <w:rFonts w:ascii="Times New Roman" w:hAnsi="Times New Roman"/>
          <w:i/>
        </w:rPr>
        <w:t xml:space="preserve">J. Phytopathology </w:t>
      </w:r>
      <w:r w:rsidRPr="00727FED">
        <w:rPr>
          <w:rFonts w:ascii="Times New Roman" w:hAnsi="Times New Roman"/>
          <w:b/>
        </w:rPr>
        <w:t>146</w:t>
      </w:r>
      <w:r w:rsidRPr="00727FED">
        <w:rPr>
          <w:rFonts w:ascii="Times New Roman" w:hAnsi="Times New Roman"/>
          <w:i/>
        </w:rPr>
        <w:t xml:space="preserve">, </w:t>
      </w:r>
      <w:r w:rsidRPr="00727FED">
        <w:rPr>
          <w:rFonts w:ascii="Times New Roman" w:hAnsi="Times New Roman"/>
        </w:rPr>
        <w:t>111-114.</w:t>
      </w:r>
    </w:p>
    <w:p w14:paraId="7C8F1F54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19B1D021" w14:textId="77777777" w:rsidR="00EA69E8" w:rsidRPr="00727FED" w:rsidRDefault="00EA69E8" w:rsidP="001600A2">
      <w:pPr>
        <w:spacing w:line="215" w:lineRule="auto"/>
        <w:ind w:left="720" w:hanging="720"/>
        <w:rPr>
          <w:rFonts w:ascii="Times New Roman" w:hAnsi="Times New Roman"/>
          <w:i/>
        </w:rPr>
      </w:pPr>
      <w:r w:rsidRPr="00727FED">
        <w:rPr>
          <w:rFonts w:ascii="Times New Roman" w:hAnsi="Times New Roman"/>
        </w:rPr>
        <w:t xml:space="preserve">Sulzinski, M.A., G.W. Moorman, B. </w:t>
      </w:r>
      <w:proofErr w:type="spellStart"/>
      <w:r w:rsidRPr="00727FED">
        <w:rPr>
          <w:rFonts w:ascii="Times New Roman" w:hAnsi="Times New Roman"/>
        </w:rPr>
        <w:t>Schlagnhaufer</w:t>
      </w:r>
      <w:proofErr w:type="spellEnd"/>
      <w:r w:rsidRPr="00727FED">
        <w:rPr>
          <w:rFonts w:ascii="Times New Roman" w:hAnsi="Times New Roman"/>
        </w:rPr>
        <w:t xml:space="preserve"> and C.P. </w:t>
      </w:r>
      <w:r w:rsidR="0009333D" w:rsidRPr="00727FED">
        <w:rPr>
          <w:rFonts w:ascii="Times New Roman" w:hAnsi="Times New Roman"/>
        </w:rPr>
        <w:t>Romaine (</w:t>
      </w:r>
      <w:r w:rsidRPr="00727FED">
        <w:rPr>
          <w:rFonts w:ascii="Times New Roman" w:hAnsi="Times New Roman"/>
        </w:rPr>
        <w:t xml:space="preserve">1997).  A </w:t>
      </w:r>
      <w:r w:rsidRPr="00727FED">
        <w:rPr>
          <w:rFonts w:ascii="Times New Roman" w:hAnsi="Times New Roman"/>
        </w:rPr>
        <w:tab/>
        <w:t xml:space="preserve">simple DNA extraction method for PCR-based detection of </w:t>
      </w:r>
      <w:r w:rsidRPr="00727FED">
        <w:rPr>
          <w:rFonts w:ascii="Times New Roman" w:hAnsi="Times New Roman"/>
          <w:i/>
        </w:rPr>
        <w:t xml:space="preserve">Xanthomonas </w:t>
      </w:r>
    </w:p>
    <w:p w14:paraId="558A4A25" w14:textId="1FB38E2B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  <w:i/>
          <w:lang w:val="it-IT"/>
        </w:rPr>
        <w:t xml:space="preserve">campestris </w:t>
      </w:r>
      <w:r w:rsidRPr="00727FED">
        <w:rPr>
          <w:rFonts w:ascii="Times New Roman" w:hAnsi="Times New Roman"/>
          <w:lang w:val="it-IT"/>
        </w:rPr>
        <w:t xml:space="preserve">pv. </w:t>
      </w:r>
      <w:r w:rsidRPr="00727FED">
        <w:rPr>
          <w:rFonts w:ascii="Times New Roman" w:hAnsi="Times New Roman"/>
          <w:i/>
          <w:lang w:val="it-IT"/>
        </w:rPr>
        <w:t xml:space="preserve">pelargonii </w:t>
      </w:r>
      <w:r w:rsidRPr="00727FED">
        <w:rPr>
          <w:rFonts w:ascii="Times New Roman" w:hAnsi="Times New Roman"/>
          <w:iCs/>
          <w:lang w:val="it-IT"/>
        </w:rPr>
        <w:t>in geraniums</w:t>
      </w:r>
      <w:r w:rsidRPr="00727FED">
        <w:rPr>
          <w:rFonts w:ascii="Times New Roman" w:hAnsi="Times New Roman"/>
          <w:lang w:val="it-IT"/>
        </w:rPr>
        <w:t xml:space="preserve">.  </w:t>
      </w:r>
      <w:r w:rsidRPr="00727FED">
        <w:rPr>
          <w:rFonts w:ascii="Times New Roman" w:hAnsi="Times New Roman"/>
          <w:i/>
        </w:rPr>
        <w:t xml:space="preserve">J. </w:t>
      </w:r>
      <w:r w:rsidR="00F94931" w:rsidRPr="00727FED">
        <w:rPr>
          <w:rFonts w:ascii="Times New Roman" w:hAnsi="Times New Roman"/>
          <w:i/>
        </w:rPr>
        <w:t xml:space="preserve">Phytopathology </w:t>
      </w:r>
      <w:r w:rsidR="00F94931" w:rsidRPr="00727FED">
        <w:rPr>
          <w:rFonts w:ascii="Times New Roman" w:hAnsi="Times New Roman"/>
        </w:rPr>
        <w:t>145</w:t>
      </w:r>
      <w:r w:rsidRPr="00727FED">
        <w:rPr>
          <w:rFonts w:ascii="Times New Roman" w:hAnsi="Times New Roman"/>
        </w:rPr>
        <w:t>, 213-215.</w:t>
      </w:r>
    </w:p>
    <w:p w14:paraId="354B4436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4F7BAEFD" w14:textId="77777777" w:rsidR="00727FED" w:rsidRDefault="00EA69E8" w:rsidP="00727FED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M.A., G.W. Moorman, B. Schlagnhaufer and C. P. </w:t>
      </w:r>
      <w:r w:rsidR="0009333D" w:rsidRPr="00727FED">
        <w:rPr>
          <w:rFonts w:ascii="Times New Roman" w:hAnsi="Times New Roman"/>
        </w:rPr>
        <w:t>Romaine (</w:t>
      </w:r>
      <w:r w:rsidRPr="00727FED">
        <w:rPr>
          <w:rFonts w:ascii="Times New Roman" w:hAnsi="Times New Roman"/>
        </w:rPr>
        <w:t xml:space="preserve">1996).  Characteristics </w:t>
      </w:r>
    </w:p>
    <w:p w14:paraId="23848C22" w14:textId="3B29D922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of a PCR-based assay for </w:t>
      </w:r>
      <w:r w:rsidRPr="00727FED">
        <w:rPr>
          <w:rFonts w:ascii="Times New Roman" w:hAnsi="Times New Roman"/>
          <w:i/>
        </w:rPr>
        <w:t xml:space="preserve">in planta </w:t>
      </w:r>
      <w:r w:rsidRPr="00727FED">
        <w:rPr>
          <w:rFonts w:ascii="Times New Roman" w:hAnsi="Times New Roman"/>
        </w:rPr>
        <w:t xml:space="preserve">detection of </w:t>
      </w:r>
      <w:r w:rsidRPr="00727FED">
        <w:rPr>
          <w:rFonts w:ascii="Times New Roman" w:hAnsi="Times New Roman"/>
          <w:i/>
        </w:rPr>
        <w:t xml:space="preserve">Xanthomonas campestris </w:t>
      </w:r>
      <w:r w:rsidRPr="00727FED">
        <w:rPr>
          <w:rFonts w:ascii="Times New Roman" w:hAnsi="Times New Roman"/>
        </w:rPr>
        <w:t xml:space="preserve">pv. </w:t>
      </w:r>
      <w:r w:rsidRPr="00727FED">
        <w:rPr>
          <w:rFonts w:ascii="Times New Roman" w:hAnsi="Times New Roman"/>
          <w:i/>
        </w:rPr>
        <w:t>pelargonii</w:t>
      </w:r>
      <w:r w:rsidRPr="00727FED">
        <w:rPr>
          <w:rFonts w:ascii="Times New Roman" w:hAnsi="Times New Roman"/>
        </w:rPr>
        <w:t xml:space="preserve">.  </w:t>
      </w:r>
      <w:r w:rsidRPr="00727FED">
        <w:rPr>
          <w:rFonts w:ascii="Times New Roman" w:hAnsi="Times New Roman"/>
          <w:i/>
        </w:rPr>
        <w:t xml:space="preserve">J. </w:t>
      </w:r>
      <w:r w:rsidR="0009333D" w:rsidRPr="00727FED">
        <w:rPr>
          <w:rFonts w:ascii="Times New Roman" w:hAnsi="Times New Roman"/>
          <w:i/>
        </w:rPr>
        <w:t xml:space="preserve">Phytopathology </w:t>
      </w:r>
      <w:r w:rsidR="0009333D" w:rsidRPr="00727FED">
        <w:rPr>
          <w:rFonts w:ascii="Times New Roman" w:hAnsi="Times New Roman"/>
        </w:rPr>
        <w:t>144</w:t>
      </w:r>
      <w:r w:rsidRPr="00727FED">
        <w:rPr>
          <w:rFonts w:ascii="Times New Roman" w:hAnsi="Times New Roman"/>
          <w:b/>
        </w:rPr>
        <w:t>,</w:t>
      </w:r>
      <w:r w:rsidRPr="00727FED">
        <w:rPr>
          <w:rFonts w:ascii="Times New Roman" w:hAnsi="Times New Roman"/>
        </w:rPr>
        <w:t xml:space="preserve"> 393-398.</w:t>
      </w:r>
    </w:p>
    <w:p w14:paraId="2F00B6E4" w14:textId="77777777" w:rsidR="00EA69E8" w:rsidRPr="00727FED" w:rsidRDefault="00EA69E8" w:rsidP="00727FED">
      <w:pPr>
        <w:spacing w:line="215" w:lineRule="auto"/>
        <w:rPr>
          <w:rFonts w:ascii="Times New Roman" w:hAnsi="Times New Roman"/>
        </w:rPr>
      </w:pPr>
    </w:p>
    <w:p w14:paraId="0B36E885" w14:textId="77777777" w:rsidR="00727FED" w:rsidRDefault="00EA69E8" w:rsidP="00727FED">
      <w:pPr>
        <w:tabs>
          <w:tab w:val="left" w:pos="-1440"/>
        </w:tabs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M.A., G.W. Moorman, B. Schlagnhaufer and C. P. </w:t>
      </w:r>
      <w:r w:rsidR="0009333D" w:rsidRPr="00727FED">
        <w:rPr>
          <w:rFonts w:ascii="Times New Roman" w:hAnsi="Times New Roman"/>
        </w:rPr>
        <w:t>Romaine (</w:t>
      </w:r>
      <w:r w:rsidRPr="00727FED">
        <w:rPr>
          <w:rFonts w:ascii="Times New Roman" w:hAnsi="Times New Roman"/>
        </w:rPr>
        <w:t xml:space="preserve">1995).  Fingerprinting of </w:t>
      </w:r>
    </w:p>
    <w:p w14:paraId="29B4FA5A" w14:textId="4ACA33F3" w:rsidR="00EA69E8" w:rsidRPr="00727FED" w:rsidRDefault="00EA69E8" w:rsidP="00727FED">
      <w:pPr>
        <w:tabs>
          <w:tab w:val="left" w:pos="-1440"/>
        </w:tabs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  <w:i/>
        </w:rPr>
        <w:t xml:space="preserve">Xanthomonas campestris </w:t>
      </w:r>
      <w:proofErr w:type="spellStart"/>
      <w:r w:rsidRPr="00727FED">
        <w:rPr>
          <w:rFonts w:ascii="Times New Roman" w:hAnsi="Times New Roman"/>
        </w:rPr>
        <w:t>pv</w:t>
      </w:r>
      <w:proofErr w:type="spellEnd"/>
      <w:r w:rsidRPr="00727FED">
        <w:rPr>
          <w:rFonts w:ascii="Times New Roman" w:hAnsi="Times New Roman"/>
        </w:rPr>
        <w:t xml:space="preserve">. </w:t>
      </w:r>
      <w:proofErr w:type="spellStart"/>
      <w:r w:rsidRPr="00727FED">
        <w:rPr>
          <w:rFonts w:ascii="Times New Roman" w:hAnsi="Times New Roman"/>
          <w:i/>
          <w:iCs/>
        </w:rPr>
        <w:t>pelargonii</w:t>
      </w:r>
      <w:proofErr w:type="spellEnd"/>
      <w:r w:rsidRPr="00727FED">
        <w:rPr>
          <w:rFonts w:ascii="Times New Roman" w:hAnsi="Times New Roman"/>
        </w:rPr>
        <w:t xml:space="preserve"> and related </w:t>
      </w:r>
      <w:r w:rsidR="00727FED" w:rsidRPr="00727FED">
        <w:rPr>
          <w:rFonts w:ascii="Times New Roman" w:hAnsi="Times New Roman"/>
        </w:rPr>
        <w:t>pathovars using</w:t>
      </w:r>
      <w:r w:rsidRPr="00727FED">
        <w:rPr>
          <w:rFonts w:ascii="Times New Roman" w:hAnsi="Times New Roman"/>
        </w:rPr>
        <w:t xml:space="preserve"> random-primed PCR.  </w:t>
      </w:r>
      <w:r w:rsidRPr="00727FED">
        <w:rPr>
          <w:rFonts w:ascii="Times New Roman" w:hAnsi="Times New Roman"/>
          <w:i/>
        </w:rPr>
        <w:t xml:space="preserve">J. </w:t>
      </w:r>
      <w:r w:rsidR="0009333D" w:rsidRPr="00727FED">
        <w:rPr>
          <w:rFonts w:ascii="Times New Roman" w:hAnsi="Times New Roman"/>
          <w:i/>
        </w:rPr>
        <w:t>Phytopathology 143</w:t>
      </w:r>
      <w:r w:rsidRPr="00727FED">
        <w:rPr>
          <w:rFonts w:ascii="Times New Roman" w:hAnsi="Times New Roman"/>
        </w:rPr>
        <w:t>, 429-433.</w:t>
      </w:r>
    </w:p>
    <w:p w14:paraId="1EF51B80" w14:textId="77777777" w:rsidR="00EA69E8" w:rsidRPr="00727FED" w:rsidRDefault="00EA69E8">
      <w:pPr>
        <w:pStyle w:val="Header"/>
        <w:tabs>
          <w:tab w:val="clear" w:pos="4320"/>
          <w:tab w:val="clear" w:pos="8640"/>
        </w:tabs>
        <w:spacing w:line="215" w:lineRule="auto"/>
        <w:rPr>
          <w:rFonts w:ascii="Times New Roman" w:hAnsi="Times New Roman"/>
        </w:rPr>
      </w:pPr>
    </w:p>
    <w:p w14:paraId="3C2CB7F2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 and L. M. </w:t>
      </w:r>
      <w:proofErr w:type="spellStart"/>
      <w:r w:rsidRPr="00727FED">
        <w:rPr>
          <w:rFonts w:ascii="Times New Roman" w:hAnsi="Times New Roman"/>
        </w:rPr>
        <w:t>Cimakasky</w:t>
      </w:r>
      <w:proofErr w:type="spellEnd"/>
      <w:r w:rsidRPr="00727FED">
        <w:rPr>
          <w:rFonts w:ascii="Times New Roman" w:hAnsi="Times New Roman"/>
        </w:rPr>
        <w:t xml:space="preserve">.  (1995).  Leaf bisection for the enzymatic isolation </w:t>
      </w:r>
      <w:r w:rsidRPr="00727FED">
        <w:rPr>
          <w:rFonts w:ascii="Times New Roman" w:hAnsi="Times New Roman"/>
        </w:rPr>
        <w:lastRenderedPageBreak/>
        <w:tab/>
        <w:t xml:space="preserve">of mesophyll protoplasts from </w:t>
      </w:r>
      <w:proofErr w:type="spellStart"/>
      <w:r w:rsidRPr="00727FED">
        <w:rPr>
          <w:rFonts w:ascii="Times New Roman" w:hAnsi="Times New Roman"/>
          <w:i/>
        </w:rPr>
        <w:t>Saintpaulia</w:t>
      </w:r>
      <w:proofErr w:type="spellEnd"/>
      <w:r w:rsidRPr="00727FED">
        <w:rPr>
          <w:rFonts w:ascii="Times New Roman" w:hAnsi="Times New Roman"/>
          <w:i/>
        </w:rPr>
        <w:t xml:space="preserve"> </w:t>
      </w:r>
      <w:proofErr w:type="spellStart"/>
      <w:r w:rsidRPr="00727FED">
        <w:rPr>
          <w:rFonts w:ascii="Times New Roman" w:hAnsi="Times New Roman"/>
          <w:i/>
        </w:rPr>
        <w:t>ionantha</w:t>
      </w:r>
      <w:proofErr w:type="spellEnd"/>
      <w:r w:rsidRPr="00727FED">
        <w:rPr>
          <w:rFonts w:ascii="Times New Roman" w:hAnsi="Times New Roman"/>
          <w:i/>
        </w:rPr>
        <w:t xml:space="preserve">.  </w:t>
      </w:r>
      <w:proofErr w:type="spellStart"/>
      <w:r w:rsidRPr="00727FED">
        <w:rPr>
          <w:rFonts w:ascii="Times New Roman" w:hAnsi="Times New Roman"/>
          <w:i/>
        </w:rPr>
        <w:t>Biologia</w:t>
      </w:r>
      <w:proofErr w:type="spellEnd"/>
      <w:r w:rsidRPr="00727FED">
        <w:rPr>
          <w:rFonts w:ascii="Times New Roman" w:hAnsi="Times New Roman"/>
          <w:i/>
        </w:rPr>
        <w:t xml:space="preserve"> plantarum </w:t>
      </w:r>
      <w:r w:rsidRPr="00727FED">
        <w:rPr>
          <w:rFonts w:ascii="Times New Roman" w:hAnsi="Times New Roman"/>
          <w:b/>
        </w:rPr>
        <w:t>37</w:t>
      </w:r>
      <w:r w:rsidRPr="00727FED">
        <w:rPr>
          <w:rFonts w:ascii="Times New Roman" w:hAnsi="Times New Roman"/>
        </w:rPr>
        <w:t xml:space="preserve">, </w:t>
      </w:r>
    </w:p>
    <w:p w14:paraId="0FAE8AFF" w14:textId="734C8096" w:rsidR="00EA69E8" w:rsidRDefault="00EA69E8" w:rsidP="00D71FE1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>297-300.</w:t>
      </w:r>
    </w:p>
    <w:p w14:paraId="5B3E3B23" w14:textId="77777777" w:rsidR="00727FED" w:rsidRPr="00727FED" w:rsidRDefault="00727FED" w:rsidP="00D71FE1">
      <w:pPr>
        <w:spacing w:line="215" w:lineRule="auto"/>
        <w:ind w:firstLine="720"/>
        <w:rPr>
          <w:rFonts w:ascii="Times New Roman" w:hAnsi="Times New Roman"/>
        </w:rPr>
      </w:pPr>
    </w:p>
    <w:p w14:paraId="36172357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 A., D. D. </w:t>
      </w:r>
      <w:proofErr w:type="spellStart"/>
      <w:r w:rsidRPr="00727FED">
        <w:rPr>
          <w:rFonts w:ascii="Times New Roman" w:hAnsi="Times New Roman"/>
        </w:rPr>
        <w:t>Jurkonie</w:t>
      </w:r>
      <w:proofErr w:type="spellEnd"/>
      <w:r w:rsidRPr="00727FED">
        <w:rPr>
          <w:rFonts w:ascii="Times New Roman" w:hAnsi="Times New Roman"/>
        </w:rPr>
        <w:t xml:space="preserve"> and C. S. Adonizio. (1994).  Tobacco mosaic virus </w:t>
      </w:r>
      <w:r w:rsidRPr="00727FED">
        <w:rPr>
          <w:rFonts w:ascii="Times New Roman" w:hAnsi="Times New Roman"/>
        </w:rPr>
        <w:tab/>
        <w:t xml:space="preserve">subliminal infection of </w:t>
      </w:r>
      <w:proofErr w:type="spellStart"/>
      <w:r w:rsidRPr="00727FED">
        <w:rPr>
          <w:rFonts w:ascii="Times New Roman" w:hAnsi="Times New Roman"/>
          <w:i/>
        </w:rPr>
        <w:t>Saintpaulia</w:t>
      </w:r>
      <w:proofErr w:type="spellEnd"/>
      <w:r w:rsidRPr="00727FED">
        <w:rPr>
          <w:rFonts w:ascii="Times New Roman" w:hAnsi="Times New Roman"/>
          <w:i/>
        </w:rPr>
        <w:t xml:space="preserve"> </w:t>
      </w:r>
      <w:proofErr w:type="spellStart"/>
      <w:r w:rsidRPr="00727FED">
        <w:rPr>
          <w:rFonts w:ascii="Times New Roman" w:hAnsi="Times New Roman"/>
          <w:i/>
        </w:rPr>
        <w:t>ionantha</w:t>
      </w:r>
      <w:proofErr w:type="spellEnd"/>
      <w:r w:rsidRPr="00727FED">
        <w:rPr>
          <w:rFonts w:ascii="Times New Roman" w:hAnsi="Times New Roman"/>
          <w:i/>
        </w:rPr>
        <w:t xml:space="preserve">.  Journal of the American Society for </w:t>
      </w:r>
      <w:r w:rsidRPr="00727FED">
        <w:rPr>
          <w:rFonts w:ascii="Times New Roman" w:hAnsi="Times New Roman"/>
          <w:i/>
        </w:rPr>
        <w:tab/>
      </w:r>
      <w:r w:rsidR="0009333D" w:rsidRPr="00727FED">
        <w:rPr>
          <w:rFonts w:ascii="Times New Roman" w:hAnsi="Times New Roman"/>
          <w:i/>
        </w:rPr>
        <w:t>Horticultural Science</w:t>
      </w:r>
      <w:r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  <w:b/>
        </w:rPr>
        <w:t>119</w:t>
      </w:r>
      <w:r w:rsidRPr="00727FED">
        <w:rPr>
          <w:rFonts w:ascii="Times New Roman" w:hAnsi="Times New Roman"/>
        </w:rPr>
        <w:t>, 702-705.</w:t>
      </w:r>
    </w:p>
    <w:p w14:paraId="30B39E1E" w14:textId="77777777" w:rsidR="008B2254" w:rsidRPr="00727FED" w:rsidRDefault="008B2254">
      <w:pPr>
        <w:spacing w:line="215" w:lineRule="auto"/>
        <w:rPr>
          <w:rFonts w:ascii="Times New Roman" w:hAnsi="Times New Roman"/>
        </w:rPr>
      </w:pPr>
    </w:p>
    <w:p w14:paraId="75C5B2BF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 A.  (1992).  Tobacco mosaic virus:  A safe introduction to Virology.  </w:t>
      </w:r>
      <w:r w:rsidRPr="00727FED">
        <w:rPr>
          <w:rFonts w:ascii="Times New Roman" w:hAnsi="Times New Roman"/>
          <w:i/>
        </w:rPr>
        <w:t xml:space="preserve">The </w:t>
      </w:r>
      <w:r w:rsidRPr="00727FED">
        <w:rPr>
          <w:rFonts w:ascii="Times New Roman" w:hAnsi="Times New Roman"/>
          <w:i/>
        </w:rPr>
        <w:tab/>
        <w:t xml:space="preserve">Science </w:t>
      </w:r>
      <w:r w:rsidR="0009333D" w:rsidRPr="00727FED">
        <w:rPr>
          <w:rFonts w:ascii="Times New Roman" w:hAnsi="Times New Roman"/>
          <w:i/>
        </w:rPr>
        <w:t>Teacher</w:t>
      </w:r>
      <w:r w:rsidR="0009333D" w:rsidRPr="00727FED">
        <w:rPr>
          <w:rFonts w:ascii="Times New Roman" w:hAnsi="Times New Roman"/>
        </w:rPr>
        <w:t xml:space="preserve"> 59</w:t>
      </w:r>
      <w:r w:rsidRPr="00727FED">
        <w:rPr>
          <w:rFonts w:ascii="Times New Roman" w:hAnsi="Times New Roman"/>
        </w:rPr>
        <w:t>, 42-45.</w:t>
      </w:r>
    </w:p>
    <w:p w14:paraId="3C673F06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</w:p>
    <w:p w14:paraId="5AEF891A" w14:textId="77777777" w:rsid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M.A., K. Gabard, P. Palukaitis and M. Zaitlin.  (1985).  Replication of tobacco </w:t>
      </w:r>
      <w:r w:rsidRPr="00727FED">
        <w:rPr>
          <w:rFonts w:ascii="Times New Roman" w:hAnsi="Times New Roman"/>
        </w:rPr>
        <w:tab/>
        <w:t xml:space="preserve">mosaic </w:t>
      </w:r>
    </w:p>
    <w:p w14:paraId="5FE9A9E9" w14:textId="3F2DCBC8" w:rsidR="00EA69E8" w:rsidRPr="00727FED" w:rsidRDefault="00EA69E8" w:rsidP="00727FED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virus.  VIII. Characterization of a third </w:t>
      </w:r>
      <w:proofErr w:type="spellStart"/>
      <w:r w:rsidRPr="00727FED">
        <w:rPr>
          <w:rFonts w:ascii="Times New Roman" w:hAnsi="Times New Roman"/>
        </w:rPr>
        <w:t>subgenomic</w:t>
      </w:r>
      <w:proofErr w:type="spellEnd"/>
      <w:r w:rsidRPr="00727FED">
        <w:rPr>
          <w:rFonts w:ascii="Times New Roman" w:hAnsi="Times New Roman"/>
        </w:rPr>
        <w:t xml:space="preserve"> TMV RNA.  </w:t>
      </w:r>
      <w:r w:rsidRPr="00727FED">
        <w:rPr>
          <w:rFonts w:ascii="Times New Roman" w:hAnsi="Times New Roman"/>
          <w:i/>
        </w:rPr>
        <w:t>Virology</w:t>
      </w:r>
      <w:r w:rsidRPr="00727FED">
        <w:rPr>
          <w:rFonts w:ascii="Times New Roman" w:hAnsi="Times New Roman"/>
        </w:rPr>
        <w:t xml:space="preserve"> </w:t>
      </w:r>
    </w:p>
    <w:p w14:paraId="22283C98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  <w:b/>
        </w:rPr>
        <w:t>145</w:t>
      </w:r>
      <w:r w:rsidRPr="00727FED">
        <w:rPr>
          <w:rFonts w:ascii="Times New Roman" w:hAnsi="Times New Roman"/>
        </w:rPr>
        <w:t>, 132-140.</w:t>
      </w:r>
    </w:p>
    <w:p w14:paraId="7CA94ABD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644B38D5" w14:textId="77777777" w:rsid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Palukaitis, P.F., F. Garcia-Arenal, M.A. Sulzinski and M.  Zaitlin.  (1983).  Replication of </w:t>
      </w:r>
      <w:r w:rsidRPr="00727FED">
        <w:rPr>
          <w:rFonts w:ascii="Times New Roman" w:hAnsi="Times New Roman"/>
        </w:rPr>
        <w:tab/>
        <w:t>tobacco mosaic virus.  VII.  Further characterization of single- and double-</w:t>
      </w:r>
      <w:r w:rsidRPr="00727FED">
        <w:rPr>
          <w:rFonts w:ascii="Times New Roman" w:hAnsi="Times New Roman"/>
        </w:rPr>
        <w:tab/>
        <w:t>stranded virus-</w:t>
      </w:r>
    </w:p>
    <w:p w14:paraId="05A5255B" w14:textId="326B954B" w:rsidR="00EA69E8" w:rsidRPr="00727FED" w:rsidRDefault="00EA69E8" w:rsidP="00727FED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related RNAs from TMV infected plants. </w:t>
      </w:r>
      <w:r w:rsidRPr="00727FED">
        <w:rPr>
          <w:rFonts w:ascii="Times New Roman" w:hAnsi="Times New Roman"/>
          <w:b/>
        </w:rPr>
        <w:t xml:space="preserve"> </w:t>
      </w:r>
      <w:r w:rsidRPr="00727FED">
        <w:rPr>
          <w:rFonts w:ascii="Times New Roman" w:hAnsi="Times New Roman"/>
          <w:i/>
        </w:rPr>
        <w:t xml:space="preserve">Virology </w:t>
      </w:r>
      <w:r w:rsidRPr="00727FED">
        <w:rPr>
          <w:rFonts w:ascii="Times New Roman" w:hAnsi="Times New Roman"/>
          <w:b/>
        </w:rPr>
        <w:t>131</w:t>
      </w:r>
      <w:r w:rsidRPr="00727FED">
        <w:rPr>
          <w:rFonts w:ascii="Times New Roman" w:hAnsi="Times New Roman"/>
        </w:rPr>
        <w:t>, 533-545.</w:t>
      </w:r>
    </w:p>
    <w:p w14:paraId="2B96CEBB" w14:textId="77777777" w:rsidR="008E06EE" w:rsidRPr="00727FED" w:rsidRDefault="008E06EE">
      <w:pPr>
        <w:spacing w:line="215" w:lineRule="auto"/>
        <w:rPr>
          <w:rFonts w:ascii="Times New Roman" w:hAnsi="Times New Roman"/>
        </w:rPr>
      </w:pPr>
    </w:p>
    <w:p w14:paraId="3D52FC32" w14:textId="77777777" w:rsidR="00727FED" w:rsidRDefault="00EA69E8" w:rsidP="00727FED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>Zaitlin, M., P. Palukaitis, F. Garcia-Arenal and M.A. Sulzinski.  (1983).  The</w:t>
      </w:r>
      <w:r w:rsid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</w:rPr>
        <w:t xml:space="preserve">characterization of </w:t>
      </w:r>
    </w:p>
    <w:p w14:paraId="667817BB" w14:textId="77777777" w:rsidR="00727FED" w:rsidRDefault="00EA69E8" w:rsidP="00727FED">
      <w:pPr>
        <w:spacing w:line="215" w:lineRule="auto"/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single- and double-stranded sub-genomic RNAs from tobacco mosaic virus infected </w:t>
      </w:r>
    </w:p>
    <w:p w14:paraId="53859806" w14:textId="271E0224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plants.    In </w:t>
      </w:r>
      <w:r w:rsidRPr="00727FED">
        <w:rPr>
          <w:rFonts w:ascii="Times New Roman" w:hAnsi="Times New Roman"/>
          <w:i/>
        </w:rPr>
        <w:t xml:space="preserve">Plant Infectious </w:t>
      </w:r>
      <w:r w:rsidR="00727FED" w:rsidRPr="00727FED">
        <w:rPr>
          <w:rFonts w:ascii="Times New Roman" w:hAnsi="Times New Roman"/>
          <w:i/>
        </w:rPr>
        <w:t>Agents</w:t>
      </w:r>
      <w:r w:rsidR="00727FED" w:rsidRPr="00727FED">
        <w:rPr>
          <w:rFonts w:ascii="Times New Roman" w:hAnsi="Times New Roman"/>
        </w:rPr>
        <w:t xml:space="preserve"> (</w:t>
      </w:r>
      <w:r w:rsidRPr="00727FED">
        <w:rPr>
          <w:rFonts w:ascii="Times New Roman" w:hAnsi="Times New Roman"/>
        </w:rPr>
        <w:t xml:space="preserve">ed. H.D. Robertson, S.H. Howell, M. Zaitlin and R.L. Malmberg), pp. 69-72, </w:t>
      </w:r>
      <w:r w:rsidR="00F94931" w:rsidRPr="00727FED">
        <w:rPr>
          <w:rFonts w:ascii="Times New Roman" w:hAnsi="Times New Roman"/>
        </w:rPr>
        <w:t>Cold Spring</w:t>
      </w:r>
      <w:r w:rsidRPr="00727FED">
        <w:rPr>
          <w:rFonts w:ascii="Times New Roman" w:hAnsi="Times New Roman"/>
        </w:rPr>
        <w:t xml:space="preserve"> Harbor Laboratory, Cold Spring Harbor, NY.</w:t>
      </w:r>
    </w:p>
    <w:p w14:paraId="472611F2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1A8B3CBE" w14:textId="77777777" w:rsidR="00EA69E8" w:rsidRPr="00727FED" w:rsidRDefault="00EA69E8">
      <w:pPr>
        <w:spacing w:line="215" w:lineRule="auto"/>
        <w:rPr>
          <w:rFonts w:ascii="Times New Roman" w:hAnsi="Times New Roman"/>
        </w:rPr>
        <w:sectPr w:rsidR="00EA69E8" w:rsidRPr="00727FED" w:rsidSect="00211A4F">
          <w:headerReference w:type="even" r:id="rId7"/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DB13D6A" w14:textId="77777777" w:rsid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Sulzinski, M.A. and M. Zaitlin.  (1982).  Tobacco mosaic virus replication in resistant and </w:t>
      </w:r>
    </w:p>
    <w:p w14:paraId="6AA617F7" w14:textId="7C21F497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susceptible plants:  In some resistant species virus is confined to a small </w:t>
      </w:r>
      <w:r w:rsidRPr="00727FED">
        <w:rPr>
          <w:rFonts w:ascii="Times New Roman" w:hAnsi="Times New Roman"/>
        </w:rPr>
        <w:tab/>
        <w:t xml:space="preserve">number of initially infected cells.  </w:t>
      </w:r>
      <w:r w:rsidRPr="00727FED">
        <w:rPr>
          <w:rFonts w:ascii="Times New Roman" w:hAnsi="Times New Roman"/>
          <w:i/>
        </w:rPr>
        <w:t>Virology</w:t>
      </w:r>
      <w:r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  <w:b/>
        </w:rPr>
        <w:t>121</w:t>
      </w:r>
      <w:r w:rsidRPr="00727FED">
        <w:rPr>
          <w:rFonts w:ascii="Times New Roman" w:hAnsi="Times New Roman"/>
        </w:rPr>
        <w:t>, 12-19.</w:t>
      </w:r>
    </w:p>
    <w:p w14:paraId="00F261DC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6DA0E373" w14:textId="77777777" w:rsidR="00EA69E8" w:rsidRPr="00727FED" w:rsidRDefault="00EA69E8">
      <w:pPr>
        <w:spacing w:line="215" w:lineRule="auto"/>
        <w:rPr>
          <w:rFonts w:ascii="Times New Roman" w:hAnsi="Times New Roman"/>
          <w:b/>
          <w:u w:val="single"/>
        </w:rPr>
      </w:pPr>
    </w:p>
    <w:p w14:paraId="5042AB43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  <w:b/>
          <w:u w:val="single"/>
        </w:rPr>
        <w:t>TECHNICAL PATENTS</w:t>
      </w:r>
    </w:p>
    <w:p w14:paraId="28B111B7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4D2BA9DD" w14:textId="77777777" w:rsid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Romaine, C.P., G.W. Moorman and M.A. Sulzinski (1999).  A polymerase chain </w:t>
      </w:r>
      <w:r w:rsidRPr="00727FED">
        <w:rPr>
          <w:rFonts w:ascii="Times New Roman" w:hAnsi="Times New Roman"/>
        </w:rPr>
        <w:tab/>
        <w:t xml:space="preserve">reaction based </w:t>
      </w:r>
    </w:p>
    <w:p w14:paraId="2C01744C" w14:textId="164416CE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diagnostic test for detection of </w:t>
      </w:r>
      <w:r w:rsidRPr="00727FED">
        <w:rPr>
          <w:rFonts w:ascii="Times New Roman" w:hAnsi="Times New Roman"/>
          <w:i/>
        </w:rPr>
        <w:t>Xanthomonas campestris</w:t>
      </w:r>
      <w:r w:rsidRPr="00727FED">
        <w:rPr>
          <w:rFonts w:ascii="Times New Roman" w:hAnsi="Times New Roman"/>
        </w:rPr>
        <w:t xml:space="preserve"> pv. </w:t>
      </w:r>
      <w:proofErr w:type="spellStart"/>
      <w:r w:rsidRPr="00727FED">
        <w:rPr>
          <w:rFonts w:ascii="Times New Roman" w:hAnsi="Times New Roman"/>
          <w:i/>
        </w:rPr>
        <w:t>pelargonii</w:t>
      </w:r>
      <w:proofErr w:type="spellEnd"/>
      <w:r w:rsidRPr="00727FED">
        <w:rPr>
          <w:rFonts w:ascii="Times New Roman" w:hAnsi="Times New Roman"/>
        </w:rPr>
        <w:t>.  United States Patent 5,863,731.</w:t>
      </w:r>
    </w:p>
    <w:p w14:paraId="4ED740C7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</w:p>
    <w:p w14:paraId="32DD02D6" w14:textId="77777777" w:rsidR="00EA69E8" w:rsidRPr="00727FED" w:rsidRDefault="00EA69E8">
      <w:pPr>
        <w:rPr>
          <w:rFonts w:ascii="Times New Roman" w:hAnsi="Times New Roman"/>
        </w:rPr>
      </w:pPr>
      <w:r w:rsidRPr="00727FED">
        <w:rPr>
          <w:rFonts w:ascii="Times New Roman" w:hAnsi="Times New Roman"/>
        </w:rPr>
        <w:t>Longiaru, M., S. R. Silver and M. A. Sulzinski (1998).  Primers and kits for the detection</w:t>
      </w:r>
    </w:p>
    <w:p w14:paraId="63C29ED6" w14:textId="77777777" w:rsidR="00EA69E8" w:rsidRPr="00727FED" w:rsidRDefault="00EA69E8">
      <w:pPr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</w:rPr>
        <w:tab/>
        <w:t xml:space="preserve">of </w:t>
      </w:r>
      <w:r w:rsidRPr="00727FED">
        <w:rPr>
          <w:rFonts w:ascii="Times New Roman" w:hAnsi="Times New Roman"/>
          <w:i/>
          <w:iCs/>
        </w:rPr>
        <w:t>Chlamydia trachomatis</w:t>
      </w:r>
      <w:r w:rsidRPr="00727FED">
        <w:rPr>
          <w:rFonts w:ascii="Times New Roman" w:hAnsi="Times New Roman"/>
        </w:rPr>
        <w:t xml:space="preserve">.  European </w:t>
      </w:r>
      <w:r w:rsidR="0009333D" w:rsidRPr="00727FED">
        <w:rPr>
          <w:rFonts w:ascii="Times New Roman" w:hAnsi="Times New Roman"/>
        </w:rPr>
        <w:t>patent EP</w:t>
      </w:r>
      <w:r w:rsidRPr="00727FED">
        <w:rPr>
          <w:rFonts w:ascii="Times New Roman" w:hAnsi="Times New Roman"/>
        </w:rPr>
        <w:t xml:space="preserve"> 0 875 583 A2.</w:t>
      </w:r>
    </w:p>
    <w:p w14:paraId="3C546271" w14:textId="77777777" w:rsidR="00EA69E8" w:rsidRPr="00727FED" w:rsidRDefault="00EA69E8">
      <w:pPr>
        <w:rPr>
          <w:rFonts w:ascii="Times New Roman" w:hAnsi="Times New Roman"/>
        </w:rPr>
      </w:pPr>
    </w:p>
    <w:p w14:paraId="0C5155B5" w14:textId="77777777" w:rsidR="00EA69E8" w:rsidRPr="00727FED" w:rsidRDefault="00EA69E8">
      <w:pPr>
        <w:rPr>
          <w:rFonts w:ascii="Times New Roman" w:hAnsi="Times New Roman"/>
        </w:rPr>
      </w:pPr>
      <w:r w:rsidRPr="00727FED">
        <w:rPr>
          <w:rFonts w:ascii="Times New Roman" w:hAnsi="Times New Roman"/>
        </w:rPr>
        <w:t>Longiaru, M., S. R. Silver and M. A. Sulzinski (1998).  Biotin-labelled DNA by</w:t>
      </w:r>
    </w:p>
    <w:p w14:paraId="2751AD43" w14:textId="77777777" w:rsidR="00EA69E8" w:rsidRPr="00727FED" w:rsidRDefault="00EA69E8">
      <w:pPr>
        <w:pStyle w:val="BodyTextIndent"/>
        <w:rPr>
          <w:rFonts w:ascii="Times New Roman" w:hAnsi="Times New Roman" w:cs="Times New Roman"/>
        </w:rPr>
      </w:pPr>
      <w:r w:rsidRPr="00727FED">
        <w:rPr>
          <w:rFonts w:ascii="Times New Roman" w:hAnsi="Times New Roman" w:cs="Times New Roman"/>
        </w:rPr>
        <w:t>polymerase chain reaction and detection thereof.  Australian patent AU-A-61894/98.</w:t>
      </w:r>
    </w:p>
    <w:p w14:paraId="0370B923" w14:textId="77777777" w:rsidR="00EA69E8" w:rsidRPr="00727FED" w:rsidRDefault="00EA69E8">
      <w:pPr>
        <w:rPr>
          <w:rFonts w:ascii="Times New Roman" w:hAnsi="Times New Roman"/>
        </w:rPr>
      </w:pPr>
    </w:p>
    <w:p w14:paraId="167B265F" w14:textId="77777777" w:rsidR="00EA69E8" w:rsidRPr="00727FED" w:rsidRDefault="00EA69E8">
      <w:pPr>
        <w:rPr>
          <w:rFonts w:ascii="Times New Roman" w:hAnsi="Times New Roman"/>
        </w:rPr>
      </w:pPr>
      <w:r w:rsidRPr="00727FED">
        <w:rPr>
          <w:rFonts w:ascii="Times New Roman" w:hAnsi="Times New Roman"/>
        </w:rPr>
        <w:t>Longiaru, M., S. R. Silver and M. A. Sulzinski (1998).  Diagnostic kit for detecting</w:t>
      </w:r>
    </w:p>
    <w:p w14:paraId="5DFDF28C" w14:textId="61977D3D" w:rsidR="00EA69E8" w:rsidRPr="00727FED" w:rsidRDefault="00EA69E8" w:rsidP="00D71FE1">
      <w:pPr>
        <w:ind w:firstLine="720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nucleic acid from </w:t>
      </w:r>
      <w:r w:rsidRPr="00727FED">
        <w:rPr>
          <w:rFonts w:ascii="Times New Roman" w:hAnsi="Times New Roman"/>
          <w:i/>
          <w:iCs/>
        </w:rPr>
        <w:t>Chlamydia trachomatis</w:t>
      </w:r>
      <w:r w:rsidRPr="00727FED">
        <w:rPr>
          <w:rFonts w:ascii="Times New Roman" w:hAnsi="Times New Roman"/>
        </w:rPr>
        <w:t xml:space="preserve">.   Norway </w:t>
      </w:r>
      <w:r w:rsidR="0009333D" w:rsidRPr="00727FED">
        <w:rPr>
          <w:rFonts w:ascii="Times New Roman" w:hAnsi="Times New Roman"/>
        </w:rPr>
        <w:t>patent 302204</w:t>
      </w:r>
      <w:r w:rsidRPr="00727FED">
        <w:rPr>
          <w:rFonts w:ascii="Times New Roman" w:hAnsi="Times New Roman"/>
        </w:rPr>
        <w:t>.</w:t>
      </w:r>
    </w:p>
    <w:p w14:paraId="3B026412" w14:textId="77777777" w:rsidR="00D71FE1" w:rsidRPr="00727FED" w:rsidRDefault="00D71FE1">
      <w:pPr>
        <w:spacing w:line="215" w:lineRule="auto"/>
        <w:rPr>
          <w:rFonts w:ascii="Times New Roman" w:hAnsi="Times New Roman"/>
        </w:rPr>
      </w:pPr>
    </w:p>
    <w:p w14:paraId="724ED553" w14:textId="58EDEF4E" w:rsidR="00EA69E8" w:rsidRPr="00727FED" w:rsidRDefault="00EA69E8">
      <w:pPr>
        <w:spacing w:line="215" w:lineRule="auto"/>
        <w:rPr>
          <w:rFonts w:ascii="Times New Roman" w:hAnsi="Times New Roman"/>
        </w:rPr>
      </w:pPr>
      <w:proofErr w:type="spellStart"/>
      <w:r w:rsidRPr="00727FED">
        <w:rPr>
          <w:rFonts w:ascii="Times New Roman" w:hAnsi="Times New Roman"/>
        </w:rPr>
        <w:t>Longiaru</w:t>
      </w:r>
      <w:proofErr w:type="spellEnd"/>
      <w:r w:rsidRPr="00727FED">
        <w:rPr>
          <w:rFonts w:ascii="Times New Roman" w:hAnsi="Times New Roman"/>
        </w:rPr>
        <w:t>, M., S. R. Silver and M. A. Sulzinski (1998</w:t>
      </w:r>
      <w:r w:rsidR="0009333D" w:rsidRPr="00727FED">
        <w:rPr>
          <w:rFonts w:ascii="Times New Roman" w:hAnsi="Times New Roman"/>
        </w:rPr>
        <w:t>) Primers</w:t>
      </w:r>
      <w:r w:rsidRPr="00727FED">
        <w:rPr>
          <w:rFonts w:ascii="Times New Roman" w:hAnsi="Times New Roman"/>
        </w:rPr>
        <w:t xml:space="preserve"> and probes for </w:t>
      </w:r>
    </w:p>
    <w:p w14:paraId="555AC3A4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lang w:val="de-DE"/>
        </w:rPr>
      </w:pPr>
      <w:r w:rsidRPr="00727FED">
        <w:rPr>
          <w:rFonts w:ascii="Times New Roman" w:hAnsi="Times New Roman"/>
          <w:i/>
          <w:iCs/>
          <w:lang w:val="de-DE"/>
        </w:rPr>
        <w:t>Chlamydia trachomatis</w:t>
      </w:r>
      <w:r w:rsidRPr="00727FED">
        <w:rPr>
          <w:rFonts w:ascii="Times New Roman" w:hAnsi="Times New Roman"/>
          <w:lang w:val="de-DE"/>
        </w:rPr>
        <w:t>.  Australian patent AU-B-72804/94.</w:t>
      </w:r>
    </w:p>
    <w:p w14:paraId="16105966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lang w:val="de-DE"/>
        </w:rPr>
      </w:pPr>
    </w:p>
    <w:p w14:paraId="4CAFF5A0" w14:textId="77777777" w:rsidR="00AF0388" w:rsidRDefault="00AF0388">
      <w:pPr>
        <w:spacing w:line="215" w:lineRule="auto"/>
        <w:rPr>
          <w:rFonts w:ascii="Times New Roman" w:hAnsi="Times New Roman"/>
        </w:rPr>
      </w:pPr>
    </w:p>
    <w:p w14:paraId="0C426A56" w14:textId="5465490A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lastRenderedPageBreak/>
        <w:t xml:space="preserve">Sulzinski, M.A., S. R. Silver and M. Longiaru (1998).  Primers and kits for the </w:t>
      </w:r>
    </w:p>
    <w:p w14:paraId="6AF61545" w14:textId="77777777" w:rsidR="00EA69E8" w:rsidRPr="00727FED" w:rsidRDefault="00EA69E8">
      <w:pPr>
        <w:spacing w:line="215" w:lineRule="auto"/>
        <w:rPr>
          <w:rFonts w:ascii="Times New Roman" w:hAnsi="Times New Roman"/>
        </w:rPr>
      </w:pPr>
      <w:r w:rsidRPr="00727FED">
        <w:rPr>
          <w:rFonts w:ascii="Times New Roman" w:hAnsi="Times New Roman"/>
        </w:rPr>
        <w:t xml:space="preserve"> </w:t>
      </w:r>
      <w:r w:rsidRPr="00727FED">
        <w:rPr>
          <w:rFonts w:ascii="Times New Roman" w:hAnsi="Times New Roman"/>
        </w:rPr>
        <w:tab/>
        <w:t xml:space="preserve">detection of </w:t>
      </w:r>
      <w:r w:rsidRPr="00727FED">
        <w:rPr>
          <w:rFonts w:ascii="Times New Roman" w:hAnsi="Times New Roman"/>
          <w:i/>
        </w:rPr>
        <w:t>Chlamydia trachomatis</w:t>
      </w:r>
      <w:r w:rsidRPr="00727FED">
        <w:rPr>
          <w:rFonts w:ascii="Times New Roman" w:hAnsi="Times New Roman"/>
        </w:rPr>
        <w:t xml:space="preserve">.  European </w:t>
      </w:r>
      <w:r w:rsidR="0009333D" w:rsidRPr="00727FED">
        <w:rPr>
          <w:rFonts w:ascii="Times New Roman" w:hAnsi="Times New Roman"/>
        </w:rPr>
        <w:t>Patent EP</w:t>
      </w:r>
      <w:r w:rsidRPr="00727FED">
        <w:rPr>
          <w:rFonts w:ascii="Times New Roman" w:hAnsi="Times New Roman"/>
        </w:rPr>
        <w:t>0875583 A 19981104.</w:t>
      </w:r>
    </w:p>
    <w:p w14:paraId="2310DDF7" w14:textId="77777777" w:rsidR="00727FED" w:rsidRDefault="00727FED">
      <w:pPr>
        <w:spacing w:line="215" w:lineRule="auto"/>
        <w:rPr>
          <w:rFonts w:ascii="Times New Roman" w:hAnsi="Times New Roman"/>
          <w:szCs w:val="24"/>
        </w:rPr>
      </w:pPr>
    </w:p>
    <w:p w14:paraId="70ADE923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</w:rPr>
        <w:t>Longiaru</w:t>
      </w:r>
      <w:proofErr w:type="spellEnd"/>
      <w:r w:rsidRPr="00727FED">
        <w:rPr>
          <w:rFonts w:ascii="Times New Roman" w:hAnsi="Times New Roman"/>
          <w:szCs w:val="24"/>
        </w:rPr>
        <w:t xml:space="preserve">, M., S. R. Silver and M. A. Sulzinski. (1993).  Detection of </w:t>
      </w:r>
      <w:r w:rsidRPr="00727FED">
        <w:rPr>
          <w:rFonts w:ascii="Times New Roman" w:hAnsi="Times New Roman"/>
          <w:i/>
          <w:szCs w:val="24"/>
        </w:rPr>
        <w:t>Chlamydia trachomatis</w:t>
      </w:r>
      <w:r w:rsidRPr="00727FED">
        <w:rPr>
          <w:rFonts w:ascii="Times New Roman" w:hAnsi="Times New Roman"/>
          <w:szCs w:val="24"/>
        </w:rPr>
        <w:t xml:space="preserve"> </w:t>
      </w:r>
    </w:p>
    <w:p w14:paraId="39EEC65F" w14:textId="68A72E73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by polymerase chain reaction using biotin-labelled DNA primers and capture probes.  United States </w:t>
      </w:r>
      <w:r w:rsidR="00727FED" w:rsidRPr="00727FED">
        <w:rPr>
          <w:rFonts w:ascii="Times New Roman" w:hAnsi="Times New Roman"/>
          <w:szCs w:val="24"/>
        </w:rPr>
        <w:t>Patent 5,232,829</w:t>
      </w:r>
      <w:r w:rsidRPr="00727FED">
        <w:rPr>
          <w:rFonts w:ascii="Times New Roman" w:hAnsi="Times New Roman"/>
          <w:szCs w:val="24"/>
        </w:rPr>
        <w:t xml:space="preserve">. </w:t>
      </w:r>
    </w:p>
    <w:p w14:paraId="183D0DF2" w14:textId="77777777" w:rsidR="00EA69E8" w:rsidRPr="00727FED" w:rsidRDefault="00EA69E8">
      <w:pPr>
        <w:spacing w:line="215" w:lineRule="auto"/>
        <w:rPr>
          <w:rFonts w:ascii="Times New Roman" w:hAnsi="Times New Roman"/>
          <w:bCs/>
          <w:szCs w:val="24"/>
          <w:u w:val="single"/>
        </w:rPr>
      </w:pPr>
    </w:p>
    <w:p w14:paraId="794CB1CF" w14:textId="77777777" w:rsidR="00EA69E8" w:rsidRPr="00727FED" w:rsidRDefault="00EA69E8">
      <w:pPr>
        <w:pStyle w:val="Header"/>
        <w:tabs>
          <w:tab w:val="clear" w:pos="4320"/>
          <w:tab w:val="clear" w:pos="8640"/>
        </w:tabs>
        <w:spacing w:line="215" w:lineRule="auto"/>
        <w:rPr>
          <w:rFonts w:ascii="Times New Roman" w:hAnsi="Times New Roman"/>
          <w:bCs/>
          <w:szCs w:val="24"/>
        </w:rPr>
      </w:pPr>
      <w:r w:rsidRPr="00727FED">
        <w:rPr>
          <w:rFonts w:ascii="Times New Roman" w:hAnsi="Times New Roman"/>
          <w:bCs/>
          <w:szCs w:val="24"/>
        </w:rPr>
        <w:t xml:space="preserve">Sulzinski, M.A., M. Longiaru and S.R. Silver (1991).  Biotin-labelled DNA by </w:t>
      </w:r>
    </w:p>
    <w:p w14:paraId="0E4E5B8C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bCs/>
          <w:szCs w:val="24"/>
        </w:rPr>
      </w:pPr>
      <w:r w:rsidRPr="00727FED">
        <w:rPr>
          <w:rFonts w:ascii="Times New Roman" w:hAnsi="Times New Roman"/>
          <w:bCs/>
          <w:szCs w:val="24"/>
        </w:rPr>
        <w:t>polymerase chain reaction and detection thereof.  European patent EP0420260.</w:t>
      </w:r>
    </w:p>
    <w:p w14:paraId="6F1ABB62" w14:textId="77777777" w:rsidR="00EA69E8" w:rsidRPr="00727FED" w:rsidRDefault="00EA69E8">
      <w:pPr>
        <w:spacing w:line="215" w:lineRule="auto"/>
        <w:rPr>
          <w:rFonts w:ascii="Times New Roman" w:hAnsi="Times New Roman"/>
          <w:bCs/>
          <w:szCs w:val="24"/>
        </w:rPr>
      </w:pPr>
    </w:p>
    <w:p w14:paraId="6F93A146" w14:textId="77777777" w:rsidR="00EA69E8" w:rsidRPr="00727FED" w:rsidRDefault="00EA69E8">
      <w:pPr>
        <w:spacing w:line="215" w:lineRule="auto"/>
        <w:rPr>
          <w:rFonts w:ascii="Times New Roman" w:hAnsi="Times New Roman"/>
          <w:bCs/>
          <w:szCs w:val="24"/>
        </w:rPr>
      </w:pPr>
      <w:r w:rsidRPr="00727FED">
        <w:rPr>
          <w:rFonts w:ascii="Times New Roman" w:hAnsi="Times New Roman"/>
          <w:bCs/>
          <w:szCs w:val="24"/>
        </w:rPr>
        <w:t>Twelve related international patents issued 1991-1999:</w:t>
      </w:r>
    </w:p>
    <w:p w14:paraId="0D9EF23E" w14:textId="77777777" w:rsidR="00EA69E8" w:rsidRPr="00727FED" w:rsidRDefault="00EA69E8">
      <w:pPr>
        <w:ind w:firstLine="720"/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>AU723602</w:t>
      </w:r>
    </w:p>
    <w:p w14:paraId="25BFF916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ES2140372T</w:t>
      </w:r>
    </w:p>
    <w:p w14:paraId="50C37C2F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BR9004881</w:t>
      </w:r>
    </w:p>
    <w:p w14:paraId="768003F1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DE69033387T</w:t>
      </w:r>
    </w:p>
    <w:p w14:paraId="282431D5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ZA9007706</w:t>
      </w:r>
    </w:p>
    <w:p w14:paraId="0F9886D5" w14:textId="77777777" w:rsidR="00EA69E8" w:rsidRPr="00727FED" w:rsidRDefault="00EA69E8">
      <w:pPr>
        <w:pStyle w:val="Heading1"/>
        <w:rPr>
          <w:rFonts w:ascii="Times New Roman" w:hAnsi="Times New Roman" w:cs="Times New Roman"/>
          <w:szCs w:val="24"/>
          <w:lang w:val="de-DE"/>
        </w:rPr>
      </w:pPr>
      <w:r w:rsidRPr="00727FED">
        <w:rPr>
          <w:rFonts w:ascii="Times New Roman" w:hAnsi="Times New Roman" w:cs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 w:cs="Times New Roman"/>
          <w:szCs w:val="24"/>
          <w:lang w:val="de-DE"/>
        </w:rPr>
        <w:tab/>
        <w:t>DE69033387D</w:t>
      </w:r>
    </w:p>
    <w:p w14:paraId="697953AC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AT187499T</w:t>
      </w:r>
    </w:p>
    <w:p w14:paraId="6E8BD376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    AU685144</w:t>
      </w:r>
    </w:p>
    <w:p w14:paraId="053C37E1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NZ247522</w:t>
      </w:r>
    </w:p>
    <w:p w14:paraId="72385654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NZ235463</w:t>
      </w:r>
    </w:p>
    <w:p w14:paraId="7654B911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</w:t>
      </w:r>
      <w:r w:rsidRPr="00727FED">
        <w:rPr>
          <w:rFonts w:ascii="Times New Roman" w:hAnsi="Times New Roman"/>
          <w:szCs w:val="24"/>
          <w:lang w:val="de-DE"/>
        </w:rPr>
        <w:tab/>
        <w:t>CA2026280</w:t>
      </w:r>
    </w:p>
    <w:p w14:paraId="2B4CB863" w14:textId="77777777" w:rsidR="00EA69E8" w:rsidRPr="00727FED" w:rsidRDefault="00EA69E8">
      <w:pPr>
        <w:rPr>
          <w:rFonts w:ascii="Times New Roman" w:hAnsi="Times New Roman"/>
          <w:szCs w:val="24"/>
          <w:lang w:val="de-DE"/>
        </w:rPr>
      </w:pPr>
      <w:r w:rsidRPr="00727FED">
        <w:rPr>
          <w:rFonts w:ascii="Times New Roman" w:hAnsi="Times New Roman"/>
          <w:szCs w:val="24"/>
          <w:lang w:val="de-DE"/>
        </w:rPr>
        <w:t xml:space="preserve">           AU6329090</w:t>
      </w:r>
    </w:p>
    <w:p w14:paraId="394A8781" w14:textId="77777777" w:rsidR="00EA69E8" w:rsidRPr="00727FED" w:rsidRDefault="00EA69E8">
      <w:pPr>
        <w:spacing w:line="215" w:lineRule="auto"/>
        <w:rPr>
          <w:rFonts w:ascii="Times New Roman" w:hAnsi="Times New Roman"/>
          <w:bCs/>
          <w:szCs w:val="24"/>
          <w:lang w:val="de-DE"/>
        </w:rPr>
      </w:pPr>
    </w:p>
    <w:p w14:paraId="7B3D3C06" w14:textId="77777777" w:rsidR="00EA69E8" w:rsidRPr="00727FED" w:rsidRDefault="00EA69E8">
      <w:pPr>
        <w:spacing w:line="215" w:lineRule="auto"/>
        <w:rPr>
          <w:rFonts w:ascii="Times New Roman" w:hAnsi="Times New Roman"/>
          <w:b/>
          <w:szCs w:val="24"/>
          <w:u w:val="single"/>
          <w:lang w:val="de-DE"/>
        </w:rPr>
      </w:pPr>
    </w:p>
    <w:p w14:paraId="77349C0D" w14:textId="77777777" w:rsidR="00EA69E8" w:rsidRPr="00727FED" w:rsidRDefault="00EA69E8">
      <w:pPr>
        <w:spacing w:line="215" w:lineRule="auto"/>
        <w:rPr>
          <w:rFonts w:ascii="Times New Roman" w:hAnsi="Times New Roman"/>
          <w:b/>
          <w:szCs w:val="24"/>
        </w:rPr>
      </w:pPr>
    </w:p>
    <w:p w14:paraId="385391E3" w14:textId="77777777" w:rsidR="00EA69E8" w:rsidRPr="00727FED" w:rsidRDefault="00EA69E8">
      <w:pPr>
        <w:spacing w:line="215" w:lineRule="auto"/>
        <w:rPr>
          <w:rFonts w:ascii="Times New Roman" w:hAnsi="Times New Roman"/>
          <w:b/>
          <w:szCs w:val="24"/>
          <w:u w:val="single"/>
        </w:rPr>
        <w:sectPr w:rsidR="00EA69E8" w:rsidRPr="00727FED" w:rsidSect="00211A4F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9109258" w14:textId="5E376630" w:rsidR="00EA69E8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b/>
          <w:szCs w:val="24"/>
          <w:u w:val="single"/>
        </w:rPr>
        <w:t xml:space="preserve">Presentations at </w:t>
      </w:r>
      <w:r w:rsidR="00AF664E" w:rsidRPr="00727FED">
        <w:rPr>
          <w:rFonts w:ascii="Times New Roman" w:hAnsi="Times New Roman"/>
          <w:b/>
          <w:szCs w:val="24"/>
          <w:u w:val="single"/>
        </w:rPr>
        <w:t>Professional</w:t>
      </w:r>
      <w:r w:rsidRPr="00727FED">
        <w:rPr>
          <w:rFonts w:ascii="Times New Roman" w:hAnsi="Times New Roman"/>
          <w:b/>
          <w:szCs w:val="24"/>
          <w:u w:val="single"/>
        </w:rPr>
        <w:t xml:space="preserve"> </w:t>
      </w:r>
      <w:r w:rsidR="00AF664E" w:rsidRPr="00727FED">
        <w:rPr>
          <w:rFonts w:ascii="Times New Roman" w:hAnsi="Times New Roman"/>
          <w:b/>
          <w:szCs w:val="24"/>
          <w:u w:val="single"/>
        </w:rPr>
        <w:t>M</w:t>
      </w:r>
      <w:r w:rsidRPr="00727FED">
        <w:rPr>
          <w:rFonts w:ascii="Times New Roman" w:hAnsi="Times New Roman"/>
          <w:b/>
          <w:szCs w:val="24"/>
          <w:u w:val="single"/>
        </w:rPr>
        <w:t>eetings</w:t>
      </w:r>
      <w:r w:rsidRPr="00727FED">
        <w:rPr>
          <w:rFonts w:ascii="Times New Roman" w:hAnsi="Times New Roman"/>
          <w:b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(Name of presenter is underlined).</w:t>
      </w:r>
    </w:p>
    <w:p w14:paraId="7C2B7826" w14:textId="77777777" w:rsidR="00C7703E" w:rsidRDefault="00C7703E">
      <w:pPr>
        <w:spacing w:line="215" w:lineRule="auto"/>
        <w:rPr>
          <w:rFonts w:ascii="Times New Roman" w:hAnsi="Times New Roman"/>
          <w:szCs w:val="24"/>
        </w:rPr>
      </w:pPr>
    </w:p>
    <w:p w14:paraId="031217FC" w14:textId="77777777" w:rsidR="00C7703E" w:rsidRDefault="00C7703E">
      <w:pPr>
        <w:spacing w:line="215" w:lineRule="auto"/>
        <w:rPr>
          <w:rFonts w:ascii="Times New Roman" w:hAnsi="Times New Roman"/>
          <w:color w:val="222222"/>
          <w:shd w:val="clear" w:color="auto" w:fill="FFFFFF"/>
        </w:rPr>
      </w:pPr>
      <w:r w:rsidRPr="00C7703E">
        <w:rPr>
          <w:rFonts w:ascii="Times New Roman" w:hAnsi="Times New Roman"/>
          <w:color w:val="222222"/>
          <w:u w:val="single"/>
          <w:shd w:val="clear" w:color="auto" w:fill="FFFFFF"/>
        </w:rPr>
        <w:t>Ricci A,</w:t>
      </w:r>
      <w:r w:rsidRPr="00C7703E">
        <w:rPr>
          <w:rFonts w:ascii="Times New Roman" w:hAnsi="Times New Roman"/>
          <w:color w:val="222222"/>
          <w:shd w:val="clear" w:color="auto" w:fill="FFFFFF"/>
        </w:rPr>
        <w:t xml:space="preserve"> Atwood GS, Landman S, Anderson K, Andon A, Moore KB, Snell L, Sulzinski M, </w:t>
      </w:r>
    </w:p>
    <w:p w14:paraId="517C28D2" w14:textId="532D11D6" w:rsidR="00C7703E" w:rsidRPr="00C7703E" w:rsidRDefault="00C7703E" w:rsidP="00C7703E">
      <w:pPr>
        <w:spacing w:line="215" w:lineRule="auto"/>
        <w:ind w:left="720"/>
        <w:rPr>
          <w:rFonts w:ascii="Times New Roman" w:hAnsi="Times New Roman"/>
          <w:szCs w:val="24"/>
        </w:rPr>
      </w:pPr>
      <w:r w:rsidRPr="00C7703E">
        <w:rPr>
          <w:rFonts w:ascii="Times New Roman" w:hAnsi="Times New Roman"/>
          <w:color w:val="222222"/>
          <w:shd w:val="clear" w:color="auto" w:fill="FFFFFF"/>
        </w:rPr>
        <w:t xml:space="preserve">Szarek JL, Veerapen K, Waite GN, Zhang B, Pandit K. </w:t>
      </w:r>
      <w:r w:rsidRPr="00C7703E">
        <w:rPr>
          <w:rFonts w:ascii="Times New Roman" w:hAnsi="Times New Roman"/>
          <w:color w:val="222222"/>
          <w:shd w:val="clear" w:color="auto" w:fill="FFFFFF"/>
        </w:rPr>
        <w:t xml:space="preserve">(2025). </w:t>
      </w:r>
      <w:r w:rsidRPr="00C7703E">
        <w:rPr>
          <w:rFonts w:ascii="Times New Roman" w:hAnsi="Times New Roman"/>
          <w:color w:val="222222"/>
          <w:shd w:val="clear" w:color="auto" w:fill="FFFFFF"/>
        </w:rPr>
        <w:t>Faculty self-assessment of teaching and its usage in health professions education: a scoping review protocol. 29</w:t>
      </w:r>
      <w:r w:rsidRPr="00C7703E">
        <w:rPr>
          <w:rFonts w:ascii="Times New Roman" w:hAnsi="Times New Roman"/>
          <w:color w:val="222222"/>
          <w:shd w:val="clear" w:color="auto" w:fill="FFFFFF"/>
          <w:vertAlign w:val="superscript"/>
        </w:rPr>
        <w:t>th</w:t>
      </w:r>
      <w:r w:rsidRPr="00C7703E">
        <w:rPr>
          <w:rFonts w:ascii="Times New Roman" w:hAnsi="Times New Roman"/>
          <w:color w:val="222222"/>
          <w:shd w:val="clear" w:color="auto" w:fill="FFFFFF"/>
        </w:rPr>
        <w:t> Annual International Association of Medical Science Educators (IAMSE) Conference. Calgary, AB, CA</w:t>
      </w:r>
    </w:p>
    <w:p w14:paraId="0E581B01" w14:textId="6510A77D" w:rsidR="00821CBC" w:rsidRPr="00727FED" w:rsidRDefault="00821CBC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1E3FF5B4" w14:textId="77777777" w:rsidR="00592447" w:rsidRPr="00727FED" w:rsidRDefault="00FE5BBE" w:rsidP="00592447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Cho. Y., </w:t>
      </w:r>
      <w:r w:rsidRPr="00727FED">
        <w:rPr>
          <w:rFonts w:ascii="Times New Roman" w:hAnsi="Times New Roman"/>
          <w:szCs w:val="24"/>
          <w:u w:val="single"/>
        </w:rPr>
        <w:t>C</w:t>
      </w:r>
      <w:r w:rsidR="00E43142" w:rsidRPr="00727FED">
        <w:rPr>
          <w:rFonts w:ascii="Times New Roman" w:hAnsi="Times New Roman"/>
          <w:szCs w:val="24"/>
          <w:u w:val="single"/>
        </w:rPr>
        <w:t>.A. Gullo</w:t>
      </w:r>
      <w:r w:rsidR="00E43142" w:rsidRPr="00727FED">
        <w:rPr>
          <w:rFonts w:ascii="Times New Roman" w:hAnsi="Times New Roman"/>
          <w:szCs w:val="24"/>
        </w:rPr>
        <w:t>, A. Prunuske,</w:t>
      </w:r>
      <w:r w:rsidR="00E43142" w:rsidRPr="00727FED">
        <w:rPr>
          <w:rFonts w:ascii="Times New Roman" w:hAnsi="Times New Roman"/>
          <w:szCs w:val="24"/>
          <w:u w:val="single"/>
        </w:rPr>
        <w:t xml:space="preserve"> </w:t>
      </w:r>
      <w:r w:rsidRPr="00727FED">
        <w:rPr>
          <w:rFonts w:ascii="Times New Roman" w:hAnsi="Times New Roman"/>
          <w:szCs w:val="24"/>
        </w:rPr>
        <w:t>M. Sulzinski</w:t>
      </w:r>
      <w:r w:rsidR="00E43142" w:rsidRPr="00727FED">
        <w:rPr>
          <w:rFonts w:ascii="Times New Roman" w:hAnsi="Times New Roman"/>
          <w:szCs w:val="24"/>
        </w:rPr>
        <w:t xml:space="preserve">, J. Szarek </w:t>
      </w:r>
      <w:r w:rsidRPr="00727FED">
        <w:rPr>
          <w:rFonts w:ascii="Times New Roman" w:hAnsi="Times New Roman"/>
          <w:szCs w:val="24"/>
        </w:rPr>
        <w:t xml:space="preserve">and G. Waite (2023). </w:t>
      </w:r>
    </w:p>
    <w:p w14:paraId="59A9FA82" w14:textId="658E46D3" w:rsidR="00FE5BBE" w:rsidRPr="00727FED" w:rsidRDefault="00E43142" w:rsidP="00592447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Leadership in longit</w:t>
      </w:r>
      <w:r w:rsidR="00592447" w:rsidRPr="00727FED">
        <w:rPr>
          <w:rFonts w:ascii="Times New Roman" w:hAnsi="Times New Roman"/>
          <w:szCs w:val="24"/>
        </w:rPr>
        <w:t xml:space="preserve">udinal integrated curricula (LILIC): Meeting the needs of Health Professions Educators. </w:t>
      </w:r>
      <w:r w:rsidR="00FE5BBE" w:rsidRPr="00727FED">
        <w:rPr>
          <w:rFonts w:ascii="Times New Roman" w:hAnsi="Times New Roman"/>
          <w:szCs w:val="24"/>
        </w:rPr>
        <w:t>International Association of Medical Science Educators (IAMSE) Conference, Cancun, Mexico</w:t>
      </w:r>
    </w:p>
    <w:p w14:paraId="2BE3CF51" w14:textId="77777777" w:rsidR="00FE5BBE" w:rsidRPr="00727FED" w:rsidRDefault="00FE5BBE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2E9AF804" w14:textId="68FC2351" w:rsidR="00473099" w:rsidRPr="00727FED" w:rsidRDefault="002C0EF0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 xml:space="preserve">Cho. </w:t>
      </w:r>
      <w:r w:rsidR="006544CC" w:rsidRPr="00727FED">
        <w:rPr>
          <w:rFonts w:ascii="Times New Roman" w:hAnsi="Times New Roman"/>
          <w:szCs w:val="24"/>
          <w:u w:val="single"/>
        </w:rPr>
        <w:t>Y</w:t>
      </w:r>
      <w:r w:rsidR="00473099" w:rsidRPr="00727FED">
        <w:rPr>
          <w:rFonts w:ascii="Times New Roman" w:hAnsi="Times New Roman"/>
          <w:szCs w:val="24"/>
          <w:u w:val="single"/>
        </w:rPr>
        <w:t>.</w:t>
      </w:r>
      <w:r w:rsidR="006544CC" w:rsidRPr="00727FED">
        <w:rPr>
          <w:rFonts w:ascii="Times New Roman" w:hAnsi="Times New Roman"/>
          <w:szCs w:val="24"/>
          <w:u w:val="single"/>
        </w:rPr>
        <w:t>,</w:t>
      </w:r>
      <w:r w:rsidR="006544CC" w:rsidRPr="00727FED">
        <w:rPr>
          <w:rFonts w:ascii="Times New Roman" w:hAnsi="Times New Roman"/>
          <w:szCs w:val="24"/>
        </w:rPr>
        <w:t xml:space="preserve"> K. Miller, M. Sulzinski and G. Waite (2023)</w:t>
      </w:r>
      <w:r w:rsidR="00A17D52" w:rsidRPr="00727FED">
        <w:rPr>
          <w:rFonts w:ascii="Times New Roman" w:hAnsi="Times New Roman"/>
          <w:szCs w:val="24"/>
        </w:rPr>
        <w:t xml:space="preserve">. Integrated but separate: How to </w:t>
      </w:r>
    </w:p>
    <w:p w14:paraId="4A04E273" w14:textId="7599F6B8" w:rsidR="002C0EF0" w:rsidRPr="00727FED" w:rsidRDefault="00A17D52" w:rsidP="00473099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enhance recognition </w:t>
      </w:r>
      <w:r w:rsidR="006736EF" w:rsidRPr="00727FED">
        <w:rPr>
          <w:rFonts w:ascii="Times New Roman" w:hAnsi="Times New Roman"/>
          <w:szCs w:val="24"/>
        </w:rPr>
        <w:t>of discipline core concepts in horizontally and vertically integrated curricula.  I</w:t>
      </w:r>
      <w:r w:rsidR="00473099" w:rsidRPr="00727FED">
        <w:rPr>
          <w:rFonts w:ascii="Times New Roman" w:hAnsi="Times New Roman"/>
          <w:szCs w:val="24"/>
        </w:rPr>
        <w:t>nternational Association of Medical Science Educators (IAMSE)</w:t>
      </w:r>
      <w:r w:rsidR="006736EF" w:rsidRPr="00727FED">
        <w:rPr>
          <w:rFonts w:ascii="Times New Roman" w:hAnsi="Times New Roman"/>
          <w:szCs w:val="24"/>
        </w:rPr>
        <w:t xml:space="preserve"> Conference, Cancun, Mexico</w:t>
      </w:r>
    </w:p>
    <w:p w14:paraId="706EA244" w14:textId="77777777" w:rsidR="00B37B36" w:rsidRPr="00727FED" w:rsidRDefault="00B37B36" w:rsidP="00054E54">
      <w:pPr>
        <w:rPr>
          <w:rFonts w:ascii="Times New Roman" w:hAnsi="Times New Roman"/>
          <w:color w:val="000000"/>
          <w:szCs w:val="24"/>
        </w:rPr>
      </w:pPr>
    </w:p>
    <w:p w14:paraId="003A71E7" w14:textId="77777777" w:rsidR="0029179A" w:rsidRDefault="0029179A" w:rsidP="00054E54">
      <w:pPr>
        <w:rPr>
          <w:rFonts w:ascii="Times New Roman" w:hAnsi="Times New Roman"/>
          <w:color w:val="000000"/>
          <w:szCs w:val="24"/>
        </w:rPr>
      </w:pPr>
    </w:p>
    <w:p w14:paraId="222C6B2E" w14:textId="77777777" w:rsidR="0029179A" w:rsidRDefault="0029179A" w:rsidP="00054E54">
      <w:pPr>
        <w:rPr>
          <w:rFonts w:ascii="Times New Roman" w:hAnsi="Times New Roman"/>
          <w:color w:val="000000"/>
          <w:szCs w:val="24"/>
        </w:rPr>
      </w:pPr>
    </w:p>
    <w:p w14:paraId="7D07D1E8" w14:textId="5D3054A7" w:rsidR="00054E54" w:rsidRPr="00727FED" w:rsidRDefault="00EF12E7" w:rsidP="00054E54">
      <w:pPr>
        <w:rPr>
          <w:rFonts w:ascii="Times New Roman" w:hAnsi="Times New Roman"/>
          <w:color w:val="000000"/>
          <w:szCs w:val="24"/>
        </w:rPr>
      </w:pPr>
      <w:r w:rsidRPr="00727FED">
        <w:rPr>
          <w:rFonts w:ascii="Times New Roman" w:hAnsi="Times New Roman"/>
          <w:color w:val="000000"/>
          <w:szCs w:val="24"/>
        </w:rPr>
        <w:lastRenderedPageBreak/>
        <w:t xml:space="preserve">Arnott, J.A., Cho, Y., Sulzinski, M. A., Stemrich, R., Waite, G. N., </w:t>
      </w:r>
      <w:r w:rsidRPr="00727FED">
        <w:rPr>
          <w:rFonts w:ascii="Times New Roman" w:hAnsi="Times New Roman"/>
          <w:color w:val="000000"/>
          <w:szCs w:val="24"/>
          <w:u w:val="single"/>
        </w:rPr>
        <w:t>Szarek, J.L</w:t>
      </w:r>
      <w:r w:rsidRPr="00727FED">
        <w:rPr>
          <w:rFonts w:ascii="Times New Roman" w:hAnsi="Times New Roman"/>
          <w:color w:val="000000"/>
          <w:szCs w:val="24"/>
        </w:rPr>
        <w:t xml:space="preserve">., </w:t>
      </w:r>
    </w:p>
    <w:p w14:paraId="7C35F646" w14:textId="3ED93821" w:rsidR="00EF12E7" w:rsidRPr="00727FED" w:rsidRDefault="00EF12E7" w:rsidP="00054E54">
      <w:pPr>
        <w:ind w:left="720"/>
        <w:rPr>
          <w:rFonts w:ascii="Times New Roman" w:hAnsi="Times New Roman"/>
          <w:color w:val="000000"/>
          <w:szCs w:val="24"/>
        </w:rPr>
      </w:pPr>
      <w:r w:rsidRPr="00727FED">
        <w:rPr>
          <w:rFonts w:ascii="Times New Roman" w:hAnsi="Times New Roman"/>
          <w:color w:val="000000"/>
          <w:szCs w:val="24"/>
        </w:rPr>
        <w:t xml:space="preserve">Lounsbury, K.M., Zhang, B., and Hale A. </w:t>
      </w:r>
      <w:r w:rsidR="006D38AA" w:rsidRPr="00727FED">
        <w:rPr>
          <w:rFonts w:ascii="Times New Roman" w:hAnsi="Times New Roman"/>
          <w:color w:val="000000"/>
          <w:szCs w:val="24"/>
        </w:rPr>
        <w:t xml:space="preserve">(2023). </w:t>
      </w:r>
      <w:r w:rsidR="00C05CB6" w:rsidRPr="00727FED">
        <w:rPr>
          <w:rFonts w:ascii="Times New Roman" w:hAnsi="Times New Roman"/>
          <w:color w:val="000000"/>
          <w:szCs w:val="24"/>
        </w:rPr>
        <w:t xml:space="preserve">Standing together with standard operating procedures for curriculum delivery. </w:t>
      </w:r>
      <w:r w:rsidR="007908AB" w:rsidRPr="00727FED">
        <w:rPr>
          <w:rFonts w:ascii="Times New Roman" w:hAnsi="Times New Roman"/>
          <w:color w:val="000000"/>
          <w:szCs w:val="24"/>
        </w:rPr>
        <w:t xml:space="preserve">AAMC </w:t>
      </w:r>
      <w:r w:rsidRPr="00727FED">
        <w:rPr>
          <w:rFonts w:ascii="Times New Roman" w:hAnsi="Times New Roman"/>
          <w:color w:val="000000"/>
          <w:szCs w:val="24"/>
        </w:rPr>
        <w:t xml:space="preserve">Northeast Group on Educational Affairs (NEGEA) </w:t>
      </w:r>
      <w:r w:rsidR="00C05CB6" w:rsidRPr="00727FED">
        <w:rPr>
          <w:rFonts w:ascii="Times New Roman" w:hAnsi="Times New Roman"/>
          <w:color w:val="000000"/>
          <w:szCs w:val="24"/>
        </w:rPr>
        <w:t>A</w:t>
      </w:r>
      <w:r w:rsidRPr="00727FED">
        <w:rPr>
          <w:rFonts w:ascii="Times New Roman" w:hAnsi="Times New Roman"/>
          <w:color w:val="000000"/>
          <w:szCs w:val="24"/>
        </w:rPr>
        <w:t xml:space="preserve">nnual </w:t>
      </w:r>
      <w:r w:rsidR="00C05CB6" w:rsidRPr="00727FED">
        <w:rPr>
          <w:rFonts w:ascii="Times New Roman" w:hAnsi="Times New Roman"/>
          <w:color w:val="000000"/>
          <w:szCs w:val="24"/>
        </w:rPr>
        <w:t>C</w:t>
      </w:r>
      <w:r w:rsidRPr="00727FED">
        <w:rPr>
          <w:rFonts w:ascii="Times New Roman" w:hAnsi="Times New Roman"/>
          <w:color w:val="000000"/>
          <w:szCs w:val="24"/>
        </w:rPr>
        <w:t>onference, Burlington VT.</w:t>
      </w:r>
    </w:p>
    <w:p w14:paraId="78F7B5E0" w14:textId="77777777" w:rsidR="00EF12E7" w:rsidRPr="00727FED" w:rsidRDefault="00EF12E7" w:rsidP="00054E54">
      <w:pPr>
        <w:rPr>
          <w:rFonts w:ascii="Times New Roman" w:hAnsi="Times New Roman"/>
          <w:snapToGrid/>
          <w:color w:val="000000"/>
          <w:szCs w:val="24"/>
        </w:rPr>
      </w:pPr>
    </w:p>
    <w:p w14:paraId="5F1A7AB9" w14:textId="77777777" w:rsidR="009F1B4B" w:rsidRPr="00727FED" w:rsidRDefault="0002373D" w:rsidP="00054E54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M. Sulzinski</w:t>
      </w:r>
      <w:r w:rsidRPr="00727FED">
        <w:rPr>
          <w:rFonts w:ascii="Times New Roman" w:hAnsi="Times New Roman"/>
          <w:szCs w:val="24"/>
        </w:rPr>
        <w:t>, G. Waite, Y. Cho</w:t>
      </w:r>
      <w:r w:rsidR="00663F8A" w:rsidRPr="00727FED">
        <w:rPr>
          <w:rFonts w:ascii="Times New Roman" w:hAnsi="Times New Roman"/>
          <w:szCs w:val="24"/>
        </w:rPr>
        <w:t xml:space="preserve">, J. Townsend, </w:t>
      </w:r>
      <w:r w:rsidR="00952341" w:rsidRPr="00727FED">
        <w:rPr>
          <w:rFonts w:ascii="Times New Roman" w:hAnsi="Times New Roman"/>
          <w:szCs w:val="24"/>
        </w:rPr>
        <w:t xml:space="preserve">J. Szarek, and J. Arnott. (2023).  </w:t>
      </w:r>
    </w:p>
    <w:p w14:paraId="12CFD785" w14:textId="77777777" w:rsidR="007908AB" w:rsidRPr="00727FED" w:rsidRDefault="00952341" w:rsidP="007908AB">
      <w:pPr>
        <w:ind w:left="720"/>
        <w:rPr>
          <w:rFonts w:ascii="Times New Roman" w:hAnsi="Times New Roman"/>
          <w:color w:val="000000"/>
          <w:szCs w:val="24"/>
        </w:rPr>
      </w:pPr>
      <w:r w:rsidRPr="00727FED">
        <w:rPr>
          <w:rFonts w:ascii="Times New Roman" w:hAnsi="Times New Roman"/>
          <w:szCs w:val="24"/>
        </w:rPr>
        <w:t xml:space="preserve">Reimagining Faculty Promotion at Academic Health Systems. </w:t>
      </w:r>
      <w:r w:rsidR="007908AB" w:rsidRPr="00727FED">
        <w:rPr>
          <w:rFonts w:ascii="Times New Roman" w:hAnsi="Times New Roman"/>
          <w:color w:val="000000"/>
          <w:szCs w:val="24"/>
        </w:rPr>
        <w:t>AAMC Northeast Group on Educational Affairs (NEGEA) Annual Conference, Burlington VT.</w:t>
      </w:r>
    </w:p>
    <w:p w14:paraId="56DE0AD9" w14:textId="77777777" w:rsidR="00727FED" w:rsidRDefault="00727FED" w:rsidP="002F542E">
      <w:pPr>
        <w:rPr>
          <w:rFonts w:ascii="Times New Roman" w:hAnsi="Times New Roman"/>
          <w:szCs w:val="24"/>
          <w:u w:val="single"/>
        </w:rPr>
      </w:pPr>
    </w:p>
    <w:p w14:paraId="50A067BA" w14:textId="5AD5CB1D" w:rsidR="004D5C04" w:rsidRPr="00727FED" w:rsidRDefault="008425BE" w:rsidP="002F542E">
      <w:pPr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 xml:space="preserve">J.L. </w:t>
      </w:r>
      <w:r w:rsidR="001F6A72" w:rsidRPr="00727FED">
        <w:rPr>
          <w:rFonts w:ascii="Times New Roman" w:hAnsi="Times New Roman"/>
          <w:szCs w:val="24"/>
          <w:u w:val="single"/>
        </w:rPr>
        <w:t>Szarek</w:t>
      </w:r>
      <w:r w:rsidR="001F6A72" w:rsidRPr="00727FED">
        <w:rPr>
          <w:rFonts w:ascii="Times New Roman" w:hAnsi="Times New Roman"/>
          <w:szCs w:val="24"/>
        </w:rPr>
        <w:t xml:space="preserve">, </w:t>
      </w:r>
      <w:proofErr w:type="spellStart"/>
      <w:r w:rsidR="00367212" w:rsidRPr="00727FED">
        <w:rPr>
          <w:rFonts w:ascii="Times New Roman" w:hAnsi="Times New Roman"/>
          <w:szCs w:val="24"/>
        </w:rPr>
        <w:t>L.</w:t>
      </w:r>
      <w:r w:rsidR="001F6A72" w:rsidRPr="00727FED">
        <w:rPr>
          <w:rFonts w:ascii="Times New Roman" w:hAnsi="Times New Roman"/>
          <w:szCs w:val="24"/>
        </w:rPr>
        <w:t>Ilango</w:t>
      </w:r>
      <w:proofErr w:type="spellEnd"/>
      <w:r w:rsidR="001F6A72" w:rsidRPr="00727FED">
        <w:rPr>
          <w:rFonts w:ascii="Times New Roman" w:hAnsi="Times New Roman"/>
          <w:szCs w:val="24"/>
        </w:rPr>
        <w:t>,</w:t>
      </w:r>
      <w:r w:rsidRPr="00727FED">
        <w:rPr>
          <w:rFonts w:ascii="Times New Roman" w:hAnsi="Times New Roman"/>
          <w:szCs w:val="24"/>
        </w:rPr>
        <w:t xml:space="preserve"> M.</w:t>
      </w:r>
      <w:r w:rsidR="001F6A72" w:rsidRPr="00727FED">
        <w:rPr>
          <w:rFonts w:ascii="Times New Roman" w:hAnsi="Times New Roman"/>
          <w:szCs w:val="24"/>
        </w:rPr>
        <w:t xml:space="preserve"> Lafleur, </w:t>
      </w:r>
      <w:r w:rsidRPr="00727FED">
        <w:rPr>
          <w:rFonts w:ascii="Times New Roman" w:hAnsi="Times New Roman"/>
          <w:szCs w:val="24"/>
        </w:rPr>
        <w:t xml:space="preserve">J. </w:t>
      </w:r>
      <w:r w:rsidR="001F6A72" w:rsidRPr="00727FED">
        <w:rPr>
          <w:rFonts w:ascii="Times New Roman" w:hAnsi="Times New Roman"/>
          <w:szCs w:val="24"/>
        </w:rPr>
        <w:t xml:space="preserve">Feibusch, </w:t>
      </w:r>
      <w:r w:rsidRPr="00727FED">
        <w:rPr>
          <w:rFonts w:ascii="Times New Roman" w:hAnsi="Times New Roman"/>
          <w:szCs w:val="24"/>
        </w:rPr>
        <w:t xml:space="preserve">D. </w:t>
      </w:r>
      <w:r w:rsidR="001F6A72" w:rsidRPr="00727FED">
        <w:rPr>
          <w:rFonts w:ascii="Times New Roman" w:hAnsi="Times New Roman"/>
          <w:szCs w:val="24"/>
        </w:rPr>
        <w:t xml:space="preserve">Cheston, </w:t>
      </w:r>
      <w:r w:rsidRPr="00727FED">
        <w:rPr>
          <w:rFonts w:ascii="Times New Roman" w:hAnsi="Times New Roman"/>
          <w:szCs w:val="24"/>
        </w:rPr>
        <w:t xml:space="preserve">A. </w:t>
      </w:r>
      <w:r w:rsidR="001F6A72" w:rsidRPr="00727FED">
        <w:rPr>
          <w:rFonts w:ascii="Times New Roman" w:hAnsi="Times New Roman"/>
          <w:szCs w:val="24"/>
        </w:rPr>
        <w:t xml:space="preserve">Laghaeian, </w:t>
      </w:r>
      <w:r w:rsidR="00BC0D12" w:rsidRPr="00727FED">
        <w:rPr>
          <w:rFonts w:ascii="Times New Roman" w:hAnsi="Times New Roman"/>
          <w:szCs w:val="24"/>
        </w:rPr>
        <w:t xml:space="preserve">J. </w:t>
      </w:r>
      <w:r w:rsidR="001F6A72" w:rsidRPr="00727FED">
        <w:rPr>
          <w:rFonts w:ascii="Times New Roman" w:hAnsi="Times New Roman"/>
          <w:szCs w:val="24"/>
        </w:rPr>
        <w:t xml:space="preserve">Salvato </w:t>
      </w:r>
    </w:p>
    <w:p w14:paraId="22FB92E3" w14:textId="516F9413" w:rsidR="002F542E" w:rsidRPr="00727FED" w:rsidRDefault="001F6A72" w:rsidP="002F542E">
      <w:pPr>
        <w:ind w:left="720"/>
        <w:rPr>
          <w:rFonts w:ascii="Times New Roman" w:hAnsi="Times New Roman"/>
          <w:color w:val="000000"/>
          <w:szCs w:val="24"/>
        </w:rPr>
      </w:pPr>
      <w:r w:rsidRPr="00727FED">
        <w:rPr>
          <w:rFonts w:ascii="Times New Roman" w:hAnsi="Times New Roman"/>
          <w:szCs w:val="24"/>
        </w:rPr>
        <w:t>J</w:t>
      </w:r>
      <w:r w:rsidR="00BC0D12" w:rsidRPr="00727FED">
        <w:rPr>
          <w:rFonts w:ascii="Times New Roman" w:hAnsi="Times New Roman"/>
          <w:szCs w:val="24"/>
        </w:rPr>
        <w:t>.</w:t>
      </w:r>
      <w:r w:rsidRPr="00727FED">
        <w:rPr>
          <w:rFonts w:ascii="Times New Roman" w:hAnsi="Times New Roman"/>
          <w:szCs w:val="24"/>
        </w:rPr>
        <w:t xml:space="preserve"> Hernandez-Moreno</w:t>
      </w:r>
      <w:r w:rsidR="00374319" w:rsidRPr="00727FED">
        <w:rPr>
          <w:rFonts w:ascii="Times New Roman" w:hAnsi="Times New Roman"/>
          <w:szCs w:val="24"/>
        </w:rPr>
        <w:t>, E.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Scott</w:t>
      </w:r>
      <w:r w:rsidR="00374319" w:rsidRPr="00727FED">
        <w:rPr>
          <w:rFonts w:ascii="Times New Roman" w:hAnsi="Times New Roman"/>
          <w:szCs w:val="24"/>
        </w:rPr>
        <w:t>, S.</w:t>
      </w:r>
      <w:r w:rsidRPr="00727FED">
        <w:rPr>
          <w:rFonts w:ascii="Times New Roman" w:hAnsi="Times New Roman"/>
          <w:szCs w:val="24"/>
        </w:rPr>
        <w:t xml:space="preserve"> Mamillapalli, </w:t>
      </w:r>
      <w:r w:rsidR="00374319" w:rsidRPr="00727FED">
        <w:rPr>
          <w:rFonts w:ascii="Times New Roman" w:hAnsi="Times New Roman"/>
          <w:szCs w:val="24"/>
        </w:rPr>
        <w:t xml:space="preserve">Y. </w:t>
      </w:r>
      <w:r w:rsidRPr="00727FED">
        <w:rPr>
          <w:rFonts w:ascii="Times New Roman" w:hAnsi="Times New Roman"/>
          <w:szCs w:val="24"/>
        </w:rPr>
        <w:t xml:space="preserve">Cho, </w:t>
      </w:r>
      <w:r w:rsidR="00374319" w:rsidRPr="00727FED">
        <w:rPr>
          <w:rFonts w:ascii="Times New Roman" w:hAnsi="Times New Roman"/>
          <w:szCs w:val="24"/>
        </w:rPr>
        <w:t xml:space="preserve">G. </w:t>
      </w:r>
      <w:r w:rsidRPr="00727FED">
        <w:rPr>
          <w:rFonts w:ascii="Times New Roman" w:hAnsi="Times New Roman"/>
          <w:szCs w:val="24"/>
        </w:rPr>
        <w:t xml:space="preserve">Waite, </w:t>
      </w:r>
      <w:r w:rsidR="00374319" w:rsidRPr="00727FED">
        <w:rPr>
          <w:rFonts w:ascii="Times New Roman" w:hAnsi="Times New Roman"/>
          <w:szCs w:val="24"/>
        </w:rPr>
        <w:t>Y</w:t>
      </w:r>
      <w:r w:rsidR="008A653D" w:rsidRPr="00727FED">
        <w:rPr>
          <w:rFonts w:ascii="Times New Roman" w:hAnsi="Times New Roman"/>
          <w:szCs w:val="24"/>
        </w:rPr>
        <w:t xml:space="preserve">. </w:t>
      </w:r>
      <w:r w:rsidRPr="00727FED">
        <w:rPr>
          <w:rFonts w:ascii="Times New Roman" w:hAnsi="Times New Roman"/>
          <w:szCs w:val="24"/>
        </w:rPr>
        <w:t xml:space="preserve">Sung, </w:t>
      </w:r>
      <w:r w:rsidR="00BE5F71" w:rsidRPr="00727FED">
        <w:rPr>
          <w:rFonts w:ascii="Times New Roman" w:hAnsi="Times New Roman"/>
          <w:szCs w:val="24"/>
        </w:rPr>
        <w:t xml:space="preserve">M. Sulzinski, </w:t>
      </w:r>
      <w:r w:rsidR="008A653D" w:rsidRPr="00727FED">
        <w:rPr>
          <w:rFonts w:ascii="Times New Roman" w:hAnsi="Times New Roman"/>
          <w:szCs w:val="24"/>
        </w:rPr>
        <w:t xml:space="preserve">J. </w:t>
      </w:r>
      <w:r w:rsidRPr="00727FED">
        <w:rPr>
          <w:rFonts w:ascii="Times New Roman" w:hAnsi="Times New Roman"/>
          <w:szCs w:val="24"/>
        </w:rPr>
        <w:t xml:space="preserve">Cunnick, </w:t>
      </w:r>
      <w:r w:rsidR="008A653D" w:rsidRPr="00727FED">
        <w:rPr>
          <w:rFonts w:ascii="Times New Roman" w:hAnsi="Times New Roman"/>
          <w:szCs w:val="24"/>
        </w:rPr>
        <w:t xml:space="preserve">M. </w:t>
      </w:r>
      <w:r w:rsidRPr="00727FED">
        <w:rPr>
          <w:rFonts w:ascii="Times New Roman" w:hAnsi="Times New Roman"/>
          <w:szCs w:val="24"/>
        </w:rPr>
        <w:t xml:space="preserve">Pelkowski, </w:t>
      </w:r>
      <w:r w:rsidR="008A653D" w:rsidRPr="00727FED">
        <w:rPr>
          <w:rFonts w:ascii="Times New Roman" w:hAnsi="Times New Roman"/>
          <w:szCs w:val="24"/>
        </w:rPr>
        <w:t xml:space="preserve">S. </w:t>
      </w:r>
      <w:r w:rsidRPr="00727FED">
        <w:rPr>
          <w:rFonts w:ascii="Times New Roman" w:hAnsi="Times New Roman"/>
          <w:szCs w:val="24"/>
        </w:rPr>
        <w:t>Schneid</w:t>
      </w:r>
      <w:r w:rsidR="008A653D" w:rsidRPr="00727FED">
        <w:rPr>
          <w:rFonts w:ascii="Times New Roman" w:hAnsi="Times New Roman"/>
          <w:szCs w:val="24"/>
        </w:rPr>
        <w:t>, and E</w:t>
      </w:r>
      <w:r w:rsidR="00727FED">
        <w:rPr>
          <w:rFonts w:ascii="Times New Roman" w:hAnsi="Times New Roman"/>
          <w:szCs w:val="24"/>
        </w:rPr>
        <w:t>.</w:t>
      </w:r>
      <w:r w:rsidRPr="00727FED">
        <w:rPr>
          <w:rFonts w:ascii="Times New Roman" w:hAnsi="Times New Roman"/>
          <w:szCs w:val="24"/>
        </w:rPr>
        <w:t xml:space="preserve"> Simanton</w:t>
      </w:r>
      <w:r w:rsidR="008A653D" w:rsidRPr="00727FED">
        <w:rPr>
          <w:rFonts w:ascii="Times New Roman" w:hAnsi="Times New Roman"/>
          <w:szCs w:val="24"/>
        </w:rPr>
        <w:t xml:space="preserve">. </w:t>
      </w:r>
      <w:r w:rsidR="00365A65" w:rsidRPr="00727FED">
        <w:rPr>
          <w:rFonts w:ascii="Times New Roman" w:hAnsi="Times New Roman"/>
          <w:szCs w:val="24"/>
          <w:vertAlign w:val="superscript"/>
        </w:rPr>
        <w:t xml:space="preserve"> </w:t>
      </w:r>
      <w:r w:rsidR="00365A65" w:rsidRPr="00727FED">
        <w:rPr>
          <w:rFonts w:ascii="Times New Roman" w:hAnsi="Times New Roman"/>
          <w:szCs w:val="24"/>
        </w:rPr>
        <w:t xml:space="preserve">(2023). </w:t>
      </w:r>
      <w:r w:rsidRPr="00727FED">
        <w:rPr>
          <w:rFonts w:ascii="Times New Roman" w:hAnsi="Times New Roman"/>
          <w:szCs w:val="24"/>
        </w:rPr>
        <w:t>Student Medical Education Research Team – Facilitating Development of</w:t>
      </w:r>
      <w:r w:rsidR="00365A65"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Scholarship and Promoting Interinstitutional Education Research</w:t>
      </w:r>
      <w:r w:rsidR="00365A65" w:rsidRPr="00727FED">
        <w:rPr>
          <w:rFonts w:ascii="Times New Roman" w:hAnsi="Times New Roman"/>
          <w:szCs w:val="24"/>
        </w:rPr>
        <w:t xml:space="preserve">. </w:t>
      </w:r>
      <w:r w:rsidR="002F542E" w:rsidRPr="00727FED">
        <w:rPr>
          <w:rFonts w:ascii="Times New Roman" w:hAnsi="Times New Roman"/>
          <w:color w:val="000000"/>
          <w:szCs w:val="24"/>
        </w:rPr>
        <w:t>AAMC Northeast Group on Educational Affairs (NEGEA) Annual Conference, Burlington VT.</w:t>
      </w:r>
    </w:p>
    <w:p w14:paraId="3756E6FA" w14:textId="1BE7CB7B" w:rsidR="00AF664E" w:rsidRPr="00727FED" w:rsidRDefault="00AF664E">
      <w:pPr>
        <w:spacing w:line="215" w:lineRule="auto"/>
        <w:rPr>
          <w:rFonts w:ascii="Times New Roman" w:hAnsi="Times New Roman"/>
          <w:szCs w:val="24"/>
        </w:rPr>
      </w:pPr>
    </w:p>
    <w:p w14:paraId="263842B9" w14:textId="2146B7EB" w:rsidR="008569D1" w:rsidRPr="00727FED" w:rsidRDefault="00AF664E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G. Waite</w:t>
      </w:r>
      <w:r w:rsidRPr="00727FED">
        <w:rPr>
          <w:rFonts w:ascii="Times New Roman" w:hAnsi="Times New Roman"/>
          <w:szCs w:val="24"/>
        </w:rPr>
        <w:t>, M.</w:t>
      </w:r>
      <w:r w:rsidR="00AE0140"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Sulzinski, Y. Cho, J. Szarek, J. Townsend, and J. Arnott. (2022).  </w:t>
      </w:r>
    </w:p>
    <w:p w14:paraId="2675EC2D" w14:textId="216E7982" w:rsidR="00AF664E" w:rsidRPr="00727FED" w:rsidRDefault="00AF664E" w:rsidP="008569D1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Reimagining Faculty Promotion at Academic Health Systems. Annual Conference: The Generalists in Medical Education, Nashville, TN</w:t>
      </w:r>
    </w:p>
    <w:p w14:paraId="0BCB34DB" w14:textId="77777777" w:rsidR="00EF1047" w:rsidRPr="00727FED" w:rsidRDefault="00EF1047">
      <w:pPr>
        <w:spacing w:line="215" w:lineRule="auto"/>
        <w:rPr>
          <w:rFonts w:ascii="Times New Roman" w:hAnsi="Times New Roman"/>
          <w:szCs w:val="24"/>
        </w:rPr>
      </w:pPr>
    </w:p>
    <w:p w14:paraId="0DB764D7" w14:textId="4078B383" w:rsidR="00EF1047" w:rsidRPr="00727FED" w:rsidRDefault="00AF664E" w:rsidP="00EF1047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 xml:space="preserve">S.A. </w:t>
      </w:r>
      <w:r w:rsidR="00EF1047" w:rsidRPr="00727FED">
        <w:rPr>
          <w:rFonts w:ascii="Times New Roman" w:hAnsi="Times New Roman"/>
          <w:szCs w:val="24"/>
          <w:u w:val="single"/>
        </w:rPr>
        <w:t>Scott</w:t>
      </w:r>
      <w:r w:rsidR="00EF1047" w:rsidRPr="00727FED">
        <w:rPr>
          <w:rFonts w:ascii="Times New Roman" w:hAnsi="Times New Roman"/>
          <w:szCs w:val="24"/>
        </w:rPr>
        <w:t xml:space="preserve"> and M. A. Sulzinski (2014).  Detection of commensal populations of  </w:t>
      </w:r>
    </w:p>
    <w:p w14:paraId="4FA4572F" w14:textId="33C9F4F4" w:rsidR="00EF1047" w:rsidRPr="00727FED" w:rsidRDefault="00EF1047" w:rsidP="00EF1047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Burkholderia gladioli as a potential reservoir for human infections.  National Meeting of the American Society for Microbiology, Boston, MA</w:t>
      </w:r>
      <w:r w:rsidR="0009333D" w:rsidRPr="00727FED">
        <w:rPr>
          <w:rFonts w:ascii="Times New Roman" w:hAnsi="Times New Roman"/>
          <w:szCs w:val="24"/>
        </w:rPr>
        <w:t>.</w:t>
      </w:r>
    </w:p>
    <w:p w14:paraId="6EB18010" w14:textId="77777777" w:rsidR="00EF1047" w:rsidRPr="00727FED" w:rsidRDefault="00EF1047" w:rsidP="00586CC8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2A8AC56C" w14:textId="77777777" w:rsidR="00586CC8" w:rsidRPr="00727FED" w:rsidRDefault="00586CC8" w:rsidP="00586CC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D.L. Glick</w:t>
      </w:r>
      <w:r w:rsidRPr="00727FED">
        <w:rPr>
          <w:rFonts w:ascii="Times New Roman" w:hAnsi="Times New Roman"/>
          <w:szCs w:val="24"/>
        </w:rPr>
        <w:t xml:space="preserve">, C. Gushue, H. Namdari, M. Wasilewski and M. Sulzinski.  Development of a </w:t>
      </w:r>
    </w:p>
    <w:p w14:paraId="28C49162" w14:textId="391E3D1C" w:rsidR="00586CC8" w:rsidRPr="00727FED" w:rsidRDefault="00586CC8" w:rsidP="00586CC8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Quantitative Real-Time PCR assay for </w:t>
      </w:r>
      <w:r w:rsidRPr="00727FED">
        <w:rPr>
          <w:rFonts w:ascii="Times New Roman" w:hAnsi="Times New Roman"/>
          <w:i/>
          <w:szCs w:val="24"/>
        </w:rPr>
        <w:t>Burkholderia gladioli.</w:t>
      </w:r>
      <w:r w:rsidR="00140913" w:rsidRPr="00727FED">
        <w:rPr>
          <w:rFonts w:ascii="Times New Roman" w:hAnsi="Times New Roman"/>
          <w:szCs w:val="24"/>
        </w:rPr>
        <w:t xml:space="preserve">  </w:t>
      </w:r>
      <w:r w:rsidRPr="00727FED">
        <w:rPr>
          <w:rFonts w:ascii="Times New Roman" w:hAnsi="Times New Roman"/>
          <w:szCs w:val="24"/>
        </w:rPr>
        <w:t>Annual Meeting of the American Society for Microbiology, Philadelphia, PA.</w:t>
      </w:r>
    </w:p>
    <w:p w14:paraId="180A2B94" w14:textId="77777777" w:rsidR="00586CC8" w:rsidRPr="00727FED" w:rsidRDefault="00586CC8" w:rsidP="00586CC8">
      <w:pPr>
        <w:rPr>
          <w:rFonts w:ascii="Times New Roman" w:hAnsi="Times New Roman"/>
          <w:szCs w:val="24"/>
        </w:rPr>
      </w:pPr>
    </w:p>
    <w:p w14:paraId="59369179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bCs/>
          <w:szCs w:val="24"/>
          <w:u w:val="single"/>
        </w:rPr>
        <w:t>M. A. Sulzinski</w:t>
      </w:r>
      <w:r w:rsidRPr="00727FED">
        <w:rPr>
          <w:rFonts w:ascii="Times New Roman" w:hAnsi="Times New Roman"/>
          <w:bCs/>
          <w:szCs w:val="24"/>
        </w:rPr>
        <w:t xml:space="preserve"> and C. Giannetti (2004).  Distribution of </w:t>
      </w:r>
      <w:r w:rsidRPr="00727FED">
        <w:rPr>
          <w:rFonts w:ascii="Times New Roman" w:hAnsi="Times New Roman"/>
          <w:i/>
          <w:szCs w:val="24"/>
        </w:rPr>
        <w:t>Xanthomonas campestris</w:t>
      </w:r>
      <w:r w:rsidRPr="00727FED">
        <w:rPr>
          <w:rFonts w:ascii="Times New Roman" w:hAnsi="Times New Roman"/>
          <w:szCs w:val="24"/>
        </w:rPr>
        <w:t xml:space="preserve"> pv.</w:t>
      </w:r>
    </w:p>
    <w:p w14:paraId="1D77BE74" w14:textId="23C002D5" w:rsidR="00EA69E8" w:rsidRPr="00727FED" w:rsidRDefault="00EA69E8" w:rsidP="001600A2">
      <w:pPr>
        <w:spacing w:line="215" w:lineRule="auto"/>
        <w:ind w:left="720"/>
        <w:rPr>
          <w:rFonts w:ascii="Times New Roman" w:hAnsi="Times New Roman"/>
          <w:iCs/>
          <w:szCs w:val="24"/>
        </w:rPr>
      </w:pPr>
      <w:r w:rsidRPr="00727FED">
        <w:rPr>
          <w:rFonts w:ascii="Times New Roman" w:hAnsi="Times New Roman"/>
          <w:i/>
          <w:szCs w:val="24"/>
        </w:rPr>
        <w:t>pelargonii</w:t>
      </w:r>
      <w:r w:rsidRPr="00727FED">
        <w:rPr>
          <w:rFonts w:ascii="Times New Roman" w:hAnsi="Times New Roman"/>
          <w:iCs/>
          <w:szCs w:val="24"/>
        </w:rPr>
        <w:t xml:space="preserve"> after leaf surface inoculation of geranium.  National Meeting of the American Society of Plant Biologists. Orlando, FL.  </w:t>
      </w:r>
    </w:p>
    <w:p w14:paraId="15D22669" w14:textId="77777777" w:rsidR="00EA69E8" w:rsidRPr="00727FED" w:rsidRDefault="00EA69E8">
      <w:pPr>
        <w:pStyle w:val="Header"/>
        <w:tabs>
          <w:tab w:val="clear" w:pos="4320"/>
          <w:tab w:val="clear" w:pos="8640"/>
        </w:tabs>
        <w:spacing w:line="215" w:lineRule="auto"/>
        <w:rPr>
          <w:rFonts w:ascii="Times New Roman" w:hAnsi="Times New Roman"/>
          <w:szCs w:val="24"/>
        </w:rPr>
      </w:pPr>
    </w:p>
    <w:p w14:paraId="3A183B73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Coffey, C.M. and </w:t>
      </w:r>
      <w:r w:rsidRPr="00727FED">
        <w:rPr>
          <w:rFonts w:ascii="Times New Roman" w:hAnsi="Times New Roman"/>
          <w:szCs w:val="24"/>
          <w:u w:val="single"/>
        </w:rPr>
        <w:t>M.A. Sulzinski</w:t>
      </w:r>
      <w:r w:rsidRPr="00727FED">
        <w:rPr>
          <w:rFonts w:ascii="Times New Roman" w:hAnsi="Times New Roman"/>
          <w:szCs w:val="24"/>
        </w:rPr>
        <w:t xml:space="preserve"> (2001).  Microtiter plate detection of PCR-amplified </w:t>
      </w:r>
    </w:p>
    <w:p w14:paraId="6F0252E2" w14:textId="4090776A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i/>
          <w:iCs/>
          <w:szCs w:val="24"/>
        </w:rPr>
        <w:t>Xanthomonas campestris</w:t>
      </w:r>
      <w:r w:rsidRPr="00727FED">
        <w:rPr>
          <w:rFonts w:ascii="Times New Roman" w:hAnsi="Times New Roman"/>
          <w:szCs w:val="24"/>
        </w:rPr>
        <w:t xml:space="preserve"> pv. </w:t>
      </w:r>
      <w:r w:rsidRPr="00727FED">
        <w:rPr>
          <w:rFonts w:ascii="Times New Roman" w:hAnsi="Times New Roman"/>
          <w:i/>
          <w:iCs/>
          <w:szCs w:val="24"/>
        </w:rPr>
        <w:t>pelargonii</w:t>
      </w:r>
      <w:r w:rsidRPr="00727FED">
        <w:rPr>
          <w:rFonts w:ascii="Times New Roman" w:hAnsi="Times New Roman"/>
          <w:szCs w:val="24"/>
        </w:rPr>
        <w:t xml:space="preserve"> DNA. Meeting of the American Society for Microbiology, Orlando, FL.</w:t>
      </w:r>
    </w:p>
    <w:p w14:paraId="473291D3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7A1130E1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Glick, D.L. and </w:t>
      </w:r>
      <w:r w:rsidRPr="00727FED">
        <w:rPr>
          <w:rFonts w:ascii="Times New Roman" w:hAnsi="Times New Roman"/>
          <w:szCs w:val="24"/>
          <w:u w:val="single"/>
        </w:rPr>
        <w:t>M.A. Sulzinski</w:t>
      </w:r>
      <w:r w:rsidRPr="00727FED">
        <w:rPr>
          <w:rFonts w:ascii="Times New Roman" w:hAnsi="Times New Roman"/>
          <w:szCs w:val="24"/>
        </w:rPr>
        <w:t xml:space="preserve"> (2000).  Triplex PCR for bacterial pathogens of </w:t>
      </w:r>
    </w:p>
    <w:p w14:paraId="008D10CB" w14:textId="146EE07B" w:rsidR="00EA69E8" w:rsidRPr="00727FED" w:rsidRDefault="00EA69E8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geranium and for demonstration of amplification competence.  Annual Meeting of the American Phytopathological Society, New Orleans, LA.</w:t>
      </w:r>
    </w:p>
    <w:p w14:paraId="3EC9E256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7319A00E" w14:textId="77777777" w:rsidR="00F94931" w:rsidRDefault="00EA69E8" w:rsidP="00F94931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Glick, D.L.</w:t>
      </w:r>
      <w:r w:rsidRPr="00727FED">
        <w:rPr>
          <w:rFonts w:ascii="Times New Roman" w:hAnsi="Times New Roman"/>
          <w:szCs w:val="24"/>
        </w:rPr>
        <w:t xml:space="preserve"> and M.A. Sulzinski (2000). Simultaneous PCR detection of the two major bacterial </w:t>
      </w:r>
    </w:p>
    <w:p w14:paraId="39365BE6" w14:textId="24C6A0F5" w:rsidR="00EA69E8" w:rsidRPr="00727FED" w:rsidRDefault="00EA69E8" w:rsidP="00F94931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pathogens of geranium.  Annual Meeting of the American Society for Microbiology, Los Angeles, CA.</w:t>
      </w:r>
    </w:p>
    <w:p w14:paraId="7570590C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50842862" w14:textId="77777777" w:rsidR="0029179A" w:rsidRDefault="0029179A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2B69B19B" w14:textId="77777777" w:rsidR="0029179A" w:rsidRDefault="0029179A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72152109" w14:textId="790E0F31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lastRenderedPageBreak/>
        <w:t>Sulzinski, M.A.</w:t>
      </w:r>
      <w:r w:rsidRPr="00727FED">
        <w:rPr>
          <w:rFonts w:ascii="Times New Roman" w:hAnsi="Times New Roman"/>
          <w:szCs w:val="24"/>
        </w:rPr>
        <w:t xml:space="preserve"> and S.H. Kim.  (1999).  Differentiation of </w:t>
      </w:r>
      <w:r w:rsidRPr="00727FED">
        <w:rPr>
          <w:rFonts w:ascii="Times New Roman" w:hAnsi="Times New Roman"/>
          <w:i/>
          <w:szCs w:val="24"/>
        </w:rPr>
        <w:t>Xanthomonas campestris</w:t>
      </w:r>
      <w:r w:rsidRPr="00727FED">
        <w:rPr>
          <w:rFonts w:ascii="Times New Roman" w:hAnsi="Times New Roman"/>
          <w:szCs w:val="24"/>
        </w:rPr>
        <w:t xml:space="preserve"> </w:t>
      </w:r>
    </w:p>
    <w:p w14:paraId="2FA143E4" w14:textId="2657FA7C" w:rsidR="00EA69E8" w:rsidRPr="00727FED" w:rsidRDefault="00EA69E8">
      <w:pPr>
        <w:spacing w:line="215" w:lineRule="auto"/>
        <w:ind w:firstLine="720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</w:rPr>
        <w:t>pvs</w:t>
      </w:r>
      <w:proofErr w:type="spellEnd"/>
      <w:r w:rsidRPr="00727FED">
        <w:rPr>
          <w:rFonts w:ascii="Times New Roman" w:hAnsi="Times New Roman"/>
          <w:szCs w:val="24"/>
        </w:rPr>
        <w:t xml:space="preserve">. </w:t>
      </w:r>
      <w:proofErr w:type="spellStart"/>
      <w:r w:rsidRPr="00727FED">
        <w:rPr>
          <w:rFonts w:ascii="Times New Roman" w:hAnsi="Times New Roman"/>
          <w:i/>
          <w:szCs w:val="24"/>
        </w:rPr>
        <w:t>pelargonii</w:t>
      </w:r>
      <w:proofErr w:type="spellEnd"/>
      <w:r w:rsidRPr="00727FED">
        <w:rPr>
          <w:rFonts w:ascii="Times New Roman" w:hAnsi="Times New Roman"/>
          <w:i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and </w:t>
      </w:r>
      <w:proofErr w:type="spellStart"/>
      <w:r w:rsidRPr="00727FED">
        <w:rPr>
          <w:rFonts w:ascii="Times New Roman" w:hAnsi="Times New Roman"/>
          <w:i/>
          <w:szCs w:val="24"/>
        </w:rPr>
        <w:t>hederae</w:t>
      </w:r>
      <w:proofErr w:type="spellEnd"/>
      <w:r w:rsidRPr="00727FED">
        <w:rPr>
          <w:rFonts w:ascii="Times New Roman" w:hAnsi="Times New Roman"/>
          <w:szCs w:val="24"/>
        </w:rPr>
        <w:t xml:space="preserve"> by PCR. Annual Meeting of the American</w:t>
      </w:r>
    </w:p>
    <w:p w14:paraId="58B651C7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Phytopathological Society, Montreal, Canada. </w:t>
      </w:r>
    </w:p>
    <w:p w14:paraId="656C11DD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7DF62B91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M.A.</w:t>
      </w:r>
      <w:r w:rsidRPr="00727FED">
        <w:rPr>
          <w:rFonts w:ascii="Times New Roman" w:hAnsi="Times New Roman"/>
          <w:szCs w:val="24"/>
        </w:rPr>
        <w:t xml:space="preserve">, K.M. Teufel and C.P. </w:t>
      </w:r>
      <w:r w:rsidR="0009333D" w:rsidRPr="00727FED">
        <w:rPr>
          <w:rFonts w:ascii="Times New Roman" w:hAnsi="Times New Roman"/>
          <w:szCs w:val="24"/>
        </w:rPr>
        <w:t>Romaine (</w:t>
      </w:r>
      <w:r w:rsidRPr="00727FED">
        <w:rPr>
          <w:rFonts w:ascii="Times New Roman" w:hAnsi="Times New Roman"/>
          <w:szCs w:val="24"/>
        </w:rPr>
        <w:t>1998).  Early multiplication and</w:t>
      </w:r>
    </w:p>
    <w:p w14:paraId="67F2432C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distribution of </w:t>
      </w:r>
      <w:r w:rsidRPr="00727FED">
        <w:rPr>
          <w:rFonts w:ascii="Times New Roman" w:hAnsi="Times New Roman"/>
          <w:i/>
          <w:szCs w:val="24"/>
        </w:rPr>
        <w:t>Xanthomonas campestris</w:t>
      </w:r>
      <w:r w:rsidRPr="00727FED">
        <w:rPr>
          <w:rFonts w:ascii="Times New Roman" w:hAnsi="Times New Roman"/>
          <w:szCs w:val="24"/>
        </w:rPr>
        <w:t xml:space="preserve"> pv. </w:t>
      </w:r>
      <w:r w:rsidRPr="00727FED">
        <w:rPr>
          <w:rFonts w:ascii="Times New Roman" w:hAnsi="Times New Roman"/>
          <w:i/>
          <w:szCs w:val="24"/>
        </w:rPr>
        <w:t>pelargonii</w:t>
      </w:r>
      <w:r w:rsidRPr="00727FED">
        <w:rPr>
          <w:rFonts w:ascii="Times New Roman" w:hAnsi="Times New Roman"/>
          <w:szCs w:val="24"/>
        </w:rPr>
        <w:t xml:space="preserve"> in inoculated geraniums. </w:t>
      </w:r>
    </w:p>
    <w:p w14:paraId="5407E598" w14:textId="2B7777A4" w:rsidR="00EA69E8" w:rsidRPr="00727FED" w:rsidRDefault="00EA69E8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Annual Meeting of the American Phytopathological Society, Las Vegas, NV.</w:t>
      </w:r>
    </w:p>
    <w:p w14:paraId="4DFFE6AA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6D40D78E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B. Schlagnhaufer, G. W. Moorman and C. P. </w:t>
      </w:r>
      <w:r w:rsidR="0009333D" w:rsidRPr="00727FED">
        <w:rPr>
          <w:rFonts w:ascii="Times New Roman" w:hAnsi="Times New Roman"/>
          <w:szCs w:val="24"/>
        </w:rPr>
        <w:t>Romaine (</w:t>
      </w:r>
      <w:r w:rsidRPr="00727FED">
        <w:rPr>
          <w:rFonts w:ascii="Times New Roman" w:hAnsi="Times New Roman"/>
          <w:szCs w:val="24"/>
        </w:rPr>
        <w:t xml:space="preserve">1997). </w:t>
      </w:r>
    </w:p>
    <w:p w14:paraId="6B9A4D95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          PCR-based detection of occult infections by </w:t>
      </w:r>
      <w:r w:rsidRPr="00727FED">
        <w:rPr>
          <w:rFonts w:ascii="Times New Roman" w:hAnsi="Times New Roman"/>
          <w:i/>
          <w:szCs w:val="24"/>
        </w:rPr>
        <w:t>Xanthomonas campestris</w:t>
      </w:r>
      <w:r w:rsidRPr="00727FED">
        <w:rPr>
          <w:rFonts w:ascii="Times New Roman" w:hAnsi="Times New Roman"/>
          <w:szCs w:val="24"/>
        </w:rPr>
        <w:t xml:space="preserve"> pathovar</w:t>
      </w:r>
    </w:p>
    <w:p w14:paraId="199F35A8" w14:textId="22B168AC" w:rsidR="00EA69E8" w:rsidRPr="00727FED" w:rsidRDefault="00EA69E8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i/>
          <w:szCs w:val="24"/>
        </w:rPr>
        <w:t xml:space="preserve">pelargonii </w:t>
      </w:r>
      <w:r w:rsidRPr="00727FED">
        <w:rPr>
          <w:rFonts w:ascii="Times New Roman" w:hAnsi="Times New Roman"/>
          <w:szCs w:val="24"/>
        </w:rPr>
        <w:t>in geranium</w:t>
      </w:r>
      <w:r w:rsidRPr="00727FED">
        <w:rPr>
          <w:rFonts w:ascii="Times New Roman" w:hAnsi="Times New Roman"/>
          <w:i/>
          <w:szCs w:val="24"/>
        </w:rPr>
        <w:t>.</w:t>
      </w:r>
      <w:r w:rsidRPr="00727FED">
        <w:rPr>
          <w:rFonts w:ascii="Times New Roman" w:hAnsi="Times New Roman"/>
          <w:szCs w:val="24"/>
        </w:rPr>
        <w:t xml:space="preserve">  Annual Meeting of the American Phytopathological Society, Rochester, NY.</w:t>
      </w:r>
    </w:p>
    <w:p w14:paraId="0BDA307F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4C833008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M.A.</w:t>
      </w:r>
      <w:r w:rsidRPr="00727FED">
        <w:rPr>
          <w:rFonts w:ascii="Times New Roman" w:hAnsi="Times New Roman"/>
          <w:szCs w:val="24"/>
        </w:rPr>
        <w:t xml:space="preserve">, C. P. Romaine, K. Kelly and </w:t>
      </w:r>
      <w:r w:rsidRPr="00727FED">
        <w:rPr>
          <w:rFonts w:ascii="Times New Roman" w:hAnsi="Times New Roman"/>
          <w:szCs w:val="24"/>
          <w:u w:val="single"/>
        </w:rPr>
        <w:t>M. Tiffany</w:t>
      </w:r>
      <w:r w:rsidRPr="00727FED">
        <w:rPr>
          <w:rFonts w:ascii="Times New Roman" w:hAnsi="Times New Roman"/>
          <w:szCs w:val="24"/>
        </w:rPr>
        <w:t xml:space="preserve"> (1997).  PCR-based assay to</w:t>
      </w:r>
    </w:p>
    <w:p w14:paraId="5FD69013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</w:r>
      <w:r w:rsidR="0009333D" w:rsidRPr="00727FED">
        <w:rPr>
          <w:rFonts w:ascii="Times New Roman" w:hAnsi="Times New Roman"/>
          <w:szCs w:val="24"/>
        </w:rPr>
        <w:t>detect Xanthomonas</w:t>
      </w:r>
      <w:r w:rsidRPr="00727FED">
        <w:rPr>
          <w:rFonts w:ascii="Times New Roman" w:hAnsi="Times New Roman"/>
          <w:i/>
          <w:szCs w:val="24"/>
        </w:rPr>
        <w:t xml:space="preserve"> campestris</w:t>
      </w:r>
      <w:r w:rsidRPr="00727FED">
        <w:rPr>
          <w:rFonts w:ascii="Times New Roman" w:hAnsi="Times New Roman"/>
          <w:szCs w:val="24"/>
        </w:rPr>
        <w:t xml:space="preserve"> pathovar </w:t>
      </w:r>
      <w:proofErr w:type="spellStart"/>
      <w:r w:rsidRPr="00727FED">
        <w:rPr>
          <w:rFonts w:ascii="Times New Roman" w:hAnsi="Times New Roman"/>
          <w:i/>
          <w:szCs w:val="24"/>
        </w:rPr>
        <w:t>pelargonii</w:t>
      </w:r>
      <w:proofErr w:type="spellEnd"/>
      <w:r w:rsidRPr="00727FED">
        <w:rPr>
          <w:rFonts w:ascii="Times New Roman" w:hAnsi="Times New Roman"/>
          <w:szCs w:val="24"/>
        </w:rPr>
        <w:t>.  Invited workshop on rapid</w:t>
      </w:r>
    </w:p>
    <w:p w14:paraId="45621BB1" w14:textId="4BB2FED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>diagnostic assays for plant pathogens.</w:t>
      </w:r>
      <w:r w:rsidRPr="00727FED">
        <w:rPr>
          <w:rFonts w:ascii="Times New Roman" w:hAnsi="Times New Roman"/>
          <w:b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Annual Meeting of the American</w:t>
      </w:r>
    </w:p>
    <w:p w14:paraId="5FCD39A1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>Phytopathological Society, Rochester, NY.</w:t>
      </w:r>
    </w:p>
    <w:p w14:paraId="5F28B7A5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17A3A57D" w14:textId="77777777" w:rsidR="00F94931" w:rsidRDefault="00EA69E8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G.W. Moorman, B. Schlagnhaufer and C. P. </w:t>
      </w:r>
      <w:r w:rsidR="0009333D" w:rsidRPr="00727FED">
        <w:rPr>
          <w:rFonts w:ascii="Times New Roman" w:hAnsi="Times New Roman"/>
          <w:szCs w:val="24"/>
        </w:rPr>
        <w:t>Romaine (</w:t>
      </w:r>
      <w:r w:rsidRPr="00727FED">
        <w:rPr>
          <w:rFonts w:ascii="Times New Roman" w:hAnsi="Times New Roman"/>
          <w:szCs w:val="24"/>
        </w:rPr>
        <w:t>1996).</w:t>
      </w:r>
      <w:r w:rsidR="00F94931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Characteristics </w:t>
      </w:r>
    </w:p>
    <w:p w14:paraId="765AAAF5" w14:textId="77777777" w:rsidR="00F94931" w:rsidRDefault="00F94931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69E8" w:rsidRPr="00727FED">
        <w:rPr>
          <w:rFonts w:ascii="Times New Roman" w:hAnsi="Times New Roman"/>
          <w:szCs w:val="24"/>
        </w:rPr>
        <w:t xml:space="preserve">of a PCR-based assay for </w:t>
      </w:r>
      <w:r w:rsidR="00EA69E8" w:rsidRPr="00727FED">
        <w:rPr>
          <w:rFonts w:ascii="Times New Roman" w:hAnsi="Times New Roman"/>
          <w:i/>
          <w:szCs w:val="24"/>
        </w:rPr>
        <w:t>Xanthomonas campestris</w:t>
      </w:r>
      <w:r w:rsidR="00EA69E8" w:rsidRPr="00727FED">
        <w:rPr>
          <w:rFonts w:ascii="Times New Roman" w:hAnsi="Times New Roman"/>
          <w:szCs w:val="24"/>
        </w:rPr>
        <w:t xml:space="preserve"> pathovar </w:t>
      </w:r>
      <w:proofErr w:type="spellStart"/>
      <w:r w:rsidR="00EA69E8" w:rsidRPr="00727FED">
        <w:rPr>
          <w:rFonts w:ascii="Times New Roman" w:hAnsi="Times New Roman"/>
          <w:i/>
          <w:szCs w:val="24"/>
        </w:rPr>
        <w:t>pelargonii</w:t>
      </w:r>
      <w:proofErr w:type="spellEnd"/>
      <w:r w:rsidR="00EA69E8" w:rsidRPr="00727FED">
        <w:rPr>
          <w:rFonts w:ascii="Times New Roman" w:hAnsi="Times New Roman"/>
          <w:i/>
          <w:szCs w:val="24"/>
        </w:rPr>
        <w:t>.</w:t>
      </w:r>
      <w:r w:rsidR="00EA69E8" w:rsidRPr="00727FED">
        <w:rPr>
          <w:rFonts w:ascii="Times New Roman" w:hAnsi="Times New Roman"/>
          <w:szCs w:val="24"/>
        </w:rPr>
        <w:t xml:space="preserve">   </w:t>
      </w:r>
      <w:r w:rsidR="0009333D" w:rsidRPr="00727FED">
        <w:rPr>
          <w:rFonts w:ascii="Times New Roman" w:hAnsi="Times New Roman"/>
          <w:szCs w:val="24"/>
        </w:rPr>
        <w:t>Meeting</w:t>
      </w:r>
      <w:r w:rsidR="00EA69E8" w:rsidRPr="00727FED">
        <w:rPr>
          <w:rFonts w:ascii="Times New Roman" w:hAnsi="Times New Roman"/>
          <w:szCs w:val="24"/>
        </w:rPr>
        <w:t xml:space="preserve"> of the </w:t>
      </w:r>
    </w:p>
    <w:p w14:paraId="5A6B23B0" w14:textId="0F5D7144" w:rsidR="00EA69E8" w:rsidRPr="00727FED" w:rsidRDefault="00F94931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69E8" w:rsidRPr="00727FED">
        <w:rPr>
          <w:rFonts w:ascii="Times New Roman" w:hAnsi="Times New Roman"/>
          <w:szCs w:val="24"/>
        </w:rPr>
        <w:t xml:space="preserve">Northeastern Division Meeting, American </w:t>
      </w:r>
      <w:proofErr w:type="spellStart"/>
      <w:r w:rsidR="00EA69E8" w:rsidRPr="00727FED">
        <w:rPr>
          <w:rFonts w:ascii="Times New Roman" w:hAnsi="Times New Roman"/>
          <w:szCs w:val="24"/>
        </w:rPr>
        <w:t>Phytopathological</w:t>
      </w:r>
      <w:proofErr w:type="spellEnd"/>
      <w:r w:rsidR="00EA69E8" w:rsidRPr="00727FED">
        <w:rPr>
          <w:rFonts w:ascii="Times New Roman" w:hAnsi="Times New Roman"/>
          <w:szCs w:val="24"/>
        </w:rPr>
        <w:t xml:space="preserve"> Society, Long Branch, NJ.  </w:t>
      </w:r>
    </w:p>
    <w:p w14:paraId="5B450EBF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33368168" w14:textId="77777777" w:rsidR="00727FED" w:rsidRDefault="00EA69E8" w:rsidP="00727FED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G.W. Moorman, B, Schlagnhaufer and C. P. </w:t>
      </w:r>
      <w:r w:rsidR="0009333D" w:rsidRPr="00727FED">
        <w:rPr>
          <w:rFonts w:ascii="Times New Roman" w:hAnsi="Times New Roman"/>
          <w:szCs w:val="24"/>
        </w:rPr>
        <w:t>Romaine (</w:t>
      </w:r>
      <w:r w:rsidRPr="00727FED">
        <w:rPr>
          <w:rFonts w:ascii="Times New Roman" w:hAnsi="Times New Roman"/>
          <w:szCs w:val="24"/>
        </w:rPr>
        <w:t>1994).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Detection of </w:t>
      </w:r>
    </w:p>
    <w:p w14:paraId="2C085085" w14:textId="77777777" w:rsidR="00F94931" w:rsidRDefault="00727FED" w:rsidP="00727FED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69E8" w:rsidRPr="00727FED">
        <w:rPr>
          <w:rFonts w:ascii="Times New Roman" w:hAnsi="Times New Roman"/>
          <w:i/>
          <w:szCs w:val="24"/>
        </w:rPr>
        <w:t>Xanthomonas campestris</w:t>
      </w:r>
      <w:r w:rsidR="00EA69E8" w:rsidRPr="00727FED">
        <w:rPr>
          <w:rFonts w:ascii="Times New Roman" w:hAnsi="Times New Roman"/>
          <w:szCs w:val="24"/>
        </w:rPr>
        <w:t xml:space="preserve"> pathovar </w:t>
      </w:r>
      <w:proofErr w:type="spellStart"/>
      <w:r w:rsidR="00EA69E8" w:rsidRPr="00727FED">
        <w:rPr>
          <w:rFonts w:ascii="Times New Roman" w:hAnsi="Times New Roman"/>
          <w:i/>
          <w:szCs w:val="24"/>
        </w:rPr>
        <w:t>pelargonii</w:t>
      </w:r>
      <w:proofErr w:type="spellEnd"/>
      <w:r w:rsidR="00EA69E8" w:rsidRPr="00727FED">
        <w:rPr>
          <w:rFonts w:ascii="Times New Roman" w:hAnsi="Times New Roman"/>
          <w:szCs w:val="24"/>
        </w:rPr>
        <w:t xml:space="preserve"> by hybridization-specific PCR.  </w:t>
      </w:r>
    </w:p>
    <w:p w14:paraId="3A36F863" w14:textId="5605CB1E" w:rsidR="00EA69E8" w:rsidRPr="00727FED" w:rsidRDefault="00F94931" w:rsidP="00727FED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EA69E8" w:rsidRPr="00727FED">
        <w:rPr>
          <w:rFonts w:ascii="Times New Roman" w:hAnsi="Times New Roman"/>
          <w:szCs w:val="24"/>
        </w:rPr>
        <w:t xml:space="preserve">Northeastern Division Meeting, American </w:t>
      </w:r>
      <w:proofErr w:type="spellStart"/>
      <w:r w:rsidR="00EA69E8" w:rsidRPr="00727FED">
        <w:rPr>
          <w:rFonts w:ascii="Times New Roman" w:hAnsi="Times New Roman"/>
          <w:szCs w:val="24"/>
        </w:rPr>
        <w:t>Phytopathological</w:t>
      </w:r>
      <w:proofErr w:type="spellEnd"/>
      <w:r w:rsidR="00EA69E8" w:rsidRPr="00727FED">
        <w:rPr>
          <w:rFonts w:ascii="Times New Roman" w:hAnsi="Times New Roman"/>
          <w:szCs w:val="24"/>
        </w:rPr>
        <w:t xml:space="preserve"> Society, Ithaca, NY.   </w:t>
      </w:r>
    </w:p>
    <w:p w14:paraId="69E3B898" w14:textId="77777777" w:rsidR="008E06EE" w:rsidRPr="00727FED" w:rsidRDefault="008E06EE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2EEF0B77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G.W. Moorman and C. P. Romaine.  (1993).  Detection and differentiation of </w:t>
      </w:r>
    </w:p>
    <w:p w14:paraId="602D8CC3" w14:textId="3AC19146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i/>
          <w:szCs w:val="24"/>
        </w:rPr>
        <w:t xml:space="preserve">Xanthomonas </w:t>
      </w:r>
      <w:r w:rsidR="0009333D" w:rsidRPr="00727FED">
        <w:rPr>
          <w:rFonts w:ascii="Times New Roman" w:hAnsi="Times New Roman"/>
          <w:i/>
          <w:szCs w:val="24"/>
        </w:rPr>
        <w:t>campestris</w:t>
      </w:r>
      <w:r w:rsidR="0009333D" w:rsidRPr="00727FED">
        <w:rPr>
          <w:rFonts w:ascii="Times New Roman" w:hAnsi="Times New Roman"/>
          <w:szCs w:val="24"/>
        </w:rPr>
        <w:t xml:space="preserve"> pathovars</w:t>
      </w:r>
      <w:r w:rsidRPr="00727FED">
        <w:rPr>
          <w:rFonts w:ascii="Times New Roman" w:hAnsi="Times New Roman"/>
          <w:szCs w:val="24"/>
        </w:rPr>
        <w:t xml:space="preserve"> by polymerase chain reaction. Annual Meeting of the American </w:t>
      </w:r>
      <w:proofErr w:type="spellStart"/>
      <w:r w:rsidRPr="00727FED">
        <w:rPr>
          <w:rFonts w:ascii="Times New Roman" w:hAnsi="Times New Roman"/>
          <w:szCs w:val="24"/>
        </w:rPr>
        <w:t>Phytopathological</w:t>
      </w:r>
      <w:proofErr w:type="spellEnd"/>
      <w:r w:rsidRPr="00727FED">
        <w:rPr>
          <w:rFonts w:ascii="Times New Roman" w:hAnsi="Times New Roman"/>
          <w:szCs w:val="24"/>
        </w:rPr>
        <w:t xml:space="preserve"> Society, Nashville, TN.  </w:t>
      </w:r>
    </w:p>
    <w:p w14:paraId="4E7E041C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szCs w:val="24"/>
        </w:rPr>
      </w:pPr>
    </w:p>
    <w:p w14:paraId="537075E5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 D. D. </w:t>
      </w:r>
      <w:proofErr w:type="spellStart"/>
      <w:r w:rsidRPr="00727FED">
        <w:rPr>
          <w:rFonts w:ascii="Times New Roman" w:hAnsi="Times New Roman"/>
          <w:szCs w:val="24"/>
        </w:rPr>
        <w:t>Jurkonie</w:t>
      </w:r>
      <w:proofErr w:type="spellEnd"/>
      <w:r w:rsidRPr="00727FED">
        <w:rPr>
          <w:rFonts w:ascii="Times New Roman" w:hAnsi="Times New Roman"/>
          <w:szCs w:val="24"/>
        </w:rPr>
        <w:t xml:space="preserve"> and C. S. Adonizio.  (1992). Subliminal infection of</w:t>
      </w:r>
    </w:p>
    <w:p w14:paraId="79AB4C69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</w:r>
      <w:proofErr w:type="spellStart"/>
      <w:r w:rsidRPr="00727FED">
        <w:rPr>
          <w:rFonts w:ascii="Times New Roman" w:hAnsi="Times New Roman"/>
          <w:i/>
          <w:szCs w:val="24"/>
        </w:rPr>
        <w:t>Saintpaulia</w:t>
      </w:r>
      <w:proofErr w:type="spellEnd"/>
      <w:r w:rsidRPr="00727FED">
        <w:rPr>
          <w:rFonts w:ascii="Times New Roman" w:hAnsi="Times New Roman"/>
          <w:i/>
          <w:szCs w:val="24"/>
        </w:rPr>
        <w:t xml:space="preserve"> </w:t>
      </w:r>
      <w:proofErr w:type="spellStart"/>
      <w:r w:rsidRPr="00727FED">
        <w:rPr>
          <w:rFonts w:ascii="Times New Roman" w:hAnsi="Times New Roman"/>
          <w:i/>
          <w:szCs w:val="24"/>
        </w:rPr>
        <w:t>ionantha</w:t>
      </w:r>
      <w:proofErr w:type="spellEnd"/>
      <w:r w:rsidRPr="00727FED">
        <w:rPr>
          <w:rFonts w:ascii="Times New Roman" w:hAnsi="Times New Roman"/>
          <w:szCs w:val="24"/>
        </w:rPr>
        <w:t xml:space="preserve"> by tobacco mosaic </w:t>
      </w:r>
      <w:proofErr w:type="spellStart"/>
      <w:r w:rsidRPr="00727FED">
        <w:rPr>
          <w:rFonts w:ascii="Times New Roman" w:hAnsi="Times New Roman"/>
          <w:szCs w:val="24"/>
        </w:rPr>
        <w:t>virus.Annual</w:t>
      </w:r>
      <w:proofErr w:type="spellEnd"/>
      <w:r w:rsidRPr="00727FED">
        <w:rPr>
          <w:rFonts w:ascii="Times New Roman" w:hAnsi="Times New Roman"/>
          <w:szCs w:val="24"/>
        </w:rPr>
        <w:t xml:space="preserve"> Meeting of the American </w:t>
      </w:r>
    </w:p>
    <w:p w14:paraId="1C67B639" w14:textId="08888D8F" w:rsidR="00EA69E8" w:rsidRPr="00727FED" w:rsidRDefault="0009333D" w:rsidP="00727FED">
      <w:pPr>
        <w:spacing w:line="215" w:lineRule="auto"/>
        <w:ind w:firstLine="720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</w:rPr>
        <w:t>Phytopathological</w:t>
      </w:r>
      <w:proofErr w:type="spellEnd"/>
      <w:r w:rsidRPr="00727FED">
        <w:rPr>
          <w:rFonts w:ascii="Times New Roman" w:hAnsi="Times New Roman"/>
          <w:szCs w:val="24"/>
        </w:rPr>
        <w:t xml:space="preserve"> Society</w:t>
      </w:r>
      <w:r w:rsidR="00EA69E8" w:rsidRPr="00727FED">
        <w:rPr>
          <w:rFonts w:ascii="Times New Roman" w:hAnsi="Times New Roman"/>
          <w:szCs w:val="24"/>
        </w:rPr>
        <w:t>, Portland, OR.</w:t>
      </w:r>
    </w:p>
    <w:p w14:paraId="51C66EFD" w14:textId="77777777" w:rsidR="00EA69E8" w:rsidRPr="00727FED" w:rsidRDefault="00EA69E8">
      <w:pPr>
        <w:spacing w:line="215" w:lineRule="auto"/>
        <w:ind w:firstLine="720"/>
        <w:rPr>
          <w:rFonts w:ascii="Times New Roman" w:hAnsi="Times New Roman"/>
          <w:szCs w:val="24"/>
        </w:rPr>
      </w:pPr>
    </w:p>
    <w:p w14:paraId="5781B0F2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  <w:u w:val="single"/>
        </w:rPr>
        <w:t>Adonizio</w:t>
      </w:r>
      <w:proofErr w:type="spellEnd"/>
      <w:r w:rsidRPr="00727FED">
        <w:rPr>
          <w:rFonts w:ascii="Times New Roman" w:hAnsi="Times New Roman"/>
          <w:szCs w:val="24"/>
          <w:u w:val="single"/>
        </w:rPr>
        <w:t>, C.S.</w:t>
      </w:r>
      <w:r w:rsidRPr="00727FED">
        <w:rPr>
          <w:rFonts w:ascii="Times New Roman" w:hAnsi="Times New Roman"/>
          <w:szCs w:val="24"/>
        </w:rPr>
        <w:t xml:space="preserve">, G.J. </w:t>
      </w:r>
      <w:proofErr w:type="spellStart"/>
      <w:r w:rsidRPr="00727FED">
        <w:rPr>
          <w:rFonts w:ascii="Times New Roman" w:hAnsi="Times New Roman"/>
          <w:szCs w:val="24"/>
        </w:rPr>
        <w:t>Negvesky</w:t>
      </w:r>
      <w:proofErr w:type="spellEnd"/>
      <w:r w:rsidRPr="00727FED">
        <w:rPr>
          <w:rFonts w:ascii="Times New Roman" w:hAnsi="Times New Roman"/>
          <w:szCs w:val="24"/>
        </w:rPr>
        <w:t xml:space="preserve">, D. D. </w:t>
      </w:r>
      <w:proofErr w:type="spellStart"/>
      <w:r w:rsidRPr="00727FED">
        <w:rPr>
          <w:rFonts w:ascii="Times New Roman" w:hAnsi="Times New Roman"/>
          <w:szCs w:val="24"/>
        </w:rPr>
        <w:t>Jurkonie</w:t>
      </w:r>
      <w:proofErr w:type="spellEnd"/>
      <w:r w:rsidRPr="00727FED">
        <w:rPr>
          <w:rFonts w:ascii="Times New Roman" w:hAnsi="Times New Roman"/>
          <w:szCs w:val="24"/>
        </w:rPr>
        <w:t xml:space="preserve"> and M.A.  Sulzinski.  (1992).  Characterization of </w:t>
      </w:r>
    </w:p>
    <w:p w14:paraId="51A16369" w14:textId="0E651921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the virus-host interaction between tobacco mosaic virus and</w:t>
      </w:r>
      <w:r w:rsidR="00727FED">
        <w:rPr>
          <w:rFonts w:ascii="Times New Roman" w:hAnsi="Times New Roman"/>
          <w:szCs w:val="24"/>
        </w:rPr>
        <w:t xml:space="preserve"> </w:t>
      </w:r>
      <w:proofErr w:type="spellStart"/>
      <w:r w:rsidRPr="00727FED">
        <w:rPr>
          <w:rFonts w:ascii="Times New Roman" w:hAnsi="Times New Roman"/>
          <w:i/>
          <w:szCs w:val="24"/>
        </w:rPr>
        <w:t>Saintpaulia</w:t>
      </w:r>
      <w:proofErr w:type="spellEnd"/>
      <w:r w:rsidRPr="00727FED">
        <w:rPr>
          <w:rFonts w:ascii="Times New Roman" w:hAnsi="Times New Roman"/>
          <w:i/>
          <w:szCs w:val="24"/>
        </w:rPr>
        <w:t xml:space="preserve"> </w:t>
      </w:r>
      <w:proofErr w:type="spellStart"/>
      <w:r w:rsidRPr="00727FED">
        <w:rPr>
          <w:rFonts w:ascii="Times New Roman" w:hAnsi="Times New Roman"/>
          <w:i/>
          <w:szCs w:val="24"/>
        </w:rPr>
        <w:t>ionantha</w:t>
      </w:r>
      <w:proofErr w:type="spellEnd"/>
      <w:r w:rsidRPr="00727FED">
        <w:rPr>
          <w:rFonts w:ascii="Times New Roman" w:hAnsi="Times New Roman"/>
          <w:szCs w:val="24"/>
        </w:rPr>
        <w:t>. Meeting of the Pennsylvania Academy of Science,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Mount Pocono, PA.</w:t>
      </w:r>
    </w:p>
    <w:p w14:paraId="7C393CC7" w14:textId="77777777" w:rsidR="00AF664E" w:rsidRPr="00727FED" w:rsidRDefault="00AF664E">
      <w:pPr>
        <w:spacing w:line="215" w:lineRule="auto"/>
        <w:rPr>
          <w:rFonts w:ascii="Times New Roman" w:hAnsi="Times New Roman"/>
          <w:szCs w:val="24"/>
        </w:rPr>
      </w:pPr>
    </w:p>
    <w:p w14:paraId="50E76A08" w14:textId="3ADD97AD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</w:rPr>
        <w:t>Spadoro</w:t>
      </w:r>
      <w:proofErr w:type="spellEnd"/>
      <w:r w:rsidRPr="00727FED">
        <w:rPr>
          <w:rFonts w:ascii="Times New Roman" w:hAnsi="Times New Roman"/>
          <w:szCs w:val="24"/>
        </w:rPr>
        <w:t xml:space="preserve">, J., </w:t>
      </w:r>
      <w:r w:rsidRPr="00727FED">
        <w:rPr>
          <w:rFonts w:ascii="Times New Roman" w:hAnsi="Times New Roman"/>
          <w:szCs w:val="24"/>
          <w:u w:val="single"/>
        </w:rPr>
        <w:t>M.A. Sulzinski</w:t>
      </w:r>
      <w:r w:rsidRPr="00727FED">
        <w:rPr>
          <w:rFonts w:ascii="Times New Roman" w:hAnsi="Times New Roman"/>
          <w:szCs w:val="24"/>
        </w:rPr>
        <w:t>, A. Butcher, S. Kinard, C. Hanson and M. Longiaru.</w:t>
      </w:r>
    </w:p>
    <w:p w14:paraId="3774BDC1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 </w:t>
      </w:r>
      <w:r w:rsidRPr="00727FED">
        <w:rPr>
          <w:rFonts w:ascii="Times New Roman" w:hAnsi="Times New Roman"/>
          <w:szCs w:val="24"/>
        </w:rPr>
        <w:tab/>
        <w:t xml:space="preserve">(1991).  Detection and differentiation </w:t>
      </w:r>
      <w:r w:rsidR="0009333D" w:rsidRPr="00727FED">
        <w:rPr>
          <w:rFonts w:ascii="Times New Roman" w:hAnsi="Times New Roman"/>
          <w:szCs w:val="24"/>
        </w:rPr>
        <w:t>of HTLV</w:t>
      </w:r>
      <w:r w:rsidRPr="00727FED">
        <w:rPr>
          <w:rFonts w:ascii="Times New Roman" w:hAnsi="Times New Roman"/>
          <w:szCs w:val="24"/>
        </w:rPr>
        <w:t>-I and -II DNA in clinical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specimens </w:t>
      </w:r>
    </w:p>
    <w:p w14:paraId="7C86C9F5" w14:textId="273F0377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using PCR and a rapid, non-radioactive microtiter plate assay.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Fourth Annual International Conference on Human Retrovirology, Montego Bay, Jamaica. </w:t>
      </w:r>
    </w:p>
    <w:p w14:paraId="59FEB53D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1B7BBB1B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  <w:lang w:val="it-IT"/>
        </w:rPr>
        <w:t>Sulzinski, M.A.</w:t>
      </w:r>
      <w:r w:rsidRPr="00727FED">
        <w:rPr>
          <w:rFonts w:ascii="Times New Roman" w:hAnsi="Times New Roman"/>
          <w:szCs w:val="24"/>
          <w:lang w:val="it-IT"/>
        </w:rPr>
        <w:t xml:space="preserve">, S. Silver, D. Casareale, R. Pottathil and M. Longiaru. </w:t>
      </w:r>
      <w:r w:rsidRPr="00727FED">
        <w:rPr>
          <w:rFonts w:ascii="Times New Roman" w:hAnsi="Times New Roman"/>
          <w:szCs w:val="24"/>
        </w:rPr>
        <w:t>(1990).  A novel,</w:t>
      </w:r>
    </w:p>
    <w:p w14:paraId="4A85EAA4" w14:textId="0A331EB7" w:rsid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rapid, colorimetric format </w:t>
      </w:r>
      <w:r w:rsidR="00727FED" w:rsidRPr="00727FED">
        <w:rPr>
          <w:rFonts w:ascii="Times New Roman" w:hAnsi="Times New Roman"/>
          <w:szCs w:val="24"/>
        </w:rPr>
        <w:t>for the</w:t>
      </w:r>
      <w:r w:rsidRPr="00727FED">
        <w:rPr>
          <w:rFonts w:ascii="Times New Roman" w:hAnsi="Times New Roman"/>
          <w:szCs w:val="24"/>
        </w:rPr>
        <w:t xml:space="preserve"> detection of PCR amplified HTLV-I DNA.</w:t>
      </w:r>
      <w:r w:rsid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 xml:space="preserve">Paper </w:t>
      </w:r>
    </w:p>
    <w:p w14:paraId="60B3018F" w14:textId="7398DDE7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presented at the Third Annual International Conference on Human Retrovirology, Maui, HI.</w:t>
      </w:r>
    </w:p>
    <w:p w14:paraId="5C8E8E7C" w14:textId="77777777" w:rsidR="00D71FE1" w:rsidRPr="00727FED" w:rsidRDefault="00D71FE1">
      <w:pPr>
        <w:spacing w:line="215" w:lineRule="auto"/>
        <w:rPr>
          <w:rFonts w:ascii="Times New Roman" w:hAnsi="Times New Roman"/>
          <w:szCs w:val="24"/>
        </w:rPr>
      </w:pPr>
    </w:p>
    <w:p w14:paraId="618B5E61" w14:textId="28DA5F81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lastRenderedPageBreak/>
        <w:t xml:space="preserve">Sulzinski, M.A.  (1990).  Polymerase chain reaction for detection of HIV and other viral </w:t>
      </w:r>
    </w:p>
    <w:p w14:paraId="242DF76B" w14:textId="0E877C02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pathogens.   Invited presentation to Metropolitan New York Section of the American Association for Clinical Chemistry, held at New York City Department of Public Health, NY.</w:t>
      </w:r>
    </w:p>
    <w:p w14:paraId="16ACE163" w14:textId="77777777" w:rsidR="00D71FE1" w:rsidRPr="00727FED" w:rsidRDefault="00D71FE1">
      <w:pPr>
        <w:spacing w:line="215" w:lineRule="auto"/>
        <w:rPr>
          <w:rFonts w:ascii="Times New Roman" w:hAnsi="Times New Roman"/>
          <w:szCs w:val="24"/>
        </w:rPr>
      </w:pPr>
    </w:p>
    <w:p w14:paraId="12798FC7" w14:textId="6D880822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Sulzinski, M.A., S. Silver, A. E. Koopman, A. D. Barone and </w:t>
      </w:r>
      <w:r w:rsidRPr="00727FED">
        <w:rPr>
          <w:rFonts w:ascii="Times New Roman" w:hAnsi="Times New Roman"/>
          <w:szCs w:val="24"/>
          <w:u w:val="single"/>
        </w:rPr>
        <w:t>M.</w:t>
      </w: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  <w:u w:val="single"/>
        </w:rPr>
        <w:t>Longiaru</w:t>
      </w:r>
      <w:r w:rsidRPr="00727FED">
        <w:rPr>
          <w:rFonts w:ascii="Times New Roman" w:hAnsi="Times New Roman"/>
          <w:szCs w:val="24"/>
        </w:rPr>
        <w:t>.  (1990).</w:t>
      </w:r>
    </w:p>
    <w:p w14:paraId="5C8D78D8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 </w:t>
      </w:r>
      <w:r w:rsidRPr="00727FED">
        <w:rPr>
          <w:rFonts w:ascii="Times New Roman" w:hAnsi="Times New Roman"/>
          <w:szCs w:val="24"/>
        </w:rPr>
        <w:tab/>
        <w:t xml:space="preserve">Microtiter plate capture and detection of biotinylated PCR products by </w:t>
      </w:r>
      <w:r w:rsidRPr="00727FED">
        <w:rPr>
          <w:rFonts w:ascii="Times New Roman" w:hAnsi="Times New Roman"/>
          <w:szCs w:val="24"/>
        </w:rPr>
        <w:tab/>
      </w:r>
      <w:r w:rsidRPr="00727FED">
        <w:rPr>
          <w:rFonts w:ascii="Times New Roman" w:hAnsi="Times New Roman"/>
          <w:szCs w:val="24"/>
        </w:rPr>
        <w:tab/>
        <w:t>oligonucleotide probes.  Paper presented at the Annual meeting of the American</w:t>
      </w:r>
    </w:p>
    <w:p w14:paraId="51778484" w14:textId="10CF42E1" w:rsidR="00727FED" w:rsidRPr="0029179A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>Society for Microbiology, Anaheim, CA.</w:t>
      </w:r>
    </w:p>
    <w:p w14:paraId="308CC801" w14:textId="77777777" w:rsidR="009D331F" w:rsidRDefault="009D331F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74F5CFA6" w14:textId="018398E2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proofErr w:type="spellStart"/>
      <w:r w:rsidRPr="00727FED">
        <w:rPr>
          <w:rFonts w:ascii="Times New Roman" w:hAnsi="Times New Roman"/>
          <w:szCs w:val="24"/>
          <w:u w:val="single"/>
        </w:rPr>
        <w:t>Sninsky</w:t>
      </w:r>
      <w:proofErr w:type="spellEnd"/>
      <w:r w:rsidRPr="00727FED">
        <w:rPr>
          <w:rFonts w:ascii="Times New Roman" w:hAnsi="Times New Roman"/>
          <w:szCs w:val="24"/>
          <w:u w:val="single"/>
        </w:rPr>
        <w:t>, J.J</w:t>
      </w:r>
      <w:r w:rsidRPr="00727FED">
        <w:rPr>
          <w:rFonts w:ascii="Times New Roman" w:hAnsi="Times New Roman"/>
          <w:szCs w:val="24"/>
        </w:rPr>
        <w:t xml:space="preserve">., S. Kwok, K. Young, and M. Sulzinski. (1990).  Polymerase Chain </w:t>
      </w:r>
    </w:p>
    <w:p w14:paraId="152C01E7" w14:textId="77777777" w:rsidR="00EA69E8" w:rsidRPr="00727FED" w:rsidRDefault="00EA69E8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Reaction: State of the Art.   Invited workshop at 6</w:t>
      </w:r>
      <w:r w:rsidRPr="00727FED">
        <w:rPr>
          <w:rFonts w:ascii="Times New Roman" w:hAnsi="Times New Roman"/>
          <w:szCs w:val="24"/>
          <w:vertAlign w:val="superscript"/>
        </w:rPr>
        <w:t>th</w:t>
      </w:r>
      <w:r w:rsidRPr="00727FED">
        <w:rPr>
          <w:rFonts w:ascii="Times New Roman" w:hAnsi="Times New Roman"/>
          <w:szCs w:val="24"/>
        </w:rPr>
        <w:t xml:space="preserve"> Annual Clinical Virology Symposium, Pan American Society for Clinical Virology, Clearwater, FL.</w:t>
      </w:r>
    </w:p>
    <w:p w14:paraId="5451B24A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  <w:u w:val="single"/>
        </w:rPr>
      </w:pPr>
    </w:p>
    <w:p w14:paraId="5D31A3A3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Longiaru, M.</w:t>
      </w:r>
      <w:r w:rsidRPr="00727FED">
        <w:rPr>
          <w:rFonts w:ascii="Times New Roman" w:hAnsi="Times New Roman"/>
          <w:szCs w:val="24"/>
        </w:rPr>
        <w:t>, S. Silver, A.D. Barone, D. Pawlyk and M.A. Sulzinski.  (1990).  The use</w:t>
      </w:r>
    </w:p>
    <w:p w14:paraId="545F8D7D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of PCR and a colorimetric </w:t>
      </w:r>
      <w:proofErr w:type="spellStart"/>
      <w:r w:rsidRPr="00727FED">
        <w:rPr>
          <w:rFonts w:ascii="Times New Roman" w:hAnsi="Times New Roman"/>
          <w:szCs w:val="24"/>
        </w:rPr>
        <w:t>microtitre</w:t>
      </w:r>
      <w:proofErr w:type="spellEnd"/>
      <w:r w:rsidRPr="00727FED">
        <w:rPr>
          <w:rFonts w:ascii="Times New Roman" w:hAnsi="Times New Roman"/>
          <w:szCs w:val="24"/>
        </w:rPr>
        <w:t xml:space="preserve"> plate assay format for the detection and</w:t>
      </w:r>
    </w:p>
    <w:p w14:paraId="70C3D61D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          differentiation of HTLV-I and -II DNA.  Paper presented at the Sixth International</w:t>
      </w:r>
    </w:p>
    <w:p w14:paraId="23FA1158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>Conference on AIDS, San Francisco, CA.</w:t>
      </w:r>
    </w:p>
    <w:p w14:paraId="4B782BB8" w14:textId="77777777" w:rsidR="001600A2" w:rsidRPr="00727FED" w:rsidRDefault="001600A2">
      <w:pPr>
        <w:tabs>
          <w:tab w:val="left" w:pos="-1440"/>
        </w:tabs>
        <w:spacing w:line="215" w:lineRule="auto"/>
        <w:rPr>
          <w:rFonts w:ascii="Times New Roman" w:hAnsi="Times New Roman"/>
          <w:szCs w:val="24"/>
          <w:u w:val="single"/>
        </w:rPr>
      </w:pPr>
    </w:p>
    <w:p w14:paraId="5C320803" w14:textId="77777777" w:rsidR="00EA69E8" w:rsidRPr="00727FED" w:rsidRDefault="00EA69E8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>, M. R. Wilson, A. Chan, and T. R. Ubertini.  (1985).  Partial sequence</w:t>
      </w:r>
    </w:p>
    <w:p w14:paraId="066A3096" w14:textId="77777777" w:rsidR="00EA69E8" w:rsidRPr="00727FED" w:rsidRDefault="00EA69E8">
      <w:pPr>
        <w:tabs>
          <w:tab w:val="left" w:pos="-1440"/>
        </w:tabs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characterization of excreted poliovirus RNA after primary administration of oral </w:t>
      </w:r>
      <w:r w:rsidRPr="00727FED">
        <w:rPr>
          <w:rFonts w:ascii="Times New Roman" w:hAnsi="Times New Roman"/>
          <w:szCs w:val="24"/>
        </w:rPr>
        <w:tab/>
        <w:t xml:space="preserve">poliovirus vaccine.  Paper presented at the 1985 Meeting on Modern </w:t>
      </w:r>
      <w:r w:rsidRPr="00727FED">
        <w:rPr>
          <w:rFonts w:ascii="Times New Roman" w:hAnsi="Times New Roman"/>
          <w:szCs w:val="24"/>
        </w:rPr>
        <w:tab/>
      </w:r>
      <w:r w:rsidRPr="00727FED">
        <w:rPr>
          <w:rFonts w:ascii="Times New Roman" w:hAnsi="Times New Roman"/>
          <w:szCs w:val="24"/>
        </w:rPr>
        <w:tab/>
        <w:t>Approaches to Vaccines, Cold Spring Harbor Laboratory, Cold Spring Harbor,</w:t>
      </w:r>
    </w:p>
    <w:p w14:paraId="32D6A7A3" w14:textId="77777777" w:rsidR="00EA69E8" w:rsidRPr="00727FED" w:rsidRDefault="00EA69E8">
      <w:pPr>
        <w:tabs>
          <w:tab w:val="left" w:pos="-1440"/>
        </w:tabs>
        <w:spacing w:line="215" w:lineRule="auto"/>
        <w:rPr>
          <w:rFonts w:ascii="Times New Roman" w:hAnsi="Times New Roman"/>
          <w:szCs w:val="24"/>
          <w:lang w:val="sv-SE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</w:r>
      <w:r w:rsidRPr="00727FED">
        <w:rPr>
          <w:rFonts w:ascii="Times New Roman" w:hAnsi="Times New Roman"/>
          <w:szCs w:val="24"/>
          <w:lang w:val="sv-SE"/>
        </w:rPr>
        <w:t>NY.</w:t>
      </w:r>
    </w:p>
    <w:p w14:paraId="6FE9D414" w14:textId="77777777" w:rsidR="001600A2" w:rsidRPr="00727FED" w:rsidRDefault="001600A2">
      <w:pPr>
        <w:tabs>
          <w:tab w:val="left" w:pos="-1440"/>
        </w:tabs>
        <w:spacing w:line="215" w:lineRule="auto"/>
        <w:rPr>
          <w:rFonts w:ascii="Times New Roman" w:hAnsi="Times New Roman"/>
          <w:szCs w:val="24"/>
          <w:lang w:val="sv-SE"/>
        </w:rPr>
      </w:pPr>
    </w:p>
    <w:p w14:paraId="787A087C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  <w:lang w:val="sv-SE"/>
        </w:rPr>
        <w:t>Sulzinski, M. A.</w:t>
      </w:r>
      <w:r w:rsidRPr="00727FED">
        <w:rPr>
          <w:rFonts w:ascii="Times New Roman" w:hAnsi="Times New Roman"/>
          <w:szCs w:val="24"/>
          <w:lang w:val="sv-SE"/>
        </w:rPr>
        <w:t xml:space="preserve">, P. Palukaitis and M. Zaitlin.  </w:t>
      </w:r>
      <w:r w:rsidRPr="00727FED">
        <w:rPr>
          <w:rFonts w:ascii="Times New Roman" w:hAnsi="Times New Roman"/>
          <w:szCs w:val="24"/>
        </w:rPr>
        <w:t xml:space="preserve">(1984).  </w:t>
      </w:r>
      <w:r w:rsidR="0009333D" w:rsidRPr="00727FED">
        <w:rPr>
          <w:rFonts w:ascii="Times New Roman" w:hAnsi="Times New Roman"/>
          <w:szCs w:val="24"/>
        </w:rPr>
        <w:t>Partial characterization</w:t>
      </w:r>
      <w:r w:rsidRPr="00727FED">
        <w:rPr>
          <w:rFonts w:ascii="Times New Roman" w:hAnsi="Times New Roman"/>
          <w:szCs w:val="24"/>
        </w:rPr>
        <w:t xml:space="preserve"> of a</w:t>
      </w:r>
    </w:p>
    <w:p w14:paraId="7CA47BBF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</w:r>
      <w:proofErr w:type="gramStart"/>
      <w:r w:rsidRPr="00727FED">
        <w:rPr>
          <w:rFonts w:ascii="Times New Roman" w:hAnsi="Times New Roman"/>
          <w:szCs w:val="24"/>
        </w:rPr>
        <w:t>newly-discovered</w:t>
      </w:r>
      <w:proofErr w:type="gramEnd"/>
      <w:r w:rsidRPr="00727FED">
        <w:rPr>
          <w:rFonts w:ascii="Times New Roman" w:hAnsi="Times New Roman"/>
          <w:szCs w:val="24"/>
        </w:rPr>
        <w:t xml:space="preserve"> TMV sub-genomic RNA.  Paper presented at the Annual </w:t>
      </w:r>
      <w:r w:rsidRPr="00727FED">
        <w:rPr>
          <w:rFonts w:ascii="Times New Roman" w:hAnsi="Times New Roman"/>
          <w:szCs w:val="24"/>
        </w:rPr>
        <w:tab/>
        <w:t>meeting of the American Society for Virology, University of Wisconsin, Madison.</w:t>
      </w:r>
    </w:p>
    <w:p w14:paraId="4D2C5495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38B5BE42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Sulzinski, M. A., </w:t>
      </w:r>
      <w:r w:rsidRPr="00727FED">
        <w:rPr>
          <w:rFonts w:ascii="Times New Roman" w:hAnsi="Times New Roman"/>
          <w:szCs w:val="24"/>
          <w:u w:val="single"/>
        </w:rPr>
        <w:t>P. Palukaitis</w:t>
      </w:r>
      <w:r w:rsidRPr="00727FED">
        <w:rPr>
          <w:rFonts w:ascii="Times New Roman" w:hAnsi="Times New Roman"/>
          <w:szCs w:val="24"/>
        </w:rPr>
        <w:t>, K. Gabard and M. Zaitlin. (1984).  Characterization of a</w:t>
      </w:r>
    </w:p>
    <w:p w14:paraId="2F50B38F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third TMV sub-genomic mRNA.  Paper presented at the Sixth International </w:t>
      </w:r>
      <w:r w:rsidRPr="00727FED">
        <w:rPr>
          <w:rFonts w:ascii="Times New Roman" w:hAnsi="Times New Roman"/>
          <w:szCs w:val="24"/>
        </w:rPr>
        <w:tab/>
        <w:t>Congress of Virology, Banff, Canada.</w:t>
      </w:r>
    </w:p>
    <w:p w14:paraId="460536A9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</w:p>
    <w:p w14:paraId="77DB8880" w14:textId="77777777" w:rsid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</w:rPr>
        <w:t>Sulzinski, M. A.</w:t>
      </w:r>
      <w:r w:rsidRPr="00727FED">
        <w:rPr>
          <w:rFonts w:ascii="Times New Roman" w:hAnsi="Times New Roman"/>
          <w:szCs w:val="24"/>
        </w:rPr>
        <w:t xml:space="preserve">, P. Palukaitis, F. Garcia-Arenal and M. Zaitlin.   (1983).  A re-examination of </w:t>
      </w:r>
    </w:p>
    <w:p w14:paraId="510ED6B2" w14:textId="63DF8439" w:rsidR="00EA69E8" w:rsidRPr="00727FED" w:rsidRDefault="00EA69E8" w:rsidP="00727FED">
      <w:pPr>
        <w:spacing w:line="215" w:lineRule="auto"/>
        <w:ind w:left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sub-genomic TMV-RNAs.  </w:t>
      </w:r>
      <w:r w:rsidR="0009333D" w:rsidRPr="00727FED">
        <w:rPr>
          <w:rFonts w:ascii="Times New Roman" w:hAnsi="Times New Roman"/>
          <w:szCs w:val="24"/>
        </w:rPr>
        <w:t>Paper presented</w:t>
      </w:r>
      <w:r w:rsidRPr="00727FED">
        <w:rPr>
          <w:rFonts w:ascii="Times New Roman" w:hAnsi="Times New Roman"/>
          <w:szCs w:val="24"/>
        </w:rPr>
        <w:t xml:space="preserve"> at the Annual meeting of the American Society </w:t>
      </w:r>
      <w:r w:rsidR="00727FED" w:rsidRPr="00727FED">
        <w:rPr>
          <w:rFonts w:ascii="Times New Roman" w:hAnsi="Times New Roman"/>
          <w:szCs w:val="24"/>
        </w:rPr>
        <w:t>for Virology</w:t>
      </w:r>
      <w:r w:rsidRPr="00727FED">
        <w:rPr>
          <w:rFonts w:ascii="Times New Roman" w:hAnsi="Times New Roman"/>
          <w:szCs w:val="24"/>
        </w:rPr>
        <w:t>, Michigan State University, East Lansing, MI.</w:t>
      </w:r>
    </w:p>
    <w:p w14:paraId="414F5AAF" w14:textId="77777777" w:rsidR="002F1F66" w:rsidRPr="00727FED" w:rsidRDefault="002F1F66">
      <w:pPr>
        <w:spacing w:line="215" w:lineRule="auto"/>
        <w:rPr>
          <w:rFonts w:ascii="Times New Roman" w:hAnsi="Times New Roman"/>
          <w:szCs w:val="24"/>
          <w:u w:val="single"/>
          <w:lang w:val="de-DE"/>
        </w:rPr>
      </w:pPr>
    </w:p>
    <w:p w14:paraId="1C56B442" w14:textId="77777777" w:rsidR="002F1F66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  <w:lang w:val="de-DE"/>
        </w:rPr>
        <w:t>Sulzinski, M. A.</w:t>
      </w:r>
      <w:r w:rsidRPr="00727FED">
        <w:rPr>
          <w:rFonts w:ascii="Times New Roman" w:hAnsi="Times New Roman"/>
          <w:szCs w:val="24"/>
          <w:lang w:val="de-DE"/>
        </w:rPr>
        <w:t xml:space="preserve"> and M. Zaitlin. </w:t>
      </w:r>
      <w:r w:rsidRPr="00727FED">
        <w:rPr>
          <w:rFonts w:ascii="Times New Roman" w:hAnsi="Times New Roman"/>
          <w:szCs w:val="24"/>
        </w:rPr>
        <w:t xml:space="preserve">(1982).  Tobacco mosaic virus replication in </w:t>
      </w:r>
    </w:p>
    <w:p w14:paraId="454E02CC" w14:textId="77777777" w:rsidR="002F1F66" w:rsidRPr="00727FED" w:rsidRDefault="002F1F66" w:rsidP="002F1F66">
      <w:pPr>
        <w:spacing w:line="215" w:lineRule="auto"/>
        <w:ind w:firstLine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S</w:t>
      </w:r>
      <w:r w:rsidR="00EA69E8" w:rsidRPr="00727FED">
        <w:rPr>
          <w:rFonts w:ascii="Times New Roman" w:hAnsi="Times New Roman"/>
          <w:szCs w:val="24"/>
        </w:rPr>
        <w:t>ubliminally</w:t>
      </w:r>
      <w:r w:rsidRPr="00727FED">
        <w:rPr>
          <w:rFonts w:ascii="Times New Roman" w:hAnsi="Times New Roman"/>
          <w:szCs w:val="24"/>
        </w:rPr>
        <w:t xml:space="preserve"> </w:t>
      </w:r>
      <w:r w:rsidR="00EA69E8" w:rsidRPr="00727FED">
        <w:rPr>
          <w:rFonts w:ascii="Times New Roman" w:hAnsi="Times New Roman"/>
          <w:szCs w:val="24"/>
        </w:rPr>
        <w:t xml:space="preserve">infected plants.  Paper presented at the Annual meeting of the </w:t>
      </w:r>
    </w:p>
    <w:p w14:paraId="5CCE1623" w14:textId="77777777" w:rsidR="00EA69E8" w:rsidRPr="00727FED" w:rsidRDefault="00EA69E8" w:rsidP="002F1F66">
      <w:pPr>
        <w:spacing w:line="215" w:lineRule="auto"/>
        <w:ind w:firstLine="720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>American Society</w:t>
      </w:r>
      <w:r w:rsidR="002F1F66"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>for Virology, Cornell University, Ithaca, NY.</w:t>
      </w:r>
    </w:p>
    <w:p w14:paraId="6934283C" w14:textId="77777777" w:rsidR="00425005" w:rsidRPr="00727FED" w:rsidRDefault="00425005">
      <w:pPr>
        <w:spacing w:line="215" w:lineRule="auto"/>
        <w:rPr>
          <w:rFonts w:ascii="Times New Roman" w:hAnsi="Times New Roman"/>
          <w:szCs w:val="24"/>
          <w:u w:val="single"/>
          <w:lang w:val="de-DE"/>
        </w:rPr>
      </w:pPr>
    </w:p>
    <w:p w14:paraId="10F878BD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  <w:u w:val="single"/>
          <w:lang w:val="de-DE"/>
        </w:rPr>
        <w:t>Sulzinski, M. A.</w:t>
      </w:r>
      <w:r w:rsidRPr="00727FED">
        <w:rPr>
          <w:rFonts w:ascii="Times New Roman" w:hAnsi="Times New Roman"/>
          <w:szCs w:val="24"/>
          <w:lang w:val="de-DE"/>
        </w:rPr>
        <w:t xml:space="preserve"> and M. Zaitlin.  </w:t>
      </w:r>
      <w:r w:rsidRPr="00727FED">
        <w:rPr>
          <w:rFonts w:ascii="Times New Roman" w:hAnsi="Times New Roman"/>
          <w:szCs w:val="24"/>
        </w:rPr>
        <w:t>(1981).  Tobacco mosaic virus is confined to those few</w:t>
      </w:r>
    </w:p>
    <w:p w14:paraId="273CB690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>initially infected cells resulting from mechanical inoculation of cowpea leaves.</w:t>
      </w:r>
    </w:p>
    <w:p w14:paraId="5F348C3A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 </w:t>
      </w:r>
      <w:r w:rsidRPr="00727FED">
        <w:rPr>
          <w:rFonts w:ascii="Times New Roman" w:hAnsi="Times New Roman"/>
          <w:szCs w:val="24"/>
        </w:rPr>
        <w:tab/>
        <w:t>Paper presented at the Northeastern Division Meeting of the American</w:t>
      </w:r>
    </w:p>
    <w:p w14:paraId="7DF465B5" w14:textId="77777777" w:rsidR="00EA69E8" w:rsidRPr="00727FED" w:rsidRDefault="00EA69E8">
      <w:pPr>
        <w:spacing w:line="215" w:lineRule="auto"/>
        <w:rPr>
          <w:rFonts w:ascii="Times New Roman" w:hAnsi="Times New Roman"/>
          <w:szCs w:val="24"/>
        </w:rPr>
      </w:pPr>
      <w:r w:rsidRPr="00727FED">
        <w:rPr>
          <w:rFonts w:ascii="Times New Roman" w:hAnsi="Times New Roman"/>
          <w:szCs w:val="24"/>
        </w:rPr>
        <w:t xml:space="preserve"> </w:t>
      </w:r>
      <w:r w:rsidRPr="00727FED">
        <w:rPr>
          <w:rFonts w:ascii="Times New Roman" w:hAnsi="Times New Roman"/>
          <w:szCs w:val="24"/>
        </w:rPr>
        <w:tab/>
        <w:t xml:space="preserve">Phytopathological Society, Swan Lake, NY. </w:t>
      </w:r>
    </w:p>
    <w:p w14:paraId="70207ADC" w14:textId="77777777" w:rsidR="00D71FE1" w:rsidRPr="00727FED" w:rsidRDefault="00D71FE1">
      <w:pPr>
        <w:spacing w:line="215" w:lineRule="auto"/>
        <w:rPr>
          <w:rFonts w:ascii="Times New Roman" w:hAnsi="Times New Roman"/>
          <w:b/>
          <w:szCs w:val="24"/>
        </w:rPr>
      </w:pPr>
    </w:p>
    <w:p w14:paraId="542FA183" w14:textId="77777777" w:rsidR="00D71FE1" w:rsidRPr="00727FED" w:rsidRDefault="00D71FE1">
      <w:pPr>
        <w:spacing w:line="215" w:lineRule="auto"/>
        <w:rPr>
          <w:rFonts w:ascii="Times New Roman" w:hAnsi="Times New Roman"/>
          <w:b/>
          <w:szCs w:val="24"/>
        </w:rPr>
      </w:pPr>
    </w:p>
    <w:p w14:paraId="0B511145" w14:textId="7A4574B9" w:rsidR="0008024D" w:rsidRPr="00727FED" w:rsidRDefault="0008024D">
      <w:pPr>
        <w:spacing w:line="215" w:lineRule="auto"/>
        <w:rPr>
          <w:rFonts w:ascii="Times New Roman" w:hAnsi="Times New Roman"/>
          <w:szCs w:val="24"/>
        </w:rPr>
      </w:pPr>
    </w:p>
    <w:sectPr w:rsidR="0008024D" w:rsidRPr="00727FED" w:rsidSect="00211A4F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2494" w14:textId="77777777" w:rsidR="0085512E" w:rsidRDefault="0085512E">
      <w:r>
        <w:separator/>
      </w:r>
    </w:p>
  </w:endnote>
  <w:endnote w:type="continuationSeparator" w:id="0">
    <w:p w14:paraId="3E7B2DCE" w14:textId="77777777" w:rsidR="0085512E" w:rsidRDefault="0085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9E0DA" w14:textId="77777777" w:rsidR="001D6044" w:rsidRDefault="001D6044">
    <w:pPr>
      <w:spacing w:line="240" w:lineRule="exact"/>
    </w:pPr>
  </w:p>
  <w:p w14:paraId="0564051C" w14:textId="77777777" w:rsidR="001D6044" w:rsidRDefault="001D6044">
    <w:pPr>
      <w:framePr w:w="9361" w:wrap="notBeside" w:vAnchor="text" w:hAnchor="text" w:x="1" w:y="1"/>
      <w:jc w:val="center"/>
      <w:rPr>
        <w:rFonts w:ascii="Arial" w:hAnsi="Arial"/>
      </w:rPr>
    </w:pPr>
  </w:p>
  <w:p w14:paraId="6924A4AA" w14:textId="77777777" w:rsidR="001D6044" w:rsidRDefault="001D604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28651" w14:textId="77777777" w:rsidR="0085512E" w:rsidRDefault="0085512E">
      <w:r>
        <w:separator/>
      </w:r>
    </w:p>
  </w:footnote>
  <w:footnote w:type="continuationSeparator" w:id="0">
    <w:p w14:paraId="6D983E49" w14:textId="77777777" w:rsidR="0085512E" w:rsidRDefault="0085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8930" w14:textId="77777777" w:rsidR="001D6044" w:rsidRDefault="001D604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FCF99" w14:textId="77777777" w:rsidR="001D6044" w:rsidRDefault="001D604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C6AF" w14:textId="77777777" w:rsidR="001D6044" w:rsidRDefault="001D6044">
    <w:pPr>
      <w:pStyle w:val="Header"/>
      <w:framePr w:wrap="around" w:vAnchor="text" w:hAnchor="margin" w:xAlign="right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5A47E0">
      <w:rPr>
        <w:rStyle w:val="PageNumber"/>
        <w:rFonts w:ascii="Arial" w:hAnsi="Arial"/>
        <w:noProof/>
      </w:rPr>
      <w:t>8</w:t>
    </w:r>
    <w:r>
      <w:rPr>
        <w:rStyle w:val="PageNumber"/>
        <w:rFonts w:ascii="Arial" w:hAnsi="Arial"/>
      </w:rPr>
      <w:fldChar w:fldCharType="end"/>
    </w:r>
  </w:p>
  <w:p w14:paraId="790CD308" w14:textId="77777777" w:rsidR="001D6044" w:rsidRDefault="001D6044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7E9"/>
    <w:multiLevelType w:val="multilevel"/>
    <w:tmpl w:val="264C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7B6BB0"/>
    <w:multiLevelType w:val="hybridMultilevel"/>
    <w:tmpl w:val="065EC4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8050629">
    <w:abstractNumId w:val="1"/>
  </w:num>
  <w:num w:numId="2" w16cid:durableId="1934169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N7UwMjAwNzQxMLNQ0lEKTi0uzszPAykwrAUAvv0D2ywAAAA="/>
  </w:docVars>
  <w:rsids>
    <w:rsidRoot w:val="0076490E"/>
    <w:rsid w:val="0002373D"/>
    <w:rsid w:val="00025F59"/>
    <w:rsid w:val="00052739"/>
    <w:rsid w:val="00054E54"/>
    <w:rsid w:val="00063FF4"/>
    <w:rsid w:val="00064B70"/>
    <w:rsid w:val="0006510D"/>
    <w:rsid w:val="0008024D"/>
    <w:rsid w:val="0009333D"/>
    <w:rsid w:val="00093FA2"/>
    <w:rsid w:val="000C7B2D"/>
    <w:rsid w:val="00115C4D"/>
    <w:rsid w:val="00140913"/>
    <w:rsid w:val="001600A2"/>
    <w:rsid w:val="00181809"/>
    <w:rsid w:val="0019176D"/>
    <w:rsid w:val="001A7250"/>
    <w:rsid w:val="001C2ECE"/>
    <w:rsid w:val="001D6044"/>
    <w:rsid w:val="001D762F"/>
    <w:rsid w:val="001F6A72"/>
    <w:rsid w:val="00211A4F"/>
    <w:rsid w:val="00212FFC"/>
    <w:rsid w:val="0022767A"/>
    <w:rsid w:val="0023079D"/>
    <w:rsid w:val="00267E09"/>
    <w:rsid w:val="0027332E"/>
    <w:rsid w:val="00273924"/>
    <w:rsid w:val="0029179A"/>
    <w:rsid w:val="002A2BD0"/>
    <w:rsid w:val="002C0EF0"/>
    <w:rsid w:val="002F1F66"/>
    <w:rsid w:val="002F542E"/>
    <w:rsid w:val="002F6203"/>
    <w:rsid w:val="003020CA"/>
    <w:rsid w:val="003521B9"/>
    <w:rsid w:val="00353869"/>
    <w:rsid w:val="00365A65"/>
    <w:rsid w:val="00367212"/>
    <w:rsid w:val="00374319"/>
    <w:rsid w:val="003B060B"/>
    <w:rsid w:val="003F225D"/>
    <w:rsid w:val="004023C3"/>
    <w:rsid w:val="00406C7D"/>
    <w:rsid w:val="0042497C"/>
    <w:rsid w:val="00425005"/>
    <w:rsid w:val="00434CA5"/>
    <w:rsid w:val="00445EFF"/>
    <w:rsid w:val="004650D0"/>
    <w:rsid w:val="00473099"/>
    <w:rsid w:val="00473C59"/>
    <w:rsid w:val="00492E43"/>
    <w:rsid w:val="004D5C04"/>
    <w:rsid w:val="00567175"/>
    <w:rsid w:val="00586CC8"/>
    <w:rsid w:val="00592447"/>
    <w:rsid w:val="005A1A6A"/>
    <w:rsid w:val="005A47E0"/>
    <w:rsid w:val="005F2F5B"/>
    <w:rsid w:val="006544CC"/>
    <w:rsid w:val="0066151B"/>
    <w:rsid w:val="00661BA2"/>
    <w:rsid w:val="00663F8A"/>
    <w:rsid w:val="006736EF"/>
    <w:rsid w:val="00684135"/>
    <w:rsid w:val="00684EA3"/>
    <w:rsid w:val="00686E61"/>
    <w:rsid w:val="006A34F3"/>
    <w:rsid w:val="006A6644"/>
    <w:rsid w:val="006B6C1D"/>
    <w:rsid w:val="006C32F8"/>
    <w:rsid w:val="006C4D66"/>
    <w:rsid w:val="006D38AA"/>
    <w:rsid w:val="006D50A9"/>
    <w:rsid w:val="00703695"/>
    <w:rsid w:val="0072230C"/>
    <w:rsid w:val="00722A26"/>
    <w:rsid w:val="00727FED"/>
    <w:rsid w:val="00746C77"/>
    <w:rsid w:val="007605DA"/>
    <w:rsid w:val="0076490E"/>
    <w:rsid w:val="007908AB"/>
    <w:rsid w:val="007C62F5"/>
    <w:rsid w:val="007D420B"/>
    <w:rsid w:val="007D5A47"/>
    <w:rsid w:val="00821CBC"/>
    <w:rsid w:val="00825877"/>
    <w:rsid w:val="00836C73"/>
    <w:rsid w:val="008425BE"/>
    <w:rsid w:val="0085512E"/>
    <w:rsid w:val="008569D1"/>
    <w:rsid w:val="00873355"/>
    <w:rsid w:val="008A653D"/>
    <w:rsid w:val="008B2254"/>
    <w:rsid w:val="008B4024"/>
    <w:rsid w:val="008B6778"/>
    <w:rsid w:val="008E06EE"/>
    <w:rsid w:val="008E75A2"/>
    <w:rsid w:val="008F298F"/>
    <w:rsid w:val="008F2F00"/>
    <w:rsid w:val="008F660A"/>
    <w:rsid w:val="0092469F"/>
    <w:rsid w:val="00952341"/>
    <w:rsid w:val="009D331F"/>
    <w:rsid w:val="009E4A28"/>
    <w:rsid w:val="009F1B4B"/>
    <w:rsid w:val="00A162E0"/>
    <w:rsid w:val="00A17D52"/>
    <w:rsid w:val="00A353B3"/>
    <w:rsid w:val="00A362FD"/>
    <w:rsid w:val="00A85A9F"/>
    <w:rsid w:val="00A94069"/>
    <w:rsid w:val="00AC0A65"/>
    <w:rsid w:val="00AD5962"/>
    <w:rsid w:val="00AE0140"/>
    <w:rsid w:val="00AF0388"/>
    <w:rsid w:val="00AF3636"/>
    <w:rsid w:val="00AF664E"/>
    <w:rsid w:val="00B079E0"/>
    <w:rsid w:val="00B23E5C"/>
    <w:rsid w:val="00B364F9"/>
    <w:rsid w:val="00B37B36"/>
    <w:rsid w:val="00B64AEB"/>
    <w:rsid w:val="00BC0D12"/>
    <w:rsid w:val="00BE5F71"/>
    <w:rsid w:val="00C05CB6"/>
    <w:rsid w:val="00C171DF"/>
    <w:rsid w:val="00C274FE"/>
    <w:rsid w:val="00C46D20"/>
    <w:rsid w:val="00C7703E"/>
    <w:rsid w:val="00CE44A4"/>
    <w:rsid w:val="00D032BF"/>
    <w:rsid w:val="00D316DB"/>
    <w:rsid w:val="00D71FE1"/>
    <w:rsid w:val="00D75FCC"/>
    <w:rsid w:val="00D92B48"/>
    <w:rsid w:val="00D97AB9"/>
    <w:rsid w:val="00DA4B79"/>
    <w:rsid w:val="00DC5690"/>
    <w:rsid w:val="00E40115"/>
    <w:rsid w:val="00E43142"/>
    <w:rsid w:val="00E54A57"/>
    <w:rsid w:val="00E97B96"/>
    <w:rsid w:val="00EA69E8"/>
    <w:rsid w:val="00EC5F45"/>
    <w:rsid w:val="00EE635F"/>
    <w:rsid w:val="00EF1047"/>
    <w:rsid w:val="00EF12E7"/>
    <w:rsid w:val="00F23356"/>
    <w:rsid w:val="00F36188"/>
    <w:rsid w:val="00F8739F"/>
    <w:rsid w:val="00F94931"/>
    <w:rsid w:val="00FA02B8"/>
    <w:rsid w:val="00FD225A"/>
    <w:rsid w:val="00FD46C1"/>
    <w:rsid w:val="00FD48B2"/>
    <w:rsid w:val="00FE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04DAA"/>
  <w15:docId w15:val="{5A5DC9AA-2B6B-42F9-AB98-821A581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 w:cs="Arial"/>
      <w:snapToGrid/>
    </w:rPr>
  </w:style>
  <w:style w:type="paragraph" w:styleId="Heading2">
    <w:name w:val="heading 2"/>
    <w:basedOn w:val="Normal"/>
    <w:next w:val="Normal"/>
    <w:qFormat/>
    <w:pPr>
      <w:keepNext/>
      <w:spacing w:line="215" w:lineRule="auto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noteText">
    <w:name w:val="footnote text"/>
    <w:basedOn w:val="Normal"/>
    <w:semiHidden/>
    <w:pPr>
      <w:autoSpaceDE w:val="0"/>
      <w:autoSpaceDN w:val="0"/>
      <w:adjustRightInd w:val="0"/>
    </w:pPr>
    <w:rPr>
      <w:rFonts w:ascii="Courier" w:hAnsi="Courier"/>
      <w:snapToGrid/>
      <w:sz w:val="20"/>
    </w:rPr>
  </w:style>
  <w:style w:type="paragraph" w:styleId="BodyText">
    <w:name w:val="Body Text"/>
    <w:basedOn w:val="Normal"/>
    <w:pPr>
      <w:widowControl/>
    </w:pPr>
    <w:rPr>
      <w:rFonts w:ascii="Times New Roman" w:hAnsi="Times New Roman"/>
      <w:snapToGrid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CE44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44A4"/>
    <w:rPr>
      <w:rFonts w:ascii="Tahoma" w:hAnsi="Tahoma" w:cs="Tahoma"/>
      <w:snapToGrid w:val="0"/>
      <w:sz w:val="16"/>
      <w:szCs w:val="16"/>
    </w:rPr>
  </w:style>
  <w:style w:type="character" w:customStyle="1" w:styleId="period">
    <w:name w:val="period"/>
    <w:basedOn w:val="DefaultParagraphFont"/>
    <w:rsid w:val="00273924"/>
  </w:style>
  <w:style w:type="character" w:customStyle="1" w:styleId="cit">
    <w:name w:val="cit"/>
    <w:basedOn w:val="DefaultParagraphFont"/>
    <w:rsid w:val="00273924"/>
  </w:style>
  <w:style w:type="character" w:customStyle="1" w:styleId="citation-doi">
    <w:name w:val="citation-doi"/>
    <w:basedOn w:val="DefaultParagraphFont"/>
    <w:rsid w:val="0027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8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2540</Words>
  <Characters>14480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Scranton</Company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Dr. Michael A. Sulzinski</cp:lastModifiedBy>
  <cp:revision>2</cp:revision>
  <cp:lastPrinted>2024-08-04T23:14:00Z</cp:lastPrinted>
  <dcterms:created xsi:type="dcterms:W3CDTF">2025-04-23T13:50:00Z</dcterms:created>
  <dcterms:modified xsi:type="dcterms:W3CDTF">2025-04-23T13:50:00Z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508572-7b39-4e55-b2d8-8f249b1b5ce7_Enabled">
    <vt:lpwstr>true</vt:lpwstr>
  </property>
  <property fmtid="{D5CDD505-2E9C-101B-9397-08002B2CF9AE}" pid="3" name="MSIP_Label_29508572-7b39-4e55-b2d8-8f249b1b5ce7_SetDate">
    <vt:lpwstr>2023-06-14T15:31:36Z</vt:lpwstr>
  </property>
  <property fmtid="{D5CDD505-2E9C-101B-9397-08002B2CF9AE}" pid="4" name="MSIP_Label_29508572-7b39-4e55-b2d8-8f249b1b5ce7_Method">
    <vt:lpwstr>Standard</vt:lpwstr>
  </property>
  <property fmtid="{D5CDD505-2E9C-101B-9397-08002B2CF9AE}" pid="5" name="MSIP_Label_29508572-7b39-4e55-b2d8-8f249b1b5ce7_Name">
    <vt:lpwstr>Geisinger - Internal</vt:lpwstr>
  </property>
  <property fmtid="{D5CDD505-2E9C-101B-9397-08002B2CF9AE}" pid="6" name="MSIP_Label_29508572-7b39-4e55-b2d8-8f249b1b5ce7_SiteId">
    <vt:lpwstr>37d46c56-7c66-4402-a160-55c2313b910d</vt:lpwstr>
  </property>
  <property fmtid="{D5CDD505-2E9C-101B-9397-08002B2CF9AE}" pid="7" name="MSIP_Label_29508572-7b39-4e55-b2d8-8f249b1b5ce7_ActionId">
    <vt:lpwstr>5ac37083-4320-4fdc-a105-623704032ce9</vt:lpwstr>
  </property>
  <property fmtid="{D5CDD505-2E9C-101B-9397-08002B2CF9AE}" pid="8" name="MSIP_Label_29508572-7b39-4e55-b2d8-8f249b1b5ce7_ContentBits">
    <vt:lpwstr>0</vt:lpwstr>
  </property>
</Properties>
</file>