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9EF7C" w14:textId="77777777" w:rsidR="00585947" w:rsidRDefault="00B6547C">
      <w:pPr>
        <w:pStyle w:val="Title1"/>
        <w:rPr>
          <w:rFonts w:ascii="Calibri" w:hAnsi="Calibri" w:cs="Calibri"/>
          <w:szCs w:val="24"/>
        </w:rPr>
      </w:pPr>
      <w:r>
        <w:rPr>
          <w:rFonts w:ascii="Calibri" w:hAnsi="Calibri" w:cs="Calibri"/>
          <w:szCs w:val="24"/>
        </w:rPr>
        <w:t>CURRICULUM VITAE</w:t>
      </w:r>
    </w:p>
    <w:p w14:paraId="3AC563FB" w14:textId="77777777" w:rsidR="00585947" w:rsidRDefault="00585947">
      <w:pPr>
        <w:tabs>
          <w:tab w:val="left" w:pos="0"/>
        </w:tabs>
        <w:rPr>
          <w:rFonts w:ascii="Calibri" w:hAnsi="Calibri" w:cs="Calibri"/>
          <w:sz w:val="24"/>
          <w:szCs w:val="24"/>
        </w:rPr>
      </w:pPr>
    </w:p>
    <w:p w14:paraId="4199584B" w14:textId="77777777" w:rsidR="00585947" w:rsidRDefault="00B6547C">
      <w:pPr>
        <w:tabs>
          <w:tab w:val="left" w:pos="0"/>
        </w:tabs>
        <w:jc w:val="center"/>
        <w:rPr>
          <w:rFonts w:ascii="Calibri" w:hAnsi="Calibri" w:cs="Calibri"/>
          <w:sz w:val="24"/>
          <w:szCs w:val="24"/>
        </w:rPr>
      </w:pPr>
      <w:r>
        <w:rPr>
          <w:rFonts w:ascii="Calibri" w:hAnsi="Calibri" w:cs="Calibri"/>
          <w:spacing w:val="-3"/>
          <w:sz w:val="24"/>
          <w:szCs w:val="24"/>
        </w:rPr>
        <w:t>Michael G. Tunik, MD</w:t>
      </w:r>
    </w:p>
    <w:p w14:paraId="32DD135B" w14:textId="55B6AAC4" w:rsidR="00585947" w:rsidRDefault="0094239A">
      <w:pPr>
        <w:tabs>
          <w:tab w:val="left" w:pos="0"/>
        </w:tabs>
        <w:jc w:val="center"/>
        <w:rPr>
          <w:rFonts w:ascii="Calibri" w:hAnsi="Calibri" w:cs="Calibri"/>
          <w:sz w:val="24"/>
          <w:szCs w:val="24"/>
        </w:rPr>
      </w:pPr>
      <w:r>
        <w:rPr>
          <w:rFonts w:ascii="Calibri" w:hAnsi="Calibri" w:cs="Calibri"/>
          <w:sz w:val="24"/>
          <w:szCs w:val="24"/>
        </w:rPr>
        <w:t>370 1</w:t>
      </w:r>
      <w:r w:rsidRPr="0094239A">
        <w:rPr>
          <w:rFonts w:ascii="Calibri" w:hAnsi="Calibri" w:cs="Calibri"/>
          <w:sz w:val="24"/>
          <w:szCs w:val="24"/>
          <w:vertAlign w:val="superscript"/>
        </w:rPr>
        <w:t>st</w:t>
      </w:r>
      <w:r>
        <w:rPr>
          <w:rFonts w:ascii="Calibri" w:hAnsi="Calibri" w:cs="Calibri"/>
          <w:sz w:val="24"/>
          <w:szCs w:val="24"/>
        </w:rPr>
        <w:t xml:space="preserve"> Ave Apt 7F </w:t>
      </w:r>
      <w:r w:rsidR="00B6547C">
        <w:rPr>
          <w:rFonts w:ascii="Calibri" w:hAnsi="Calibri" w:cs="Calibri"/>
          <w:sz w:val="24"/>
          <w:szCs w:val="24"/>
        </w:rPr>
        <w:t>New York, NY 100</w:t>
      </w:r>
      <w:r w:rsidR="00181218">
        <w:rPr>
          <w:rFonts w:ascii="Calibri" w:hAnsi="Calibri" w:cs="Calibri"/>
          <w:sz w:val="24"/>
          <w:szCs w:val="24"/>
        </w:rPr>
        <w:t>10</w:t>
      </w:r>
    </w:p>
    <w:p w14:paraId="663C694A" w14:textId="66D9F24B" w:rsidR="00585947" w:rsidRDefault="004E37DF">
      <w:pPr>
        <w:tabs>
          <w:tab w:val="left" w:pos="0"/>
        </w:tabs>
        <w:jc w:val="center"/>
        <w:rPr>
          <w:rFonts w:ascii="Calibri" w:hAnsi="Calibri" w:cs="Calibri"/>
          <w:sz w:val="24"/>
          <w:szCs w:val="24"/>
        </w:rPr>
      </w:pPr>
      <w:r>
        <w:rPr>
          <w:rFonts w:ascii="Calibri" w:hAnsi="Calibri" w:cs="Calibri"/>
          <w:sz w:val="24"/>
          <w:szCs w:val="24"/>
        </w:rPr>
        <w:t xml:space="preserve">917 710 1479 </w:t>
      </w:r>
      <w:proofErr w:type="gramStart"/>
      <w:r>
        <w:rPr>
          <w:rFonts w:ascii="Calibri" w:hAnsi="Calibri" w:cs="Calibri"/>
          <w:sz w:val="24"/>
          <w:szCs w:val="24"/>
        </w:rPr>
        <w:t xml:space="preserve">cell </w:t>
      </w:r>
      <w:r w:rsidR="00B6547C">
        <w:rPr>
          <w:rFonts w:ascii="Calibri" w:hAnsi="Calibri" w:cs="Calibri"/>
          <w:sz w:val="24"/>
          <w:szCs w:val="24"/>
        </w:rPr>
        <w:t xml:space="preserve"> mtunik@gmail.com</w:t>
      </w:r>
      <w:proofErr w:type="gramEnd"/>
    </w:p>
    <w:p w14:paraId="36A036EA" w14:textId="77777777" w:rsidR="00585947" w:rsidRDefault="00585947">
      <w:pPr>
        <w:tabs>
          <w:tab w:val="left" w:pos="0"/>
        </w:tabs>
        <w:rPr>
          <w:rFonts w:ascii="Calibri" w:hAnsi="Calibri" w:cs="Calibri"/>
          <w:sz w:val="24"/>
          <w:szCs w:val="24"/>
        </w:rPr>
      </w:pPr>
    </w:p>
    <w:p w14:paraId="3B679297" w14:textId="77777777" w:rsidR="00585947" w:rsidRDefault="00B6547C">
      <w:pPr>
        <w:tabs>
          <w:tab w:val="left" w:pos="0"/>
        </w:tabs>
        <w:jc w:val="both"/>
        <w:rPr>
          <w:rFonts w:ascii="Calibri" w:hAnsi="Calibri" w:cs="Calibri"/>
          <w:b/>
          <w:spacing w:val="-2"/>
          <w:sz w:val="24"/>
          <w:szCs w:val="24"/>
          <w:u w:val="single"/>
        </w:rPr>
      </w:pPr>
      <w:r>
        <w:rPr>
          <w:rFonts w:ascii="Calibri" w:hAnsi="Calibri" w:cs="Calibri"/>
          <w:b/>
          <w:spacing w:val="-2"/>
          <w:sz w:val="24"/>
          <w:szCs w:val="24"/>
          <w:u w:val="single"/>
        </w:rPr>
        <w:t>EDUCATION</w:t>
      </w:r>
    </w:p>
    <w:p w14:paraId="0F6F6DB2" w14:textId="77777777" w:rsidR="00585947" w:rsidRDefault="00585947">
      <w:pPr>
        <w:tabs>
          <w:tab w:val="left" w:pos="0"/>
        </w:tabs>
        <w:jc w:val="both"/>
        <w:rPr>
          <w:rFonts w:ascii="Calibri" w:hAnsi="Calibri" w:cs="Calibri"/>
          <w:b/>
          <w:spacing w:val="-2"/>
          <w:sz w:val="24"/>
          <w:szCs w:val="24"/>
          <w:u w:val="single"/>
        </w:rPr>
      </w:pPr>
    </w:p>
    <w:p w14:paraId="40CFFA0A"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1977</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BA</w:t>
      </w:r>
      <w:r>
        <w:rPr>
          <w:rFonts w:ascii="Calibri" w:hAnsi="Calibri" w:cs="Calibri"/>
          <w:sz w:val="24"/>
          <w:szCs w:val="24"/>
        </w:rPr>
        <w:tab/>
      </w:r>
      <w:r>
        <w:rPr>
          <w:rFonts w:ascii="Calibri" w:hAnsi="Calibri" w:cs="Calibri"/>
          <w:spacing w:val="-2"/>
          <w:sz w:val="24"/>
          <w:szCs w:val="24"/>
        </w:rPr>
        <w:t xml:space="preserve">Haverford College, Haverford, PA                           </w:t>
      </w:r>
    </w:p>
    <w:p w14:paraId="05B82A34"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1981</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MD</w:t>
      </w:r>
      <w:r>
        <w:rPr>
          <w:rFonts w:ascii="Calibri" w:hAnsi="Calibri" w:cs="Calibri"/>
          <w:sz w:val="24"/>
          <w:szCs w:val="24"/>
        </w:rPr>
        <w:tab/>
      </w:r>
      <w:r>
        <w:rPr>
          <w:rFonts w:ascii="Calibri" w:hAnsi="Calibri" w:cs="Calibri"/>
          <w:spacing w:val="-2"/>
          <w:sz w:val="24"/>
          <w:szCs w:val="24"/>
        </w:rPr>
        <w:t xml:space="preserve">New York University School of Medicine, NY, NY </w:t>
      </w:r>
    </w:p>
    <w:p w14:paraId="0537B4D5" w14:textId="77777777" w:rsidR="00585947" w:rsidRDefault="00585947">
      <w:pPr>
        <w:tabs>
          <w:tab w:val="left" w:pos="0"/>
        </w:tabs>
        <w:jc w:val="both"/>
        <w:rPr>
          <w:rFonts w:ascii="Calibri" w:hAnsi="Calibri" w:cs="Calibri"/>
          <w:spacing w:val="-2"/>
          <w:sz w:val="24"/>
          <w:szCs w:val="24"/>
        </w:rPr>
      </w:pPr>
    </w:p>
    <w:p w14:paraId="4520FBBD" w14:textId="77777777" w:rsidR="00585947" w:rsidRDefault="00B6547C">
      <w:pPr>
        <w:tabs>
          <w:tab w:val="left" w:pos="0"/>
        </w:tabs>
        <w:jc w:val="both"/>
        <w:rPr>
          <w:rFonts w:ascii="Calibri" w:hAnsi="Calibri" w:cs="Calibri"/>
          <w:b/>
          <w:sz w:val="24"/>
          <w:szCs w:val="24"/>
          <w:u w:val="single"/>
        </w:rPr>
      </w:pPr>
      <w:r>
        <w:rPr>
          <w:rFonts w:ascii="Calibri" w:hAnsi="Calibri" w:cs="Calibri"/>
          <w:sz w:val="24"/>
          <w:szCs w:val="24"/>
        </w:rPr>
        <w:tab/>
      </w:r>
    </w:p>
    <w:p w14:paraId="1D664985"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r>
        <w:rPr>
          <w:rFonts w:ascii="Calibri" w:hAnsi="Calibri" w:cs="Calibri"/>
          <w:b/>
          <w:sz w:val="24"/>
          <w:szCs w:val="24"/>
          <w:u w:val="single"/>
        </w:rPr>
        <w:t>POSTDOCTORAL TRAINING</w:t>
      </w:r>
    </w:p>
    <w:p w14:paraId="781F2E35" w14:textId="77777777" w:rsidR="00585947" w:rsidRDefault="00585947">
      <w:pPr>
        <w:tabs>
          <w:tab w:val="left" w:pos="0"/>
        </w:tabs>
        <w:jc w:val="both"/>
        <w:rPr>
          <w:rFonts w:ascii="Calibri" w:hAnsi="Calibri" w:cs="Calibri"/>
          <w:b/>
          <w:sz w:val="24"/>
          <w:szCs w:val="24"/>
          <w:u w:val="single"/>
        </w:rPr>
      </w:pPr>
    </w:p>
    <w:p w14:paraId="5F3C9E9D" w14:textId="77777777" w:rsidR="00585947" w:rsidRDefault="00B6547C">
      <w:pPr>
        <w:tabs>
          <w:tab w:val="left" w:pos="0"/>
        </w:tabs>
        <w:jc w:val="both"/>
        <w:rPr>
          <w:rFonts w:ascii="Calibri" w:hAnsi="Calibri" w:cs="Calibri"/>
          <w:sz w:val="24"/>
          <w:szCs w:val="24"/>
        </w:rPr>
      </w:pPr>
      <w:r>
        <w:rPr>
          <w:rFonts w:ascii="Calibri" w:hAnsi="Calibri" w:cs="Calibri"/>
          <w:spacing w:val="-2"/>
          <w:sz w:val="24"/>
          <w:szCs w:val="24"/>
        </w:rPr>
        <w:t xml:space="preserve">1981 </w:t>
      </w:r>
      <w:r>
        <w:rPr>
          <w:rFonts w:ascii="Calibri" w:hAnsi="Calibri" w:cs="Calibri"/>
          <w:spacing w:val="-2"/>
          <w:sz w:val="24"/>
          <w:szCs w:val="24"/>
        </w:rPr>
        <w:noBreakHyphen/>
        <w:t xml:space="preserve"> 1984</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Resident in Pediatrics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339DD483" w14:textId="77777777" w:rsidR="00585947" w:rsidRDefault="00B6547C">
      <w:pPr>
        <w:tabs>
          <w:tab w:val="left" w:pos="0"/>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New York University School of Medicine, Department of Pediatrics</w:t>
      </w:r>
    </w:p>
    <w:p w14:paraId="48EE7982"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NYU Medical Center / Bellevue Hospital Center, NY, NY</w:t>
      </w:r>
    </w:p>
    <w:p w14:paraId="7FB85AD9" w14:textId="77777777" w:rsidR="00585947" w:rsidRDefault="00585947">
      <w:pPr>
        <w:tabs>
          <w:tab w:val="left" w:pos="0"/>
        </w:tabs>
        <w:ind w:left="2160" w:hanging="2160"/>
        <w:jc w:val="both"/>
        <w:rPr>
          <w:rFonts w:ascii="Calibri" w:hAnsi="Calibri" w:cs="Calibri"/>
          <w:spacing w:val="-2"/>
          <w:sz w:val="24"/>
          <w:szCs w:val="24"/>
        </w:rPr>
      </w:pPr>
    </w:p>
    <w:p w14:paraId="5E8222E1" w14:textId="77777777" w:rsidR="00585947" w:rsidRDefault="00B6547C">
      <w:pPr>
        <w:tabs>
          <w:tab w:val="left" w:pos="0"/>
        </w:tabs>
        <w:ind w:left="2160" w:hanging="2160"/>
        <w:jc w:val="both"/>
        <w:rPr>
          <w:rFonts w:ascii="Calibri" w:hAnsi="Calibri" w:cs="Calibri"/>
          <w:sz w:val="24"/>
          <w:szCs w:val="24"/>
        </w:rPr>
      </w:pPr>
      <w:r>
        <w:rPr>
          <w:rFonts w:ascii="Calibri" w:hAnsi="Calibri" w:cs="Calibri"/>
          <w:spacing w:val="-2"/>
          <w:sz w:val="24"/>
          <w:szCs w:val="24"/>
        </w:rPr>
        <w:t>1984 - 1986</w:t>
      </w:r>
      <w:r>
        <w:rPr>
          <w:rFonts w:ascii="Calibri" w:hAnsi="Calibri" w:cs="Calibri"/>
          <w:sz w:val="24"/>
          <w:szCs w:val="24"/>
        </w:rPr>
        <w:tab/>
      </w:r>
      <w:r>
        <w:rPr>
          <w:rFonts w:ascii="Calibri" w:hAnsi="Calibri" w:cs="Calibri"/>
          <w:spacing w:val="-2"/>
          <w:sz w:val="24"/>
          <w:szCs w:val="24"/>
        </w:rPr>
        <w:t xml:space="preserve">Fellowship </w:t>
      </w:r>
      <w:r>
        <w:rPr>
          <w:rFonts w:ascii="Calibri" w:hAnsi="Calibri" w:cs="Calibri"/>
          <w:spacing w:val="-2"/>
          <w:sz w:val="24"/>
          <w:szCs w:val="24"/>
        </w:rPr>
        <w:noBreakHyphen/>
        <w:t xml:space="preserve"> Ambulatory Pediatrics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4180E8E1" w14:textId="77777777" w:rsidR="00585947" w:rsidRDefault="00B6547C">
      <w:pPr>
        <w:tabs>
          <w:tab w:val="left" w:pos="0"/>
        </w:tabs>
        <w:ind w:left="2160" w:hanging="2160"/>
        <w:jc w:val="both"/>
        <w:rPr>
          <w:rFonts w:ascii="Calibri" w:hAnsi="Calibri" w:cs="Calibri"/>
          <w:sz w:val="24"/>
          <w:szCs w:val="24"/>
        </w:rPr>
      </w:pPr>
      <w:r>
        <w:rPr>
          <w:rFonts w:ascii="Calibri" w:hAnsi="Calibri" w:cs="Calibri"/>
          <w:sz w:val="24"/>
          <w:szCs w:val="24"/>
        </w:rPr>
        <w:tab/>
      </w:r>
      <w:r>
        <w:rPr>
          <w:rFonts w:ascii="Calibri" w:hAnsi="Calibri" w:cs="Calibri"/>
          <w:spacing w:val="-2"/>
          <w:sz w:val="24"/>
          <w:szCs w:val="24"/>
        </w:rPr>
        <w:t>New York University School of Medicine, Department of Pediatrics</w:t>
      </w:r>
    </w:p>
    <w:p w14:paraId="0972E319" w14:textId="77777777" w:rsidR="00585947" w:rsidRDefault="00B6547C">
      <w:pPr>
        <w:tabs>
          <w:tab w:val="left" w:pos="0"/>
        </w:tabs>
        <w:jc w:val="both"/>
        <w:rPr>
          <w:rFonts w:ascii="Calibri" w:hAnsi="Calibri" w:cs="Arial"/>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Bellevue Hospital Center, NY, NY</w:t>
      </w:r>
    </w:p>
    <w:p w14:paraId="177EE404" w14:textId="77777777" w:rsidR="00585947" w:rsidRDefault="00585947">
      <w:pPr>
        <w:tabs>
          <w:tab w:val="left" w:pos="-720"/>
        </w:tabs>
        <w:spacing w:line="240" w:lineRule="atLeast"/>
        <w:jc w:val="both"/>
        <w:rPr>
          <w:rFonts w:ascii="Calibri" w:hAnsi="Calibri" w:cs="Arial"/>
          <w:spacing w:val="-2"/>
          <w:sz w:val="24"/>
          <w:szCs w:val="24"/>
        </w:rPr>
      </w:pPr>
    </w:p>
    <w:p w14:paraId="79FE2E30" w14:textId="77777777" w:rsidR="00585947" w:rsidRDefault="00B6547C">
      <w:pPr>
        <w:tabs>
          <w:tab w:val="left" w:pos="-720"/>
        </w:tabs>
        <w:spacing w:line="240" w:lineRule="atLeast"/>
        <w:jc w:val="both"/>
        <w:rPr>
          <w:rFonts w:ascii="Calibri" w:hAnsi="Calibri" w:cs="Arial"/>
          <w:sz w:val="24"/>
          <w:szCs w:val="24"/>
        </w:rPr>
      </w:pPr>
      <w:r>
        <w:rPr>
          <w:rFonts w:ascii="Calibri" w:hAnsi="Calibri" w:cs="Arial"/>
          <w:spacing w:val="-2"/>
          <w:sz w:val="24"/>
          <w:szCs w:val="24"/>
        </w:rPr>
        <w:t>1991</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Arial"/>
          <w:spacing w:val="-2"/>
          <w:sz w:val="24"/>
          <w:szCs w:val="24"/>
        </w:rPr>
        <w:t>New England Epidemiology Seminar; Courses:</w:t>
      </w:r>
    </w:p>
    <w:p w14:paraId="273EE53E" w14:textId="77777777" w:rsidR="00585947" w:rsidRDefault="00B6547C">
      <w:pPr>
        <w:pStyle w:val="BodyTextIndent21"/>
        <w:ind w:left="2160"/>
        <w:rPr>
          <w:rFonts w:ascii="Calibri" w:hAnsi="Calibri" w:cs="Calibri"/>
          <w:sz w:val="24"/>
          <w:szCs w:val="24"/>
        </w:rPr>
      </w:pPr>
      <w:r>
        <w:rPr>
          <w:rFonts w:ascii="Calibri" w:hAnsi="Calibri" w:cs="Arial"/>
          <w:sz w:val="24"/>
          <w:szCs w:val="24"/>
        </w:rPr>
        <w:t>1) Biostatistics; 2) Public Health Practice (Seminar); 3) Epidemiology Theory and Practice II.</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32ED5477" w14:textId="77777777" w:rsidR="00585947" w:rsidRDefault="00585947">
      <w:pPr>
        <w:tabs>
          <w:tab w:val="left" w:pos="0"/>
        </w:tabs>
        <w:jc w:val="both"/>
        <w:rPr>
          <w:rFonts w:ascii="Calibri" w:hAnsi="Calibri" w:cs="Calibri"/>
          <w:sz w:val="24"/>
          <w:szCs w:val="24"/>
        </w:rPr>
      </w:pPr>
    </w:p>
    <w:p w14:paraId="55CE2402" w14:textId="77777777" w:rsidR="00585947" w:rsidRDefault="00B6547C">
      <w:pPr>
        <w:tabs>
          <w:tab w:val="left" w:pos="0"/>
        </w:tabs>
        <w:jc w:val="both"/>
        <w:rPr>
          <w:rFonts w:ascii="Calibri" w:hAnsi="Calibri" w:cs="Calibri"/>
          <w:b/>
          <w:spacing w:val="-2"/>
          <w:sz w:val="24"/>
          <w:szCs w:val="24"/>
          <w:u w:val="single"/>
        </w:rPr>
      </w:pPr>
      <w:r>
        <w:rPr>
          <w:rFonts w:ascii="Calibri" w:hAnsi="Calibri" w:cs="Calibri"/>
          <w:b/>
          <w:spacing w:val="-2"/>
          <w:sz w:val="24"/>
          <w:szCs w:val="24"/>
          <w:u w:val="single"/>
        </w:rPr>
        <w:t>LICENSURE AND CERTIFICATION</w:t>
      </w:r>
    </w:p>
    <w:p w14:paraId="60484534" w14:textId="77777777" w:rsidR="00585947" w:rsidRDefault="00585947">
      <w:pPr>
        <w:tabs>
          <w:tab w:val="left" w:pos="0"/>
        </w:tabs>
        <w:jc w:val="both"/>
        <w:rPr>
          <w:rFonts w:ascii="Calibri" w:hAnsi="Calibri" w:cs="Calibri"/>
          <w:b/>
          <w:spacing w:val="-2"/>
          <w:sz w:val="24"/>
          <w:szCs w:val="24"/>
          <w:u w:val="single"/>
        </w:rPr>
      </w:pPr>
    </w:p>
    <w:p w14:paraId="4F93CBFC"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1982</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National Board of Medical Examiners</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 </w:t>
      </w:r>
    </w:p>
    <w:p w14:paraId="74055231"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 xml:space="preserve">1983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New York State Medical License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 </w:t>
      </w:r>
    </w:p>
    <w:p w14:paraId="0B2F253B"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1987</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American Board of Pediatrics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2AB3ECA0"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1990</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American Board of Emergency Medicine</w:t>
      </w:r>
      <w:r>
        <w:rPr>
          <w:rFonts w:ascii="Calibri" w:hAnsi="Calibri" w:cs="Calibri"/>
          <w:sz w:val="24"/>
          <w:szCs w:val="24"/>
        </w:rPr>
        <w:tab/>
      </w:r>
    </w:p>
    <w:p w14:paraId="538985B3" w14:textId="77777777" w:rsidR="00585947" w:rsidRDefault="00B6547C">
      <w:pPr>
        <w:tabs>
          <w:tab w:val="left" w:pos="0"/>
        </w:tabs>
        <w:jc w:val="both"/>
        <w:rPr>
          <w:rFonts w:ascii="Calibri" w:hAnsi="Calibri" w:cs="Calibri"/>
          <w:sz w:val="24"/>
          <w:szCs w:val="24"/>
        </w:rPr>
      </w:pPr>
      <w:r>
        <w:rPr>
          <w:rFonts w:ascii="Calibri" w:hAnsi="Calibri" w:cs="Calibri"/>
          <w:spacing w:val="-2"/>
          <w:sz w:val="24"/>
          <w:szCs w:val="24"/>
        </w:rPr>
        <w:t>1992</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Pediatric Emergency Medicine </w:t>
      </w:r>
    </w:p>
    <w:p w14:paraId="5DDAFA1E"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p>
    <w:p w14:paraId="34BA45CA"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1982</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Basic Life Support</w:t>
      </w:r>
      <w:r>
        <w:rPr>
          <w:rFonts w:ascii="Calibri" w:hAnsi="Calibri" w:cs="Calibri"/>
          <w:sz w:val="24"/>
          <w:szCs w:val="24"/>
        </w:rPr>
        <w:tab/>
      </w:r>
      <w:r>
        <w:rPr>
          <w:rFonts w:ascii="Calibri" w:hAnsi="Calibri" w:cs="Calibri"/>
          <w:spacing w:val="-2"/>
          <w:sz w:val="24"/>
          <w:szCs w:val="24"/>
        </w:rPr>
        <w:t xml:space="preserv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691417A5"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1982</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Advanced Cardiac Life Support</w:t>
      </w:r>
    </w:p>
    <w:p w14:paraId="42DBF6CC"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pacing w:val="-2"/>
          <w:sz w:val="24"/>
          <w:szCs w:val="24"/>
        </w:rPr>
        <w:t>1987</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Pediatric Advanced Life Support, Instructor</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5D221A">
        <w:rPr>
          <w:rFonts w:ascii="Calibri" w:hAnsi="Calibri" w:cs="Calibri"/>
          <w:sz w:val="24"/>
          <w:szCs w:val="24"/>
        </w:rPr>
        <w:tab/>
      </w:r>
      <w:r>
        <w:rPr>
          <w:rFonts w:ascii="Calibri" w:hAnsi="Calibri" w:cs="Calibri"/>
          <w:sz w:val="24"/>
          <w:szCs w:val="24"/>
        </w:rPr>
        <w:t xml:space="preserve">(American Heart Association / American Academy of Pediatrics) </w:t>
      </w:r>
    </w:p>
    <w:p w14:paraId="0B97D27E" w14:textId="77777777" w:rsidR="00585947" w:rsidRDefault="00B6547C">
      <w:pPr>
        <w:tabs>
          <w:tab w:val="left" w:pos="0"/>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 </w:t>
      </w:r>
      <w:r>
        <w:rPr>
          <w:rFonts w:ascii="Calibri" w:hAnsi="Calibri" w:cs="Calibri"/>
          <w:sz w:val="24"/>
          <w:szCs w:val="24"/>
        </w:rPr>
        <w:tab/>
        <w:t xml:space="preserve">National Faculty </w:t>
      </w:r>
    </w:p>
    <w:p w14:paraId="5A72F234"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Course Director, NYC</w:t>
      </w:r>
      <w:r w:rsidR="005D221A">
        <w:rPr>
          <w:rFonts w:ascii="Calibri" w:hAnsi="Calibri" w:cs="Calibri"/>
          <w:spacing w:val="-2"/>
          <w:sz w:val="24"/>
          <w:szCs w:val="24"/>
        </w:rPr>
        <w:t xml:space="preserve"> Instructor courses 1994-2008</w:t>
      </w:r>
    </w:p>
    <w:p w14:paraId="06C2AB35"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 xml:space="preserve">1989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Advanced Trauma Life Support </w:t>
      </w:r>
    </w:p>
    <w:p w14:paraId="752EBC75" w14:textId="77777777" w:rsidR="00585947" w:rsidRDefault="00B6547C" w:rsidP="00813560">
      <w:pPr>
        <w:tabs>
          <w:tab w:val="left" w:pos="0"/>
        </w:tabs>
        <w:rPr>
          <w:rFonts w:ascii="Calibri" w:hAnsi="Calibri" w:cs="Calibri"/>
          <w:szCs w:val="24"/>
        </w:rPr>
        <w:sectPr w:rsidR="00585947" w:rsidSect="00194354">
          <w:headerReference w:type="default" r:id="rId7"/>
          <w:headerReference w:type="first" r:id="rId8"/>
          <w:pgSz w:w="12240" w:h="15840"/>
          <w:pgMar w:top="1496" w:right="1440" w:bottom="1440" w:left="1440" w:header="1440" w:footer="720" w:gutter="0"/>
          <w:cols w:space="720"/>
          <w:docGrid w:linePitch="360"/>
        </w:sectPr>
      </w:pPr>
      <w:r>
        <w:rPr>
          <w:rFonts w:ascii="Calibri" w:hAnsi="Calibri" w:cs="Calibri"/>
          <w:spacing w:val="-2"/>
          <w:sz w:val="24"/>
          <w:szCs w:val="24"/>
        </w:rPr>
        <w:t>1993</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Advanced Trauma Life Support, Instructor</w:t>
      </w:r>
    </w:p>
    <w:p w14:paraId="1D00DB27" w14:textId="77777777" w:rsidR="00585947" w:rsidRDefault="00B6547C">
      <w:pPr>
        <w:pStyle w:val="Heading7"/>
        <w:rPr>
          <w:rFonts w:ascii="Calibri" w:hAnsi="Calibri" w:cs="Calibri"/>
          <w:szCs w:val="24"/>
        </w:rPr>
      </w:pPr>
      <w:r>
        <w:rPr>
          <w:rFonts w:ascii="Calibri" w:hAnsi="Calibri" w:cs="Calibri"/>
          <w:szCs w:val="24"/>
        </w:rPr>
        <w:lastRenderedPageBreak/>
        <w:t>ACADMIC APPOINTMENTS</w:t>
      </w:r>
    </w:p>
    <w:p w14:paraId="44E42A61" w14:textId="77777777" w:rsidR="00585947" w:rsidRDefault="00585947">
      <w:pPr>
        <w:tabs>
          <w:tab w:val="left" w:pos="0"/>
        </w:tabs>
        <w:jc w:val="both"/>
        <w:rPr>
          <w:rFonts w:ascii="Calibri" w:hAnsi="Calibri" w:cs="Calibri"/>
          <w:sz w:val="24"/>
          <w:szCs w:val="24"/>
        </w:rPr>
      </w:pPr>
    </w:p>
    <w:p w14:paraId="003AA276"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New York University School of Medicine</w:t>
      </w:r>
    </w:p>
    <w:p w14:paraId="64772676"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 xml:space="preserve">Department of Pediatrics </w:t>
      </w:r>
    </w:p>
    <w:p w14:paraId="4A0B7368"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 xml:space="preserve">1983 </w:t>
      </w:r>
      <w:r>
        <w:rPr>
          <w:rFonts w:ascii="Calibri" w:hAnsi="Calibri" w:cs="Calibri"/>
          <w:spacing w:val="-2"/>
          <w:sz w:val="24"/>
          <w:szCs w:val="24"/>
        </w:rPr>
        <w:noBreakHyphen/>
        <w:t xml:space="preserve"> 1986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Teaching Assistant</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34572C48"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 xml:space="preserve">1986 </w:t>
      </w:r>
      <w:r>
        <w:rPr>
          <w:rFonts w:ascii="Calibri" w:hAnsi="Calibri" w:cs="Calibri"/>
          <w:spacing w:val="-2"/>
          <w:sz w:val="24"/>
          <w:szCs w:val="24"/>
        </w:rPr>
        <w:noBreakHyphen/>
        <w:t xml:space="preserve"> 1988</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Instructor of Clinical Pediatrics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F4A9549"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 xml:space="preserve">1988 </w:t>
      </w:r>
      <w:r>
        <w:rPr>
          <w:rFonts w:ascii="Calibri" w:hAnsi="Calibri" w:cs="Calibri"/>
          <w:spacing w:val="-2"/>
          <w:sz w:val="24"/>
          <w:szCs w:val="24"/>
        </w:rPr>
        <w:noBreakHyphen/>
        <w:t xml:space="preserve"> 1999</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Assistant Professor of Clinical Pediatrics</w:t>
      </w:r>
    </w:p>
    <w:p w14:paraId="3B4DBDCE" w14:textId="61E23492"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1999</w:t>
      </w:r>
      <w:r w:rsidR="00D94EC3">
        <w:rPr>
          <w:rFonts w:ascii="Calibri" w:hAnsi="Calibri" w:cs="Calibri"/>
          <w:spacing w:val="-2"/>
          <w:sz w:val="24"/>
          <w:szCs w:val="24"/>
        </w:rPr>
        <w:t xml:space="preserve"> </w:t>
      </w:r>
      <w:r>
        <w:rPr>
          <w:rFonts w:ascii="Calibri" w:hAnsi="Calibri" w:cs="Calibri"/>
          <w:spacing w:val="-2"/>
          <w:sz w:val="24"/>
          <w:szCs w:val="24"/>
        </w:rPr>
        <w:t xml:space="preserve">- </w:t>
      </w:r>
      <w:r w:rsidR="00D94EC3">
        <w:rPr>
          <w:rFonts w:ascii="Calibri" w:hAnsi="Calibri" w:cs="Calibri"/>
          <w:sz w:val="24"/>
          <w:szCs w:val="24"/>
        </w:rPr>
        <w:t>2021</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Associate Professor of Emergency Medicine and Pediatrics</w:t>
      </w:r>
    </w:p>
    <w:p w14:paraId="3E07A878" w14:textId="0EA58A31" w:rsidR="00D94EC3" w:rsidRDefault="00D94EC3">
      <w:pPr>
        <w:tabs>
          <w:tab w:val="left" w:pos="0"/>
        </w:tabs>
        <w:jc w:val="both"/>
        <w:rPr>
          <w:rFonts w:ascii="Calibri" w:hAnsi="Calibri" w:cs="Calibri"/>
          <w:spacing w:val="-2"/>
          <w:sz w:val="24"/>
          <w:szCs w:val="24"/>
        </w:rPr>
      </w:pPr>
      <w:r>
        <w:rPr>
          <w:rFonts w:ascii="Calibri" w:hAnsi="Calibri" w:cs="Calibri"/>
          <w:spacing w:val="-2"/>
          <w:sz w:val="24"/>
          <w:szCs w:val="24"/>
        </w:rPr>
        <w:t xml:space="preserve">2021 </w:t>
      </w:r>
      <w:proofErr w:type="gramStart"/>
      <w:r>
        <w:rPr>
          <w:rFonts w:ascii="Calibri" w:hAnsi="Calibri" w:cs="Calibri"/>
          <w:spacing w:val="-2"/>
          <w:sz w:val="24"/>
          <w:szCs w:val="24"/>
        </w:rPr>
        <w:t xml:space="preserve">- </w:t>
      </w:r>
      <w:r w:rsidR="00926F47">
        <w:rPr>
          <w:rFonts w:ascii="Calibri" w:hAnsi="Calibri" w:cs="Calibri"/>
          <w:spacing w:val="-2"/>
          <w:sz w:val="24"/>
          <w:szCs w:val="24"/>
        </w:rPr>
        <w:t xml:space="preserve"> Present</w:t>
      </w:r>
      <w:proofErr w:type="gramEnd"/>
      <w:r>
        <w:rPr>
          <w:rFonts w:ascii="Calibri" w:hAnsi="Calibri" w:cs="Calibri"/>
          <w:spacing w:val="-2"/>
          <w:sz w:val="24"/>
          <w:szCs w:val="24"/>
        </w:rPr>
        <w:tab/>
      </w:r>
      <w:r>
        <w:rPr>
          <w:rFonts w:ascii="Calibri" w:hAnsi="Calibri" w:cs="Calibri"/>
          <w:spacing w:val="-2"/>
          <w:sz w:val="24"/>
          <w:szCs w:val="24"/>
        </w:rPr>
        <w:tab/>
      </w:r>
      <w:r>
        <w:rPr>
          <w:rFonts w:ascii="Calibri" w:hAnsi="Calibri" w:cs="Calibri"/>
          <w:spacing w:val="-2"/>
          <w:sz w:val="24"/>
          <w:szCs w:val="24"/>
        </w:rPr>
        <w:tab/>
        <w:t xml:space="preserve">Clinical Associate Professor of Emergency Medicine </w:t>
      </w:r>
    </w:p>
    <w:p w14:paraId="307748BA" w14:textId="77777777" w:rsidR="00585947" w:rsidRDefault="00585947">
      <w:pPr>
        <w:tabs>
          <w:tab w:val="left" w:pos="0"/>
        </w:tabs>
        <w:jc w:val="both"/>
        <w:rPr>
          <w:rFonts w:ascii="Calibri" w:hAnsi="Calibri" w:cs="Calibri"/>
          <w:spacing w:val="-2"/>
          <w:sz w:val="24"/>
          <w:szCs w:val="24"/>
        </w:rPr>
      </w:pPr>
    </w:p>
    <w:p w14:paraId="6B2DC695" w14:textId="77777777" w:rsidR="00585947" w:rsidRDefault="00585947">
      <w:pPr>
        <w:tabs>
          <w:tab w:val="left" w:pos="0"/>
        </w:tabs>
        <w:jc w:val="both"/>
        <w:rPr>
          <w:rFonts w:ascii="Calibri" w:hAnsi="Calibri" w:cs="Calibri"/>
          <w:spacing w:val="-2"/>
          <w:sz w:val="24"/>
          <w:szCs w:val="24"/>
        </w:rPr>
      </w:pPr>
    </w:p>
    <w:p w14:paraId="5628391D" w14:textId="77777777" w:rsidR="00585947" w:rsidRDefault="00B6547C">
      <w:pPr>
        <w:tabs>
          <w:tab w:val="left" w:pos="0"/>
        </w:tabs>
        <w:jc w:val="both"/>
        <w:rPr>
          <w:rFonts w:ascii="Calibri" w:hAnsi="Calibri" w:cs="Calibri"/>
          <w:b/>
          <w:spacing w:val="-2"/>
          <w:sz w:val="24"/>
          <w:szCs w:val="24"/>
          <w:u w:val="single"/>
        </w:rPr>
      </w:pPr>
      <w:r>
        <w:rPr>
          <w:rFonts w:ascii="Calibri" w:hAnsi="Calibri" w:cs="Calibri"/>
          <w:b/>
          <w:spacing w:val="-2"/>
          <w:sz w:val="24"/>
          <w:szCs w:val="24"/>
          <w:u w:val="single"/>
        </w:rPr>
        <w:t>HOSPITAL APPOINTMENTS</w:t>
      </w:r>
    </w:p>
    <w:p w14:paraId="6023F875" w14:textId="77777777" w:rsidR="00585947" w:rsidRDefault="00585947">
      <w:pPr>
        <w:tabs>
          <w:tab w:val="left" w:pos="0"/>
        </w:tabs>
        <w:jc w:val="both"/>
        <w:rPr>
          <w:rFonts w:ascii="Calibri" w:hAnsi="Calibri" w:cs="Calibri"/>
          <w:b/>
          <w:spacing w:val="-2"/>
          <w:sz w:val="24"/>
          <w:szCs w:val="24"/>
          <w:u w:val="single"/>
        </w:rPr>
      </w:pPr>
    </w:p>
    <w:p w14:paraId="5EFF820F"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Bellevue Hospital Center</w:t>
      </w:r>
    </w:p>
    <w:p w14:paraId="0B2D6653"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Department of Pediatrics</w:t>
      </w:r>
    </w:p>
    <w:p w14:paraId="67BB2EB4"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1988 -</w:t>
      </w:r>
      <w:r>
        <w:rPr>
          <w:rFonts w:ascii="Calibri" w:hAnsi="Calibri" w:cs="Calibri"/>
          <w:sz w:val="24"/>
          <w:szCs w:val="24"/>
        </w:rPr>
        <w:tab/>
      </w:r>
      <w:r>
        <w:rPr>
          <w:rFonts w:ascii="Calibri" w:hAnsi="Calibri" w:cs="Calibri"/>
          <w:spacing w:val="-2"/>
          <w:sz w:val="24"/>
          <w:szCs w:val="24"/>
        </w:rPr>
        <w:t>1999</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Attending Physician, Pediatric ICU</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12FBA435" w14:textId="1CC48392"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 xml:space="preserve">1984 </w:t>
      </w:r>
      <w:proofErr w:type="gramStart"/>
      <w:r>
        <w:rPr>
          <w:rFonts w:ascii="Calibri" w:hAnsi="Calibri" w:cs="Calibri"/>
          <w:spacing w:val="-2"/>
          <w:sz w:val="24"/>
          <w:szCs w:val="24"/>
        </w:rPr>
        <w:noBreakHyphen/>
        <w:t xml:space="preserve"> </w:t>
      </w:r>
      <w:r w:rsidR="00C34DD2">
        <w:rPr>
          <w:rFonts w:ascii="Calibri" w:hAnsi="Calibri" w:cs="Calibri"/>
          <w:spacing w:val="-2"/>
          <w:sz w:val="24"/>
          <w:szCs w:val="24"/>
        </w:rPr>
        <w:t xml:space="preserve"> 2021</w:t>
      </w:r>
      <w:proofErr w:type="gramEnd"/>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Attending Physician, Pediatric Emergency Service</w:t>
      </w:r>
    </w:p>
    <w:p w14:paraId="5AD73F8C"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1994 - 1996</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Director, Pediatric Emergency Medicine Fellowship</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EADC3D7"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 xml:space="preserve">1997 - </w:t>
      </w:r>
      <w:r>
        <w:rPr>
          <w:rFonts w:ascii="Calibri" w:hAnsi="Calibri" w:cs="Calibri"/>
          <w:sz w:val="24"/>
          <w:szCs w:val="24"/>
        </w:rPr>
        <w:t>present</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Director, Pediatric Emergency Medicine Research</w:t>
      </w:r>
    </w:p>
    <w:p w14:paraId="3B3ECAC0" w14:textId="77777777" w:rsidR="00585947" w:rsidRDefault="00585947">
      <w:pPr>
        <w:tabs>
          <w:tab w:val="left" w:pos="0"/>
        </w:tabs>
        <w:jc w:val="both"/>
        <w:rPr>
          <w:rFonts w:ascii="Calibri" w:hAnsi="Calibri" w:cs="Calibri"/>
          <w:spacing w:val="-2"/>
          <w:sz w:val="24"/>
          <w:szCs w:val="24"/>
        </w:rPr>
      </w:pPr>
    </w:p>
    <w:p w14:paraId="72F4F1B4" w14:textId="77777777" w:rsidR="00585947" w:rsidRDefault="00B6547C">
      <w:pPr>
        <w:tabs>
          <w:tab w:val="left" w:pos="0"/>
        </w:tabs>
        <w:jc w:val="both"/>
        <w:rPr>
          <w:rFonts w:ascii="Calibri" w:hAnsi="Calibri" w:cs="Calibri"/>
          <w:b/>
          <w:sz w:val="24"/>
          <w:szCs w:val="24"/>
          <w:u w:val="single"/>
        </w:rPr>
      </w:pPr>
      <w:r>
        <w:rPr>
          <w:rFonts w:ascii="Calibri" w:hAnsi="Calibri" w:cs="Calibri"/>
          <w:b/>
          <w:sz w:val="24"/>
          <w:szCs w:val="24"/>
          <w:u w:val="single"/>
        </w:rPr>
        <w:t>AWARDS AND HONORS</w:t>
      </w:r>
    </w:p>
    <w:p w14:paraId="39E96AF2" w14:textId="77777777" w:rsidR="00585947" w:rsidRDefault="00585947">
      <w:pPr>
        <w:tabs>
          <w:tab w:val="left" w:pos="0"/>
        </w:tabs>
        <w:jc w:val="both"/>
        <w:rPr>
          <w:rFonts w:ascii="Calibri" w:hAnsi="Calibri" w:cs="Calibri"/>
          <w:b/>
          <w:sz w:val="24"/>
          <w:szCs w:val="24"/>
          <w:u w:val="single"/>
        </w:rPr>
      </w:pPr>
    </w:p>
    <w:p w14:paraId="4AB896C3" w14:textId="77777777" w:rsidR="00585947" w:rsidRDefault="00B6547C">
      <w:pPr>
        <w:tabs>
          <w:tab w:val="left" w:pos="0"/>
        </w:tabs>
        <w:jc w:val="both"/>
        <w:rPr>
          <w:rFonts w:ascii="Calibri" w:hAnsi="Calibri" w:cs="Calibri"/>
          <w:sz w:val="24"/>
          <w:szCs w:val="24"/>
        </w:rPr>
      </w:pPr>
      <w:r>
        <w:rPr>
          <w:rFonts w:ascii="Calibri" w:hAnsi="Calibri" w:cs="Calibri"/>
          <w:spacing w:val="-2"/>
          <w:sz w:val="24"/>
          <w:szCs w:val="24"/>
        </w:rPr>
        <w:t xml:space="preserve">1990 </w:t>
      </w:r>
      <w:r>
        <w:rPr>
          <w:rFonts w:ascii="Calibri" w:hAnsi="Calibri" w:cs="Calibri"/>
          <w:spacing w:val="-2"/>
          <w:sz w:val="24"/>
          <w:szCs w:val="24"/>
        </w:rPr>
        <w:noBreakHyphen/>
        <w:t xml:space="preserve"> 1991</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Teacher of the Year</w:t>
      </w:r>
    </w:p>
    <w:p w14:paraId="267C904E"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Department of Pediatrics, New York University School of Medicine</w:t>
      </w:r>
    </w:p>
    <w:p w14:paraId="13B8D588" w14:textId="77777777" w:rsidR="00585947" w:rsidRDefault="00585947">
      <w:pPr>
        <w:tabs>
          <w:tab w:val="left" w:pos="0"/>
        </w:tabs>
        <w:jc w:val="both"/>
        <w:rPr>
          <w:rFonts w:ascii="Calibri" w:hAnsi="Calibri" w:cs="Calibri"/>
          <w:spacing w:val="-2"/>
          <w:sz w:val="24"/>
          <w:szCs w:val="24"/>
        </w:rPr>
      </w:pPr>
    </w:p>
    <w:p w14:paraId="34E48A0A"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r>
        <w:rPr>
          <w:rFonts w:ascii="Calibri" w:hAnsi="Calibri" w:cs="Calibri"/>
          <w:b/>
          <w:sz w:val="24"/>
          <w:szCs w:val="24"/>
          <w:u w:val="single"/>
        </w:rPr>
        <w:t>MAJOR COMMITTEE ASSIGNMENTS</w:t>
      </w:r>
    </w:p>
    <w:p w14:paraId="3E906DFC"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p>
    <w:p w14:paraId="45D839E8"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aps/>
          <w:sz w:val="24"/>
          <w:szCs w:val="24"/>
          <w:u w:val="single"/>
        </w:rPr>
      </w:pPr>
      <w:r>
        <w:rPr>
          <w:rFonts w:ascii="Calibri" w:hAnsi="Calibri" w:cs="Calibri"/>
          <w:caps/>
          <w:sz w:val="24"/>
          <w:szCs w:val="24"/>
          <w:u w:val="single"/>
        </w:rPr>
        <w:t>NATIONAL AND REGIONAL</w:t>
      </w:r>
    </w:p>
    <w:p w14:paraId="13325F90" w14:textId="77777777" w:rsidR="00585947" w:rsidRDefault="00585947">
      <w:pPr>
        <w:tabs>
          <w:tab w:val="left" w:pos="0"/>
        </w:tabs>
        <w:jc w:val="both"/>
        <w:rPr>
          <w:rFonts w:ascii="Calibri" w:hAnsi="Calibri" w:cs="Calibri"/>
          <w:caps/>
          <w:sz w:val="24"/>
          <w:szCs w:val="24"/>
          <w:u w:val="single"/>
        </w:rPr>
      </w:pPr>
    </w:p>
    <w:p w14:paraId="0E88C878"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u w:val="single"/>
        </w:rPr>
        <w:t>Pediatric Emergency Care Applied Research Network (PECARN)</w:t>
      </w:r>
    </w:p>
    <w:p w14:paraId="307F5D11"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2001-2011</w:t>
      </w:r>
      <w:r>
        <w:rPr>
          <w:rFonts w:ascii="Calibri" w:hAnsi="Calibri" w:cs="Calibri"/>
          <w:sz w:val="24"/>
          <w:szCs w:val="24"/>
        </w:rPr>
        <w:tab/>
      </w:r>
      <w:r>
        <w:rPr>
          <w:rFonts w:ascii="Calibri" w:hAnsi="Calibri" w:cs="Calibri"/>
          <w:sz w:val="24"/>
          <w:szCs w:val="24"/>
        </w:rPr>
        <w:tab/>
        <w:t>Site PI Bellevue Hospital Center, PEDNET Node</w:t>
      </w:r>
    </w:p>
    <w:p w14:paraId="212214DE" w14:textId="77777777" w:rsidR="00585947" w:rsidRDefault="004D1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2001-2011</w:t>
      </w:r>
      <w:r>
        <w:rPr>
          <w:rFonts w:ascii="Calibri" w:hAnsi="Calibri" w:cs="Calibri"/>
          <w:sz w:val="24"/>
          <w:szCs w:val="24"/>
        </w:rPr>
        <w:tab/>
        <w:t xml:space="preserve"> </w:t>
      </w:r>
      <w:r>
        <w:rPr>
          <w:rFonts w:ascii="Calibri" w:hAnsi="Calibri" w:cs="Calibri"/>
          <w:sz w:val="24"/>
          <w:szCs w:val="24"/>
        </w:rPr>
        <w:tab/>
        <w:t xml:space="preserve">Voting member </w:t>
      </w:r>
      <w:r w:rsidR="00646D7A">
        <w:rPr>
          <w:rFonts w:ascii="Calibri" w:hAnsi="Calibri" w:cs="Calibri"/>
          <w:sz w:val="24"/>
          <w:szCs w:val="24"/>
        </w:rPr>
        <w:t>Steering Committee</w:t>
      </w:r>
    </w:p>
    <w:p w14:paraId="33874B43"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2001-2003</w:t>
      </w:r>
      <w:r>
        <w:rPr>
          <w:rFonts w:ascii="Calibri" w:hAnsi="Calibri" w:cs="Calibri"/>
          <w:sz w:val="24"/>
          <w:szCs w:val="24"/>
        </w:rPr>
        <w:tab/>
      </w:r>
      <w:r>
        <w:rPr>
          <w:rFonts w:ascii="Calibri" w:hAnsi="Calibri" w:cs="Calibri"/>
          <w:sz w:val="24"/>
          <w:szCs w:val="24"/>
        </w:rPr>
        <w:tab/>
        <w:t>Member Data Analysis Management Committee</w:t>
      </w:r>
    </w:p>
    <w:p w14:paraId="685F0F2C"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2003-2005</w:t>
      </w:r>
      <w:r>
        <w:rPr>
          <w:rFonts w:ascii="Calibri" w:hAnsi="Calibri" w:cs="Calibri"/>
          <w:sz w:val="24"/>
          <w:szCs w:val="24"/>
        </w:rPr>
        <w:tab/>
      </w:r>
      <w:r>
        <w:rPr>
          <w:rFonts w:ascii="Calibri" w:hAnsi="Calibri" w:cs="Calibri"/>
          <w:sz w:val="24"/>
          <w:szCs w:val="24"/>
        </w:rPr>
        <w:tab/>
        <w:t>Member Feasibility and Budget Committee</w:t>
      </w:r>
    </w:p>
    <w:p w14:paraId="21D5EFEA"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2005-2011</w:t>
      </w:r>
      <w:r>
        <w:rPr>
          <w:rFonts w:ascii="Calibri" w:hAnsi="Calibri" w:cs="Calibri"/>
          <w:sz w:val="24"/>
          <w:szCs w:val="24"/>
        </w:rPr>
        <w:tab/>
      </w:r>
      <w:r>
        <w:rPr>
          <w:rFonts w:ascii="Calibri" w:hAnsi="Calibri" w:cs="Calibri"/>
          <w:sz w:val="24"/>
          <w:szCs w:val="24"/>
        </w:rPr>
        <w:tab/>
        <w:t>Member Protocol Review and Development Committee</w:t>
      </w:r>
    </w:p>
    <w:p w14:paraId="2761B130"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69D7355C"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u w:val="single"/>
        </w:rPr>
        <w:t>American Heart Association, New York City Affiliate and Heart Fund</w:t>
      </w:r>
    </w:p>
    <w:p w14:paraId="0026E9BC"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1994 -</w:t>
      </w:r>
      <w:r>
        <w:rPr>
          <w:rFonts w:ascii="Calibri" w:hAnsi="Calibri" w:cs="Calibri"/>
          <w:sz w:val="24"/>
          <w:szCs w:val="24"/>
        </w:rPr>
        <w:tab/>
        <w:t>1999</w:t>
      </w:r>
      <w:r>
        <w:rPr>
          <w:rFonts w:ascii="Calibri" w:hAnsi="Calibri" w:cs="Calibri"/>
          <w:sz w:val="24"/>
          <w:szCs w:val="24"/>
        </w:rPr>
        <w:tab/>
      </w:r>
      <w:r>
        <w:rPr>
          <w:rFonts w:ascii="Calibri" w:hAnsi="Calibri" w:cs="Calibri"/>
          <w:sz w:val="24"/>
          <w:szCs w:val="24"/>
        </w:rPr>
        <w:tab/>
        <w:t>Emergency Cardiac Care Committee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6FE18691"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1987 -</w:t>
      </w:r>
      <w:r>
        <w:rPr>
          <w:rFonts w:ascii="Calibri" w:hAnsi="Calibri" w:cs="Calibri"/>
          <w:sz w:val="24"/>
          <w:szCs w:val="24"/>
        </w:rPr>
        <w:tab/>
        <w:t xml:space="preserve"> 1999</w:t>
      </w:r>
      <w:r>
        <w:rPr>
          <w:rFonts w:ascii="Calibri" w:hAnsi="Calibri" w:cs="Calibri"/>
          <w:sz w:val="24"/>
          <w:szCs w:val="24"/>
        </w:rPr>
        <w:tab/>
      </w:r>
      <w:r>
        <w:rPr>
          <w:rFonts w:ascii="Calibri" w:hAnsi="Calibri" w:cs="Calibri"/>
          <w:sz w:val="24"/>
          <w:szCs w:val="24"/>
        </w:rPr>
        <w:tab/>
        <w:t>Subcommittee on Pediatric Life Support</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39F46E80"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1994 - 1999</w:t>
      </w:r>
      <w:r>
        <w:rPr>
          <w:rFonts w:ascii="Calibri" w:hAnsi="Calibri" w:cs="Calibri"/>
          <w:sz w:val="24"/>
          <w:szCs w:val="24"/>
        </w:rPr>
        <w:tab/>
      </w:r>
      <w:r>
        <w:rPr>
          <w:rFonts w:ascii="Calibri" w:hAnsi="Calibri" w:cs="Calibri"/>
          <w:sz w:val="24"/>
          <w:szCs w:val="24"/>
        </w:rPr>
        <w:tab/>
        <w:t>Chairperson</w:t>
      </w:r>
      <w:r>
        <w:rPr>
          <w:rFonts w:ascii="Calibri" w:hAnsi="Calibri" w:cs="Calibri"/>
          <w:i/>
          <w:sz w:val="24"/>
          <w:szCs w:val="24"/>
        </w:rPr>
        <w:t xml:space="preserve">, </w:t>
      </w:r>
      <w:r>
        <w:rPr>
          <w:rFonts w:ascii="Calibri" w:hAnsi="Calibri" w:cs="Calibri"/>
          <w:sz w:val="24"/>
          <w:szCs w:val="24"/>
        </w:rPr>
        <w:t>Subcommittee on Pediatric Life Support</w:t>
      </w:r>
    </w:p>
    <w:p w14:paraId="713FF618"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2000 – 2005</w:t>
      </w:r>
      <w:r>
        <w:rPr>
          <w:rFonts w:ascii="Calibri" w:hAnsi="Calibri" w:cs="Calibri"/>
          <w:sz w:val="24"/>
          <w:szCs w:val="24"/>
        </w:rPr>
        <w:tab/>
      </w:r>
      <w:r>
        <w:rPr>
          <w:rFonts w:ascii="Calibri" w:hAnsi="Calibri" w:cs="Calibri"/>
          <w:sz w:val="24"/>
          <w:szCs w:val="24"/>
        </w:rPr>
        <w:tab/>
        <w:t>Vice Chair, NYC Area Task Force</w:t>
      </w:r>
    </w:p>
    <w:p w14:paraId="3DD0EF81" w14:textId="19B82B29"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2005</w:t>
      </w:r>
      <w:r w:rsidR="00C77EDA">
        <w:rPr>
          <w:rFonts w:ascii="Calibri" w:hAnsi="Calibri" w:cs="Calibri"/>
          <w:sz w:val="24"/>
          <w:szCs w:val="24"/>
        </w:rPr>
        <w:t xml:space="preserve"> - 2010</w:t>
      </w:r>
      <w:r>
        <w:rPr>
          <w:rFonts w:ascii="Calibri" w:hAnsi="Calibri" w:cs="Calibri"/>
          <w:sz w:val="24"/>
          <w:szCs w:val="24"/>
        </w:rPr>
        <w:tab/>
      </w:r>
      <w:r>
        <w:rPr>
          <w:rFonts w:ascii="Calibri" w:hAnsi="Calibri" w:cs="Calibri"/>
          <w:sz w:val="24"/>
          <w:szCs w:val="24"/>
        </w:rPr>
        <w:tab/>
        <w:t>Regional Faculty NYC / LI</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1380FA36"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560BB4FE"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1A2B6A23"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0E938FD8"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 xml:space="preserve">New York City Emergency Medical Services, 911 Receiving Hospital Committee            </w:t>
      </w:r>
    </w:p>
    <w:p w14:paraId="4E01FDC0"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1986 - 1991</w:t>
      </w:r>
      <w:r>
        <w:rPr>
          <w:rFonts w:ascii="Calibri" w:hAnsi="Calibri" w:cs="Calibri"/>
          <w:sz w:val="24"/>
          <w:szCs w:val="24"/>
        </w:rPr>
        <w:tab/>
      </w:r>
      <w:r>
        <w:rPr>
          <w:rFonts w:ascii="Calibri" w:hAnsi="Calibri" w:cs="Calibri"/>
          <w:sz w:val="24"/>
          <w:szCs w:val="24"/>
        </w:rPr>
        <w:tab/>
        <w:t>Subcommittee on Pediatric Emergency Department Standards</w:t>
      </w:r>
      <w:r>
        <w:rPr>
          <w:rFonts w:ascii="Calibri" w:hAnsi="Calibri" w:cs="Calibri"/>
          <w:sz w:val="24"/>
          <w:szCs w:val="24"/>
        </w:rPr>
        <w:tab/>
      </w:r>
    </w:p>
    <w:p w14:paraId="3D709600"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23376361"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1EEC50DD"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 xml:space="preserve">Medical Advisory Committee for Prehospital Care  </w:t>
      </w:r>
    </w:p>
    <w:p w14:paraId="6AE6F2D8" w14:textId="2870D4AB"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 xml:space="preserve">1987 - </w:t>
      </w:r>
      <w:r w:rsidR="00134BD2">
        <w:rPr>
          <w:rFonts w:ascii="Calibri" w:hAnsi="Calibri" w:cs="Calibri"/>
          <w:sz w:val="24"/>
          <w:szCs w:val="24"/>
        </w:rPr>
        <w:t>2021</w:t>
      </w:r>
      <w:r>
        <w:rPr>
          <w:rFonts w:ascii="Calibri" w:hAnsi="Calibri" w:cs="Calibri"/>
          <w:sz w:val="24"/>
          <w:szCs w:val="24"/>
        </w:rPr>
        <w:tab/>
        <w:t>Pediatric Advisor</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38FF2A07"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2FFC1534"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New York State Department of Health</w:t>
      </w:r>
    </w:p>
    <w:p w14:paraId="74C62A61"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1988</w:t>
      </w:r>
      <w:r>
        <w:rPr>
          <w:rFonts w:ascii="Calibri" w:hAnsi="Calibri" w:cs="Calibri"/>
          <w:sz w:val="24"/>
          <w:szCs w:val="24"/>
        </w:rPr>
        <w:tab/>
        <w:t>Task Force to Develop Pediatric Advanced Life Support Prehospital Protocols</w:t>
      </w:r>
    </w:p>
    <w:p w14:paraId="7154B7CF"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1988</w:t>
      </w:r>
      <w:r>
        <w:rPr>
          <w:rFonts w:ascii="Calibri" w:hAnsi="Calibri" w:cs="Calibri"/>
          <w:sz w:val="24"/>
          <w:szCs w:val="24"/>
        </w:rPr>
        <w:tab/>
        <w:t>Task Force to Develop Pediatric Basic Life Support Prehospital Protocols</w:t>
      </w:r>
    </w:p>
    <w:p w14:paraId="5A1C61AE"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0DDC3631"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5417B171"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u w:val="single"/>
        </w:rPr>
      </w:pPr>
      <w:r>
        <w:rPr>
          <w:rFonts w:ascii="Calibri" w:hAnsi="Calibri" w:cs="Calibri"/>
          <w:sz w:val="24"/>
          <w:szCs w:val="24"/>
          <w:u w:val="single"/>
        </w:rPr>
        <w:t>NYU SCHOOL OF MEDICINE</w:t>
      </w:r>
    </w:p>
    <w:p w14:paraId="2BFF2C5F"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u w:val="single"/>
        </w:rPr>
      </w:pPr>
    </w:p>
    <w:p w14:paraId="7755F6B3" w14:textId="470FA998"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pacing w:val="-2"/>
          <w:sz w:val="24"/>
          <w:szCs w:val="24"/>
        </w:rPr>
      </w:pPr>
      <w:r>
        <w:rPr>
          <w:rFonts w:ascii="Calibri" w:hAnsi="Calibri" w:cs="Calibri"/>
          <w:sz w:val="24"/>
          <w:szCs w:val="24"/>
        </w:rPr>
        <w:t xml:space="preserve">1987 </w:t>
      </w:r>
      <w:r w:rsidR="00134BD2">
        <w:rPr>
          <w:rFonts w:ascii="Calibri" w:hAnsi="Calibri" w:cs="Calibri"/>
          <w:sz w:val="24"/>
          <w:szCs w:val="24"/>
        </w:rPr>
        <w:t>–</w:t>
      </w:r>
      <w:r>
        <w:rPr>
          <w:rFonts w:ascii="Calibri" w:hAnsi="Calibri" w:cs="Calibri"/>
          <w:sz w:val="24"/>
          <w:szCs w:val="24"/>
        </w:rPr>
        <w:t xml:space="preserve"> </w:t>
      </w:r>
      <w:r w:rsidR="00134BD2">
        <w:rPr>
          <w:rFonts w:ascii="Calibri" w:hAnsi="Calibri" w:cs="Calibri"/>
          <w:sz w:val="24"/>
          <w:szCs w:val="24"/>
        </w:rPr>
        <w:t>2021</w:t>
      </w:r>
      <w:r w:rsidR="00134BD2">
        <w:rPr>
          <w:rFonts w:ascii="Calibri" w:hAnsi="Calibri" w:cs="Calibri"/>
          <w:sz w:val="24"/>
          <w:szCs w:val="24"/>
        </w:rPr>
        <w:tab/>
      </w:r>
      <w:r w:rsidR="00646D7A">
        <w:rPr>
          <w:rFonts w:ascii="Calibri" w:hAnsi="Calibri" w:cs="Calibri"/>
          <w:sz w:val="24"/>
          <w:szCs w:val="24"/>
        </w:rPr>
        <w:tab/>
      </w:r>
      <w:r>
        <w:rPr>
          <w:rFonts w:ascii="Calibri" w:hAnsi="Calibri" w:cs="Calibri"/>
          <w:sz w:val="24"/>
          <w:szCs w:val="24"/>
        </w:rPr>
        <w:t>Medical Student Preceptor-Third Year Pediatric Rotation</w:t>
      </w:r>
    </w:p>
    <w:p w14:paraId="37E62817"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 xml:space="preserve">1988 -1989 </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Coordinator, Medical Student Education, Ambulatory Pediatrics</w:t>
      </w:r>
    </w:p>
    <w:p w14:paraId="139CC5F6"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1989</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Coordinator, Pediatric Residency Board Review Course</w:t>
      </w:r>
    </w:p>
    <w:p w14:paraId="00632C69"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1995 -</w:t>
      </w:r>
      <w:r>
        <w:rPr>
          <w:rFonts w:ascii="Calibri" w:hAnsi="Calibri" w:cs="Calibri"/>
          <w:sz w:val="24"/>
          <w:szCs w:val="24"/>
        </w:rPr>
        <w:tab/>
        <w:t>2011</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Medical Student Group Leader, Physician Patient &amp; Society </w:t>
      </w:r>
    </w:p>
    <w:p w14:paraId="77AB7AE7" w14:textId="77777777" w:rsidR="00585947" w:rsidRDefault="00B6547C">
      <w:pPr>
        <w:tabs>
          <w:tab w:val="left" w:pos="0"/>
        </w:tabs>
        <w:rPr>
          <w:rFonts w:ascii="Calibri" w:hAnsi="Calibri" w:cs="Calibri"/>
          <w:spacing w:val="-2"/>
          <w:sz w:val="24"/>
          <w:szCs w:val="24"/>
        </w:rPr>
      </w:pPr>
      <w:r>
        <w:rPr>
          <w:rFonts w:ascii="Calibri" w:hAnsi="Calibri" w:cs="Calibri"/>
          <w:spacing w:val="-2"/>
          <w:sz w:val="24"/>
          <w:szCs w:val="24"/>
        </w:rPr>
        <w:t>1998 –</w:t>
      </w:r>
      <w:r>
        <w:rPr>
          <w:rFonts w:ascii="Calibri" w:hAnsi="Calibri" w:cs="Calibri"/>
          <w:sz w:val="24"/>
          <w:szCs w:val="24"/>
        </w:rPr>
        <w:t xml:space="preserve"> 2010</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Medical Student Clinical preceptor, Physician Patient &amp; Society </w:t>
      </w:r>
    </w:p>
    <w:p w14:paraId="0896EA0E"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1999 -</w:t>
      </w:r>
      <w:r>
        <w:rPr>
          <w:rFonts w:ascii="Calibri" w:hAnsi="Calibri" w:cs="Calibri"/>
          <w:sz w:val="24"/>
          <w:szCs w:val="24"/>
        </w:rPr>
        <w:tab/>
      </w:r>
      <w:r>
        <w:rPr>
          <w:rFonts w:ascii="Calibri" w:hAnsi="Calibri" w:cs="Calibri"/>
          <w:spacing w:val="-2"/>
          <w:sz w:val="24"/>
          <w:szCs w:val="24"/>
        </w:rPr>
        <w:t>2006</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Pediatric Departmental Representative, Faculty Council, or Alternate</w:t>
      </w:r>
    </w:p>
    <w:p w14:paraId="209DDFCC" w14:textId="2DA29F51" w:rsidR="00585947" w:rsidRDefault="00B6547C">
      <w:pPr>
        <w:tabs>
          <w:tab w:val="left" w:pos="0"/>
        </w:tabs>
        <w:jc w:val="both"/>
        <w:rPr>
          <w:rFonts w:ascii="Calibri" w:hAnsi="Calibri" w:cs="Calibri"/>
          <w:sz w:val="24"/>
          <w:szCs w:val="24"/>
        </w:rPr>
      </w:pPr>
      <w:r>
        <w:rPr>
          <w:rFonts w:ascii="Calibri" w:hAnsi="Calibri" w:cs="Calibri"/>
          <w:spacing w:val="-2"/>
          <w:sz w:val="24"/>
          <w:szCs w:val="24"/>
        </w:rPr>
        <w:t>2004-</w:t>
      </w:r>
      <w:r>
        <w:rPr>
          <w:rFonts w:ascii="Calibri" w:hAnsi="Calibri" w:cs="Calibri"/>
          <w:sz w:val="24"/>
          <w:szCs w:val="24"/>
        </w:rPr>
        <w:tab/>
      </w:r>
      <w:r w:rsidR="007233DC">
        <w:rPr>
          <w:rFonts w:ascii="Calibri" w:hAnsi="Calibri" w:cs="Calibri"/>
          <w:spacing w:val="-2"/>
          <w:sz w:val="24"/>
          <w:szCs w:val="24"/>
        </w:rPr>
        <w:t>2021</w:t>
      </w:r>
      <w:r w:rsidR="007233DC">
        <w:rPr>
          <w:rFonts w:ascii="Calibri" w:hAnsi="Calibri" w:cs="Calibri"/>
          <w:spacing w:val="-2"/>
          <w:sz w:val="24"/>
          <w:szCs w:val="24"/>
        </w:rPr>
        <w:tab/>
      </w:r>
      <w:r>
        <w:rPr>
          <w:rFonts w:ascii="Calibri" w:hAnsi="Calibri" w:cs="Calibri"/>
          <w:sz w:val="24"/>
          <w:szCs w:val="24"/>
        </w:rPr>
        <w:tab/>
      </w:r>
      <w:r>
        <w:rPr>
          <w:rFonts w:ascii="Calibri" w:hAnsi="Calibri" w:cs="Calibri"/>
          <w:spacing w:val="-2"/>
          <w:sz w:val="24"/>
          <w:szCs w:val="24"/>
        </w:rPr>
        <w:t>Interviewer for prospective NYU SOM students</w:t>
      </w:r>
      <w:r>
        <w:rPr>
          <w:rFonts w:ascii="Calibri" w:hAnsi="Calibri" w:cs="Calibri"/>
          <w:sz w:val="24"/>
          <w:szCs w:val="24"/>
        </w:rPr>
        <w:tab/>
      </w:r>
    </w:p>
    <w:p w14:paraId="4DC76147" w14:textId="7A7B0C0A"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2007-</w:t>
      </w:r>
      <w:r>
        <w:rPr>
          <w:rFonts w:ascii="Calibri" w:hAnsi="Calibri" w:cs="Calibri"/>
          <w:sz w:val="24"/>
          <w:szCs w:val="24"/>
        </w:rPr>
        <w:tab/>
      </w:r>
      <w:r w:rsidR="007233DC">
        <w:rPr>
          <w:rFonts w:ascii="Calibri" w:hAnsi="Calibri" w:cs="Calibri"/>
          <w:spacing w:val="-2"/>
          <w:sz w:val="24"/>
          <w:szCs w:val="24"/>
        </w:rPr>
        <w:t>2021</w:t>
      </w:r>
      <w:r w:rsidR="007233DC">
        <w:rPr>
          <w:rFonts w:ascii="Calibri" w:hAnsi="Calibri" w:cs="Calibri"/>
          <w:spacing w:val="-2"/>
          <w:sz w:val="24"/>
          <w:szCs w:val="24"/>
        </w:rPr>
        <w:tab/>
      </w:r>
      <w:r>
        <w:rPr>
          <w:rFonts w:ascii="Calibri" w:hAnsi="Calibri" w:cs="Calibri"/>
          <w:sz w:val="24"/>
          <w:szCs w:val="24"/>
        </w:rPr>
        <w:tab/>
        <w:t>IRB - NYU SOM IRB, Alternate member</w:t>
      </w:r>
    </w:p>
    <w:p w14:paraId="772C3D52" w14:textId="77777777" w:rsidR="00926F47" w:rsidRDefault="00926F47" w:rsidP="00926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2006-</w:t>
      </w:r>
      <w:r>
        <w:rPr>
          <w:rFonts w:ascii="Calibri" w:hAnsi="Calibri" w:cs="Calibri"/>
          <w:sz w:val="24"/>
          <w:szCs w:val="24"/>
        </w:rPr>
        <w:tab/>
      </w:r>
      <w:r>
        <w:rPr>
          <w:rFonts w:ascii="Calibri" w:hAnsi="Calibri" w:cs="Calibri"/>
          <w:spacing w:val="-2"/>
          <w:sz w:val="24"/>
          <w:szCs w:val="24"/>
        </w:rPr>
        <w:t>present</w:t>
      </w:r>
      <w:r>
        <w:rPr>
          <w:rFonts w:ascii="Calibri" w:hAnsi="Calibri" w:cs="Calibri"/>
          <w:sz w:val="24"/>
          <w:szCs w:val="24"/>
        </w:rPr>
        <w:tab/>
        <w:t xml:space="preserve">Co-Course Director, Introductory Statistics, </w:t>
      </w:r>
      <w:proofErr w:type="spellStart"/>
      <w:r>
        <w:rPr>
          <w:rFonts w:ascii="Calibri" w:hAnsi="Calibri" w:cs="Calibri"/>
          <w:sz w:val="24"/>
          <w:szCs w:val="24"/>
        </w:rPr>
        <w:t>Masters</w:t>
      </w:r>
      <w:proofErr w:type="spellEnd"/>
      <w:r>
        <w:rPr>
          <w:rFonts w:ascii="Calibri" w:hAnsi="Calibri" w:cs="Calibri"/>
          <w:sz w:val="24"/>
          <w:szCs w:val="24"/>
        </w:rPr>
        <w:t xml:space="preserve"> Program </w:t>
      </w:r>
    </w:p>
    <w:p w14:paraId="773972B0" w14:textId="77777777" w:rsidR="00926F47" w:rsidRDefault="00926F47" w:rsidP="00926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t>Credit bearing course for NYU SOM</w:t>
      </w:r>
    </w:p>
    <w:p w14:paraId="71F1CC89" w14:textId="77777777" w:rsidR="00926F47" w:rsidRDefault="00926F47" w:rsidP="00926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2009-</w:t>
      </w:r>
      <w:r>
        <w:rPr>
          <w:rFonts w:ascii="Calibri" w:hAnsi="Calibri" w:cs="Calibri"/>
          <w:sz w:val="24"/>
          <w:szCs w:val="24"/>
        </w:rPr>
        <w:tab/>
      </w:r>
      <w:r>
        <w:rPr>
          <w:rFonts w:ascii="Calibri" w:hAnsi="Calibri" w:cs="Calibri"/>
          <w:spacing w:val="-2"/>
          <w:sz w:val="24"/>
          <w:szCs w:val="24"/>
        </w:rPr>
        <w:t>present</w:t>
      </w:r>
      <w:r>
        <w:rPr>
          <w:rFonts w:ascii="Calibri" w:hAnsi="Calibri" w:cs="Calibri"/>
          <w:sz w:val="24"/>
          <w:szCs w:val="24"/>
        </w:rPr>
        <w:tab/>
        <w:t xml:space="preserve">Co-Course Director, Advanced Statistics, </w:t>
      </w:r>
      <w:proofErr w:type="spellStart"/>
      <w:r>
        <w:rPr>
          <w:rFonts w:ascii="Calibri" w:hAnsi="Calibri" w:cs="Calibri"/>
          <w:sz w:val="24"/>
          <w:szCs w:val="24"/>
        </w:rPr>
        <w:t>Masters</w:t>
      </w:r>
      <w:proofErr w:type="spellEnd"/>
      <w:r>
        <w:rPr>
          <w:rFonts w:ascii="Calibri" w:hAnsi="Calibri" w:cs="Calibri"/>
          <w:sz w:val="24"/>
          <w:szCs w:val="24"/>
        </w:rPr>
        <w:t xml:space="preserve"> Program CTSI</w:t>
      </w:r>
    </w:p>
    <w:p w14:paraId="74EBCC89"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1512AB9E"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u w:val="single"/>
        </w:rPr>
      </w:pPr>
      <w:r>
        <w:rPr>
          <w:rFonts w:ascii="Calibri" w:hAnsi="Calibri" w:cs="Calibri"/>
          <w:sz w:val="24"/>
          <w:szCs w:val="24"/>
          <w:u w:val="single"/>
        </w:rPr>
        <w:t>BELLEVUE HOSPITAL CENTER</w:t>
      </w:r>
    </w:p>
    <w:p w14:paraId="084E8C04"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u w:val="single"/>
        </w:rPr>
      </w:pPr>
    </w:p>
    <w:p w14:paraId="485E3119"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pacing w:val="-2"/>
          <w:sz w:val="24"/>
          <w:szCs w:val="24"/>
        </w:rPr>
      </w:pPr>
      <w:r>
        <w:rPr>
          <w:rFonts w:ascii="Calibri" w:hAnsi="Calibri" w:cs="Calibri"/>
          <w:sz w:val="24"/>
          <w:szCs w:val="24"/>
        </w:rPr>
        <w:t>1987 -1994</w:t>
      </w:r>
      <w:r>
        <w:rPr>
          <w:rFonts w:ascii="Calibri" w:hAnsi="Calibri" w:cs="Calibri"/>
          <w:sz w:val="24"/>
          <w:szCs w:val="24"/>
        </w:rPr>
        <w:tab/>
      </w:r>
      <w:r>
        <w:rPr>
          <w:rFonts w:ascii="Calibri" w:hAnsi="Calibri" w:cs="Calibri"/>
          <w:sz w:val="24"/>
          <w:szCs w:val="24"/>
        </w:rPr>
        <w:tab/>
        <w:t>Cardiac Arrest Committee</w:t>
      </w:r>
    </w:p>
    <w:p w14:paraId="608E5609"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1987- 1994</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Member, Emergency Services Task Force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4F877BD3" w14:textId="77777777" w:rsidR="00585947" w:rsidRDefault="00B6547C">
      <w:pPr>
        <w:tabs>
          <w:tab w:val="left" w:pos="0"/>
        </w:tabs>
        <w:jc w:val="both"/>
        <w:rPr>
          <w:rFonts w:ascii="Calibri" w:eastAsia="Calibri" w:hAnsi="Calibri" w:cs="Calibri"/>
          <w:spacing w:val="-2"/>
          <w:sz w:val="24"/>
          <w:szCs w:val="24"/>
        </w:rPr>
      </w:pPr>
      <w:r>
        <w:rPr>
          <w:rFonts w:ascii="Calibri" w:hAnsi="Calibri" w:cs="Calibri"/>
          <w:spacing w:val="-2"/>
          <w:sz w:val="24"/>
          <w:szCs w:val="24"/>
        </w:rPr>
        <w:t xml:space="preserve">1989 </w:t>
      </w:r>
      <w:r>
        <w:rPr>
          <w:rFonts w:ascii="Calibri" w:hAnsi="Calibri" w:cs="Calibri"/>
          <w:spacing w:val="-2"/>
          <w:sz w:val="24"/>
          <w:szCs w:val="24"/>
        </w:rPr>
        <w:noBreakHyphen/>
        <w:t>1994</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Quality Improvement Committee</w:t>
      </w:r>
    </w:p>
    <w:p w14:paraId="1BA61E5A" w14:textId="77777777" w:rsidR="00585947" w:rsidRDefault="00B6547C">
      <w:pPr>
        <w:tabs>
          <w:tab w:val="left" w:pos="0"/>
        </w:tabs>
        <w:jc w:val="both"/>
        <w:rPr>
          <w:rFonts w:ascii="Calibri" w:hAnsi="Calibri" w:cs="Calibri"/>
          <w:spacing w:val="-2"/>
          <w:sz w:val="24"/>
          <w:szCs w:val="24"/>
        </w:rPr>
      </w:pPr>
      <w:r>
        <w:rPr>
          <w:rFonts w:ascii="Calibri" w:eastAsia="Calibri" w:hAnsi="Calibri" w:cs="Calibri"/>
          <w:spacing w:val="-2"/>
          <w:sz w:val="24"/>
          <w:szCs w:val="24"/>
        </w:rPr>
        <w:t xml:space="preserv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Emergency Services</w:t>
      </w:r>
    </w:p>
    <w:p w14:paraId="4EE72E39"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1992 -</w:t>
      </w:r>
      <w:r>
        <w:rPr>
          <w:rFonts w:ascii="Calibri" w:hAnsi="Calibri" w:cs="Calibri"/>
          <w:sz w:val="24"/>
          <w:szCs w:val="24"/>
        </w:rPr>
        <w:tab/>
        <w:t>2013</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Product Evaluation Committee</w:t>
      </w:r>
    </w:p>
    <w:p w14:paraId="15E51E25"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2004 - 2010</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Research Council, Emergency Medicine</w:t>
      </w:r>
      <w:r>
        <w:rPr>
          <w:rFonts w:ascii="Calibri" w:hAnsi="Calibri" w:cs="Calibri"/>
          <w:sz w:val="24"/>
          <w:szCs w:val="24"/>
        </w:rPr>
        <w:tab/>
      </w:r>
      <w:r>
        <w:rPr>
          <w:rFonts w:ascii="Calibri" w:hAnsi="Calibri" w:cs="Calibri"/>
          <w:sz w:val="24"/>
          <w:szCs w:val="24"/>
        </w:rPr>
        <w:tab/>
      </w:r>
    </w:p>
    <w:p w14:paraId="11C23854"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2011-</w:t>
      </w:r>
      <w:r>
        <w:rPr>
          <w:rFonts w:ascii="Calibri" w:hAnsi="Calibri" w:cs="Calibri"/>
          <w:sz w:val="24"/>
          <w:szCs w:val="24"/>
        </w:rPr>
        <w:tab/>
        <w:t>2013</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Research Committee Bellevue Hospital Center</w:t>
      </w:r>
    </w:p>
    <w:p w14:paraId="62F79B8C" w14:textId="77777777" w:rsidR="00587EBB" w:rsidRDefault="00587EBB" w:rsidP="00587EBB">
      <w:pPr>
        <w:tabs>
          <w:tab w:val="left" w:pos="0"/>
        </w:tabs>
        <w:jc w:val="both"/>
        <w:rPr>
          <w:rFonts w:ascii="Calibri" w:hAnsi="Calibri" w:cs="Calibri"/>
          <w:spacing w:val="-2"/>
          <w:sz w:val="24"/>
          <w:szCs w:val="24"/>
        </w:rPr>
      </w:pPr>
    </w:p>
    <w:p w14:paraId="50172A11" w14:textId="02CDDC76" w:rsidR="00587EBB" w:rsidRDefault="00587EBB" w:rsidP="00587EBB">
      <w:pPr>
        <w:tabs>
          <w:tab w:val="left" w:pos="0"/>
        </w:tabs>
        <w:jc w:val="both"/>
        <w:rPr>
          <w:rFonts w:ascii="Calibri" w:hAnsi="Calibri" w:cs="Calibri"/>
          <w:spacing w:val="-2"/>
          <w:sz w:val="24"/>
          <w:szCs w:val="24"/>
        </w:rPr>
      </w:pPr>
      <w:r>
        <w:rPr>
          <w:rFonts w:ascii="Calibri" w:hAnsi="Calibri" w:cs="Calibri"/>
          <w:spacing w:val="-2"/>
          <w:sz w:val="24"/>
          <w:szCs w:val="24"/>
        </w:rPr>
        <w:t xml:space="preserve">2011- </w:t>
      </w:r>
      <w:r w:rsidR="00813560">
        <w:rPr>
          <w:rFonts w:ascii="Calibri" w:hAnsi="Calibri" w:cs="Calibri"/>
          <w:spacing w:val="-2"/>
          <w:sz w:val="24"/>
          <w:szCs w:val="24"/>
        </w:rPr>
        <w:t>2019</w:t>
      </w:r>
      <w:r w:rsidR="00813560">
        <w:rPr>
          <w:rFonts w:ascii="Calibri" w:hAnsi="Calibri" w:cs="Calibri"/>
          <w:spacing w:val="-2"/>
          <w:sz w:val="24"/>
          <w:szCs w:val="24"/>
        </w:rPr>
        <w:tab/>
      </w:r>
      <w:r>
        <w:rPr>
          <w:rFonts w:ascii="Calibri" w:hAnsi="Calibri" w:cs="Calibri"/>
          <w:sz w:val="24"/>
          <w:szCs w:val="24"/>
        </w:rPr>
        <w:tab/>
      </w:r>
      <w:r w:rsidR="004D168E">
        <w:rPr>
          <w:rFonts w:ascii="Calibri" w:hAnsi="Calibri" w:cs="Calibri"/>
          <w:sz w:val="24"/>
          <w:szCs w:val="24"/>
        </w:rPr>
        <w:t xml:space="preserve">Chair, </w:t>
      </w:r>
      <w:r>
        <w:rPr>
          <w:rFonts w:ascii="Calibri" w:hAnsi="Calibri" w:cs="Calibri"/>
          <w:spacing w:val="-2"/>
          <w:sz w:val="24"/>
          <w:szCs w:val="24"/>
        </w:rPr>
        <w:t>IRB Research Review Committee Emergency Medicine</w:t>
      </w:r>
    </w:p>
    <w:p w14:paraId="23B5B0B5" w14:textId="7FB5042B" w:rsidR="00587EBB" w:rsidRDefault="00587EBB" w:rsidP="00587EBB">
      <w:pPr>
        <w:tabs>
          <w:tab w:val="left" w:pos="0"/>
        </w:tabs>
        <w:jc w:val="both"/>
        <w:rPr>
          <w:rFonts w:ascii="Calibri" w:hAnsi="Calibri" w:cs="Calibri"/>
          <w:spacing w:val="-2"/>
          <w:sz w:val="24"/>
          <w:szCs w:val="24"/>
        </w:rPr>
      </w:pPr>
      <w:r>
        <w:rPr>
          <w:rFonts w:ascii="Calibri" w:hAnsi="Calibri" w:cs="Calibri"/>
          <w:spacing w:val="-2"/>
          <w:sz w:val="24"/>
          <w:szCs w:val="24"/>
        </w:rPr>
        <w:t xml:space="preserve">1990 – </w:t>
      </w:r>
      <w:r w:rsidR="00EC7225">
        <w:rPr>
          <w:rFonts w:ascii="Calibri" w:hAnsi="Calibri" w:cs="Calibri"/>
          <w:spacing w:val="-2"/>
          <w:sz w:val="24"/>
          <w:szCs w:val="24"/>
        </w:rPr>
        <w:t>2</w:t>
      </w:r>
      <w:r w:rsidR="00EC7225">
        <w:rPr>
          <w:rFonts w:ascii="Calibri" w:hAnsi="Calibri" w:cs="Calibri"/>
          <w:sz w:val="24"/>
          <w:szCs w:val="24"/>
        </w:rPr>
        <w:t>021</w:t>
      </w:r>
      <w:r>
        <w:rPr>
          <w:rFonts w:ascii="Calibri" w:hAnsi="Calibri" w:cs="Calibri"/>
          <w:sz w:val="24"/>
          <w:szCs w:val="24"/>
        </w:rPr>
        <w:tab/>
      </w:r>
      <w:r w:rsidR="00EC7225">
        <w:rPr>
          <w:rFonts w:ascii="Calibri" w:hAnsi="Calibri" w:cs="Calibri"/>
          <w:sz w:val="24"/>
          <w:szCs w:val="24"/>
        </w:rPr>
        <w:tab/>
      </w:r>
      <w:r>
        <w:rPr>
          <w:rFonts w:ascii="Calibri" w:hAnsi="Calibri" w:cs="Calibri"/>
          <w:sz w:val="24"/>
          <w:szCs w:val="24"/>
        </w:rPr>
        <w:t xml:space="preserve">Drug and </w:t>
      </w:r>
      <w:r>
        <w:rPr>
          <w:rFonts w:ascii="Calibri" w:hAnsi="Calibri" w:cs="Calibri"/>
          <w:spacing w:val="-2"/>
          <w:sz w:val="24"/>
          <w:szCs w:val="24"/>
        </w:rPr>
        <w:t>Formulary Committee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C48E420" w14:textId="266F220E"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2012-</w:t>
      </w:r>
      <w:r w:rsidR="00181218">
        <w:rPr>
          <w:rFonts w:ascii="Calibri" w:hAnsi="Calibri" w:cs="Calibri"/>
          <w:sz w:val="24"/>
          <w:szCs w:val="24"/>
        </w:rPr>
        <w:t xml:space="preserve"> 2019</w:t>
      </w:r>
      <w:r w:rsidR="00181218">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Executive Research Committee Emergency Medicine</w:t>
      </w:r>
    </w:p>
    <w:p w14:paraId="63646754"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pacing w:val="-2"/>
          <w:sz w:val="24"/>
          <w:szCs w:val="24"/>
        </w:rPr>
      </w:pPr>
    </w:p>
    <w:p w14:paraId="1DDCFB34"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419DACC4"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p>
    <w:p w14:paraId="58F9C1DB"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p>
    <w:p w14:paraId="008EC28F"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p>
    <w:p w14:paraId="7FCA8CCF"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r>
        <w:rPr>
          <w:rFonts w:ascii="Calibri" w:hAnsi="Calibri" w:cs="Calibri"/>
          <w:b/>
          <w:sz w:val="24"/>
          <w:szCs w:val="24"/>
          <w:u w:val="single"/>
        </w:rPr>
        <w:t>MEMBERSHIPS, OFFICES, AND ASSIGNMENTS IN PROFESSIONAL SOCIETIES</w:t>
      </w:r>
    </w:p>
    <w:p w14:paraId="1888EF7E"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p>
    <w:p w14:paraId="58587164"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aps/>
          <w:sz w:val="24"/>
          <w:szCs w:val="24"/>
          <w:u w:val="single"/>
        </w:rPr>
      </w:pPr>
      <w:r>
        <w:rPr>
          <w:rFonts w:ascii="Calibri" w:hAnsi="Calibri" w:cs="Calibri"/>
          <w:caps/>
          <w:sz w:val="24"/>
          <w:szCs w:val="24"/>
          <w:u w:val="single"/>
        </w:rPr>
        <w:t>National</w:t>
      </w:r>
    </w:p>
    <w:p w14:paraId="5402E125" w14:textId="77777777" w:rsidR="00585947" w:rsidRDefault="00585947">
      <w:pPr>
        <w:tabs>
          <w:tab w:val="left" w:pos="0"/>
        </w:tabs>
        <w:jc w:val="both"/>
        <w:rPr>
          <w:rFonts w:ascii="Calibri" w:hAnsi="Calibri" w:cs="Calibri"/>
          <w:caps/>
          <w:sz w:val="24"/>
          <w:szCs w:val="24"/>
          <w:u w:val="single"/>
        </w:rPr>
      </w:pPr>
    </w:p>
    <w:p w14:paraId="0D841DCA"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u w:val="single"/>
        </w:rPr>
        <w:t>American Academy of Pediatrics</w:t>
      </w:r>
    </w:p>
    <w:p w14:paraId="20777D9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Section on Emergency Medicine</w:t>
      </w:r>
    </w:p>
    <w:p w14:paraId="2319CDF8" w14:textId="2C4B628D"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 xml:space="preserve">1989 </w:t>
      </w:r>
      <w:r w:rsidR="008E376F">
        <w:rPr>
          <w:rFonts w:ascii="Calibri" w:hAnsi="Calibri" w:cs="Calibri"/>
          <w:sz w:val="24"/>
          <w:szCs w:val="24"/>
        </w:rPr>
        <w:t>–</w:t>
      </w:r>
      <w:r>
        <w:rPr>
          <w:rFonts w:ascii="Calibri" w:hAnsi="Calibri" w:cs="Calibri"/>
          <w:sz w:val="24"/>
          <w:szCs w:val="24"/>
        </w:rPr>
        <w:t xml:space="preserve"> </w:t>
      </w:r>
      <w:r w:rsidR="00134BD2">
        <w:rPr>
          <w:rFonts w:ascii="Calibri" w:hAnsi="Calibri" w:cs="Calibri"/>
          <w:sz w:val="24"/>
          <w:szCs w:val="24"/>
        </w:rPr>
        <w:t>2021</w:t>
      </w:r>
      <w:r w:rsidR="008E376F">
        <w:rPr>
          <w:rFonts w:ascii="Calibri" w:hAnsi="Calibri" w:cs="Calibri"/>
          <w:sz w:val="24"/>
          <w:szCs w:val="24"/>
        </w:rPr>
        <w:t xml:space="preserve"> </w:t>
      </w:r>
      <w:r>
        <w:rPr>
          <w:rFonts w:ascii="Calibri" w:hAnsi="Calibri" w:cs="Calibri"/>
          <w:sz w:val="24"/>
          <w:szCs w:val="24"/>
        </w:rPr>
        <w:tab/>
        <w:t>Committee on Emergency Medical Services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2FFF5AD7"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724CC956"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pacing w:val="-2"/>
          <w:sz w:val="24"/>
          <w:szCs w:val="24"/>
        </w:rPr>
      </w:pPr>
      <w:r>
        <w:rPr>
          <w:rFonts w:ascii="Calibri" w:hAnsi="Calibri" w:cs="Calibri"/>
          <w:spacing w:val="-2"/>
          <w:sz w:val="24"/>
          <w:szCs w:val="24"/>
        </w:rPr>
        <w:t>National EMS Alliance</w:t>
      </w:r>
    </w:p>
    <w:p w14:paraId="06D4E347" w14:textId="77777777" w:rsidR="00585947" w:rsidRDefault="00B6547C">
      <w:pPr>
        <w:tabs>
          <w:tab w:val="left" w:pos="0"/>
        </w:tabs>
        <w:jc w:val="both"/>
        <w:rPr>
          <w:rFonts w:ascii="Calibri" w:hAnsi="Calibri" w:cs="Calibri"/>
          <w:sz w:val="24"/>
          <w:szCs w:val="24"/>
        </w:rPr>
      </w:pPr>
      <w:r>
        <w:rPr>
          <w:rFonts w:ascii="Calibri" w:hAnsi="Calibri" w:cs="Calibri"/>
          <w:spacing w:val="-2"/>
          <w:sz w:val="24"/>
          <w:szCs w:val="24"/>
        </w:rPr>
        <w:t>1993 -</w:t>
      </w:r>
      <w:r>
        <w:rPr>
          <w:rFonts w:ascii="Calibri" w:hAnsi="Calibri" w:cs="Calibri"/>
          <w:sz w:val="24"/>
          <w:szCs w:val="24"/>
        </w:rPr>
        <w:tab/>
      </w:r>
      <w:r>
        <w:rPr>
          <w:rFonts w:ascii="Calibri" w:hAnsi="Calibri" w:cs="Calibri"/>
          <w:spacing w:val="-2"/>
          <w:sz w:val="24"/>
          <w:szCs w:val="24"/>
        </w:rPr>
        <w:t>1998</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AAP representative, Treasurer</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301FD829" w14:textId="77777777" w:rsidR="00585947" w:rsidRDefault="00585947">
      <w:pPr>
        <w:pStyle w:val="Heading2"/>
        <w:rPr>
          <w:rFonts w:ascii="Calibri" w:hAnsi="Calibri" w:cs="Calibri"/>
          <w:szCs w:val="24"/>
        </w:rPr>
      </w:pPr>
    </w:p>
    <w:p w14:paraId="50B46DAB" w14:textId="77777777" w:rsidR="00585947" w:rsidRDefault="00B6547C">
      <w:pPr>
        <w:pStyle w:val="Heading2"/>
        <w:rPr>
          <w:rFonts w:ascii="Calibri" w:hAnsi="Calibri"/>
          <w:szCs w:val="24"/>
        </w:rPr>
      </w:pPr>
      <w:r>
        <w:rPr>
          <w:rFonts w:ascii="Calibri" w:hAnsi="Calibri"/>
          <w:szCs w:val="24"/>
        </w:rPr>
        <w:t>Pediatric Emergency Medicine, National Fellows Conference</w:t>
      </w:r>
    </w:p>
    <w:p w14:paraId="34E00B9E" w14:textId="77777777" w:rsidR="00585947" w:rsidRDefault="00B6547C">
      <w:pPr>
        <w:rPr>
          <w:rFonts w:ascii="Calibri" w:hAnsi="Calibri" w:cs="Calibri"/>
          <w:sz w:val="24"/>
          <w:szCs w:val="24"/>
        </w:rPr>
      </w:pPr>
      <w:r>
        <w:rPr>
          <w:rFonts w:ascii="Calibri" w:hAnsi="Calibri" w:cs="Arial"/>
          <w:sz w:val="24"/>
          <w:szCs w:val="24"/>
        </w:rPr>
        <w:t>2005-2011</w:t>
      </w:r>
      <w:r>
        <w:rPr>
          <w:rFonts w:ascii="Calibri" w:hAnsi="Calibri" w:cs="Calibri"/>
          <w:sz w:val="24"/>
          <w:szCs w:val="24"/>
        </w:rPr>
        <w:tab/>
      </w:r>
      <w:r>
        <w:rPr>
          <w:rFonts w:ascii="Calibri" w:hAnsi="Calibri" w:cs="Calibri"/>
          <w:sz w:val="24"/>
          <w:szCs w:val="24"/>
        </w:rPr>
        <w:tab/>
      </w:r>
      <w:r>
        <w:rPr>
          <w:rFonts w:ascii="Calibri" w:hAnsi="Calibri" w:cs="Arial"/>
          <w:sz w:val="24"/>
          <w:szCs w:val="24"/>
        </w:rPr>
        <w:t>Planning Committee Member</w:t>
      </w:r>
    </w:p>
    <w:p w14:paraId="122A85B7" w14:textId="77777777" w:rsidR="00585947" w:rsidRDefault="00B6547C">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Arial"/>
          <w:sz w:val="24"/>
          <w:szCs w:val="24"/>
        </w:rPr>
        <w:t>Faculty</w:t>
      </w:r>
    </w:p>
    <w:p w14:paraId="045884BE" w14:textId="77777777" w:rsidR="00585947" w:rsidRDefault="00585947">
      <w:pPr>
        <w:pStyle w:val="Heading2"/>
        <w:rPr>
          <w:rFonts w:ascii="Calibri" w:hAnsi="Calibri" w:cs="Calibri"/>
          <w:szCs w:val="24"/>
        </w:rPr>
      </w:pPr>
    </w:p>
    <w:p w14:paraId="52E91688" w14:textId="77777777" w:rsidR="00585947" w:rsidRDefault="00B6547C">
      <w:pPr>
        <w:pStyle w:val="Heading2"/>
        <w:rPr>
          <w:rFonts w:ascii="Calibri" w:hAnsi="Calibri" w:cs="Calibri"/>
          <w:szCs w:val="24"/>
          <w:u w:val="none"/>
        </w:rPr>
      </w:pPr>
      <w:r>
        <w:rPr>
          <w:rFonts w:ascii="Calibri" w:hAnsi="Calibri" w:cs="Calibri"/>
          <w:szCs w:val="24"/>
        </w:rPr>
        <w:t>Academic Pediatric Association</w:t>
      </w:r>
    </w:p>
    <w:p w14:paraId="5312515F" w14:textId="63108B18" w:rsidR="00585947" w:rsidRDefault="00B6547C">
      <w:pPr>
        <w:pStyle w:val="Heading2"/>
      </w:pPr>
      <w:r>
        <w:rPr>
          <w:rFonts w:ascii="Calibri" w:hAnsi="Calibri" w:cs="Calibri"/>
          <w:szCs w:val="24"/>
          <w:u w:val="none"/>
        </w:rPr>
        <w:t>2013-</w:t>
      </w:r>
      <w:r w:rsidR="007233DC">
        <w:rPr>
          <w:rFonts w:ascii="Calibri" w:hAnsi="Calibri" w:cs="Calibri"/>
          <w:szCs w:val="24"/>
          <w:u w:val="none"/>
        </w:rPr>
        <w:t>2021</w:t>
      </w:r>
      <w:r>
        <w:rPr>
          <w:rFonts w:ascii="Calibri" w:hAnsi="Calibri" w:cs="Calibri"/>
          <w:szCs w:val="24"/>
          <w:u w:val="none"/>
        </w:rPr>
        <w:tab/>
      </w:r>
      <w:r>
        <w:rPr>
          <w:rFonts w:ascii="Calibri" w:hAnsi="Calibri" w:cs="Calibri"/>
          <w:szCs w:val="24"/>
          <w:u w:val="none"/>
        </w:rPr>
        <w:tab/>
        <w:t>Academic Pediatric Association</w:t>
      </w:r>
    </w:p>
    <w:p w14:paraId="00C88DEB" w14:textId="77777777" w:rsidR="00585947" w:rsidRDefault="00B6547C">
      <w:r>
        <w:tab/>
      </w:r>
      <w:r>
        <w:tab/>
      </w:r>
      <w:r>
        <w:tab/>
        <w:t>Research Scholars Program</w:t>
      </w:r>
    </w:p>
    <w:p w14:paraId="28F93322" w14:textId="77777777" w:rsidR="00585947" w:rsidRDefault="00B6547C">
      <w:pPr>
        <w:rPr>
          <w:rFonts w:ascii="Calibri" w:hAnsi="Calibri" w:cs="Calibri"/>
          <w:szCs w:val="24"/>
        </w:rPr>
      </w:pPr>
      <w:r>
        <w:tab/>
      </w:r>
      <w:r>
        <w:tab/>
      </w:r>
      <w:r>
        <w:tab/>
        <w:t>Faculty Member</w:t>
      </w:r>
    </w:p>
    <w:p w14:paraId="7B2B731F" w14:textId="77777777" w:rsidR="00585947" w:rsidRDefault="00B6547C">
      <w:pPr>
        <w:pStyle w:val="Heading2"/>
        <w:rPr>
          <w:rFonts w:ascii="Calibri" w:hAnsi="Calibri" w:cs="Calibri"/>
          <w:szCs w:val="24"/>
        </w:rPr>
      </w:pPr>
      <w:r>
        <w:rPr>
          <w:rFonts w:ascii="Calibri" w:hAnsi="Calibri" w:cs="Calibri"/>
          <w:szCs w:val="24"/>
        </w:rPr>
        <w:t>REGIONAL</w:t>
      </w:r>
    </w:p>
    <w:p w14:paraId="4CEC5473" w14:textId="77777777" w:rsidR="00585947" w:rsidRDefault="00585947">
      <w:pPr>
        <w:tabs>
          <w:tab w:val="left" w:pos="0"/>
        </w:tabs>
        <w:jc w:val="both"/>
        <w:rPr>
          <w:rFonts w:ascii="Calibri" w:hAnsi="Calibri" w:cs="Calibri"/>
          <w:sz w:val="24"/>
          <w:szCs w:val="24"/>
        </w:rPr>
      </w:pPr>
    </w:p>
    <w:p w14:paraId="21709C7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American Academy of Pediatrics</w:t>
      </w:r>
    </w:p>
    <w:p w14:paraId="782F4F27" w14:textId="3295322E"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 xml:space="preserve">1987 - </w:t>
      </w:r>
      <w:r w:rsidR="00134BD2">
        <w:rPr>
          <w:rFonts w:ascii="Calibri" w:hAnsi="Calibri" w:cs="Calibri"/>
          <w:sz w:val="24"/>
          <w:szCs w:val="24"/>
        </w:rPr>
        <w:t>2021</w:t>
      </w:r>
      <w:r>
        <w:rPr>
          <w:rFonts w:ascii="Calibri" w:hAnsi="Calibri" w:cs="Calibri"/>
          <w:sz w:val="24"/>
          <w:szCs w:val="24"/>
        </w:rPr>
        <w:tab/>
        <w:t>District II Committee on Emergency Medical Services for Children</w:t>
      </w:r>
    </w:p>
    <w:p w14:paraId="49FC87C6"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09B32296"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r>
        <w:rPr>
          <w:rFonts w:ascii="Calibri" w:hAnsi="Calibri" w:cs="Calibri"/>
          <w:b/>
          <w:sz w:val="24"/>
          <w:szCs w:val="24"/>
          <w:u w:val="single"/>
        </w:rPr>
        <w:t>EDITORIAL BOARDS</w:t>
      </w:r>
    </w:p>
    <w:p w14:paraId="38428CC4"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p>
    <w:p w14:paraId="6C1EFE7D" w14:textId="77777777" w:rsidR="00585947" w:rsidRDefault="00B6547C">
      <w:pPr>
        <w:numPr>
          <w:ilvl w:val="0"/>
          <w:numId w:val="10"/>
        </w:numPr>
        <w:ind w:right="1440"/>
        <w:rPr>
          <w:rFonts w:ascii="Calibri" w:hAnsi="Calibri" w:cs="Calibri"/>
          <w:sz w:val="24"/>
          <w:szCs w:val="24"/>
        </w:rPr>
      </w:pPr>
      <w:r>
        <w:rPr>
          <w:rFonts w:ascii="Calibri" w:hAnsi="Calibri" w:cs="Calibri"/>
          <w:sz w:val="24"/>
          <w:szCs w:val="24"/>
        </w:rPr>
        <w:t>Reviewer for American Red Cross Textbook:</w:t>
      </w:r>
    </w:p>
    <w:p w14:paraId="7C15DF97" w14:textId="77777777" w:rsidR="00585947" w:rsidRDefault="00B6547C">
      <w:pPr>
        <w:tabs>
          <w:tab w:val="left" w:pos="2160"/>
        </w:tabs>
        <w:ind w:right="1440"/>
        <w:rPr>
          <w:rFonts w:ascii="Calibri" w:hAnsi="Calibri" w:cs="Calibri"/>
          <w:sz w:val="24"/>
          <w:szCs w:val="24"/>
        </w:rPr>
      </w:pPr>
      <w:r>
        <w:rPr>
          <w:rFonts w:ascii="Calibri" w:hAnsi="Calibri" w:cs="Calibri"/>
          <w:sz w:val="24"/>
          <w:szCs w:val="24"/>
        </w:rPr>
        <w:tab/>
        <w:t>Community CPR</w:t>
      </w:r>
    </w:p>
    <w:p w14:paraId="6E2FB07E" w14:textId="77777777" w:rsidR="00585947" w:rsidRDefault="00B6547C">
      <w:pPr>
        <w:tabs>
          <w:tab w:val="left" w:pos="2160"/>
        </w:tabs>
        <w:ind w:left="2160" w:right="1440" w:hanging="2160"/>
        <w:rPr>
          <w:rFonts w:ascii="Calibri" w:hAnsi="Calibri" w:cs="Calibri"/>
          <w:sz w:val="24"/>
          <w:szCs w:val="24"/>
        </w:rPr>
      </w:pPr>
      <w:r>
        <w:rPr>
          <w:rFonts w:ascii="Calibri" w:hAnsi="Calibri" w:cs="Calibri"/>
          <w:sz w:val="24"/>
          <w:szCs w:val="24"/>
        </w:rPr>
        <w:t>1993 - present</w:t>
      </w:r>
      <w:r>
        <w:rPr>
          <w:rFonts w:ascii="Calibri" w:hAnsi="Calibri" w:cs="Calibri"/>
          <w:sz w:val="24"/>
          <w:szCs w:val="24"/>
        </w:rPr>
        <w:tab/>
        <w:t xml:space="preserve">Reviewer for Pediatric Emergency Care, Annals of Emergency </w:t>
      </w:r>
      <w:proofErr w:type="gramStart"/>
      <w:r>
        <w:rPr>
          <w:rFonts w:ascii="Calibri" w:hAnsi="Calibri" w:cs="Calibri"/>
          <w:sz w:val="24"/>
          <w:szCs w:val="24"/>
        </w:rPr>
        <w:t>Medicine ,</w:t>
      </w:r>
      <w:proofErr w:type="gramEnd"/>
      <w:r>
        <w:rPr>
          <w:rFonts w:ascii="Calibri" w:hAnsi="Calibri" w:cs="Calibri"/>
          <w:sz w:val="24"/>
          <w:szCs w:val="24"/>
        </w:rPr>
        <w:t xml:space="preserve"> BMJ</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3692CFBB" w14:textId="77777777" w:rsidR="00585947" w:rsidRDefault="00585947">
      <w:pPr>
        <w:tabs>
          <w:tab w:val="left" w:pos="2160"/>
        </w:tabs>
        <w:jc w:val="both"/>
        <w:rPr>
          <w:rFonts w:ascii="Calibri" w:hAnsi="Calibri" w:cs="Calibri"/>
          <w:sz w:val="24"/>
          <w:szCs w:val="24"/>
        </w:rPr>
      </w:pPr>
    </w:p>
    <w:p w14:paraId="3937F973" w14:textId="77777777" w:rsidR="00585947" w:rsidRDefault="00B6547C">
      <w:pPr>
        <w:tabs>
          <w:tab w:val="left" w:pos="2160"/>
        </w:tabs>
        <w:jc w:val="both"/>
        <w:rPr>
          <w:rFonts w:ascii="Calibri" w:hAnsi="Calibri" w:cs="Calibri"/>
          <w:sz w:val="24"/>
          <w:szCs w:val="24"/>
        </w:rPr>
      </w:pPr>
      <w:r>
        <w:rPr>
          <w:rFonts w:ascii="Calibri" w:hAnsi="Calibri" w:cs="Calibri"/>
          <w:b/>
          <w:sz w:val="24"/>
          <w:szCs w:val="24"/>
          <w:u w:val="single"/>
        </w:rPr>
        <w:t>CONSULTATION EXPERIENCE</w:t>
      </w:r>
    </w:p>
    <w:p w14:paraId="33697351" w14:textId="77777777" w:rsidR="00585947" w:rsidRDefault="00B6547C">
      <w:pPr>
        <w:tabs>
          <w:tab w:val="left" w:pos="2160"/>
        </w:tabs>
        <w:ind w:right="1440"/>
        <w:rPr>
          <w:rFonts w:ascii="Calibri" w:hAnsi="Calibri" w:cs="Calibri"/>
          <w:spacing w:val="-2"/>
          <w:sz w:val="24"/>
          <w:szCs w:val="24"/>
        </w:rPr>
      </w:pPr>
      <w:r>
        <w:rPr>
          <w:rFonts w:ascii="Calibri" w:hAnsi="Calibri" w:cs="Calibri"/>
          <w:sz w:val="24"/>
          <w:szCs w:val="24"/>
        </w:rPr>
        <w:t>1988</w:t>
      </w:r>
      <w:r>
        <w:rPr>
          <w:rFonts w:ascii="Calibri" w:hAnsi="Calibri" w:cs="Calibri"/>
          <w:sz w:val="24"/>
          <w:szCs w:val="24"/>
        </w:rPr>
        <w:tab/>
        <w:t>Consultant to American Red Cross</w:t>
      </w:r>
    </w:p>
    <w:p w14:paraId="6F79A94A" w14:textId="77777777" w:rsidR="00585947" w:rsidRDefault="00B6547C">
      <w:pPr>
        <w:tabs>
          <w:tab w:val="left" w:pos="0"/>
        </w:tabs>
        <w:jc w:val="both"/>
        <w:rPr>
          <w:rFonts w:ascii="Calibri" w:hAnsi="Calibri" w:cs="Calibri"/>
          <w:sz w:val="24"/>
          <w:szCs w:val="24"/>
        </w:rPr>
      </w:pPr>
      <w:r>
        <w:rPr>
          <w:rFonts w:ascii="Calibri" w:hAnsi="Calibri" w:cs="Calibri"/>
          <w:spacing w:val="-2"/>
          <w:sz w:val="24"/>
          <w:szCs w:val="24"/>
        </w:rPr>
        <w:t>1989-90</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Consultation, Boston EMS on EMSC</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296064EF" w14:textId="77777777" w:rsidR="00585947" w:rsidRDefault="00B6547C">
      <w:pPr>
        <w:tabs>
          <w:tab w:val="left" w:pos="2160"/>
        </w:tabs>
        <w:ind w:left="2160" w:right="1440" w:hanging="2160"/>
        <w:rPr>
          <w:rFonts w:ascii="Calibri" w:hAnsi="Calibri" w:cs="Calibri"/>
          <w:sz w:val="24"/>
          <w:szCs w:val="24"/>
        </w:rPr>
      </w:pPr>
      <w:r>
        <w:rPr>
          <w:rFonts w:ascii="Calibri" w:hAnsi="Calibri" w:cs="Calibri"/>
          <w:sz w:val="24"/>
          <w:szCs w:val="24"/>
        </w:rPr>
        <w:t xml:space="preserve">1989-present </w:t>
      </w:r>
      <w:r>
        <w:rPr>
          <w:rFonts w:ascii="Calibri" w:hAnsi="Calibri" w:cs="Calibri"/>
          <w:sz w:val="24"/>
          <w:szCs w:val="24"/>
        </w:rPr>
        <w:tab/>
        <w:t>Consultant to the Federal Emergency Medical Services for Children Initiative, Bureau of Maternal and Child Health, HRSA</w:t>
      </w:r>
    </w:p>
    <w:p w14:paraId="720CF1C6" w14:textId="77777777" w:rsidR="00585947" w:rsidRDefault="00B6547C">
      <w:pPr>
        <w:numPr>
          <w:ilvl w:val="1"/>
          <w:numId w:val="12"/>
        </w:numPr>
        <w:ind w:right="1440"/>
        <w:rPr>
          <w:rFonts w:ascii="Calibri" w:hAnsi="Calibri" w:cs="Calibri"/>
          <w:sz w:val="24"/>
          <w:szCs w:val="24"/>
        </w:rPr>
      </w:pPr>
      <w:r>
        <w:rPr>
          <w:rFonts w:ascii="Calibri" w:hAnsi="Calibri" w:cs="Calibri"/>
          <w:sz w:val="24"/>
          <w:szCs w:val="24"/>
        </w:rPr>
        <w:t>National Standard Curriculum - Paramedic project</w:t>
      </w:r>
    </w:p>
    <w:p w14:paraId="75A427AC" w14:textId="77777777" w:rsidR="00585947" w:rsidRDefault="00B6547C">
      <w:pPr>
        <w:tabs>
          <w:tab w:val="left" w:pos="2160"/>
        </w:tabs>
        <w:ind w:right="1440"/>
        <w:rPr>
          <w:rFonts w:ascii="Calibri" w:hAnsi="Calibri" w:cs="Calibri"/>
          <w:sz w:val="24"/>
          <w:szCs w:val="24"/>
        </w:rPr>
      </w:pPr>
      <w:r>
        <w:rPr>
          <w:rFonts w:ascii="Calibri" w:hAnsi="Calibri" w:cs="Calibri"/>
          <w:sz w:val="24"/>
          <w:szCs w:val="24"/>
        </w:rPr>
        <w:tab/>
      </w:r>
      <w:r>
        <w:rPr>
          <w:rFonts w:ascii="Calibri" w:hAnsi="Calibri" w:cs="Calibri"/>
          <w:sz w:val="24"/>
          <w:szCs w:val="24"/>
        </w:rPr>
        <w:tab/>
        <w:t>Adjunct writer</w:t>
      </w:r>
    </w:p>
    <w:p w14:paraId="3592DD4F" w14:textId="3D17B7C1" w:rsidR="00585947" w:rsidRDefault="00B6547C" w:rsidP="008E376F">
      <w:pPr>
        <w:tabs>
          <w:tab w:val="left" w:pos="2160"/>
        </w:tabs>
        <w:ind w:left="2160" w:right="1440" w:hanging="2160"/>
        <w:rPr>
          <w:rFonts w:ascii="Calibri" w:hAnsi="Calibri" w:cs="Calibri"/>
          <w:sz w:val="24"/>
          <w:szCs w:val="24"/>
        </w:rPr>
      </w:pPr>
      <w:r>
        <w:rPr>
          <w:rFonts w:ascii="Calibri" w:hAnsi="Calibri" w:cs="Calibri"/>
          <w:sz w:val="24"/>
          <w:szCs w:val="24"/>
        </w:rPr>
        <w:t xml:space="preserve">1989 - </w:t>
      </w:r>
      <w:r w:rsidR="007233DC">
        <w:rPr>
          <w:rFonts w:ascii="Calibri" w:hAnsi="Calibri" w:cs="Calibri"/>
          <w:sz w:val="24"/>
          <w:szCs w:val="24"/>
        </w:rPr>
        <w:t>2021</w:t>
      </w:r>
      <w:r>
        <w:rPr>
          <w:rFonts w:ascii="Calibri" w:hAnsi="Calibri" w:cs="Calibri"/>
          <w:sz w:val="24"/>
          <w:szCs w:val="24"/>
        </w:rPr>
        <w:tab/>
        <w:t>Consultant to the NY State Department of Health,</w:t>
      </w:r>
      <w:r>
        <w:rPr>
          <w:rFonts w:ascii="Calibri" w:hAnsi="Calibri" w:cs="Calibri"/>
          <w:sz w:val="24"/>
          <w:szCs w:val="24"/>
        </w:rPr>
        <w:tab/>
        <w:t>Emergency Medical Services Program</w:t>
      </w:r>
      <w:r>
        <w:rPr>
          <w:rFonts w:ascii="Calibri" w:hAnsi="Calibri" w:cs="Calibri"/>
          <w:sz w:val="24"/>
          <w:szCs w:val="24"/>
        </w:rPr>
        <w:tab/>
      </w:r>
    </w:p>
    <w:p w14:paraId="5E40E1DC"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7A259DAB"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101EA6C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r>
        <w:rPr>
          <w:rFonts w:ascii="Calibri" w:hAnsi="Calibri" w:cs="Calibri"/>
          <w:b/>
          <w:sz w:val="24"/>
          <w:szCs w:val="24"/>
          <w:u w:val="single"/>
        </w:rPr>
        <w:t>MAJOR RESEARCH INTERESTS</w:t>
      </w:r>
    </w:p>
    <w:p w14:paraId="02F0EB4D"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p>
    <w:p w14:paraId="6F7F95A1" w14:textId="77777777" w:rsidR="00585947" w:rsidRDefault="00B6547C">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Decreasing morbidity and mortality of children who suffer sudden illness or injury.</w:t>
      </w:r>
    </w:p>
    <w:p w14:paraId="0C9C2539" w14:textId="77777777" w:rsidR="00585947" w:rsidRDefault="00B6547C">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improving access to Emergency Medical Services and improving clinical care provided by rescue and ambulance personnel</w:t>
      </w:r>
    </w:p>
    <w:p w14:paraId="5D4CBD1E"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roofErr w:type="gramStart"/>
      <w:r>
        <w:rPr>
          <w:rFonts w:ascii="Calibri" w:hAnsi="Calibri" w:cs="Calibri"/>
          <w:sz w:val="24"/>
          <w:szCs w:val="24"/>
        </w:rPr>
        <w:t>described  the</w:t>
      </w:r>
      <w:proofErr w:type="gramEnd"/>
      <w:r>
        <w:rPr>
          <w:rFonts w:ascii="Calibri" w:hAnsi="Calibri" w:cs="Calibri"/>
          <w:sz w:val="24"/>
          <w:szCs w:val="24"/>
        </w:rPr>
        <w:t xml:space="preserve"> problem and developed solutions in NYC</w:t>
      </w:r>
    </w:p>
    <w:p w14:paraId="640017B1"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analyzed care rendered to children in an airline disaster</w:t>
      </w:r>
    </w:p>
    <w:p w14:paraId="7299BB70"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developed curriculum designed to educate certified first responders in pediatric care</w:t>
      </w:r>
    </w:p>
    <w:p w14:paraId="0EB8A53C"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developed an instrument to evaluate utilization of ambulances by pediatric patients.</w:t>
      </w:r>
    </w:p>
    <w:p w14:paraId="5CA7B7DA"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measured utilization of ambulances by homeless children</w:t>
      </w:r>
    </w:p>
    <w:p w14:paraId="294503DB"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measured ability of ambulance personnel to evaluate and treat children</w:t>
      </w:r>
    </w:p>
    <w:p w14:paraId="57B1C458"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 xml:space="preserve">measured ability of prehospital personnel to ventilate infants with </w:t>
      </w:r>
      <w:proofErr w:type="gramStart"/>
      <w:r>
        <w:rPr>
          <w:rFonts w:ascii="Calibri" w:hAnsi="Calibri" w:cs="Calibri"/>
          <w:sz w:val="24"/>
          <w:szCs w:val="24"/>
        </w:rPr>
        <w:t>a  bag</w:t>
      </w:r>
      <w:proofErr w:type="gramEnd"/>
      <w:r>
        <w:rPr>
          <w:rFonts w:ascii="Calibri" w:hAnsi="Calibri" w:cs="Calibri"/>
          <w:sz w:val="24"/>
          <w:szCs w:val="24"/>
        </w:rPr>
        <w:t>-valve-mask</w:t>
      </w:r>
    </w:p>
    <w:p w14:paraId="59C6515D"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measured ability of prehospital personnel to intubate infants</w:t>
      </w:r>
    </w:p>
    <w:p w14:paraId="282C3E1E"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 xml:space="preserve">measured </w:t>
      </w:r>
      <w:proofErr w:type="spellStart"/>
      <w:r>
        <w:rPr>
          <w:rFonts w:ascii="Calibri" w:hAnsi="Calibri" w:cs="Calibri"/>
          <w:sz w:val="24"/>
          <w:szCs w:val="24"/>
        </w:rPr>
        <w:t>self efficacy</w:t>
      </w:r>
      <w:proofErr w:type="spellEnd"/>
      <w:r>
        <w:rPr>
          <w:rFonts w:ascii="Calibri" w:hAnsi="Calibri" w:cs="Calibri"/>
          <w:sz w:val="24"/>
          <w:szCs w:val="24"/>
        </w:rPr>
        <w:t xml:space="preserve"> of prehospital personnel to ventilate/intubate infants</w:t>
      </w:r>
    </w:p>
    <w:p w14:paraId="4457DCDD"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determined cost of equipping ambulances to care for children</w:t>
      </w:r>
    </w:p>
    <w:p w14:paraId="79C0ED90"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developed a new technique for ventilation of infants</w:t>
      </w:r>
    </w:p>
    <w:p w14:paraId="7966A100"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developed an instructor resource to teach pediatrics to ambulance personnel and am currently evaluating impact of this work.</w:t>
      </w:r>
    </w:p>
    <w:p w14:paraId="713B6838"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 xml:space="preserve">survey pediatric education of EMS personnel nationally, and determine current education, </w:t>
      </w:r>
      <w:proofErr w:type="spellStart"/>
      <w:r>
        <w:rPr>
          <w:rFonts w:ascii="Calibri" w:hAnsi="Calibri" w:cs="Calibri"/>
          <w:sz w:val="24"/>
          <w:szCs w:val="24"/>
        </w:rPr>
        <w:t>self efficacy</w:t>
      </w:r>
      <w:proofErr w:type="spellEnd"/>
      <w:r>
        <w:rPr>
          <w:rFonts w:ascii="Calibri" w:hAnsi="Calibri" w:cs="Calibri"/>
          <w:sz w:val="24"/>
          <w:szCs w:val="24"/>
        </w:rPr>
        <w:t xml:space="preserve"> and desire for future training</w:t>
      </w:r>
    </w:p>
    <w:p w14:paraId="0F1A29DA" w14:textId="77777777" w:rsidR="00585947" w:rsidRDefault="00B6547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Evaluating pediatric cardiac and respiratory arrest in NYC.</w:t>
      </w:r>
    </w:p>
    <w:p w14:paraId="79C44D42"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Calibri" w:hAnsi="Calibri" w:cs="Calibri"/>
          <w:sz w:val="24"/>
          <w:szCs w:val="24"/>
        </w:rPr>
      </w:pPr>
    </w:p>
    <w:p w14:paraId="7AD4DE99" w14:textId="77777777" w:rsidR="00585947" w:rsidRDefault="00B6547C">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improving clinical care delivered in the Emergency Department</w:t>
      </w:r>
    </w:p>
    <w:p w14:paraId="536C9D13" w14:textId="77777777" w:rsidR="00585947" w:rsidRDefault="00B6547C">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 xml:space="preserve">ongoing study to describe the incidence and impact of </w:t>
      </w:r>
      <w:proofErr w:type="gramStart"/>
      <w:r>
        <w:rPr>
          <w:rFonts w:ascii="Calibri" w:hAnsi="Calibri" w:cs="Calibri"/>
          <w:sz w:val="24"/>
          <w:szCs w:val="24"/>
        </w:rPr>
        <w:t>pediatric  psychiatric</w:t>
      </w:r>
      <w:proofErr w:type="gramEnd"/>
      <w:r>
        <w:rPr>
          <w:rFonts w:ascii="Calibri" w:hAnsi="Calibri" w:cs="Calibri"/>
          <w:sz w:val="24"/>
          <w:szCs w:val="24"/>
        </w:rPr>
        <w:t xml:space="preserve"> patients seen in a hospital emergency department</w:t>
      </w:r>
    </w:p>
    <w:p w14:paraId="08D2C7BC" w14:textId="77777777" w:rsidR="00585947" w:rsidRDefault="00B6547C">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study of Nasal Fentanyl for pain relief</w:t>
      </w:r>
    </w:p>
    <w:p w14:paraId="19452501" w14:textId="77777777" w:rsidR="00585947" w:rsidRDefault="00B6547C">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study of dexamethasone for bronchiolitis</w:t>
      </w:r>
    </w:p>
    <w:p w14:paraId="0CA96990" w14:textId="77777777" w:rsidR="00585947" w:rsidRDefault="00B6547C">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study of head trauma, develop clinical prediction rules</w:t>
      </w:r>
    </w:p>
    <w:p w14:paraId="5A4376C1" w14:textId="77777777" w:rsidR="00585947" w:rsidRDefault="00B6547C">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 xml:space="preserve">study of inhaled dexamethasone for asthma </w:t>
      </w:r>
    </w:p>
    <w:p w14:paraId="692FA1DA" w14:textId="77777777" w:rsidR="00585947" w:rsidRDefault="00B6547C">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US for detection of fractures in children</w:t>
      </w:r>
    </w:p>
    <w:p w14:paraId="63611CEF" w14:textId="77777777" w:rsidR="00585947" w:rsidRDefault="00B6547C">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US for detection of pneumonia in children</w:t>
      </w:r>
    </w:p>
    <w:p w14:paraId="1F9FD684"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51F549B0"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4A18C692" w14:textId="77777777" w:rsidR="00585947" w:rsidRDefault="00B6547C">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r>
        <w:rPr>
          <w:rFonts w:ascii="Calibri" w:hAnsi="Calibri" w:cs="Calibri"/>
          <w:b/>
          <w:sz w:val="24"/>
          <w:szCs w:val="24"/>
          <w:u w:val="single"/>
        </w:rPr>
        <w:lastRenderedPageBreak/>
        <w:t>PRINCIPAL CLINICAL AND HOSPITAL SERVICE RESPONSIBILITIES</w:t>
      </w:r>
    </w:p>
    <w:p w14:paraId="33869C84"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r>
        <w:rPr>
          <w:rFonts w:ascii="Calibri" w:hAnsi="Calibri" w:cs="Calibri"/>
          <w:b/>
          <w:sz w:val="24"/>
          <w:szCs w:val="24"/>
          <w:u w:val="single"/>
        </w:rPr>
        <w:t>AND MAJOR ADMINISTRATIVE RESPONSIBILITIES</w:t>
      </w:r>
    </w:p>
    <w:p w14:paraId="4E2F46C0"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p>
    <w:p w14:paraId="06BA0294"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4"/>
          <w:szCs w:val="24"/>
        </w:rPr>
      </w:pPr>
      <w:r>
        <w:rPr>
          <w:rFonts w:ascii="Calibri" w:hAnsi="Calibri" w:cs="Calibri"/>
          <w:b/>
          <w:sz w:val="24"/>
          <w:szCs w:val="24"/>
        </w:rPr>
        <w:t>Director Research, Pediatric Emergency Medicine (1998 - present)</w:t>
      </w:r>
    </w:p>
    <w:p w14:paraId="29019E8A"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Arial"/>
          <w:sz w:val="24"/>
          <w:szCs w:val="24"/>
        </w:rPr>
        <w:t>Primary responsibility in Pediatric Emergency Medicine for the Statistics and Research Design Course; Education of fellows and faculty; Review of Research Protocols; Research development and grant procurement</w:t>
      </w:r>
      <w:r>
        <w:rPr>
          <w:rFonts w:ascii="Calibri" w:hAnsi="Calibri" w:cs="Calibri"/>
          <w:sz w:val="24"/>
          <w:szCs w:val="24"/>
        </w:rPr>
        <w:t>.</w:t>
      </w:r>
    </w:p>
    <w:p w14:paraId="3E2BE581"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351069BE" w14:textId="73DBB371"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b/>
          <w:sz w:val="24"/>
          <w:szCs w:val="24"/>
        </w:rPr>
        <w:t xml:space="preserve">Associate Director, Center for Pediatric Emergency Medicine (1988 - </w:t>
      </w:r>
      <w:r w:rsidR="006D14AE">
        <w:rPr>
          <w:rFonts w:ascii="Calibri" w:hAnsi="Calibri" w:cs="Calibri"/>
          <w:b/>
          <w:sz w:val="24"/>
          <w:szCs w:val="24"/>
        </w:rPr>
        <w:t>2014</w:t>
      </w:r>
      <w:r>
        <w:rPr>
          <w:rFonts w:ascii="Calibri" w:hAnsi="Calibri" w:cs="Calibri"/>
          <w:b/>
          <w:sz w:val="24"/>
          <w:szCs w:val="24"/>
        </w:rPr>
        <w:t>)</w:t>
      </w:r>
    </w:p>
    <w:p w14:paraId="51B57CBB"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 xml:space="preserve">Nationally recognized center for leadership, educational materials, research and consultation in Emergency Medical Services for Children. (Renamed from the New York City Emergency Medical Services for Children Project in 1993) Directed by Dr. George Foltin, the staff includes a grant-funded full-time Administrator since 1988, a research assistant, and Dr. Arthur Cooper. </w:t>
      </w:r>
    </w:p>
    <w:p w14:paraId="3A7F028D"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3591B54A"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31E49819"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b/>
          <w:sz w:val="24"/>
          <w:szCs w:val="24"/>
        </w:rPr>
        <w:t>Director, Fellowship in Pediatric Emergency Medicine</w:t>
      </w:r>
      <w:r>
        <w:rPr>
          <w:rFonts w:ascii="Calibri" w:hAnsi="Calibri" w:cs="Calibri"/>
          <w:sz w:val="24"/>
          <w:szCs w:val="24"/>
        </w:rPr>
        <w:tab/>
      </w:r>
      <w:r>
        <w:rPr>
          <w:rFonts w:ascii="Calibri" w:hAnsi="Calibri" w:cs="Calibri"/>
          <w:b/>
          <w:sz w:val="24"/>
          <w:szCs w:val="24"/>
        </w:rPr>
        <w:t>(1994-1995)</w:t>
      </w:r>
    </w:p>
    <w:p w14:paraId="29ABC41C"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Implemented and revised curriculum.  Responsible for all aspects of clinical and research education for fellows. There are 15 graduates to date, all board certified in the subspecialty of Pediatric Emergency Medicine.</w:t>
      </w:r>
    </w:p>
    <w:p w14:paraId="3D8F3585"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3A0516DE"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704B1D89"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r>
        <w:rPr>
          <w:rFonts w:ascii="Calibri" w:hAnsi="Calibri" w:cs="Calibri"/>
          <w:b/>
          <w:sz w:val="24"/>
          <w:szCs w:val="24"/>
          <w:u w:val="single"/>
        </w:rPr>
        <w:t>TEACHING EXPERIENCE</w:t>
      </w:r>
    </w:p>
    <w:p w14:paraId="0CB8F746"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p>
    <w:p w14:paraId="2EF2FE7D"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b/>
          <w:sz w:val="24"/>
          <w:szCs w:val="24"/>
        </w:rPr>
        <w:t xml:space="preserve">Attending Physician, Bellevue Hospital Pediatric Intensive Care Unit (1987 - 1999) </w:t>
      </w:r>
      <w:r>
        <w:rPr>
          <w:rFonts w:ascii="Calibri" w:hAnsi="Calibri" w:cs="Calibri"/>
          <w:sz w:val="24"/>
          <w:szCs w:val="24"/>
        </w:rPr>
        <w:t>Responsible for daily resident teaching rounds and bedside teaching including invasive procedures. Responsible for review of all treatment plans and major decisions at the bedside 24 hours a day. One month each year.</w:t>
      </w:r>
    </w:p>
    <w:p w14:paraId="3B19D4E2"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6908A2EA"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b/>
          <w:sz w:val="24"/>
          <w:szCs w:val="24"/>
        </w:rPr>
        <w:t>Attending Physician, Bellevue Hospital Pediatric Inpatient Service (1987 - 1990)</w:t>
      </w:r>
    </w:p>
    <w:p w14:paraId="0B5EC96C"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 xml:space="preserve">Responsible for daily resident teaching rounds and bedside teaching on general pediatric inpatient services. One month each year. </w:t>
      </w:r>
    </w:p>
    <w:p w14:paraId="4E61E29D"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1C3F8B96"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b/>
          <w:sz w:val="24"/>
          <w:szCs w:val="24"/>
        </w:rPr>
        <w:t xml:space="preserve">Attending Physician, Third Year Medical Student Rotation in Pediatrics (1987 - present) </w:t>
      </w:r>
    </w:p>
    <w:p w14:paraId="4CDAB835"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r>
        <w:rPr>
          <w:rFonts w:ascii="Calibri" w:hAnsi="Calibri" w:cs="Calibri"/>
          <w:sz w:val="24"/>
          <w:szCs w:val="24"/>
        </w:rPr>
        <w:t>Developed educational content as well as bedside teaching for third year medical students rotating through the pediatric emergency service. Responsible for student teaching rounds on the wards one month a year. Lecturer for third year student core lecture series; small group discussion leader, outpatient rotation. Third year student oral examiner.</w:t>
      </w:r>
    </w:p>
    <w:p w14:paraId="7DD9A45D"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21837F32" w14:textId="77777777" w:rsidR="00585947" w:rsidRDefault="00B6547C">
      <w:pPr>
        <w:tabs>
          <w:tab w:val="left" w:pos="0"/>
        </w:tabs>
        <w:jc w:val="both"/>
        <w:rPr>
          <w:rFonts w:ascii="Calibri" w:hAnsi="Calibri" w:cs="Calibri"/>
          <w:spacing w:val="-2"/>
          <w:szCs w:val="24"/>
        </w:rPr>
      </w:pPr>
      <w:r>
        <w:rPr>
          <w:rFonts w:ascii="Calibri" w:hAnsi="Calibri" w:cs="Calibri"/>
          <w:b/>
          <w:spacing w:val="-2"/>
          <w:sz w:val="24"/>
          <w:szCs w:val="24"/>
        </w:rPr>
        <w:t xml:space="preserve">Coordinator, Third Yr. Medical Students, Ambulatory Pediatrics (1988 –1989) </w:t>
      </w:r>
    </w:p>
    <w:p w14:paraId="4CB35AEF" w14:textId="77777777" w:rsidR="00585947" w:rsidRDefault="00B6547C">
      <w:pPr>
        <w:pStyle w:val="Index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rPr>
          <w:rFonts w:ascii="Calibri" w:hAnsi="Calibri" w:cs="Calibri"/>
          <w:spacing w:val="-2"/>
          <w:szCs w:val="24"/>
        </w:rPr>
      </w:pPr>
      <w:r>
        <w:rPr>
          <w:rFonts w:ascii="Calibri" w:hAnsi="Calibri" w:cs="Calibri"/>
          <w:spacing w:val="-2"/>
          <w:szCs w:val="24"/>
        </w:rPr>
        <w:t>Responsible for educational content during Ambulatory and Emergency Service rotations, as well as 2-3 times per week seminars, topic lectures and case reviews discussing core curriculum for Ambulatory Pediatrics.  Developed education and clinical rotation schedules, and prepared summary evaluations for the rotation.</w:t>
      </w:r>
    </w:p>
    <w:p w14:paraId="17B45E64" w14:textId="77777777" w:rsidR="00585947" w:rsidRDefault="00585947">
      <w:pPr>
        <w:pStyle w:val="Index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rPr>
          <w:rFonts w:ascii="Calibri" w:hAnsi="Calibri" w:cs="Calibri"/>
          <w:spacing w:val="-2"/>
          <w:szCs w:val="24"/>
        </w:rPr>
      </w:pPr>
    </w:p>
    <w:p w14:paraId="7D95D474" w14:textId="77777777" w:rsidR="00585947" w:rsidRDefault="00585947">
      <w:pPr>
        <w:tabs>
          <w:tab w:val="left" w:pos="0"/>
        </w:tabs>
        <w:jc w:val="both"/>
        <w:rPr>
          <w:rFonts w:ascii="Calibri" w:hAnsi="Calibri" w:cs="Calibri"/>
          <w:b/>
          <w:spacing w:val="-2"/>
          <w:sz w:val="24"/>
          <w:szCs w:val="24"/>
        </w:rPr>
      </w:pPr>
    </w:p>
    <w:p w14:paraId="780453D5" w14:textId="77777777" w:rsidR="00585947" w:rsidRDefault="00585947">
      <w:pPr>
        <w:tabs>
          <w:tab w:val="left" w:pos="0"/>
        </w:tabs>
        <w:jc w:val="both"/>
        <w:rPr>
          <w:rFonts w:ascii="Calibri" w:hAnsi="Calibri" w:cs="Calibri"/>
          <w:b/>
          <w:spacing w:val="-2"/>
          <w:sz w:val="24"/>
          <w:szCs w:val="24"/>
        </w:rPr>
      </w:pPr>
    </w:p>
    <w:p w14:paraId="59110F95" w14:textId="77777777" w:rsidR="00585947" w:rsidRDefault="00B6547C">
      <w:pPr>
        <w:tabs>
          <w:tab w:val="left" w:pos="0"/>
        </w:tabs>
        <w:jc w:val="both"/>
        <w:rPr>
          <w:rFonts w:ascii="Calibri" w:hAnsi="Calibri" w:cs="Calibri"/>
          <w:spacing w:val="-2"/>
          <w:sz w:val="24"/>
          <w:szCs w:val="24"/>
        </w:rPr>
      </w:pPr>
      <w:r>
        <w:rPr>
          <w:rFonts w:ascii="Calibri" w:hAnsi="Calibri" w:cs="Calibri"/>
          <w:b/>
          <w:spacing w:val="-2"/>
          <w:sz w:val="24"/>
          <w:szCs w:val="24"/>
        </w:rPr>
        <w:t>Coordinator, Pediatric Residency Board Review Course (1989)</w:t>
      </w:r>
    </w:p>
    <w:p w14:paraId="7E8FB50C"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Developed and revised content outline, recruited Departmental faculty for selected educational topics, and provided administrative oversight to ensure smooth coordination of resident sessions, faculty teaching, and selection of current educational material.</w:t>
      </w:r>
    </w:p>
    <w:p w14:paraId="6A21791B" w14:textId="77777777" w:rsidR="00585947" w:rsidRDefault="00585947">
      <w:pPr>
        <w:pStyle w:val="Index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rPr>
          <w:rFonts w:ascii="Calibri" w:hAnsi="Calibri" w:cs="Calibri"/>
          <w:spacing w:val="-2"/>
          <w:szCs w:val="24"/>
        </w:rPr>
      </w:pPr>
    </w:p>
    <w:p w14:paraId="212FE271" w14:textId="77777777" w:rsidR="00585947" w:rsidRDefault="00B6547C">
      <w:pPr>
        <w:pStyle w:val="Index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rPr>
          <w:rFonts w:ascii="Calibri" w:hAnsi="Calibri" w:cs="Calibri"/>
          <w:spacing w:val="-2"/>
          <w:szCs w:val="24"/>
        </w:rPr>
      </w:pPr>
      <w:r>
        <w:rPr>
          <w:rFonts w:ascii="Calibri" w:hAnsi="Calibri" w:cs="Calibri"/>
          <w:b/>
          <w:spacing w:val="-2"/>
          <w:szCs w:val="24"/>
        </w:rPr>
        <w:t>Course Developer and Coordinator, Statistics and Research Design for Pediatric Emergency Medicine Fellows (1998- present)</w:t>
      </w:r>
    </w:p>
    <w:p w14:paraId="450ED687" w14:textId="77777777" w:rsidR="00585947" w:rsidRDefault="00B6547C">
      <w:pPr>
        <w:pStyle w:val="Index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rPr>
          <w:rFonts w:ascii="Calibri" w:hAnsi="Calibri" w:cs="Calibri"/>
          <w:spacing w:val="-2"/>
          <w:szCs w:val="24"/>
        </w:rPr>
      </w:pPr>
      <w:r>
        <w:rPr>
          <w:rFonts w:ascii="Calibri" w:hAnsi="Calibri" w:cs="Calibri"/>
          <w:spacing w:val="-2"/>
          <w:szCs w:val="24"/>
        </w:rPr>
        <w:t xml:space="preserve">Developed format and educational content outline, prepare majority of lecture material and handouts for course on biostatistics and research design for the Pediatric Emergency Medicine Fellowship. </w:t>
      </w:r>
      <w:proofErr w:type="spellStart"/>
      <w:r>
        <w:rPr>
          <w:rFonts w:ascii="Calibri" w:hAnsi="Calibri" w:cs="Calibri"/>
          <w:spacing w:val="-2"/>
          <w:szCs w:val="24"/>
        </w:rPr>
        <w:t>Co Coordinator</w:t>
      </w:r>
      <w:proofErr w:type="spellEnd"/>
      <w:r>
        <w:rPr>
          <w:rFonts w:ascii="Calibri" w:hAnsi="Calibri" w:cs="Calibri"/>
          <w:spacing w:val="-2"/>
          <w:szCs w:val="24"/>
        </w:rPr>
        <w:t xml:space="preserve"> is Dr. Michael Mojica. </w:t>
      </w:r>
    </w:p>
    <w:p w14:paraId="6548CBD6"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pacing w:val="-2"/>
          <w:sz w:val="24"/>
          <w:szCs w:val="24"/>
        </w:rPr>
      </w:pPr>
    </w:p>
    <w:p w14:paraId="34C0C5EE" w14:textId="16785C4B" w:rsidR="00585947" w:rsidRDefault="00B6547C">
      <w:pPr>
        <w:pStyle w:val="Index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rPr>
          <w:rFonts w:ascii="Calibri" w:hAnsi="Calibri" w:cs="Calibri"/>
          <w:spacing w:val="-2"/>
          <w:szCs w:val="24"/>
        </w:rPr>
      </w:pPr>
      <w:r>
        <w:rPr>
          <w:rFonts w:ascii="Calibri" w:hAnsi="Calibri" w:cs="Calibri"/>
          <w:b/>
          <w:spacing w:val="-2"/>
          <w:szCs w:val="24"/>
        </w:rPr>
        <w:t xml:space="preserve">Course Developer, Intro Statistics and for CTSI </w:t>
      </w:r>
      <w:proofErr w:type="spellStart"/>
      <w:r>
        <w:rPr>
          <w:rFonts w:ascii="Calibri" w:hAnsi="Calibri" w:cs="Calibri"/>
          <w:b/>
          <w:spacing w:val="-2"/>
          <w:szCs w:val="24"/>
        </w:rPr>
        <w:t>Masters</w:t>
      </w:r>
      <w:proofErr w:type="spellEnd"/>
      <w:r>
        <w:rPr>
          <w:rFonts w:ascii="Calibri" w:hAnsi="Calibri" w:cs="Calibri"/>
          <w:b/>
          <w:spacing w:val="-2"/>
          <w:szCs w:val="24"/>
        </w:rPr>
        <w:t xml:space="preserve"> Program (2006 - present)</w:t>
      </w:r>
    </w:p>
    <w:p w14:paraId="62761898" w14:textId="77777777" w:rsidR="00585947" w:rsidRDefault="00B6547C">
      <w:pPr>
        <w:pStyle w:val="Index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rPr>
          <w:rFonts w:ascii="Calibri" w:hAnsi="Calibri" w:cs="Calibri"/>
          <w:b/>
          <w:spacing w:val="-2"/>
          <w:szCs w:val="24"/>
        </w:rPr>
      </w:pPr>
      <w:r>
        <w:rPr>
          <w:rFonts w:ascii="Calibri" w:hAnsi="Calibri" w:cs="Calibri"/>
          <w:spacing w:val="-2"/>
          <w:szCs w:val="24"/>
        </w:rPr>
        <w:t xml:space="preserve">Developed format and educational content outline, prepare </w:t>
      </w:r>
      <w:r w:rsidR="008E6E8D">
        <w:rPr>
          <w:rFonts w:ascii="Calibri" w:hAnsi="Calibri" w:cs="Calibri"/>
          <w:spacing w:val="-2"/>
          <w:szCs w:val="24"/>
        </w:rPr>
        <w:t xml:space="preserve">half of </w:t>
      </w:r>
      <w:r>
        <w:rPr>
          <w:rFonts w:ascii="Calibri" w:hAnsi="Calibri" w:cs="Calibri"/>
          <w:spacing w:val="-2"/>
          <w:szCs w:val="24"/>
        </w:rPr>
        <w:t xml:space="preserve">lecture material and handouts for course </w:t>
      </w:r>
      <w:r w:rsidR="008E6E8D">
        <w:rPr>
          <w:rFonts w:ascii="Calibri" w:hAnsi="Calibri" w:cs="Calibri"/>
          <w:spacing w:val="-2"/>
          <w:szCs w:val="24"/>
        </w:rPr>
        <w:t xml:space="preserve">on intro </w:t>
      </w:r>
      <w:r>
        <w:rPr>
          <w:rFonts w:ascii="Calibri" w:hAnsi="Calibri" w:cs="Calibri"/>
          <w:spacing w:val="-2"/>
          <w:szCs w:val="24"/>
        </w:rPr>
        <w:t xml:space="preserve">biostatistics and </w:t>
      </w:r>
      <w:r w:rsidR="008E6E8D">
        <w:rPr>
          <w:rFonts w:ascii="Calibri" w:hAnsi="Calibri" w:cs="Calibri"/>
          <w:spacing w:val="-2"/>
          <w:szCs w:val="24"/>
        </w:rPr>
        <w:t xml:space="preserve">regression statistics </w:t>
      </w:r>
      <w:r>
        <w:rPr>
          <w:rFonts w:ascii="Calibri" w:hAnsi="Calibri" w:cs="Calibri"/>
          <w:spacing w:val="-2"/>
          <w:szCs w:val="24"/>
        </w:rPr>
        <w:t xml:space="preserve">for the </w:t>
      </w:r>
      <w:r w:rsidR="008E6E8D">
        <w:rPr>
          <w:rFonts w:ascii="Calibri" w:hAnsi="Calibri" w:cs="Calibri"/>
          <w:spacing w:val="-2"/>
          <w:szCs w:val="24"/>
        </w:rPr>
        <w:t xml:space="preserve">CTSI </w:t>
      </w:r>
      <w:proofErr w:type="spellStart"/>
      <w:r w:rsidR="008E6E8D">
        <w:rPr>
          <w:rFonts w:ascii="Calibri" w:hAnsi="Calibri" w:cs="Calibri"/>
          <w:spacing w:val="-2"/>
          <w:szCs w:val="24"/>
        </w:rPr>
        <w:t>Masters</w:t>
      </w:r>
      <w:proofErr w:type="spellEnd"/>
      <w:r w:rsidR="008E6E8D">
        <w:rPr>
          <w:rFonts w:ascii="Calibri" w:hAnsi="Calibri" w:cs="Calibri"/>
          <w:spacing w:val="-2"/>
          <w:szCs w:val="24"/>
        </w:rPr>
        <w:t xml:space="preserve"> program</w:t>
      </w:r>
      <w:r>
        <w:rPr>
          <w:rFonts w:ascii="Calibri" w:hAnsi="Calibri" w:cs="Calibri"/>
          <w:spacing w:val="-2"/>
          <w:szCs w:val="24"/>
        </w:rPr>
        <w:t xml:space="preserve">. Co </w:t>
      </w:r>
      <w:r w:rsidR="008E6E8D">
        <w:rPr>
          <w:rFonts w:ascii="Calibri" w:hAnsi="Calibri" w:cs="Calibri"/>
          <w:spacing w:val="-2"/>
          <w:szCs w:val="24"/>
        </w:rPr>
        <w:t>Course leader is Alan Mendelsohn MD.</w:t>
      </w:r>
      <w:r>
        <w:rPr>
          <w:rFonts w:ascii="Calibri" w:hAnsi="Calibri" w:cs="Calibri"/>
          <w:spacing w:val="-2"/>
          <w:szCs w:val="24"/>
        </w:rPr>
        <w:t xml:space="preserve"> </w:t>
      </w:r>
    </w:p>
    <w:p w14:paraId="679A76F4"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pacing w:val="-2"/>
          <w:sz w:val="24"/>
          <w:szCs w:val="24"/>
        </w:rPr>
      </w:pPr>
    </w:p>
    <w:p w14:paraId="0DFB0B9E" w14:textId="06B997DD" w:rsidR="006D14AE" w:rsidRDefault="006D14AE" w:rsidP="006D14AE">
      <w:pPr>
        <w:pStyle w:val="Index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rPr>
          <w:rFonts w:ascii="Calibri" w:hAnsi="Calibri" w:cs="Calibri"/>
          <w:spacing w:val="-2"/>
          <w:szCs w:val="24"/>
        </w:rPr>
      </w:pPr>
      <w:r>
        <w:rPr>
          <w:rFonts w:ascii="Calibri" w:hAnsi="Calibri" w:cs="Calibri"/>
          <w:b/>
          <w:spacing w:val="-2"/>
          <w:szCs w:val="24"/>
        </w:rPr>
        <w:t xml:space="preserve">Course Developer, Advanced Statistics for CTSI </w:t>
      </w:r>
      <w:proofErr w:type="spellStart"/>
      <w:r>
        <w:rPr>
          <w:rFonts w:ascii="Calibri" w:hAnsi="Calibri" w:cs="Calibri"/>
          <w:b/>
          <w:spacing w:val="-2"/>
          <w:szCs w:val="24"/>
        </w:rPr>
        <w:t>Masters</w:t>
      </w:r>
      <w:proofErr w:type="spellEnd"/>
      <w:r>
        <w:rPr>
          <w:rFonts w:ascii="Calibri" w:hAnsi="Calibri" w:cs="Calibri"/>
          <w:b/>
          <w:spacing w:val="-2"/>
          <w:szCs w:val="24"/>
        </w:rPr>
        <w:t xml:space="preserve"> Program (2009 - present)</w:t>
      </w:r>
    </w:p>
    <w:p w14:paraId="72F9741A" w14:textId="77777777" w:rsidR="006D14AE" w:rsidRDefault="006D14AE" w:rsidP="006D14AE">
      <w:pPr>
        <w:pStyle w:val="Index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rPr>
          <w:rFonts w:ascii="Calibri" w:hAnsi="Calibri" w:cs="Calibri"/>
          <w:b/>
          <w:spacing w:val="-2"/>
          <w:szCs w:val="24"/>
        </w:rPr>
      </w:pPr>
      <w:r>
        <w:rPr>
          <w:rFonts w:ascii="Calibri" w:hAnsi="Calibri" w:cs="Calibri"/>
          <w:spacing w:val="-2"/>
          <w:szCs w:val="24"/>
        </w:rPr>
        <w:t xml:space="preserve">Developed format and educational content outline, prepare half of lecture material and handouts for course on intro biostatistics and regression statistics for the CTSI </w:t>
      </w:r>
      <w:proofErr w:type="spellStart"/>
      <w:r>
        <w:rPr>
          <w:rFonts w:ascii="Calibri" w:hAnsi="Calibri" w:cs="Calibri"/>
          <w:spacing w:val="-2"/>
          <w:szCs w:val="24"/>
        </w:rPr>
        <w:t>Masters</w:t>
      </w:r>
      <w:proofErr w:type="spellEnd"/>
      <w:r>
        <w:rPr>
          <w:rFonts w:ascii="Calibri" w:hAnsi="Calibri" w:cs="Calibri"/>
          <w:spacing w:val="-2"/>
          <w:szCs w:val="24"/>
        </w:rPr>
        <w:t xml:space="preserve"> program. Co Course leader is Alan Mendelsohn MD. </w:t>
      </w:r>
    </w:p>
    <w:p w14:paraId="2BD25286"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rPr>
      </w:pPr>
    </w:p>
    <w:p w14:paraId="3EB4970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rPr>
      </w:pPr>
      <w:r>
        <w:rPr>
          <w:rFonts w:ascii="Calibri" w:hAnsi="Calibri" w:cs="Calibri"/>
          <w:b/>
          <w:sz w:val="24"/>
          <w:szCs w:val="24"/>
        </w:rPr>
        <w:t>Conference Leader:</w:t>
      </w:r>
    </w:p>
    <w:p w14:paraId="3112B1CC"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rPr>
      </w:pPr>
    </w:p>
    <w:p w14:paraId="353BB92D"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Cs w:val="24"/>
        </w:rPr>
      </w:pPr>
      <w:r>
        <w:rPr>
          <w:rFonts w:ascii="Calibri" w:hAnsi="Calibri" w:cs="Calibri"/>
          <w:sz w:val="24"/>
          <w:szCs w:val="24"/>
        </w:rPr>
        <w:t>1987</w:t>
      </w:r>
      <w:r>
        <w:rPr>
          <w:rFonts w:ascii="Calibri" w:hAnsi="Calibri" w:cs="Calibri"/>
          <w:sz w:val="24"/>
          <w:szCs w:val="24"/>
        </w:rPr>
        <w:tab/>
        <w:t>Ambulatory Pediatric Association National Scientific Meetings:</w:t>
      </w:r>
    </w:p>
    <w:p w14:paraId="4F3BB390" w14:textId="77777777" w:rsidR="00585947" w:rsidRDefault="00B6547C">
      <w:pPr>
        <w:pStyle w:val="Heading3"/>
        <w:tabs>
          <w:tab w:val="num" w:pos="720"/>
        </w:tabs>
        <w:rPr>
          <w:rFonts w:ascii="Calibri" w:hAnsi="Calibri" w:cs="Calibri"/>
          <w:szCs w:val="24"/>
        </w:rPr>
      </w:pPr>
      <w:r>
        <w:rPr>
          <w:rFonts w:ascii="Calibri" w:hAnsi="Calibri" w:cs="Calibri"/>
          <w:szCs w:val="24"/>
        </w:rPr>
        <w:tab/>
        <w:t xml:space="preserve">Workshop: Developing Advanced Life Support for Children </w:t>
      </w:r>
    </w:p>
    <w:p w14:paraId="4064685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t>in the Pre</w:t>
      </w:r>
      <w:r>
        <w:rPr>
          <w:rFonts w:ascii="Calibri" w:hAnsi="Calibri" w:cs="Calibri"/>
          <w:sz w:val="24"/>
          <w:szCs w:val="24"/>
        </w:rPr>
        <w:noBreakHyphen/>
        <w:t xml:space="preserve">Hospital Setting: The New York City Experience: </w:t>
      </w:r>
    </w:p>
    <w:p w14:paraId="6703A0F4"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t>Foltin G, Salomon M, Tunik M, Treiber M, Schneiderman W</w:t>
      </w:r>
    </w:p>
    <w:p w14:paraId="11429832"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440" w:hanging="720"/>
        <w:jc w:val="both"/>
        <w:rPr>
          <w:rFonts w:ascii="Calibri" w:hAnsi="Calibri" w:cs="Calibri"/>
          <w:sz w:val="24"/>
          <w:szCs w:val="24"/>
        </w:rPr>
      </w:pPr>
    </w:p>
    <w:p w14:paraId="42D56AB0"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440" w:hanging="720"/>
        <w:jc w:val="both"/>
        <w:rPr>
          <w:rFonts w:ascii="Calibri" w:hAnsi="Calibri" w:cs="Calibri"/>
          <w:sz w:val="24"/>
          <w:szCs w:val="24"/>
        </w:rPr>
      </w:pPr>
      <w:r>
        <w:rPr>
          <w:rFonts w:ascii="Calibri" w:hAnsi="Calibri" w:cs="Calibri"/>
          <w:sz w:val="24"/>
          <w:szCs w:val="24"/>
        </w:rPr>
        <w:t>1988</w:t>
      </w:r>
      <w:r>
        <w:rPr>
          <w:rFonts w:ascii="Calibri" w:hAnsi="Calibri" w:cs="Calibri"/>
          <w:sz w:val="24"/>
          <w:szCs w:val="24"/>
        </w:rPr>
        <w:tab/>
        <w:t xml:space="preserve">Ambulatory Pediatric Association National Scientific Meetings: Workshop: Developing Prehospital Care for Children: Coast to </w:t>
      </w:r>
    </w:p>
    <w:p w14:paraId="106AC871"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t xml:space="preserve">Coast Experience: Foltin G, Tunik M, Seidel J, </w:t>
      </w:r>
      <w:proofErr w:type="spellStart"/>
      <w:r>
        <w:rPr>
          <w:rFonts w:ascii="Calibri" w:hAnsi="Calibri" w:cs="Calibri"/>
          <w:sz w:val="24"/>
          <w:szCs w:val="24"/>
        </w:rPr>
        <w:t>Ramenofsky</w:t>
      </w:r>
      <w:proofErr w:type="spellEnd"/>
      <w:r>
        <w:rPr>
          <w:rFonts w:ascii="Calibri" w:hAnsi="Calibri" w:cs="Calibri"/>
          <w:sz w:val="24"/>
          <w:szCs w:val="24"/>
        </w:rPr>
        <w:t xml:space="preserve"> </w:t>
      </w:r>
    </w:p>
    <w:p w14:paraId="6B985D1B"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t xml:space="preserve">M, Van der </w:t>
      </w:r>
      <w:proofErr w:type="spellStart"/>
      <w:r>
        <w:rPr>
          <w:rFonts w:ascii="Calibri" w:hAnsi="Calibri" w:cs="Calibri"/>
          <w:sz w:val="24"/>
          <w:szCs w:val="24"/>
        </w:rPr>
        <w:t>Jaght</w:t>
      </w:r>
      <w:proofErr w:type="spellEnd"/>
      <w:r>
        <w:rPr>
          <w:rFonts w:ascii="Calibri" w:hAnsi="Calibri" w:cs="Calibri"/>
          <w:sz w:val="24"/>
          <w:szCs w:val="24"/>
        </w:rPr>
        <w:t xml:space="preserve"> E, </w:t>
      </w:r>
      <w:proofErr w:type="spellStart"/>
      <w:r>
        <w:rPr>
          <w:rFonts w:ascii="Calibri" w:hAnsi="Calibri" w:cs="Calibri"/>
          <w:sz w:val="24"/>
          <w:szCs w:val="24"/>
        </w:rPr>
        <w:t>Bachulis</w:t>
      </w:r>
      <w:proofErr w:type="spellEnd"/>
      <w:r>
        <w:rPr>
          <w:rFonts w:ascii="Calibri" w:hAnsi="Calibri" w:cs="Calibri"/>
          <w:sz w:val="24"/>
          <w:szCs w:val="24"/>
        </w:rPr>
        <w:t xml:space="preserve"> T, Henderson D, Treiber M</w:t>
      </w:r>
    </w:p>
    <w:p w14:paraId="4F38CEA4"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p>
    <w:p w14:paraId="515C50E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440" w:hanging="720"/>
        <w:jc w:val="both"/>
        <w:rPr>
          <w:rFonts w:ascii="Calibri" w:hAnsi="Calibri" w:cs="Calibri"/>
          <w:sz w:val="24"/>
          <w:szCs w:val="24"/>
        </w:rPr>
      </w:pPr>
      <w:r>
        <w:rPr>
          <w:rFonts w:ascii="Calibri" w:hAnsi="Calibri" w:cs="Calibri"/>
          <w:sz w:val="24"/>
          <w:szCs w:val="24"/>
        </w:rPr>
        <w:t xml:space="preserve">1989 </w:t>
      </w:r>
      <w:r>
        <w:rPr>
          <w:rFonts w:ascii="Calibri" w:hAnsi="Calibri" w:cs="Calibri"/>
          <w:sz w:val="24"/>
          <w:szCs w:val="24"/>
        </w:rPr>
        <w:tab/>
        <w:t xml:space="preserve">Ambulatory Pediatric Association National Scientific Meetings: Workshop: Regionalizing Care for Critically ill and Injured Children: </w:t>
      </w:r>
    </w:p>
    <w:p w14:paraId="5D989A43"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t xml:space="preserve">Coast to Coast Experience: Foltin G, Tunik M, Cooper A, </w:t>
      </w:r>
    </w:p>
    <w:p w14:paraId="4262EF35"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t xml:space="preserve">Seidel J, Henderson D, Van der </w:t>
      </w:r>
      <w:proofErr w:type="spellStart"/>
      <w:r>
        <w:rPr>
          <w:rFonts w:ascii="Calibri" w:hAnsi="Calibri" w:cs="Calibri"/>
          <w:sz w:val="24"/>
          <w:szCs w:val="24"/>
        </w:rPr>
        <w:t>Jaght</w:t>
      </w:r>
      <w:proofErr w:type="spellEnd"/>
      <w:r>
        <w:rPr>
          <w:rFonts w:ascii="Calibri" w:hAnsi="Calibri" w:cs="Calibri"/>
          <w:sz w:val="24"/>
          <w:szCs w:val="24"/>
        </w:rPr>
        <w:t xml:space="preserve"> E, Luten B, Quan L, </w:t>
      </w:r>
      <w:r>
        <w:rPr>
          <w:rFonts w:ascii="Calibri" w:hAnsi="Calibri" w:cs="Calibri"/>
          <w:sz w:val="24"/>
          <w:szCs w:val="24"/>
        </w:rPr>
        <w:tab/>
        <w:t>Brownstein D</w:t>
      </w:r>
    </w:p>
    <w:p w14:paraId="687F8930"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p>
    <w:p w14:paraId="7FBED478"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440" w:hanging="720"/>
        <w:jc w:val="both"/>
        <w:rPr>
          <w:rFonts w:ascii="Calibri" w:hAnsi="Calibri" w:cs="Calibri"/>
          <w:sz w:val="24"/>
          <w:szCs w:val="24"/>
        </w:rPr>
      </w:pPr>
      <w:r>
        <w:rPr>
          <w:rFonts w:ascii="Calibri" w:hAnsi="Calibri" w:cs="Calibri"/>
          <w:sz w:val="24"/>
          <w:szCs w:val="24"/>
        </w:rPr>
        <w:t xml:space="preserve">1990 </w:t>
      </w:r>
      <w:r>
        <w:rPr>
          <w:rFonts w:ascii="Calibri" w:hAnsi="Calibri" w:cs="Calibri"/>
          <w:sz w:val="24"/>
          <w:szCs w:val="24"/>
        </w:rPr>
        <w:tab/>
        <w:t xml:space="preserve">Ambulatory Pediatric Association National Scientific Meetings: Workshop: Integrating Emergency Medical Services for Children: </w:t>
      </w:r>
    </w:p>
    <w:p w14:paraId="56E9FE39"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t xml:space="preserve">Urban and Rural Perspectives: Foltin G, Tunik M, Cooper A, </w:t>
      </w:r>
    </w:p>
    <w:p w14:paraId="69CAA9A5"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lastRenderedPageBreak/>
        <w:tab/>
        <w:t xml:space="preserve">Seidel J, Henderson D, Van der </w:t>
      </w:r>
      <w:proofErr w:type="spellStart"/>
      <w:r>
        <w:rPr>
          <w:rFonts w:ascii="Calibri" w:hAnsi="Calibri" w:cs="Calibri"/>
          <w:sz w:val="24"/>
          <w:szCs w:val="24"/>
        </w:rPr>
        <w:t>Jaght</w:t>
      </w:r>
      <w:proofErr w:type="spellEnd"/>
      <w:r>
        <w:rPr>
          <w:rFonts w:ascii="Calibri" w:hAnsi="Calibri" w:cs="Calibri"/>
          <w:sz w:val="24"/>
          <w:szCs w:val="24"/>
        </w:rPr>
        <w:t xml:space="preserve"> E, Luten B, Quan L, </w:t>
      </w:r>
    </w:p>
    <w:p w14:paraId="1EDB1016"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t>Brownstein D, Fuchs S</w:t>
      </w:r>
    </w:p>
    <w:p w14:paraId="5504DA1B"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p>
    <w:p w14:paraId="36302DE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1993</w:t>
      </w:r>
      <w:r>
        <w:rPr>
          <w:rFonts w:ascii="Calibri" w:hAnsi="Calibri" w:cs="Calibri"/>
          <w:sz w:val="24"/>
          <w:szCs w:val="24"/>
        </w:rPr>
        <w:tab/>
        <w:t>American Academy of Pediatrics National Meetings</w:t>
      </w:r>
    </w:p>
    <w:p w14:paraId="715DC690"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t xml:space="preserve">Workshop: Emergency Management of </w:t>
      </w:r>
    </w:p>
    <w:p w14:paraId="359785BD"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t>Adolescent Alcohol and Drug Abuse</w:t>
      </w:r>
    </w:p>
    <w:p w14:paraId="10F26E38"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p>
    <w:p w14:paraId="3F7B038E" w14:textId="77777777" w:rsidR="00585947" w:rsidRDefault="00B6547C">
      <w:pPr>
        <w:tabs>
          <w:tab w:val="left" w:pos="0"/>
        </w:tabs>
        <w:rPr>
          <w:rFonts w:ascii="Calibri" w:hAnsi="Calibri" w:cs="Calibri"/>
          <w:sz w:val="24"/>
          <w:szCs w:val="24"/>
        </w:rPr>
      </w:pPr>
      <w:r>
        <w:rPr>
          <w:rFonts w:ascii="Calibri" w:hAnsi="Calibri" w:cs="Calibri"/>
          <w:sz w:val="24"/>
          <w:szCs w:val="24"/>
        </w:rPr>
        <w:t xml:space="preserve">1998 </w:t>
      </w:r>
      <w:r>
        <w:rPr>
          <w:rFonts w:ascii="Calibri" w:hAnsi="Calibri" w:cs="Calibri"/>
          <w:sz w:val="24"/>
          <w:szCs w:val="24"/>
        </w:rPr>
        <w:tab/>
        <w:t>National Maternal and Child Health Bureau</w:t>
      </w:r>
      <w:r>
        <w:rPr>
          <w:rFonts w:ascii="Calibri" w:hAnsi="Calibri" w:cs="Calibri"/>
          <w:spacing w:val="-2"/>
          <w:sz w:val="24"/>
          <w:szCs w:val="24"/>
        </w:rPr>
        <w:t xml:space="preserve"> </w:t>
      </w:r>
    </w:p>
    <w:p w14:paraId="6D4434AD" w14:textId="77777777" w:rsidR="00585947" w:rsidRDefault="00B6547C">
      <w:pPr>
        <w:tabs>
          <w:tab w:val="left" w:pos="0"/>
        </w:tabs>
        <w:ind w:left="720" w:hanging="720"/>
        <w:rPr>
          <w:rFonts w:ascii="Calibri" w:hAnsi="Calibri" w:cs="Calibri"/>
          <w:sz w:val="24"/>
          <w:szCs w:val="24"/>
        </w:rPr>
      </w:pPr>
      <w:r>
        <w:rPr>
          <w:rFonts w:ascii="Calibri" w:hAnsi="Calibri" w:cs="Calibri"/>
          <w:sz w:val="24"/>
          <w:szCs w:val="24"/>
        </w:rPr>
        <w:tab/>
      </w:r>
      <w:r>
        <w:rPr>
          <w:rFonts w:ascii="Calibri" w:hAnsi="Calibri" w:cs="Calibri"/>
          <w:spacing w:val="-2"/>
          <w:sz w:val="24"/>
          <w:szCs w:val="24"/>
        </w:rPr>
        <w:t>Emergency Medical Services for Children, National Congress</w:t>
      </w:r>
      <w:r>
        <w:rPr>
          <w:rFonts w:ascii="Calibri" w:hAnsi="Calibri" w:cs="Calibri"/>
          <w:sz w:val="24"/>
          <w:szCs w:val="24"/>
        </w:rPr>
        <w:tab/>
      </w:r>
      <w:r>
        <w:rPr>
          <w:rFonts w:ascii="Calibri" w:hAnsi="Calibri" w:cs="Calibri"/>
          <w:spacing w:val="-2"/>
          <w:sz w:val="24"/>
          <w:szCs w:val="24"/>
        </w:rPr>
        <w:t>on Childhood emergencies.  Washington, DC</w:t>
      </w:r>
    </w:p>
    <w:p w14:paraId="6CA5C5BC" w14:textId="77777777" w:rsidR="00585947" w:rsidRDefault="00B6547C">
      <w:pPr>
        <w:tabs>
          <w:tab w:val="left" w:pos="0"/>
        </w:tabs>
        <w:rPr>
          <w:rFonts w:ascii="Calibri" w:hAnsi="Calibri" w:cs="Calibri"/>
          <w:spacing w:val="-2"/>
          <w:sz w:val="24"/>
          <w:szCs w:val="24"/>
        </w:rPr>
      </w:pPr>
      <w:r>
        <w:rPr>
          <w:rFonts w:ascii="Calibri" w:hAnsi="Calibri" w:cs="Calibri"/>
          <w:sz w:val="24"/>
          <w:szCs w:val="24"/>
        </w:rPr>
        <w:tab/>
      </w:r>
      <w:r>
        <w:rPr>
          <w:rFonts w:ascii="Calibri" w:hAnsi="Calibri" w:cs="Calibri"/>
          <w:spacing w:val="-2"/>
          <w:sz w:val="24"/>
          <w:szCs w:val="24"/>
        </w:rPr>
        <w:t xml:space="preserve">Scenario Based Pediatric Education for EMT’s </w:t>
      </w:r>
    </w:p>
    <w:p w14:paraId="2E9FA4ED" w14:textId="77777777" w:rsidR="00585947" w:rsidRDefault="00585947">
      <w:pPr>
        <w:tabs>
          <w:tab w:val="left" w:pos="0"/>
        </w:tabs>
        <w:rPr>
          <w:rFonts w:ascii="Calibri" w:hAnsi="Calibri" w:cs="Calibri"/>
          <w:spacing w:val="-2"/>
          <w:sz w:val="24"/>
          <w:szCs w:val="24"/>
        </w:rPr>
      </w:pPr>
    </w:p>
    <w:p w14:paraId="3D86D3AB" w14:textId="77777777" w:rsidR="00585947" w:rsidRDefault="00B6547C">
      <w:pPr>
        <w:tabs>
          <w:tab w:val="left" w:pos="0"/>
        </w:tabs>
        <w:rPr>
          <w:rFonts w:ascii="Calibri" w:hAnsi="Calibri" w:cs="Calibri"/>
          <w:sz w:val="24"/>
          <w:szCs w:val="24"/>
        </w:rPr>
      </w:pPr>
      <w:r>
        <w:rPr>
          <w:rFonts w:ascii="Calibri" w:hAnsi="Calibri" w:cs="Calibri"/>
          <w:sz w:val="24"/>
          <w:szCs w:val="24"/>
        </w:rPr>
        <w:t xml:space="preserve">2002 </w:t>
      </w:r>
      <w:r>
        <w:rPr>
          <w:rFonts w:ascii="Calibri" w:hAnsi="Calibri" w:cs="Calibri"/>
          <w:sz w:val="24"/>
          <w:szCs w:val="24"/>
        </w:rPr>
        <w:tab/>
        <w:t>National Maternal and Child Health Bureau</w:t>
      </w:r>
      <w:r>
        <w:rPr>
          <w:rFonts w:ascii="Calibri" w:hAnsi="Calibri" w:cs="Calibri"/>
          <w:spacing w:val="-2"/>
          <w:sz w:val="24"/>
          <w:szCs w:val="24"/>
        </w:rPr>
        <w:t xml:space="preserve"> </w:t>
      </w:r>
    </w:p>
    <w:p w14:paraId="78730A1B" w14:textId="77777777" w:rsidR="00585947" w:rsidRDefault="00B6547C">
      <w:pPr>
        <w:tabs>
          <w:tab w:val="left" w:pos="0"/>
        </w:tabs>
        <w:ind w:left="720" w:hanging="720"/>
        <w:rPr>
          <w:rFonts w:ascii="Calibri" w:hAnsi="Calibri" w:cs="Calibri"/>
          <w:sz w:val="24"/>
          <w:szCs w:val="24"/>
        </w:rPr>
      </w:pPr>
      <w:r>
        <w:rPr>
          <w:rFonts w:ascii="Calibri" w:hAnsi="Calibri" w:cs="Calibri"/>
          <w:sz w:val="24"/>
          <w:szCs w:val="24"/>
        </w:rPr>
        <w:tab/>
      </w:r>
      <w:r>
        <w:rPr>
          <w:rFonts w:ascii="Calibri" w:hAnsi="Calibri" w:cs="Calibri"/>
          <w:spacing w:val="-2"/>
          <w:sz w:val="24"/>
          <w:szCs w:val="24"/>
        </w:rPr>
        <w:t>Emergency Medical Services for Children, National Congress</w:t>
      </w:r>
      <w:r>
        <w:rPr>
          <w:rFonts w:ascii="Calibri" w:hAnsi="Calibri" w:cs="Calibri"/>
          <w:sz w:val="24"/>
          <w:szCs w:val="24"/>
        </w:rPr>
        <w:tab/>
      </w:r>
      <w:r>
        <w:rPr>
          <w:rFonts w:ascii="Calibri" w:hAnsi="Calibri" w:cs="Calibri"/>
          <w:spacing w:val="-2"/>
          <w:sz w:val="24"/>
          <w:szCs w:val="24"/>
        </w:rPr>
        <w:t>on Childhood Emergencies.  Dallas, TX</w:t>
      </w:r>
    </w:p>
    <w:p w14:paraId="7057967B" w14:textId="77777777" w:rsidR="00585947" w:rsidRDefault="00B6547C">
      <w:pPr>
        <w:pStyle w:val="Heading1"/>
        <w:jc w:val="left"/>
        <w:rPr>
          <w:rFonts w:ascii="Calibri" w:hAnsi="Calibri" w:cs="Calibri"/>
          <w:sz w:val="24"/>
          <w:szCs w:val="24"/>
        </w:rPr>
      </w:pPr>
      <w:r>
        <w:rPr>
          <w:rFonts w:ascii="Calibri" w:hAnsi="Calibri" w:cs="Calibri"/>
          <w:sz w:val="24"/>
          <w:szCs w:val="24"/>
        </w:rPr>
        <w:tab/>
      </w:r>
      <w:r>
        <w:rPr>
          <w:rFonts w:ascii="Calibri" w:hAnsi="Calibri" w:cs="Arial"/>
          <w:b w:val="0"/>
          <w:sz w:val="24"/>
          <w:szCs w:val="24"/>
        </w:rPr>
        <w:t>PHENYCS (</w:t>
      </w:r>
      <w:proofErr w:type="gramStart"/>
      <w:r>
        <w:rPr>
          <w:rFonts w:ascii="Calibri" w:hAnsi="Calibri" w:cs="Arial"/>
          <w:b w:val="0"/>
          <w:sz w:val="24"/>
          <w:szCs w:val="24"/>
        </w:rPr>
        <w:t>Pre Hospital</w:t>
      </w:r>
      <w:proofErr w:type="gramEnd"/>
      <w:r>
        <w:rPr>
          <w:rFonts w:ascii="Calibri" w:hAnsi="Calibri" w:cs="Arial"/>
          <w:b w:val="0"/>
          <w:sz w:val="24"/>
          <w:szCs w:val="24"/>
        </w:rPr>
        <w:t xml:space="preserve"> Evaluation of NYC Arrest Study) </w:t>
      </w:r>
    </w:p>
    <w:p w14:paraId="6B34E371" w14:textId="77777777" w:rsidR="00585947" w:rsidRDefault="00B6547C">
      <w:pPr>
        <w:rPr>
          <w:rFonts w:ascii="Calibri" w:hAnsi="Calibri" w:cs="Calibri"/>
          <w:sz w:val="24"/>
          <w:szCs w:val="24"/>
        </w:rPr>
      </w:pPr>
      <w:r>
        <w:rPr>
          <w:rFonts w:ascii="Calibri" w:hAnsi="Calibri" w:cs="Calibri"/>
          <w:sz w:val="24"/>
          <w:szCs w:val="24"/>
        </w:rPr>
        <w:tab/>
      </w:r>
      <w:r>
        <w:rPr>
          <w:rFonts w:ascii="Calibri" w:hAnsi="Calibri" w:cs="Arial"/>
          <w:sz w:val="24"/>
          <w:szCs w:val="24"/>
        </w:rPr>
        <w:t xml:space="preserve">Michael Tunik, </w:t>
      </w:r>
      <w:proofErr w:type="gramStart"/>
      <w:r>
        <w:rPr>
          <w:rFonts w:ascii="Calibri" w:hAnsi="Calibri" w:cs="Arial"/>
          <w:sz w:val="24"/>
          <w:szCs w:val="24"/>
        </w:rPr>
        <w:t>MD,  Neal</w:t>
      </w:r>
      <w:proofErr w:type="gramEnd"/>
      <w:r>
        <w:rPr>
          <w:rFonts w:ascii="Calibri" w:hAnsi="Calibri" w:cs="Arial"/>
          <w:sz w:val="24"/>
          <w:szCs w:val="24"/>
        </w:rPr>
        <w:t xml:space="preserve"> Richmond, MD</w:t>
      </w:r>
    </w:p>
    <w:p w14:paraId="67066281" w14:textId="77777777" w:rsidR="00585947" w:rsidRDefault="00585947">
      <w:pPr>
        <w:pStyle w:val="Heading6"/>
        <w:tabs>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 w:val="left" w:pos="0"/>
        </w:tabs>
        <w:ind w:left="0"/>
        <w:rPr>
          <w:rFonts w:ascii="Calibri" w:hAnsi="Calibri" w:cs="Calibri"/>
          <w:szCs w:val="24"/>
        </w:rPr>
      </w:pPr>
    </w:p>
    <w:p w14:paraId="7AFDE3D3" w14:textId="77777777" w:rsidR="00585947" w:rsidRDefault="00B6547C">
      <w:pPr>
        <w:pStyle w:val="Heading6"/>
        <w:tabs>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 w:val="left" w:pos="0"/>
        </w:tabs>
        <w:ind w:left="0"/>
        <w:rPr>
          <w:rFonts w:ascii="Calibri" w:hAnsi="Calibri" w:cs="Calibri"/>
          <w:szCs w:val="24"/>
        </w:rPr>
      </w:pPr>
      <w:r>
        <w:rPr>
          <w:rFonts w:ascii="Calibri" w:hAnsi="Calibri" w:cs="Calibri"/>
          <w:spacing w:val="-2"/>
          <w:szCs w:val="24"/>
        </w:rPr>
        <w:t>2006</w:t>
      </w:r>
      <w:r w:rsidR="00646D7A">
        <w:rPr>
          <w:rFonts w:ascii="Calibri" w:hAnsi="Calibri" w:cs="Calibri"/>
          <w:szCs w:val="24"/>
        </w:rPr>
        <w:tab/>
      </w:r>
      <w:r>
        <w:rPr>
          <w:rFonts w:ascii="Calibri" w:hAnsi="Calibri" w:cs="Calibri"/>
          <w:szCs w:val="24"/>
        </w:rPr>
        <w:t>EMSC National Conference, Washington DC</w:t>
      </w:r>
    </w:p>
    <w:p w14:paraId="791A043E" w14:textId="77777777" w:rsidR="00585947" w:rsidRDefault="00B6547C">
      <w:pPr>
        <w:rPr>
          <w:rFonts w:ascii="Calibri" w:hAnsi="Calibri" w:cs="Calibri"/>
          <w:sz w:val="24"/>
          <w:szCs w:val="24"/>
        </w:rPr>
      </w:pPr>
      <w:r>
        <w:rPr>
          <w:rFonts w:ascii="Calibri" w:hAnsi="Calibri" w:cs="Calibri"/>
          <w:sz w:val="24"/>
          <w:szCs w:val="24"/>
        </w:rPr>
        <w:tab/>
      </w:r>
      <w:r>
        <w:rPr>
          <w:rFonts w:ascii="Calibri" w:hAnsi="Calibri" w:cs="Arial"/>
          <w:sz w:val="24"/>
          <w:szCs w:val="24"/>
        </w:rPr>
        <w:t>Dissemination of EMSC Grant Products, Beyond Journal Publication</w:t>
      </w:r>
    </w:p>
    <w:p w14:paraId="7621C29E" w14:textId="77777777" w:rsidR="00585947" w:rsidRDefault="00585947">
      <w:pPr>
        <w:tabs>
          <w:tab w:val="left" w:pos="0"/>
        </w:tabs>
        <w:rPr>
          <w:rFonts w:ascii="Calibri" w:hAnsi="Calibri" w:cs="Calibri"/>
          <w:sz w:val="24"/>
          <w:szCs w:val="24"/>
        </w:rPr>
      </w:pPr>
    </w:p>
    <w:p w14:paraId="08343099"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r>
    </w:p>
    <w:p w14:paraId="5539012C"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p>
    <w:p w14:paraId="06EED98B"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r>
        <w:rPr>
          <w:rFonts w:ascii="Calibri" w:hAnsi="Calibri" w:cs="Calibri"/>
          <w:b/>
          <w:sz w:val="24"/>
          <w:szCs w:val="24"/>
        </w:rPr>
        <w:t>Course Director:</w:t>
      </w:r>
    </w:p>
    <w:p w14:paraId="141C53D5"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p>
    <w:p w14:paraId="1DC8DDE9"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1988-93</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NYU School of Medicine/ Bellevue Hospital Center</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Pediatric Advanced Life Support Provider courses</w:t>
      </w:r>
    </w:p>
    <w:p w14:paraId="3DF5EAB8" w14:textId="77777777" w:rsidR="00585947" w:rsidRDefault="00585947">
      <w:pPr>
        <w:tabs>
          <w:tab w:val="left" w:pos="0"/>
        </w:tabs>
        <w:jc w:val="both"/>
        <w:rPr>
          <w:rFonts w:ascii="Calibri" w:hAnsi="Calibri" w:cs="Calibri"/>
          <w:spacing w:val="-2"/>
          <w:sz w:val="24"/>
          <w:szCs w:val="24"/>
        </w:rPr>
      </w:pPr>
    </w:p>
    <w:p w14:paraId="1E3A5BBA" w14:textId="77777777" w:rsidR="00585947" w:rsidRDefault="00B6547C">
      <w:pPr>
        <w:tabs>
          <w:tab w:val="left" w:pos="0"/>
        </w:tabs>
        <w:jc w:val="both"/>
        <w:rPr>
          <w:rFonts w:ascii="Calibri" w:hAnsi="Calibri" w:cs="Calibri"/>
          <w:sz w:val="24"/>
          <w:szCs w:val="24"/>
        </w:rPr>
      </w:pPr>
      <w:r>
        <w:rPr>
          <w:rFonts w:ascii="Calibri" w:hAnsi="Calibri" w:cs="Calibri"/>
          <w:sz w:val="24"/>
          <w:szCs w:val="24"/>
        </w:rPr>
        <w:t>1994-2002</w:t>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American Heart Association, </w:t>
      </w:r>
    </w:p>
    <w:p w14:paraId="3FDDC1F7" w14:textId="77777777" w:rsidR="00585947" w:rsidRDefault="00B6547C">
      <w:pPr>
        <w:tabs>
          <w:tab w:val="left" w:pos="0"/>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New York City Affiliate,</w:t>
      </w:r>
    </w:p>
    <w:p w14:paraId="396700F0"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Pediatric Advanced Life Support Instructor courses</w:t>
      </w:r>
    </w:p>
    <w:p w14:paraId="3F9BD9B8"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pacing w:val="-2"/>
          <w:sz w:val="24"/>
          <w:szCs w:val="24"/>
        </w:rPr>
      </w:pPr>
    </w:p>
    <w:p w14:paraId="58FC3C36"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rPr>
          <w:rFonts w:ascii="Calibri" w:hAnsi="Calibri" w:cs="Calibri"/>
          <w:sz w:val="24"/>
          <w:szCs w:val="24"/>
        </w:rPr>
      </w:pPr>
    </w:p>
    <w:p w14:paraId="5F9ED1AF"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rPr>
          <w:rFonts w:ascii="Calibri" w:hAnsi="Calibri" w:cs="Calibri"/>
          <w:sz w:val="24"/>
          <w:szCs w:val="24"/>
        </w:rPr>
      </w:pPr>
      <w:r>
        <w:rPr>
          <w:rFonts w:ascii="Calibri" w:hAnsi="Calibri" w:cs="Calibri"/>
          <w:sz w:val="24"/>
          <w:szCs w:val="24"/>
        </w:rPr>
        <w:t>1995 -1996</w:t>
      </w:r>
      <w:r>
        <w:rPr>
          <w:rFonts w:ascii="Calibri" w:hAnsi="Calibri" w:cs="Calibri"/>
          <w:sz w:val="24"/>
          <w:szCs w:val="24"/>
        </w:rPr>
        <w:tab/>
      </w:r>
      <w:r>
        <w:rPr>
          <w:rFonts w:ascii="Calibri" w:hAnsi="Calibri" w:cs="Calibri"/>
          <w:sz w:val="24"/>
          <w:szCs w:val="24"/>
        </w:rPr>
        <w:tab/>
        <w:t xml:space="preserve">Emergency Medical Services Leadership Workshops </w:t>
      </w:r>
      <w:r>
        <w:rPr>
          <w:rFonts w:ascii="Calibri" w:hAnsi="Calibri" w:cs="Calibri"/>
          <w:sz w:val="24"/>
          <w:szCs w:val="24"/>
        </w:rPr>
        <w:tab/>
      </w:r>
    </w:p>
    <w:p w14:paraId="6ADF2041"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0"/>
        <w:rPr>
          <w:rFonts w:ascii="Calibri" w:hAnsi="Calibri" w:cs="Calibri"/>
          <w:sz w:val="24"/>
          <w:szCs w:val="24"/>
        </w:rPr>
      </w:pPr>
      <w:r>
        <w:rPr>
          <w:rFonts w:ascii="Calibri" w:hAnsi="Calibri" w:cs="Calibri"/>
          <w:sz w:val="24"/>
          <w:szCs w:val="24"/>
        </w:rPr>
        <w:t xml:space="preserve">to Develop </w:t>
      </w:r>
      <w:proofErr w:type="gramStart"/>
      <w:r>
        <w:rPr>
          <w:rFonts w:ascii="Calibri" w:hAnsi="Calibri" w:cs="Calibri"/>
          <w:sz w:val="24"/>
          <w:szCs w:val="24"/>
        </w:rPr>
        <w:t>an</w:t>
      </w:r>
      <w:proofErr w:type="gramEnd"/>
      <w:r>
        <w:rPr>
          <w:rFonts w:ascii="Calibri" w:hAnsi="Calibri" w:cs="Calibri"/>
          <w:sz w:val="24"/>
          <w:szCs w:val="24"/>
        </w:rPr>
        <w:t xml:space="preserve"> Teaching Resource for Instructors Prehospital Pediatrics held by the New York City Emergency Medical Services for Children Project.</w:t>
      </w:r>
    </w:p>
    <w:p w14:paraId="0CE55D38"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440"/>
        <w:rPr>
          <w:rFonts w:ascii="Calibri" w:hAnsi="Calibri" w:cs="Calibri"/>
          <w:sz w:val="24"/>
          <w:szCs w:val="24"/>
        </w:rPr>
      </w:pPr>
      <w:r>
        <w:rPr>
          <w:rFonts w:ascii="Calibri" w:hAnsi="Calibri" w:cs="Calibri"/>
          <w:sz w:val="24"/>
          <w:szCs w:val="24"/>
        </w:rPr>
        <w:tab/>
      </w:r>
      <w:r>
        <w:rPr>
          <w:rFonts w:ascii="Calibri" w:hAnsi="Calibri" w:cs="Calibri"/>
          <w:sz w:val="24"/>
          <w:szCs w:val="24"/>
        </w:rPr>
        <w:tab/>
        <w:t xml:space="preserve">National Meetings </w:t>
      </w:r>
    </w:p>
    <w:p w14:paraId="5635EDB5"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0"/>
        <w:rPr>
          <w:rFonts w:ascii="Calibri" w:hAnsi="Calibri" w:cs="Calibri"/>
          <w:sz w:val="24"/>
          <w:szCs w:val="24"/>
        </w:rPr>
      </w:pPr>
      <w:r>
        <w:rPr>
          <w:rFonts w:ascii="Calibri" w:hAnsi="Calibri" w:cs="Calibri"/>
          <w:sz w:val="24"/>
          <w:szCs w:val="24"/>
        </w:rPr>
        <w:t>- National Association of Emergency Medical Services Physicians</w:t>
      </w:r>
    </w:p>
    <w:p w14:paraId="6DED13B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0"/>
        <w:jc w:val="both"/>
        <w:rPr>
          <w:rFonts w:ascii="Calibri" w:hAnsi="Calibri" w:cs="Calibri"/>
          <w:sz w:val="24"/>
          <w:szCs w:val="24"/>
        </w:rPr>
      </w:pPr>
      <w:r>
        <w:rPr>
          <w:rFonts w:ascii="Calibri" w:hAnsi="Calibri" w:cs="Calibri"/>
          <w:sz w:val="24"/>
          <w:szCs w:val="24"/>
        </w:rPr>
        <w:t>- National Association of State Emergency Medical Services Training Coordinators</w:t>
      </w:r>
    </w:p>
    <w:p w14:paraId="3B1A40F4"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44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Regional Meetings</w:t>
      </w:r>
    </w:p>
    <w:p w14:paraId="793A92A6"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44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 Connecticut, Maine, New York State, New York City</w:t>
      </w:r>
      <w:r>
        <w:rPr>
          <w:rFonts w:ascii="Calibri" w:hAnsi="Calibri" w:cs="Calibri"/>
          <w:sz w:val="24"/>
          <w:szCs w:val="24"/>
        </w:rPr>
        <w:tab/>
      </w:r>
    </w:p>
    <w:p w14:paraId="720EAD3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0" w:hanging="2160"/>
        <w:jc w:val="both"/>
        <w:rPr>
          <w:rFonts w:ascii="Calibri" w:hAnsi="Calibri" w:cs="Calibri"/>
          <w:sz w:val="24"/>
          <w:szCs w:val="24"/>
        </w:rPr>
      </w:pPr>
      <w:r>
        <w:rPr>
          <w:rFonts w:ascii="Calibri" w:hAnsi="Calibri" w:cs="Calibri"/>
          <w:sz w:val="24"/>
          <w:szCs w:val="24"/>
        </w:rPr>
        <w:lastRenderedPageBreak/>
        <w:t>2000-present</w:t>
      </w:r>
      <w:r>
        <w:rPr>
          <w:rFonts w:ascii="Calibri" w:hAnsi="Calibri" w:cs="Calibri"/>
          <w:sz w:val="24"/>
          <w:szCs w:val="24"/>
        </w:rPr>
        <w:tab/>
      </w:r>
      <w:r>
        <w:rPr>
          <w:rFonts w:ascii="Calibri" w:hAnsi="Calibri" w:cs="Calibri"/>
          <w:sz w:val="24"/>
          <w:szCs w:val="24"/>
        </w:rPr>
        <w:tab/>
        <w:t xml:space="preserve">Research Design and Biostatistics; </w:t>
      </w:r>
      <w:proofErr w:type="gramStart"/>
      <w:r>
        <w:rPr>
          <w:rFonts w:ascii="Calibri" w:hAnsi="Calibri" w:cs="Calibri"/>
          <w:sz w:val="24"/>
          <w:szCs w:val="24"/>
        </w:rPr>
        <w:t>3 year</w:t>
      </w:r>
      <w:proofErr w:type="gramEnd"/>
      <w:r>
        <w:rPr>
          <w:rFonts w:ascii="Calibri" w:hAnsi="Calibri" w:cs="Calibri"/>
          <w:sz w:val="24"/>
          <w:szCs w:val="24"/>
        </w:rPr>
        <w:t xml:space="preserve"> 50 session course for Pediatric EM Fellows Co Course Developer and Director with Michael Mojica</w:t>
      </w:r>
    </w:p>
    <w:p w14:paraId="38180786"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0" w:hanging="2160"/>
        <w:jc w:val="both"/>
        <w:rPr>
          <w:rFonts w:ascii="Calibri" w:hAnsi="Calibri" w:cs="Calibri"/>
          <w:sz w:val="24"/>
          <w:szCs w:val="24"/>
        </w:rPr>
      </w:pPr>
    </w:p>
    <w:p w14:paraId="0CE572EE" w14:textId="77777777" w:rsidR="00646D7A"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0" w:hanging="2160"/>
        <w:jc w:val="both"/>
        <w:rPr>
          <w:rFonts w:ascii="Calibri" w:hAnsi="Calibri" w:cs="Calibri"/>
          <w:sz w:val="24"/>
          <w:szCs w:val="24"/>
        </w:rPr>
      </w:pPr>
      <w:r>
        <w:rPr>
          <w:rFonts w:ascii="Calibri" w:hAnsi="Calibri" w:cs="Calibri"/>
          <w:sz w:val="24"/>
          <w:szCs w:val="24"/>
        </w:rPr>
        <w:t>2006-present</w:t>
      </w:r>
      <w:r>
        <w:rPr>
          <w:rFonts w:ascii="Calibri" w:hAnsi="Calibri" w:cs="Calibri"/>
          <w:sz w:val="24"/>
          <w:szCs w:val="24"/>
        </w:rPr>
        <w:tab/>
      </w:r>
      <w:r>
        <w:rPr>
          <w:rFonts w:ascii="Calibri" w:hAnsi="Calibri" w:cs="Calibri"/>
          <w:sz w:val="24"/>
          <w:szCs w:val="24"/>
        </w:rPr>
        <w:tab/>
        <w:t xml:space="preserve">Introduction </w:t>
      </w:r>
      <w:r w:rsidR="00646D7A">
        <w:rPr>
          <w:rFonts w:ascii="Calibri" w:hAnsi="Calibri" w:cs="Calibri"/>
          <w:sz w:val="24"/>
          <w:szCs w:val="24"/>
        </w:rPr>
        <w:t>to Biostatistics</w:t>
      </w:r>
    </w:p>
    <w:p w14:paraId="5976C05E" w14:textId="77777777" w:rsidR="00646D7A" w:rsidRDefault="00646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0" w:hanging="216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B6547C">
        <w:rPr>
          <w:rFonts w:ascii="Calibri" w:hAnsi="Calibri" w:cs="Calibri"/>
          <w:sz w:val="24"/>
          <w:szCs w:val="24"/>
        </w:rPr>
        <w:t>Advanced Biostatistics</w:t>
      </w:r>
    </w:p>
    <w:p w14:paraId="3BBEC0EC" w14:textId="48A0EFF5" w:rsidR="00646D7A" w:rsidRDefault="00646D7A" w:rsidP="00646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0" w:hanging="216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B6547C">
        <w:rPr>
          <w:rFonts w:ascii="Calibri" w:hAnsi="Calibri" w:cs="Calibri"/>
          <w:sz w:val="24"/>
          <w:szCs w:val="24"/>
        </w:rPr>
        <w:t>Courses for CTS</w:t>
      </w:r>
      <w:r w:rsidR="00813560">
        <w:rPr>
          <w:rFonts w:ascii="Calibri" w:hAnsi="Calibri" w:cs="Calibri"/>
          <w:sz w:val="24"/>
          <w:szCs w:val="24"/>
        </w:rPr>
        <w:t>I</w:t>
      </w:r>
      <w:r w:rsidR="00B6547C">
        <w:rPr>
          <w:rFonts w:ascii="Calibri" w:hAnsi="Calibri" w:cs="Calibri"/>
          <w:sz w:val="24"/>
          <w:szCs w:val="24"/>
        </w:rPr>
        <w:t xml:space="preserve"> </w:t>
      </w:r>
      <w:proofErr w:type="spellStart"/>
      <w:r w:rsidR="00B6547C">
        <w:rPr>
          <w:rFonts w:ascii="Calibri" w:hAnsi="Calibri" w:cs="Calibri"/>
          <w:sz w:val="24"/>
          <w:szCs w:val="24"/>
        </w:rPr>
        <w:t>Masters</w:t>
      </w:r>
      <w:proofErr w:type="spellEnd"/>
      <w:r w:rsidR="00B6547C">
        <w:rPr>
          <w:rFonts w:ascii="Calibri" w:hAnsi="Calibri" w:cs="Calibri"/>
          <w:sz w:val="24"/>
          <w:szCs w:val="24"/>
        </w:rPr>
        <w:t xml:space="preserve"> program; </w:t>
      </w:r>
      <w:r>
        <w:rPr>
          <w:rFonts w:ascii="Calibri" w:hAnsi="Calibri" w:cs="Calibri"/>
          <w:sz w:val="24"/>
          <w:szCs w:val="24"/>
        </w:rPr>
        <w:tab/>
        <w:t xml:space="preserve">NYU SOM </w:t>
      </w:r>
    </w:p>
    <w:p w14:paraId="1FFBF15B" w14:textId="77777777" w:rsidR="00646D7A" w:rsidRDefault="00646D7A" w:rsidP="00646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0" w:hanging="216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Credit Bearing Courses</w:t>
      </w:r>
    </w:p>
    <w:p w14:paraId="1F66FECF" w14:textId="77777777" w:rsidR="00585947" w:rsidRDefault="00646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0" w:hanging="2160"/>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roofErr w:type="spellStart"/>
      <w:r w:rsidR="00B6547C">
        <w:rPr>
          <w:rFonts w:ascii="Calibri" w:hAnsi="Calibri" w:cs="Calibri"/>
          <w:sz w:val="24"/>
          <w:szCs w:val="24"/>
        </w:rPr>
        <w:t>Co Director</w:t>
      </w:r>
      <w:proofErr w:type="spellEnd"/>
      <w:r w:rsidR="00B6547C">
        <w:rPr>
          <w:rFonts w:ascii="Calibri" w:hAnsi="Calibri" w:cs="Calibri"/>
          <w:sz w:val="24"/>
          <w:szCs w:val="24"/>
        </w:rPr>
        <w:t xml:space="preserve"> with Alan Mendelsohn</w:t>
      </w:r>
      <w:r>
        <w:rPr>
          <w:rFonts w:ascii="Calibri" w:hAnsi="Calibri" w:cs="Calibri"/>
          <w:sz w:val="24"/>
          <w:szCs w:val="24"/>
        </w:rPr>
        <w:t>, MD</w:t>
      </w:r>
      <w:r w:rsidR="00B6547C">
        <w:rPr>
          <w:rFonts w:ascii="Calibri" w:hAnsi="Calibri" w:cs="Calibri"/>
          <w:sz w:val="24"/>
          <w:szCs w:val="24"/>
        </w:rPr>
        <w:t xml:space="preserve">. </w:t>
      </w:r>
    </w:p>
    <w:p w14:paraId="4537EFE2" w14:textId="77777777" w:rsidR="00AA55F3" w:rsidRDefault="00AA55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0" w:hanging="2160"/>
        <w:rPr>
          <w:rFonts w:ascii="Calibri" w:hAnsi="Calibri" w:cs="Calibri"/>
          <w:sz w:val="24"/>
          <w:szCs w:val="24"/>
        </w:rPr>
      </w:pPr>
    </w:p>
    <w:p w14:paraId="4D4A215E"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p>
    <w:p w14:paraId="2FEEE8A5"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r>
        <w:rPr>
          <w:rFonts w:ascii="Calibri" w:hAnsi="Calibri" w:cs="Calibri"/>
          <w:b/>
          <w:sz w:val="24"/>
          <w:szCs w:val="24"/>
        </w:rPr>
        <w:t>Lecturer:</w:t>
      </w:r>
    </w:p>
    <w:p w14:paraId="7B5FBF14"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p>
    <w:p w14:paraId="23326ADD" w14:textId="641A58D6" w:rsidR="00585947" w:rsidRDefault="00B6547C">
      <w:pPr>
        <w:tabs>
          <w:tab w:val="left" w:pos="0"/>
        </w:tabs>
        <w:jc w:val="both"/>
        <w:rPr>
          <w:rFonts w:ascii="Calibri" w:hAnsi="Calibri" w:cs="Calibri"/>
          <w:sz w:val="24"/>
          <w:szCs w:val="24"/>
        </w:rPr>
      </w:pPr>
      <w:r>
        <w:rPr>
          <w:rFonts w:ascii="Calibri" w:hAnsi="Calibri" w:cs="Calibri"/>
          <w:spacing w:val="-2"/>
          <w:sz w:val="24"/>
          <w:szCs w:val="24"/>
        </w:rPr>
        <w:t xml:space="preserve">1986 - </w:t>
      </w:r>
      <w:r w:rsidR="007233DC">
        <w:rPr>
          <w:rFonts w:ascii="Calibri" w:hAnsi="Calibri" w:cs="Calibri"/>
          <w:spacing w:val="-2"/>
          <w:sz w:val="24"/>
          <w:szCs w:val="24"/>
        </w:rPr>
        <w:t>2021</w:t>
      </w:r>
      <w:r>
        <w:rPr>
          <w:rFonts w:ascii="Calibri" w:hAnsi="Calibri" w:cs="Calibri"/>
          <w:sz w:val="24"/>
          <w:szCs w:val="24"/>
        </w:rPr>
        <w:tab/>
      </w:r>
      <w:r>
        <w:rPr>
          <w:rFonts w:ascii="Calibri" w:hAnsi="Calibri" w:cs="Calibri"/>
          <w:spacing w:val="-2"/>
          <w:sz w:val="24"/>
          <w:szCs w:val="24"/>
        </w:rPr>
        <w:t xml:space="preserve">New York University Medical Center; Department of Pediatrics, </w:t>
      </w:r>
    </w:p>
    <w:p w14:paraId="603A58DB" w14:textId="77777777" w:rsidR="00585947" w:rsidRDefault="00B6547C">
      <w:pPr>
        <w:tabs>
          <w:tab w:val="left" w:pos="0"/>
        </w:tabs>
        <w:rPr>
          <w:rFonts w:ascii="Calibri" w:eastAsia="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Post Graduation Education </w:t>
      </w:r>
    </w:p>
    <w:p w14:paraId="396FA8B8" w14:textId="77777777" w:rsidR="00585947" w:rsidRDefault="00B6547C">
      <w:pPr>
        <w:tabs>
          <w:tab w:val="left" w:pos="0"/>
        </w:tabs>
        <w:ind w:left="2160"/>
        <w:rPr>
          <w:rFonts w:ascii="Calibri" w:hAnsi="Calibri" w:cs="Calibri"/>
          <w:sz w:val="24"/>
          <w:szCs w:val="24"/>
        </w:rPr>
      </w:pPr>
      <w:r>
        <w:rPr>
          <w:rFonts w:ascii="Calibri" w:eastAsia="Calibri" w:hAnsi="Calibri" w:cs="Calibri"/>
          <w:spacing w:val="-2"/>
          <w:sz w:val="24"/>
          <w:szCs w:val="24"/>
        </w:rPr>
        <w:t xml:space="preserve">  </w:t>
      </w:r>
      <w:r>
        <w:rPr>
          <w:rFonts w:ascii="Calibri" w:hAnsi="Calibri" w:cs="Calibri"/>
          <w:spacing w:val="-2"/>
          <w:sz w:val="24"/>
          <w:szCs w:val="24"/>
        </w:rPr>
        <w:t xml:space="preserve">Use of Latex Agglutination for Diagnosis of Group </w:t>
      </w:r>
      <w:proofErr w:type="gramStart"/>
      <w:r>
        <w:rPr>
          <w:rFonts w:ascii="Calibri" w:hAnsi="Calibri" w:cs="Calibri"/>
          <w:spacing w:val="-2"/>
          <w:sz w:val="24"/>
          <w:szCs w:val="24"/>
        </w:rPr>
        <w:t>A</w:t>
      </w:r>
      <w:proofErr w:type="gramEnd"/>
      <w:r>
        <w:rPr>
          <w:rFonts w:ascii="Calibri" w:hAnsi="Calibri" w:cs="Calibri"/>
          <w:spacing w:val="-2"/>
          <w:sz w:val="24"/>
          <w:szCs w:val="24"/>
        </w:rPr>
        <w:t xml:space="preserve"> Streptococcal    Pharyngitis in an Emergency Service</w:t>
      </w:r>
      <w:r>
        <w:rPr>
          <w:rFonts w:ascii="Calibri" w:hAnsi="Calibri" w:cs="Calibri"/>
          <w:sz w:val="24"/>
          <w:szCs w:val="24"/>
        </w:rPr>
        <w:tab/>
      </w:r>
    </w:p>
    <w:p w14:paraId="0BA8688C" w14:textId="77777777" w:rsidR="00585947" w:rsidRDefault="00B6547C">
      <w:pPr>
        <w:tabs>
          <w:tab w:val="left" w:pos="0"/>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  Head Trauma Initial Assessment, Triage and Imaging</w:t>
      </w:r>
    </w:p>
    <w:p w14:paraId="56BF8432"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  Office surgical procedures in Pediatrics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C3F5AFE" w14:textId="3C83C2DE" w:rsidR="00585947" w:rsidRDefault="00B6547C">
      <w:pPr>
        <w:tabs>
          <w:tab w:val="left" w:pos="0"/>
        </w:tabs>
        <w:jc w:val="both"/>
        <w:rPr>
          <w:rFonts w:ascii="Calibri" w:hAnsi="Calibri" w:cs="Calibri"/>
          <w:sz w:val="24"/>
          <w:szCs w:val="24"/>
        </w:rPr>
      </w:pPr>
      <w:r>
        <w:rPr>
          <w:rFonts w:ascii="Calibri" w:hAnsi="Calibri" w:cs="Calibri"/>
          <w:spacing w:val="-2"/>
          <w:sz w:val="24"/>
          <w:szCs w:val="24"/>
        </w:rPr>
        <w:t xml:space="preserve">1989 - </w:t>
      </w:r>
      <w:r w:rsidR="007233DC">
        <w:rPr>
          <w:rFonts w:ascii="Calibri" w:hAnsi="Calibri" w:cs="Calibri"/>
          <w:spacing w:val="-2"/>
          <w:sz w:val="24"/>
          <w:szCs w:val="24"/>
        </w:rPr>
        <w:t>2021</w:t>
      </w:r>
      <w:r>
        <w:rPr>
          <w:rFonts w:ascii="Calibri" w:hAnsi="Calibri" w:cs="Calibri"/>
          <w:sz w:val="24"/>
          <w:szCs w:val="24"/>
        </w:rPr>
        <w:tab/>
      </w:r>
      <w:r>
        <w:rPr>
          <w:rFonts w:ascii="Calibri" w:hAnsi="Calibri" w:cs="Calibri"/>
          <w:spacing w:val="-2"/>
          <w:sz w:val="24"/>
          <w:szCs w:val="24"/>
        </w:rPr>
        <w:t>New York University Medical Center</w:t>
      </w:r>
    </w:p>
    <w:p w14:paraId="75927A2B"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Emergency Medicine: Seminar &amp; Board Review Course</w:t>
      </w:r>
    </w:p>
    <w:p w14:paraId="0F65B0CB"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Shock in pediatrics, recognition and management</w:t>
      </w:r>
    </w:p>
    <w:p w14:paraId="4B3C283F"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The febrile child management and controversies</w:t>
      </w:r>
    </w:p>
    <w:p w14:paraId="5DE0E42F"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Abdominal pain in children</w:t>
      </w:r>
    </w:p>
    <w:p w14:paraId="179EBD1D"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Pediatric airway management</w:t>
      </w:r>
    </w:p>
    <w:p w14:paraId="3FC9B370"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Pediatric trauma management</w:t>
      </w:r>
    </w:p>
    <w:p w14:paraId="37F5A87A"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Status epilepticus management in pediatrics</w:t>
      </w:r>
    </w:p>
    <w:p w14:paraId="664D3386"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Pediatric emergency medicine literature review</w:t>
      </w:r>
    </w:p>
    <w:p w14:paraId="3ABE8867"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Painless management of procedural pain in children</w:t>
      </w:r>
    </w:p>
    <w:p w14:paraId="3A83A066"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GI decontamination of poisoning in children</w:t>
      </w:r>
    </w:p>
    <w:p w14:paraId="66AD3FBF"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Visual Diagnosis of Child Physical and Sexual Abuse</w:t>
      </w:r>
    </w:p>
    <w:p w14:paraId="1F73624C"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Reducing pain in children, “Is your ED ouch less”</w:t>
      </w:r>
    </w:p>
    <w:p w14:paraId="288EC445"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Literature Review Peds EM</w:t>
      </w:r>
    </w:p>
    <w:p w14:paraId="080C498F"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Diagnosis and Management of Intussusception</w:t>
      </w:r>
    </w:p>
    <w:p w14:paraId="5A6EB928" w14:textId="77777777" w:rsidR="00585947" w:rsidRDefault="00B6547C">
      <w:pPr>
        <w:tabs>
          <w:tab w:val="left" w:pos="0"/>
        </w:tabs>
        <w:ind w:left="2880"/>
        <w:jc w:val="both"/>
        <w:rPr>
          <w:rFonts w:ascii="Calibri" w:hAnsi="Calibri" w:cs="Calibri"/>
          <w:spacing w:val="-2"/>
          <w:sz w:val="24"/>
          <w:szCs w:val="24"/>
        </w:rPr>
      </w:pPr>
      <w:r>
        <w:rPr>
          <w:rFonts w:ascii="Calibri" w:hAnsi="Calibri" w:cs="Calibri"/>
          <w:spacing w:val="-2"/>
          <w:sz w:val="24"/>
          <w:szCs w:val="24"/>
        </w:rPr>
        <w:t xml:space="preserve">Best Pediatric EM Literature Review  </w:t>
      </w:r>
    </w:p>
    <w:p w14:paraId="64C214F0" w14:textId="77777777" w:rsidR="00585947" w:rsidRDefault="00B6547C">
      <w:pPr>
        <w:tabs>
          <w:tab w:val="left" w:pos="0"/>
        </w:tabs>
        <w:jc w:val="both"/>
        <w:rPr>
          <w:rFonts w:ascii="Calibri" w:hAnsi="Calibri" w:cs="Calibri"/>
          <w:sz w:val="24"/>
          <w:szCs w:val="24"/>
        </w:rPr>
      </w:pPr>
      <w:r>
        <w:rPr>
          <w:rFonts w:ascii="Calibri" w:hAnsi="Calibri" w:cs="Calibri"/>
          <w:spacing w:val="-2"/>
          <w:sz w:val="24"/>
          <w:szCs w:val="24"/>
        </w:rPr>
        <w:t>1990</w:t>
      </w:r>
      <w:r>
        <w:rPr>
          <w:rFonts w:ascii="Calibri" w:hAnsi="Calibri" w:cs="Calibri"/>
          <w:sz w:val="24"/>
          <w:szCs w:val="24"/>
        </w:rPr>
        <w:tab/>
      </w:r>
      <w:r>
        <w:rPr>
          <w:rFonts w:ascii="Calibri" w:hAnsi="Calibri" w:cs="Calibri"/>
          <w:spacing w:val="-2"/>
          <w:sz w:val="24"/>
          <w:szCs w:val="24"/>
        </w:rPr>
        <w:t>AAP National Meeting, Boston</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4AA1A20"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Use of Isoproterenol in Status Asthmaticus. </w:t>
      </w:r>
    </w:p>
    <w:p w14:paraId="0CB8F66D" w14:textId="77777777" w:rsidR="00585947" w:rsidRDefault="00B6547C">
      <w:pPr>
        <w:tabs>
          <w:tab w:val="left" w:pos="0"/>
        </w:tabs>
        <w:jc w:val="both"/>
        <w:rPr>
          <w:rFonts w:ascii="Calibri" w:hAnsi="Calibri" w:cs="Calibri"/>
          <w:sz w:val="24"/>
          <w:szCs w:val="24"/>
        </w:rPr>
      </w:pPr>
      <w:r>
        <w:rPr>
          <w:rFonts w:ascii="Calibri" w:hAnsi="Calibri" w:cs="Calibri"/>
          <w:spacing w:val="-2"/>
          <w:sz w:val="24"/>
          <w:szCs w:val="24"/>
        </w:rPr>
        <w:t>1993</w:t>
      </w:r>
      <w:r>
        <w:rPr>
          <w:rFonts w:ascii="Calibri" w:hAnsi="Calibri" w:cs="Calibri"/>
          <w:sz w:val="24"/>
          <w:szCs w:val="24"/>
        </w:rPr>
        <w:tab/>
      </w:r>
      <w:r>
        <w:rPr>
          <w:rFonts w:ascii="Calibri" w:hAnsi="Calibri" w:cs="Calibri"/>
          <w:spacing w:val="-2"/>
          <w:sz w:val="24"/>
          <w:szCs w:val="24"/>
        </w:rPr>
        <w:t>Montefiore Hospital/North Central Bronx Hospital</w:t>
      </w:r>
    </w:p>
    <w:p w14:paraId="2ED25AF0"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EMS and EMS for Children</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56F76A86" w14:textId="77777777" w:rsidR="00585947" w:rsidRDefault="00B6547C">
      <w:pPr>
        <w:tabs>
          <w:tab w:val="left" w:pos="0"/>
        </w:tabs>
        <w:jc w:val="both"/>
        <w:rPr>
          <w:rFonts w:ascii="Calibri" w:hAnsi="Calibri" w:cs="Calibri"/>
          <w:sz w:val="24"/>
          <w:szCs w:val="24"/>
        </w:rPr>
      </w:pPr>
      <w:r>
        <w:rPr>
          <w:rFonts w:ascii="Calibri" w:hAnsi="Calibri" w:cs="Calibri"/>
          <w:spacing w:val="-2"/>
          <w:sz w:val="24"/>
          <w:szCs w:val="24"/>
        </w:rPr>
        <w:t>1993</w:t>
      </w:r>
      <w:r>
        <w:rPr>
          <w:rFonts w:ascii="Calibri" w:hAnsi="Calibri" w:cs="Calibri"/>
          <w:sz w:val="24"/>
          <w:szCs w:val="24"/>
        </w:rPr>
        <w:tab/>
      </w:r>
      <w:r>
        <w:rPr>
          <w:rFonts w:ascii="Calibri" w:hAnsi="Calibri" w:cs="Calibri"/>
          <w:spacing w:val="-2"/>
          <w:sz w:val="24"/>
          <w:szCs w:val="24"/>
        </w:rPr>
        <w:t>New York State ACEP - Annual Meeting</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6CBE7F81"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Recent Controversies in Pediatric Emergency Medicine</w:t>
      </w:r>
    </w:p>
    <w:p w14:paraId="632E561F" w14:textId="77777777" w:rsidR="00585947" w:rsidRDefault="00B6547C">
      <w:pPr>
        <w:tabs>
          <w:tab w:val="left" w:pos="0"/>
        </w:tabs>
        <w:rPr>
          <w:rFonts w:ascii="Calibri" w:hAnsi="Calibri" w:cs="Calibri"/>
          <w:sz w:val="24"/>
          <w:szCs w:val="24"/>
        </w:rPr>
      </w:pPr>
      <w:r>
        <w:rPr>
          <w:rFonts w:ascii="Calibri" w:hAnsi="Calibri" w:cs="Calibri"/>
          <w:spacing w:val="-2"/>
          <w:sz w:val="24"/>
          <w:szCs w:val="24"/>
        </w:rPr>
        <w:t>1995</w:t>
      </w:r>
      <w:r>
        <w:rPr>
          <w:rFonts w:ascii="Calibri" w:hAnsi="Calibri" w:cs="Calibri"/>
          <w:sz w:val="24"/>
          <w:szCs w:val="24"/>
        </w:rPr>
        <w:tab/>
      </w:r>
      <w:r>
        <w:rPr>
          <w:rFonts w:ascii="Calibri" w:hAnsi="Calibri" w:cs="Calibri"/>
          <w:spacing w:val="-2"/>
          <w:sz w:val="24"/>
          <w:szCs w:val="24"/>
        </w:rPr>
        <w:t>North Shore Hospital, Emergency Medicine Grand Rounds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3AAD096" w14:textId="77777777" w:rsidR="00585947" w:rsidRDefault="00B6547C">
      <w:pPr>
        <w:tabs>
          <w:tab w:val="left" w:pos="0"/>
        </w:tabs>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Management of Status Epilepticus: in Pediatrics</w:t>
      </w:r>
      <w:r>
        <w:rPr>
          <w:rFonts w:ascii="Calibri" w:hAnsi="Calibri" w:cs="Calibri"/>
          <w:b/>
          <w:spacing w:val="-2"/>
          <w:sz w:val="24"/>
          <w:szCs w:val="24"/>
          <w:u w:val="single"/>
        </w:rPr>
        <w:t xml:space="preserve"> </w:t>
      </w:r>
    </w:p>
    <w:p w14:paraId="4B10BE7E" w14:textId="77777777" w:rsidR="00585947" w:rsidRDefault="00B6547C">
      <w:pPr>
        <w:tabs>
          <w:tab w:val="left" w:pos="0"/>
        </w:tabs>
        <w:rPr>
          <w:rFonts w:ascii="Calibri" w:hAnsi="Calibri" w:cs="Calibri"/>
          <w:sz w:val="24"/>
          <w:szCs w:val="24"/>
        </w:rPr>
      </w:pPr>
      <w:r>
        <w:rPr>
          <w:rFonts w:ascii="Calibri" w:hAnsi="Calibri" w:cs="Calibri"/>
          <w:spacing w:val="-2"/>
          <w:sz w:val="24"/>
          <w:szCs w:val="24"/>
        </w:rPr>
        <w:lastRenderedPageBreak/>
        <w:t>1996</w:t>
      </w:r>
      <w:r>
        <w:rPr>
          <w:rFonts w:ascii="Calibri" w:hAnsi="Calibri" w:cs="Calibri"/>
          <w:sz w:val="24"/>
          <w:szCs w:val="24"/>
        </w:rPr>
        <w:tab/>
      </w:r>
      <w:r>
        <w:rPr>
          <w:rFonts w:ascii="Calibri" w:hAnsi="Calibri" w:cs="Calibri"/>
          <w:spacing w:val="-2"/>
          <w:sz w:val="24"/>
          <w:szCs w:val="24"/>
        </w:rPr>
        <w:t>Emergency Medical Services for Children, National Meeting</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5C68C3DC" w14:textId="77777777" w:rsidR="00585947" w:rsidRDefault="00B6547C">
      <w:pPr>
        <w:tabs>
          <w:tab w:val="left" w:pos="0"/>
        </w:tabs>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Instructors' Resource for Educating EMT’s about Pediatrics</w:t>
      </w:r>
    </w:p>
    <w:p w14:paraId="3A2EB1D4" w14:textId="77777777" w:rsidR="00585947" w:rsidRDefault="00B6547C">
      <w:pPr>
        <w:tabs>
          <w:tab w:val="left" w:pos="0"/>
        </w:tabs>
        <w:rPr>
          <w:rFonts w:ascii="Calibri" w:hAnsi="Calibri" w:cs="Calibri"/>
          <w:sz w:val="24"/>
          <w:szCs w:val="24"/>
        </w:rPr>
      </w:pPr>
      <w:r>
        <w:rPr>
          <w:rFonts w:ascii="Calibri" w:hAnsi="Calibri" w:cs="Calibri"/>
          <w:spacing w:val="-2"/>
          <w:sz w:val="24"/>
          <w:szCs w:val="24"/>
        </w:rPr>
        <w:t>1998</w:t>
      </w:r>
      <w:r>
        <w:rPr>
          <w:rFonts w:ascii="Calibri" w:hAnsi="Calibri" w:cs="Calibri"/>
          <w:sz w:val="24"/>
          <w:szCs w:val="24"/>
        </w:rPr>
        <w:tab/>
      </w:r>
      <w:r>
        <w:rPr>
          <w:rFonts w:ascii="Calibri" w:hAnsi="Calibri" w:cs="Calibri"/>
          <w:spacing w:val="-2"/>
          <w:sz w:val="24"/>
          <w:szCs w:val="24"/>
        </w:rPr>
        <w:t>Emergency Medical Services for Children, National Congress</w:t>
      </w:r>
      <w:r>
        <w:rPr>
          <w:rFonts w:ascii="Calibri" w:hAnsi="Calibri" w:cs="Calibri"/>
          <w:sz w:val="24"/>
          <w:szCs w:val="24"/>
        </w:rPr>
        <w:tab/>
      </w:r>
      <w:r>
        <w:rPr>
          <w:rFonts w:ascii="Calibri" w:hAnsi="Calibri" w:cs="Calibri"/>
          <w:sz w:val="24"/>
          <w:szCs w:val="24"/>
        </w:rPr>
        <w:tab/>
      </w:r>
    </w:p>
    <w:p w14:paraId="2C68E2DD" w14:textId="77777777" w:rsidR="00585947" w:rsidRDefault="00B6547C">
      <w:pPr>
        <w:tabs>
          <w:tab w:val="left" w:pos="0"/>
        </w:tabs>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 xml:space="preserve">Scenario Based Pediatric Education for EMT’s </w:t>
      </w:r>
    </w:p>
    <w:p w14:paraId="4ED411C0" w14:textId="77777777" w:rsidR="00585947" w:rsidRDefault="00B6547C">
      <w:pPr>
        <w:tabs>
          <w:tab w:val="left" w:pos="0"/>
        </w:tabs>
        <w:rPr>
          <w:rFonts w:ascii="Calibri" w:hAnsi="Calibri" w:cs="Calibri"/>
          <w:sz w:val="24"/>
          <w:szCs w:val="24"/>
        </w:rPr>
      </w:pPr>
      <w:r>
        <w:rPr>
          <w:rFonts w:ascii="Calibri" w:hAnsi="Calibri" w:cs="Calibri"/>
          <w:spacing w:val="-2"/>
          <w:sz w:val="24"/>
          <w:szCs w:val="24"/>
        </w:rPr>
        <w:t>1999</w:t>
      </w:r>
      <w:r>
        <w:rPr>
          <w:rFonts w:ascii="Calibri" w:hAnsi="Calibri" w:cs="Calibri"/>
          <w:sz w:val="24"/>
          <w:szCs w:val="24"/>
        </w:rPr>
        <w:tab/>
      </w:r>
      <w:r>
        <w:rPr>
          <w:rFonts w:ascii="Calibri" w:hAnsi="Calibri" w:cs="Calibri"/>
          <w:spacing w:val="-2"/>
          <w:sz w:val="24"/>
          <w:szCs w:val="24"/>
        </w:rPr>
        <w:t>St. Barnabus Hospital, Pediatric &amp; Emergency Medicine Grand Rounds</w:t>
      </w:r>
      <w:r>
        <w:rPr>
          <w:rFonts w:ascii="Calibri" w:hAnsi="Calibri" w:cs="Calibri"/>
          <w:sz w:val="24"/>
          <w:szCs w:val="24"/>
        </w:rPr>
        <w:tab/>
      </w:r>
    </w:p>
    <w:p w14:paraId="38B9C7F2" w14:textId="77777777" w:rsidR="00585947" w:rsidRDefault="00B6547C">
      <w:pPr>
        <w:tabs>
          <w:tab w:val="left" w:pos="0"/>
        </w:tabs>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Sedation &amp; Pain Management in Children in the Emergency Department</w:t>
      </w:r>
    </w:p>
    <w:p w14:paraId="4A38568C" w14:textId="77777777" w:rsidR="00585947" w:rsidRDefault="00B6547C">
      <w:pPr>
        <w:tabs>
          <w:tab w:val="left" w:pos="0"/>
        </w:tabs>
        <w:rPr>
          <w:rFonts w:ascii="Calibri" w:hAnsi="Calibri" w:cs="Calibri"/>
          <w:sz w:val="24"/>
          <w:szCs w:val="24"/>
        </w:rPr>
      </w:pPr>
      <w:r>
        <w:rPr>
          <w:rFonts w:ascii="Calibri" w:hAnsi="Calibri" w:cs="Calibri"/>
          <w:spacing w:val="-2"/>
          <w:sz w:val="24"/>
          <w:szCs w:val="24"/>
        </w:rPr>
        <w:t>2002</w:t>
      </w:r>
      <w:r>
        <w:rPr>
          <w:rFonts w:ascii="Calibri" w:hAnsi="Calibri" w:cs="Calibri"/>
          <w:sz w:val="24"/>
          <w:szCs w:val="24"/>
        </w:rPr>
        <w:tab/>
      </w:r>
      <w:r>
        <w:rPr>
          <w:rFonts w:ascii="Calibri" w:hAnsi="Calibri" w:cs="Calibri"/>
          <w:spacing w:val="-2"/>
          <w:sz w:val="24"/>
          <w:szCs w:val="24"/>
        </w:rPr>
        <w:t>Emergency Medical Services for Children, National Congress</w:t>
      </w:r>
      <w:r>
        <w:rPr>
          <w:rFonts w:ascii="Calibri" w:hAnsi="Calibri" w:cs="Calibri"/>
          <w:sz w:val="24"/>
          <w:szCs w:val="24"/>
        </w:rPr>
        <w:tab/>
      </w:r>
      <w:r>
        <w:rPr>
          <w:rFonts w:ascii="Calibri" w:hAnsi="Calibri" w:cs="Calibri"/>
          <w:sz w:val="24"/>
          <w:szCs w:val="24"/>
        </w:rPr>
        <w:tab/>
      </w:r>
    </w:p>
    <w:p w14:paraId="6E5D0535" w14:textId="77777777" w:rsidR="00585947" w:rsidRDefault="00B6547C">
      <w:pPr>
        <w:tabs>
          <w:tab w:val="left" w:pos="0"/>
        </w:tabs>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Pediatric Arrest Study in NYC: The PHENYCS Study</w:t>
      </w:r>
    </w:p>
    <w:p w14:paraId="019DC5FB" w14:textId="77777777" w:rsidR="00585947" w:rsidRDefault="00B6547C">
      <w:pPr>
        <w:tabs>
          <w:tab w:val="left" w:pos="0"/>
        </w:tabs>
        <w:rPr>
          <w:rFonts w:ascii="Calibri" w:hAnsi="Calibri" w:cs="Calibri"/>
          <w:sz w:val="24"/>
          <w:szCs w:val="24"/>
        </w:rPr>
      </w:pPr>
      <w:r>
        <w:rPr>
          <w:rFonts w:ascii="Calibri" w:hAnsi="Calibri" w:cs="Calibri"/>
          <w:spacing w:val="-2"/>
          <w:sz w:val="24"/>
          <w:szCs w:val="24"/>
        </w:rPr>
        <w:t>2003</w:t>
      </w:r>
      <w:r>
        <w:rPr>
          <w:rFonts w:ascii="Calibri" w:hAnsi="Calibri" w:cs="Calibri"/>
          <w:sz w:val="24"/>
          <w:szCs w:val="24"/>
        </w:rPr>
        <w:tab/>
      </w:r>
      <w:r>
        <w:rPr>
          <w:rFonts w:ascii="Calibri" w:hAnsi="Calibri" w:cs="Calibri"/>
          <w:spacing w:val="-2"/>
          <w:sz w:val="24"/>
          <w:szCs w:val="24"/>
        </w:rPr>
        <w:t>NYU SOM Department of Pediatrics, Grand Rounds</w:t>
      </w:r>
      <w:r>
        <w:rPr>
          <w:rFonts w:ascii="Calibri" w:hAnsi="Calibri" w:cs="Calibri"/>
          <w:sz w:val="24"/>
          <w:szCs w:val="24"/>
        </w:rPr>
        <w:tab/>
      </w:r>
      <w:r>
        <w:rPr>
          <w:rFonts w:ascii="Calibri" w:hAnsi="Calibri" w:cs="Calibri"/>
          <w:sz w:val="24"/>
          <w:szCs w:val="24"/>
        </w:rPr>
        <w:tab/>
      </w:r>
    </w:p>
    <w:p w14:paraId="1CC0EE40" w14:textId="77777777" w:rsidR="00585947" w:rsidRDefault="00B6547C">
      <w:pPr>
        <w:tabs>
          <w:tab w:val="left" w:pos="0"/>
        </w:tabs>
        <w:rPr>
          <w:rFonts w:ascii="Calibri" w:hAnsi="Calibri" w:cs="Calibri"/>
          <w:spacing w:val="-2"/>
          <w:sz w:val="24"/>
          <w:szCs w:val="24"/>
        </w:rPr>
      </w:pP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Pediatric Arrest Study in NYC</w:t>
      </w:r>
    </w:p>
    <w:p w14:paraId="3080CC58" w14:textId="77777777" w:rsidR="00585947" w:rsidRDefault="00B6547C">
      <w:pPr>
        <w:tabs>
          <w:tab w:val="left" w:pos="0"/>
        </w:tabs>
        <w:rPr>
          <w:rFonts w:ascii="Calibri" w:hAnsi="Calibri" w:cs="Calibri"/>
          <w:sz w:val="24"/>
          <w:szCs w:val="24"/>
        </w:rPr>
      </w:pPr>
      <w:r>
        <w:rPr>
          <w:rFonts w:ascii="Calibri" w:hAnsi="Calibri" w:cs="Calibri"/>
          <w:spacing w:val="-2"/>
          <w:sz w:val="24"/>
          <w:szCs w:val="24"/>
        </w:rPr>
        <w:t>2003</w:t>
      </w:r>
      <w:r>
        <w:rPr>
          <w:rFonts w:ascii="Calibri" w:hAnsi="Calibri" w:cs="Calibri"/>
          <w:sz w:val="24"/>
          <w:szCs w:val="24"/>
        </w:rPr>
        <w:tab/>
      </w:r>
      <w:r>
        <w:rPr>
          <w:rFonts w:ascii="Calibri" w:hAnsi="Calibri" w:cs="Calibri"/>
          <w:spacing w:val="-2"/>
          <w:sz w:val="24"/>
          <w:szCs w:val="24"/>
        </w:rPr>
        <w:t>NY Hospital Queens Grand Rounds</w:t>
      </w:r>
      <w:r>
        <w:rPr>
          <w:rFonts w:ascii="Calibri" w:hAnsi="Calibri" w:cs="Calibri"/>
          <w:sz w:val="24"/>
          <w:szCs w:val="24"/>
        </w:rPr>
        <w:tab/>
      </w:r>
      <w:r>
        <w:rPr>
          <w:rFonts w:ascii="Calibri" w:hAnsi="Calibri" w:cs="Calibri"/>
          <w:sz w:val="24"/>
          <w:szCs w:val="24"/>
        </w:rPr>
        <w:tab/>
      </w:r>
    </w:p>
    <w:p w14:paraId="582C08B2" w14:textId="77777777" w:rsidR="00585947" w:rsidRDefault="00B6547C">
      <w:pPr>
        <w:tabs>
          <w:tab w:val="left" w:pos="0"/>
        </w:tabs>
        <w:rPr>
          <w:rFonts w:ascii="Calibri" w:hAnsi="Calibri" w:cs="Calibri"/>
          <w:szCs w:val="24"/>
        </w:rPr>
      </w:pPr>
      <w:r>
        <w:rPr>
          <w:rFonts w:ascii="Calibri" w:hAnsi="Calibri" w:cs="Calibri"/>
          <w:sz w:val="24"/>
          <w:szCs w:val="24"/>
        </w:rPr>
        <w:tab/>
      </w:r>
      <w:r>
        <w:rPr>
          <w:rFonts w:ascii="Calibri" w:hAnsi="Calibri" w:cs="Calibri"/>
          <w:sz w:val="24"/>
          <w:szCs w:val="24"/>
        </w:rPr>
        <w:tab/>
      </w:r>
      <w:r>
        <w:rPr>
          <w:rFonts w:ascii="Calibri" w:hAnsi="Calibri" w:cs="Calibri"/>
          <w:spacing w:val="-2"/>
          <w:sz w:val="24"/>
          <w:szCs w:val="24"/>
        </w:rPr>
        <w:t>Common office surgical procedures in Pediatrics</w:t>
      </w:r>
    </w:p>
    <w:p w14:paraId="2C568A1E" w14:textId="77777777" w:rsidR="00585947" w:rsidRDefault="00B6547C">
      <w:pPr>
        <w:pStyle w:val="Heading6"/>
        <w:tabs>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 w:val="left" w:pos="0"/>
        </w:tabs>
        <w:ind w:left="0"/>
        <w:rPr>
          <w:rFonts w:ascii="Calibri" w:hAnsi="Calibri" w:cs="Calibri"/>
          <w:szCs w:val="24"/>
        </w:rPr>
      </w:pPr>
      <w:r>
        <w:rPr>
          <w:rFonts w:ascii="Calibri" w:hAnsi="Calibri" w:cs="Calibri"/>
          <w:szCs w:val="24"/>
        </w:rPr>
        <w:t>2003 St Barnabus Hospital, NJ</w:t>
      </w:r>
    </w:p>
    <w:p w14:paraId="0EFD5CD8" w14:textId="77777777" w:rsidR="00585947" w:rsidRDefault="00B6547C">
      <w:pPr>
        <w:pStyle w:val="Heading6"/>
        <w:tabs>
          <w:tab w:val="clear" w:pos="720"/>
          <w:tab w:val="clear" w:pos="2160"/>
          <w:tab w:val="clear" w:pos="2880"/>
          <w:tab w:val="clear" w:pos="3600"/>
          <w:tab w:val="clear" w:pos="4320"/>
          <w:tab w:val="clear" w:pos="5040"/>
          <w:tab w:val="clear" w:pos="5760"/>
          <w:tab w:val="clear" w:pos="6480"/>
          <w:tab w:val="clear" w:pos="7200"/>
          <w:tab w:val="clear" w:pos="8640"/>
          <w:tab w:val="clear" w:pos="9360"/>
          <w:tab w:val="left" w:pos="0"/>
        </w:tabs>
        <w:ind w:left="0"/>
        <w:rPr>
          <w:rFonts w:ascii="Calibri" w:hAnsi="Calibri" w:cs="Calibri"/>
          <w:szCs w:val="24"/>
        </w:rPr>
      </w:pPr>
      <w:r>
        <w:rPr>
          <w:rFonts w:ascii="Calibri" w:hAnsi="Calibri" w:cs="Calibri"/>
          <w:szCs w:val="24"/>
        </w:rPr>
        <w:tab/>
        <w:t>Terrorism and Disaster Preparedness for Pediatricians</w:t>
      </w:r>
    </w:p>
    <w:p w14:paraId="28DF89EF" w14:textId="77777777" w:rsidR="00585947" w:rsidRDefault="00B6547C">
      <w:pPr>
        <w:pStyle w:val="Heading6"/>
        <w:tabs>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 w:val="left" w:pos="0"/>
        </w:tabs>
        <w:ind w:left="0"/>
        <w:rPr>
          <w:rFonts w:ascii="Calibri" w:hAnsi="Calibri" w:cs="Calibri"/>
          <w:szCs w:val="24"/>
        </w:rPr>
      </w:pPr>
      <w:r>
        <w:rPr>
          <w:rFonts w:ascii="Calibri" w:hAnsi="Calibri" w:cs="Calibri"/>
          <w:szCs w:val="24"/>
        </w:rPr>
        <w:t>2006 EMSC National Conference, Washington DC</w:t>
      </w:r>
    </w:p>
    <w:p w14:paraId="22BB69E5" w14:textId="77777777" w:rsidR="00585947" w:rsidRDefault="00B6547C">
      <w:pPr>
        <w:rPr>
          <w:rFonts w:ascii="Calibri" w:hAnsi="Calibri" w:cs="Arial"/>
          <w:sz w:val="24"/>
          <w:szCs w:val="24"/>
        </w:rPr>
      </w:pPr>
      <w:r>
        <w:rPr>
          <w:rFonts w:ascii="Calibri" w:hAnsi="Calibri" w:cs="Calibri"/>
          <w:sz w:val="24"/>
          <w:szCs w:val="24"/>
        </w:rPr>
        <w:tab/>
      </w:r>
      <w:r>
        <w:rPr>
          <w:rFonts w:ascii="Calibri" w:hAnsi="Calibri" w:cs="Calibri"/>
          <w:sz w:val="24"/>
          <w:szCs w:val="24"/>
        </w:rPr>
        <w:tab/>
      </w:r>
      <w:r>
        <w:rPr>
          <w:rFonts w:ascii="Calibri" w:hAnsi="Calibri" w:cs="Arial"/>
          <w:sz w:val="24"/>
          <w:szCs w:val="24"/>
        </w:rPr>
        <w:t>Dissemination of EMSC Grant Products, Beyond Journal Publication</w:t>
      </w:r>
    </w:p>
    <w:p w14:paraId="0ADA4864" w14:textId="77777777" w:rsidR="00585947" w:rsidRDefault="00B6547C">
      <w:pPr>
        <w:rPr>
          <w:rFonts w:ascii="Calibri" w:hAnsi="Calibri" w:cs="Calibri"/>
          <w:sz w:val="24"/>
          <w:szCs w:val="24"/>
        </w:rPr>
      </w:pPr>
      <w:r>
        <w:rPr>
          <w:rFonts w:ascii="Calibri" w:hAnsi="Calibri" w:cs="Arial"/>
          <w:sz w:val="24"/>
          <w:szCs w:val="24"/>
        </w:rPr>
        <w:t>2006 GNYHA Pediatric Disaster Drill – Evacuation of a Pediatric Hospital Service</w:t>
      </w:r>
    </w:p>
    <w:p w14:paraId="7317E1C4" w14:textId="77777777" w:rsidR="00585947" w:rsidRDefault="00585947">
      <w:pPr>
        <w:rPr>
          <w:rFonts w:ascii="Calibri" w:hAnsi="Calibri" w:cs="Calibri"/>
          <w:sz w:val="24"/>
          <w:szCs w:val="24"/>
        </w:rPr>
      </w:pPr>
    </w:p>
    <w:p w14:paraId="763D1A4E" w14:textId="77777777" w:rsidR="00585947" w:rsidRDefault="00B6547C">
      <w:pPr>
        <w:rPr>
          <w:rFonts w:ascii="Calibri" w:hAnsi="Calibri" w:cs="Calibri"/>
          <w:sz w:val="24"/>
          <w:szCs w:val="24"/>
        </w:rPr>
      </w:pPr>
      <w:r>
        <w:rPr>
          <w:rFonts w:ascii="Calibri" w:hAnsi="Calibri" w:cs="Arial"/>
          <w:sz w:val="24"/>
          <w:szCs w:val="24"/>
        </w:rPr>
        <w:t>2007 Our Lady of Mercy Medical Center, Bronx NY, Grand Rounds</w:t>
      </w:r>
    </w:p>
    <w:p w14:paraId="21271727"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pacing w:val="-2"/>
          <w:sz w:val="24"/>
          <w:szCs w:val="24"/>
        </w:rPr>
        <w:t>Best Pediatric EM Literature</w:t>
      </w:r>
    </w:p>
    <w:p w14:paraId="73AFED89" w14:textId="77777777" w:rsidR="00585947" w:rsidRDefault="00585947">
      <w:pPr>
        <w:tabs>
          <w:tab w:val="left" w:pos="0"/>
        </w:tabs>
        <w:jc w:val="both"/>
        <w:rPr>
          <w:rFonts w:ascii="Calibri" w:hAnsi="Calibri" w:cs="Calibri"/>
          <w:spacing w:val="-2"/>
          <w:sz w:val="24"/>
          <w:szCs w:val="24"/>
        </w:rPr>
      </w:pPr>
    </w:p>
    <w:p w14:paraId="3F388DB7" w14:textId="77777777" w:rsidR="00585947" w:rsidRDefault="00B6547C">
      <w:pPr>
        <w:rPr>
          <w:rFonts w:ascii="Calibri" w:hAnsi="Calibri" w:cs="Calibri"/>
          <w:sz w:val="24"/>
          <w:szCs w:val="24"/>
        </w:rPr>
      </w:pPr>
      <w:r>
        <w:rPr>
          <w:rFonts w:ascii="Calibri" w:hAnsi="Calibri" w:cs="Arial"/>
          <w:sz w:val="24"/>
          <w:szCs w:val="24"/>
        </w:rPr>
        <w:t>2008 NY Hospital Queens, NY, Grand Rounds</w:t>
      </w:r>
    </w:p>
    <w:p w14:paraId="77A18383"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pacing w:val="-2"/>
          <w:sz w:val="24"/>
          <w:szCs w:val="24"/>
        </w:rPr>
        <w:t>Best Pediatric EM Literature</w:t>
      </w:r>
    </w:p>
    <w:p w14:paraId="0A3F3739" w14:textId="77777777" w:rsidR="00585947" w:rsidRDefault="00585947">
      <w:pPr>
        <w:tabs>
          <w:tab w:val="left" w:pos="0"/>
        </w:tabs>
        <w:jc w:val="both"/>
        <w:rPr>
          <w:rFonts w:ascii="Calibri" w:hAnsi="Calibri" w:cs="Calibri"/>
          <w:spacing w:val="-2"/>
          <w:sz w:val="24"/>
          <w:szCs w:val="24"/>
        </w:rPr>
      </w:pPr>
    </w:p>
    <w:p w14:paraId="36363849" w14:textId="77777777" w:rsidR="00585947" w:rsidRDefault="00B6547C">
      <w:pPr>
        <w:rPr>
          <w:rFonts w:ascii="Calibri" w:hAnsi="Calibri" w:cs="Calibri"/>
          <w:sz w:val="24"/>
          <w:szCs w:val="24"/>
        </w:rPr>
      </w:pPr>
      <w:r>
        <w:rPr>
          <w:rFonts w:ascii="Calibri" w:hAnsi="Calibri" w:cs="Arial"/>
          <w:sz w:val="24"/>
          <w:szCs w:val="24"/>
        </w:rPr>
        <w:t>2009 North Shore / LIJ, Grand Rounds</w:t>
      </w:r>
    </w:p>
    <w:p w14:paraId="591A134C"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pacing w:val="-2"/>
          <w:sz w:val="24"/>
          <w:szCs w:val="24"/>
        </w:rPr>
        <w:t>Best Pediatric EM Literature</w:t>
      </w:r>
    </w:p>
    <w:p w14:paraId="58632F16" w14:textId="77777777" w:rsidR="00585947" w:rsidRDefault="00585947">
      <w:pPr>
        <w:tabs>
          <w:tab w:val="left" w:pos="0"/>
        </w:tabs>
        <w:jc w:val="both"/>
        <w:rPr>
          <w:rFonts w:ascii="Calibri" w:hAnsi="Calibri" w:cs="Calibri"/>
          <w:spacing w:val="-2"/>
          <w:sz w:val="24"/>
          <w:szCs w:val="24"/>
        </w:rPr>
      </w:pPr>
    </w:p>
    <w:p w14:paraId="70124F15" w14:textId="77777777" w:rsidR="00585947" w:rsidRDefault="00B6547C">
      <w:pPr>
        <w:tabs>
          <w:tab w:val="left" w:pos="0"/>
        </w:tabs>
        <w:jc w:val="both"/>
        <w:rPr>
          <w:rFonts w:ascii="Calibri" w:hAnsi="Calibri" w:cs="Calibri"/>
          <w:sz w:val="24"/>
          <w:szCs w:val="24"/>
        </w:rPr>
      </w:pPr>
      <w:r>
        <w:rPr>
          <w:rFonts w:ascii="Calibri" w:hAnsi="Calibri" w:cs="Calibri"/>
          <w:spacing w:val="-2"/>
          <w:sz w:val="24"/>
          <w:szCs w:val="24"/>
        </w:rPr>
        <w:t xml:space="preserve">2012 NYU SOM Emergency Medicine Course </w:t>
      </w:r>
    </w:p>
    <w:p w14:paraId="0970CEA5" w14:textId="77777777" w:rsidR="00585947" w:rsidRDefault="00B6547C">
      <w:pPr>
        <w:tabs>
          <w:tab w:val="left" w:pos="0"/>
        </w:tabs>
        <w:jc w:val="both"/>
        <w:rPr>
          <w:rFonts w:ascii="Calibri" w:hAnsi="Calibri" w:cs="Calibri"/>
          <w:spacing w:val="-2"/>
          <w:sz w:val="24"/>
          <w:szCs w:val="24"/>
        </w:rPr>
      </w:pPr>
      <w:r>
        <w:rPr>
          <w:rFonts w:ascii="Calibri" w:hAnsi="Calibri" w:cs="Calibri"/>
          <w:sz w:val="24"/>
          <w:szCs w:val="24"/>
        </w:rPr>
        <w:tab/>
      </w:r>
      <w:r>
        <w:rPr>
          <w:rFonts w:ascii="Calibri" w:hAnsi="Calibri" w:cs="Calibri"/>
          <w:spacing w:val="-2"/>
          <w:sz w:val="24"/>
          <w:szCs w:val="24"/>
        </w:rPr>
        <w:t>Potpourri of Pediatric EM Literature</w:t>
      </w:r>
    </w:p>
    <w:p w14:paraId="47B446B7" w14:textId="77777777" w:rsidR="00585947" w:rsidRDefault="00585947">
      <w:pPr>
        <w:tabs>
          <w:tab w:val="left" w:pos="0"/>
        </w:tabs>
        <w:jc w:val="both"/>
        <w:rPr>
          <w:rFonts w:ascii="Calibri" w:hAnsi="Calibri" w:cs="Calibri"/>
          <w:spacing w:val="-2"/>
          <w:sz w:val="24"/>
          <w:szCs w:val="24"/>
        </w:rPr>
      </w:pPr>
    </w:p>
    <w:p w14:paraId="6A09ABDA"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2014 Kings County EM Grand Rounds</w:t>
      </w:r>
    </w:p>
    <w:p w14:paraId="1012AE14"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ab/>
        <w:t>Practice Changing Pediatric EM Literature</w:t>
      </w:r>
    </w:p>
    <w:p w14:paraId="37ACED9D" w14:textId="77777777" w:rsidR="00704A5E" w:rsidRDefault="00704A5E">
      <w:pPr>
        <w:tabs>
          <w:tab w:val="left" w:pos="0"/>
        </w:tabs>
        <w:jc w:val="both"/>
        <w:rPr>
          <w:rFonts w:ascii="Calibri" w:hAnsi="Calibri" w:cs="Calibri"/>
          <w:spacing w:val="-2"/>
          <w:sz w:val="24"/>
          <w:szCs w:val="24"/>
        </w:rPr>
      </w:pPr>
    </w:p>
    <w:p w14:paraId="00246A4B" w14:textId="77777777" w:rsidR="00704A5E" w:rsidRDefault="00704A5E">
      <w:pPr>
        <w:tabs>
          <w:tab w:val="left" w:pos="0"/>
        </w:tabs>
        <w:jc w:val="both"/>
        <w:rPr>
          <w:rFonts w:ascii="Calibri" w:hAnsi="Calibri" w:cs="Calibri"/>
          <w:spacing w:val="-2"/>
          <w:sz w:val="24"/>
          <w:szCs w:val="24"/>
        </w:rPr>
      </w:pPr>
      <w:r>
        <w:rPr>
          <w:rFonts w:ascii="Calibri" w:hAnsi="Calibri" w:cs="Calibri"/>
          <w:spacing w:val="-2"/>
          <w:sz w:val="24"/>
          <w:szCs w:val="24"/>
        </w:rPr>
        <w:t xml:space="preserve">2015 NYU SOM Pediatric Emergency Medicine Conference </w:t>
      </w:r>
    </w:p>
    <w:p w14:paraId="100E72F3" w14:textId="77777777" w:rsidR="00704A5E" w:rsidRDefault="00704A5E">
      <w:pPr>
        <w:tabs>
          <w:tab w:val="left" w:pos="0"/>
        </w:tabs>
        <w:jc w:val="both"/>
        <w:rPr>
          <w:rFonts w:ascii="Calibri" w:hAnsi="Calibri" w:cs="Calibri"/>
          <w:spacing w:val="-2"/>
          <w:sz w:val="24"/>
          <w:szCs w:val="24"/>
        </w:rPr>
      </w:pPr>
      <w:r>
        <w:rPr>
          <w:rFonts w:ascii="Calibri" w:hAnsi="Calibri" w:cs="Calibri"/>
          <w:spacing w:val="-2"/>
          <w:sz w:val="24"/>
          <w:szCs w:val="24"/>
        </w:rPr>
        <w:tab/>
        <w:t>PECARN Research Network, best Literature</w:t>
      </w:r>
    </w:p>
    <w:p w14:paraId="155C947F"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pacing w:val="-2"/>
          <w:sz w:val="24"/>
          <w:szCs w:val="24"/>
        </w:rPr>
      </w:pPr>
    </w:p>
    <w:p w14:paraId="1BB9812B"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r>
        <w:rPr>
          <w:rFonts w:ascii="Calibri" w:hAnsi="Calibri" w:cs="Calibri"/>
          <w:b/>
          <w:sz w:val="24"/>
          <w:szCs w:val="24"/>
          <w:u w:val="single"/>
        </w:rPr>
        <w:t>HISTORY OF FUNDING</w:t>
      </w:r>
    </w:p>
    <w:p w14:paraId="369D2106"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
          <w:sz w:val="24"/>
          <w:szCs w:val="24"/>
          <w:u w:val="single"/>
        </w:rPr>
      </w:pPr>
    </w:p>
    <w:p w14:paraId="4508BD65" w14:textId="77777777" w:rsidR="00585947" w:rsidRDefault="00B6547C">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Cs w:val="24"/>
        </w:rPr>
      </w:pPr>
      <w:r>
        <w:rPr>
          <w:rFonts w:ascii="Calibri" w:hAnsi="Calibri" w:cs="Calibri"/>
          <w:b/>
          <w:sz w:val="24"/>
          <w:szCs w:val="24"/>
        </w:rPr>
        <w:t>Targeted Issues Grant to Evaluate Prehospital Pediatric</w:t>
      </w:r>
    </w:p>
    <w:p w14:paraId="7B5699D7" w14:textId="77777777" w:rsidR="00585947" w:rsidRDefault="00B6547C">
      <w:pPr>
        <w:pStyle w:val="Heading8"/>
        <w:tabs>
          <w:tab w:val="num" w:pos="1440"/>
        </w:tabs>
        <w:rPr>
          <w:rFonts w:ascii="Calibri" w:hAnsi="Calibri" w:cs="Calibri"/>
          <w:szCs w:val="24"/>
        </w:rPr>
      </w:pPr>
      <w:r>
        <w:rPr>
          <w:rFonts w:ascii="Calibri" w:hAnsi="Calibri" w:cs="Calibri"/>
          <w:szCs w:val="24"/>
        </w:rPr>
        <w:t>Intubation Skills and Ambulance Utilization</w:t>
      </w:r>
    </w:p>
    <w:p w14:paraId="4458B841"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Granting Agency:</w:t>
      </w:r>
      <w:r>
        <w:rPr>
          <w:rFonts w:ascii="Calibri" w:hAnsi="Calibri" w:cs="Calibri"/>
          <w:sz w:val="24"/>
          <w:szCs w:val="24"/>
        </w:rPr>
        <w:tab/>
      </w:r>
      <w:r>
        <w:rPr>
          <w:rFonts w:ascii="Calibri" w:hAnsi="Calibri" w:cs="Calibri"/>
          <w:sz w:val="24"/>
          <w:szCs w:val="24"/>
        </w:rPr>
        <w:tab/>
        <w:t xml:space="preserve">Federal Bureau of Maternal and Child Health </w:t>
      </w:r>
    </w:p>
    <w:p w14:paraId="1AA165DD"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 Period: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September 1991 - September 1993 </w:t>
      </w:r>
    </w:p>
    <w:p w14:paraId="3CCD975E"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r>
        <w:rPr>
          <w:rFonts w:ascii="Calibri" w:hAnsi="Calibri" w:cs="Calibri"/>
          <w:sz w:val="24"/>
          <w:szCs w:val="24"/>
        </w:rPr>
        <w:t xml:space="preserve">Principal Investigator(s): </w:t>
      </w:r>
      <w:r>
        <w:rPr>
          <w:rFonts w:ascii="Calibri" w:hAnsi="Calibri" w:cs="Calibri"/>
          <w:sz w:val="24"/>
          <w:szCs w:val="24"/>
        </w:rPr>
        <w:tab/>
        <w:t>George L. Foltin, MD,</w:t>
      </w:r>
      <w:r>
        <w:rPr>
          <w:rFonts w:ascii="Calibri" w:hAnsi="Calibri" w:cs="Calibri"/>
          <w:b/>
          <w:sz w:val="24"/>
          <w:szCs w:val="24"/>
        </w:rPr>
        <w:t xml:space="preserve"> Michael G. Tunik, MD</w:t>
      </w:r>
    </w:p>
    <w:p w14:paraId="0A0C492C" w14:textId="77777777" w:rsidR="00585947" w:rsidRDefault="00B6547C">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r>
        <w:rPr>
          <w:rFonts w:ascii="Calibri" w:hAnsi="Calibri" w:cs="Calibri"/>
          <w:b/>
          <w:sz w:val="24"/>
          <w:szCs w:val="24"/>
        </w:rPr>
        <w:lastRenderedPageBreak/>
        <w:t xml:space="preserve">Development and Evaluation of Teaching Resource </w:t>
      </w:r>
    </w:p>
    <w:p w14:paraId="145FDF60"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0"/>
        <w:rPr>
          <w:rFonts w:ascii="Calibri" w:hAnsi="Calibri" w:cs="Calibri"/>
          <w:sz w:val="24"/>
          <w:szCs w:val="24"/>
        </w:rPr>
      </w:pPr>
      <w:r>
        <w:rPr>
          <w:rFonts w:ascii="Calibri" w:hAnsi="Calibri" w:cs="Calibri"/>
          <w:b/>
          <w:sz w:val="24"/>
          <w:szCs w:val="24"/>
        </w:rPr>
        <w:t xml:space="preserve">for Instructors of Prehospital Pediatrics </w:t>
      </w:r>
    </w:p>
    <w:p w14:paraId="20BCA7C4" w14:textId="1FA5C857" w:rsidR="00585947" w:rsidRDefault="00B6547C" w:rsidP="008135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Cs w:val="24"/>
        </w:rPr>
      </w:pPr>
      <w:r>
        <w:rPr>
          <w:rFonts w:ascii="Calibri" w:hAnsi="Calibri" w:cs="Calibri"/>
          <w:sz w:val="24"/>
          <w:szCs w:val="24"/>
        </w:rPr>
        <w:t>Granting Agency:</w:t>
      </w:r>
      <w:r>
        <w:rPr>
          <w:rFonts w:ascii="Calibri" w:hAnsi="Calibri" w:cs="Calibri"/>
          <w:sz w:val="24"/>
          <w:szCs w:val="24"/>
        </w:rPr>
        <w:tab/>
      </w:r>
      <w:r>
        <w:rPr>
          <w:rFonts w:ascii="Calibri" w:hAnsi="Calibri" w:cs="Calibri"/>
          <w:sz w:val="24"/>
          <w:szCs w:val="24"/>
        </w:rPr>
        <w:tab/>
        <w:t>Health Resources Services and Service</w:t>
      </w:r>
      <w:r w:rsidR="00813560">
        <w:rPr>
          <w:rFonts w:ascii="Calibri" w:hAnsi="Calibri" w:cs="Calibri"/>
          <w:sz w:val="24"/>
          <w:szCs w:val="24"/>
        </w:rPr>
        <w:t xml:space="preserve"> </w:t>
      </w:r>
      <w:r>
        <w:rPr>
          <w:rFonts w:ascii="Calibri" w:hAnsi="Calibri" w:cs="Calibri"/>
          <w:szCs w:val="24"/>
        </w:rPr>
        <w:t>Administration</w:t>
      </w:r>
    </w:p>
    <w:p w14:paraId="007CD642"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 Period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September 1994 - September 1996</w:t>
      </w:r>
    </w:p>
    <w:p w14:paraId="5034637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Competitive Renewal September 1996 - 1997</w:t>
      </w:r>
    </w:p>
    <w:p w14:paraId="04D89CA2"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r>
        <w:rPr>
          <w:rFonts w:ascii="Calibri" w:hAnsi="Calibri" w:cs="Calibri"/>
          <w:sz w:val="24"/>
          <w:szCs w:val="24"/>
        </w:rPr>
        <w:t>Principal Investigator(s):</w:t>
      </w:r>
      <w:r>
        <w:rPr>
          <w:rFonts w:ascii="Calibri" w:hAnsi="Calibri" w:cs="Calibri"/>
          <w:sz w:val="24"/>
          <w:szCs w:val="24"/>
        </w:rPr>
        <w:tab/>
        <w:t>George L. Foltin, MD,</w:t>
      </w:r>
      <w:r>
        <w:rPr>
          <w:rFonts w:ascii="Calibri" w:hAnsi="Calibri" w:cs="Calibri"/>
          <w:b/>
          <w:i/>
          <w:sz w:val="24"/>
          <w:szCs w:val="24"/>
        </w:rPr>
        <w:t xml:space="preserve"> </w:t>
      </w:r>
      <w:r>
        <w:rPr>
          <w:rFonts w:ascii="Calibri" w:hAnsi="Calibri" w:cs="Calibri"/>
          <w:b/>
          <w:sz w:val="24"/>
          <w:szCs w:val="24"/>
        </w:rPr>
        <w:t>Michael G. Tunik, MD</w:t>
      </w:r>
    </w:p>
    <w:p w14:paraId="04FDADF9"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b/>
          <w:sz w:val="24"/>
          <w:szCs w:val="24"/>
        </w:rPr>
      </w:pPr>
    </w:p>
    <w:p w14:paraId="1307E900"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r>
        <w:rPr>
          <w:rFonts w:ascii="Calibri" w:hAnsi="Calibri" w:cs="Calibri"/>
          <w:b/>
          <w:sz w:val="24"/>
          <w:szCs w:val="24"/>
        </w:rPr>
        <w:t xml:space="preserve">3.Development and Evaluation of </w:t>
      </w:r>
      <w:proofErr w:type="gramStart"/>
      <w:r>
        <w:rPr>
          <w:rFonts w:ascii="Calibri" w:hAnsi="Calibri" w:cs="Calibri"/>
          <w:b/>
          <w:sz w:val="24"/>
          <w:szCs w:val="24"/>
        </w:rPr>
        <w:t>A</w:t>
      </w:r>
      <w:proofErr w:type="gramEnd"/>
      <w:r>
        <w:rPr>
          <w:rFonts w:ascii="Calibri" w:hAnsi="Calibri" w:cs="Calibri"/>
          <w:b/>
          <w:sz w:val="24"/>
          <w:szCs w:val="24"/>
        </w:rPr>
        <w:t xml:space="preserve"> Pediatric Teaching Resource </w:t>
      </w:r>
    </w:p>
    <w:p w14:paraId="318259AD"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0"/>
        <w:rPr>
          <w:rFonts w:ascii="Calibri" w:hAnsi="Calibri" w:cs="Calibri"/>
          <w:sz w:val="24"/>
          <w:szCs w:val="24"/>
        </w:rPr>
      </w:pPr>
      <w:r>
        <w:rPr>
          <w:rFonts w:ascii="Calibri" w:hAnsi="Calibri" w:cs="Calibri"/>
          <w:b/>
          <w:sz w:val="24"/>
          <w:szCs w:val="24"/>
        </w:rPr>
        <w:t xml:space="preserve">for Paramedic Instructors </w:t>
      </w:r>
    </w:p>
    <w:p w14:paraId="70B70FEC"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Granting Agency:</w:t>
      </w:r>
      <w:r>
        <w:rPr>
          <w:rFonts w:ascii="Calibri" w:hAnsi="Calibri" w:cs="Calibri"/>
          <w:sz w:val="24"/>
          <w:szCs w:val="24"/>
        </w:rPr>
        <w:tab/>
      </w:r>
      <w:r>
        <w:rPr>
          <w:rFonts w:ascii="Calibri" w:hAnsi="Calibri" w:cs="Calibri"/>
          <w:sz w:val="24"/>
          <w:szCs w:val="24"/>
        </w:rPr>
        <w:tab/>
        <w:t>Health Resources Services and Service</w:t>
      </w:r>
    </w:p>
    <w:p w14:paraId="39EAB4EA"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Administration</w:t>
      </w:r>
    </w:p>
    <w:p w14:paraId="7C2B494C"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 Period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September 1997 - September 1999</w:t>
      </w:r>
    </w:p>
    <w:p w14:paraId="23A7F613"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Competitive Renewal September 1999</w:t>
      </w:r>
    </w:p>
    <w:p w14:paraId="7D980E5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r>
        <w:rPr>
          <w:rFonts w:ascii="Calibri" w:hAnsi="Calibri" w:cs="Calibri"/>
          <w:sz w:val="24"/>
          <w:szCs w:val="24"/>
        </w:rPr>
        <w:t>Principal Investigator(s):</w:t>
      </w:r>
      <w:r>
        <w:rPr>
          <w:rFonts w:ascii="Calibri" w:hAnsi="Calibri" w:cs="Calibri"/>
          <w:sz w:val="24"/>
          <w:szCs w:val="24"/>
        </w:rPr>
        <w:tab/>
        <w:t>George L. Foltin, MD</w:t>
      </w:r>
      <w:r>
        <w:rPr>
          <w:rFonts w:ascii="Calibri" w:hAnsi="Calibri" w:cs="Calibri"/>
          <w:b/>
          <w:sz w:val="24"/>
          <w:szCs w:val="24"/>
        </w:rPr>
        <w:t>, Michael G. Tunik, MD</w:t>
      </w:r>
    </w:p>
    <w:p w14:paraId="4D6B1ED5"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p>
    <w:p w14:paraId="624FB890" w14:textId="77777777" w:rsidR="00585947" w:rsidRDefault="00B6547C">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b/>
          <w:sz w:val="24"/>
          <w:szCs w:val="24"/>
        </w:rPr>
        <w:t xml:space="preserve">4.Evaluation of Pediatric Cardiac Arrest in NYC (Pediatric PHASE). </w:t>
      </w:r>
    </w:p>
    <w:p w14:paraId="276853CA"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Granting Agency:</w:t>
      </w:r>
      <w:r>
        <w:rPr>
          <w:rFonts w:ascii="Calibri" w:hAnsi="Calibri" w:cs="Calibri"/>
          <w:sz w:val="24"/>
          <w:szCs w:val="24"/>
        </w:rPr>
        <w:tab/>
      </w:r>
      <w:r>
        <w:rPr>
          <w:rFonts w:ascii="Calibri" w:hAnsi="Calibri" w:cs="Calibri"/>
          <w:sz w:val="24"/>
          <w:szCs w:val="24"/>
        </w:rPr>
        <w:tab/>
        <w:t>Health Resources Services and Service</w:t>
      </w:r>
    </w:p>
    <w:p w14:paraId="6863404D"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Administration</w:t>
      </w:r>
    </w:p>
    <w:p w14:paraId="42A6B499"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 Period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September 2001 - September 2004</w:t>
      </w:r>
    </w:p>
    <w:p w14:paraId="106B1745"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r>
        <w:rPr>
          <w:rFonts w:ascii="Calibri" w:hAnsi="Calibri" w:cs="Calibri"/>
          <w:sz w:val="24"/>
          <w:szCs w:val="24"/>
        </w:rPr>
        <w:t>Principal Investigator(s):</w:t>
      </w:r>
      <w:r>
        <w:rPr>
          <w:rFonts w:ascii="Calibri" w:hAnsi="Calibri" w:cs="Calibri"/>
          <w:sz w:val="24"/>
          <w:szCs w:val="24"/>
        </w:rPr>
        <w:tab/>
        <w:t>George L. Foltin, MD</w:t>
      </w:r>
      <w:r>
        <w:rPr>
          <w:rFonts w:ascii="Calibri" w:hAnsi="Calibri" w:cs="Calibri"/>
          <w:b/>
          <w:sz w:val="24"/>
          <w:szCs w:val="24"/>
        </w:rPr>
        <w:t>, Michael G. Tunik, MD</w:t>
      </w:r>
    </w:p>
    <w:p w14:paraId="776862B1"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p>
    <w:p w14:paraId="7A9F1C14"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b/>
          <w:sz w:val="24"/>
          <w:szCs w:val="24"/>
        </w:rPr>
        <w:t>5. Sub Contract EMS for Children National Resource Center</w:t>
      </w:r>
    </w:p>
    <w:p w14:paraId="45052E2A"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Granting Agency:</w:t>
      </w:r>
      <w:r>
        <w:rPr>
          <w:rFonts w:ascii="Calibri" w:hAnsi="Calibri" w:cs="Calibri"/>
          <w:sz w:val="24"/>
          <w:szCs w:val="24"/>
        </w:rPr>
        <w:tab/>
      </w:r>
      <w:r>
        <w:rPr>
          <w:rFonts w:ascii="Calibri" w:hAnsi="Calibri" w:cs="Calibri"/>
          <w:sz w:val="24"/>
          <w:szCs w:val="24"/>
        </w:rPr>
        <w:tab/>
        <w:t>Health Resources Services and Service</w:t>
      </w:r>
    </w:p>
    <w:p w14:paraId="72C8E7AF"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Administration</w:t>
      </w:r>
    </w:p>
    <w:p w14:paraId="206D0A08"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 Period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September 2003 - September 2008</w:t>
      </w:r>
    </w:p>
    <w:p w14:paraId="1226864A"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Site Principal Investigator:</w:t>
      </w:r>
      <w:r>
        <w:rPr>
          <w:rFonts w:ascii="Calibri" w:hAnsi="Calibri" w:cs="Calibri"/>
          <w:sz w:val="24"/>
          <w:szCs w:val="24"/>
        </w:rPr>
        <w:tab/>
        <w:t xml:space="preserve">George Foltin, MD, </w:t>
      </w:r>
      <w:r>
        <w:rPr>
          <w:rFonts w:ascii="Calibri" w:hAnsi="Calibri" w:cs="Calibri"/>
          <w:b/>
          <w:sz w:val="24"/>
          <w:szCs w:val="24"/>
        </w:rPr>
        <w:t>Michael G. Tunik, MD</w:t>
      </w:r>
    </w:p>
    <w:p w14:paraId="6AFA6CE4"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Bellevue Hospital</w:t>
      </w:r>
    </w:p>
    <w:p w14:paraId="243066E2"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p>
    <w:p w14:paraId="6FE7AFE9"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b/>
          <w:sz w:val="24"/>
          <w:szCs w:val="24"/>
        </w:rPr>
        <w:t xml:space="preserve">6.Pediatric Emergency Care Applied Research Network </w:t>
      </w:r>
    </w:p>
    <w:p w14:paraId="2654663F"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Granting Agency:</w:t>
      </w:r>
      <w:r>
        <w:rPr>
          <w:rFonts w:ascii="Calibri" w:hAnsi="Calibri" w:cs="Calibri"/>
          <w:sz w:val="24"/>
          <w:szCs w:val="24"/>
        </w:rPr>
        <w:tab/>
      </w:r>
      <w:r>
        <w:rPr>
          <w:rFonts w:ascii="Calibri" w:hAnsi="Calibri" w:cs="Calibri"/>
          <w:sz w:val="24"/>
          <w:szCs w:val="24"/>
        </w:rPr>
        <w:tab/>
        <w:t>Health Resources Services and Service</w:t>
      </w:r>
    </w:p>
    <w:p w14:paraId="0EE3483F"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Administration</w:t>
      </w:r>
    </w:p>
    <w:p w14:paraId="405745B2"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 Period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September 2008 - September 2011</w:t>
      </w:r>
    </w:p>
    <w:p w14:paraId="6F1988F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Site Principal Investigator:</w:t>
      </w:r>
      <w:r>
        <w:rPr>
          <w:rFonts w:ascii="Calibri" w:hAnsi="Calibri" w:cs="Calibri"/>
          <w:sz w:val="24"/>
          <w:szCs w:val="24"/>
        </w:rPr>
        <w:tab/>
      </w:r>
      <w:r>
        <w:rPr>
          <w:rFonts w:ascii="Calibri" w:hAnsi="Calibri" w:cs="Calibri"/>
          <w:b/>
          <w:sz w:val="24"/>
          <w:szCs w:val="24"/>
        </w:rPr>
        <w:t>Michael G. Tunik, MD</w:t>
      </w:r>
    </w:p>
    <w:p w14:paraId="41A85AA0"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Bellevue Hospital</w:t>
      </w:r>
    </w:p>
    <w:p w14:paraId="72A97F5E"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p>
    <w:p w14:paraId="6B8831C8"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b/>
          <w:sz w:val="24"/>
          <w:szCs w:val="24"/>
        </w:rPr>
        <w:t xml:space="preserve">7. Agents of Opportunity </w:t>
      </w:r>
    </w:p>
    <w:p w14:paraId="62EAB094"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Granting Agency:</w:t>
      </w:r>
      <w:r>
        <w:rPr>
          <w:rFonts w:ascii="Calibri" w:hAnsi="Calibri" w:cs="Calibri"/>
          <w:sz w:val="24"/>
          <w:szCs w:val="24"/>
        </w:rPr>
        <w:tab/>
      </w:r>
      <w:r>
        <w:rPr>
          <w:rFonts w:ascii="Calibri" w:hAnsi="Calibri" w:cs="Calibri"/>
          <w:sz w:val="24"/>
          <w:szCs w:val="24"/>
        </w:rPr>
        <w:tab/>
        <w:t>Department of Defense</w:t>
      </w:r>
    </w:p>
    <w:p w14:paraId="6084FF65"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 Period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August 2007—September 2009</w:t>
      </w:r>
    </w:p>
    <w:p w14:paraId="6946B98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r>
        <w:rPr>
          <w:rFonts w:ascii="Calibri" w:hAnsi="Calibri" w:cs="Calibri"/>
          <w:sz w:val="24"/>
          <w:szCs w:val="24"/>
        </w:rPr>
        <w:t>Lead Investigator</w:t>
      </w:r>
      <w:r>
        <w:rPr>
          <w:rFonts w:ascii="Calibri" w:hAnsi="Calibri" w:cs="Calibri"/>
          <w:sz w:val="24"/>
          <w:szCs w:val="24"/>
        </w:rPr>
        <w:tab/>
      </w:r>
      <w:r>
        <w:rPr>
          <w:rFonts w:ascii="Calibri" w:hAnsi="Calibri" w:cs="Calibri"/>
          <w:sz w:val="24"/>
          <w:szCs w:val="24"/>
        </w:rPr>
        <w:tab/>
      </w:r>
      <w:r>
        <w:rPr>
          <w:rFonts w:ascii="Calibri" w:hAnsi="Calibri" w:cs="Calibri"/>
          <w:b/>
          <w:sz w:val="24"/>
          <w:szCs w:val="24"/>
        </w:rPr>
        <w:t>Michael G. Tunik, MD</w:t>
      </w:r>
    </w:p>
    <w:p w14:paraId="49F8BEB7" w14:textId="1ECBB564"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b/>
          <w:sz w:val="24"/>
          <w:szCs w:val="24"/>
        </w:rPr>
        <w:t>8. Pediatric Disaster Coalition</w:t>
      </w:r>
    </w:p>
    <w:p w14:paraId="66B94F9D"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r>
        <w:rPr>
          <w:rFonts w:ascii="Calibri" w:hAnsi="Calibri" w:cs="Calibri"/>
          <w:sz w:val="24"/>
          <w:szCs w:val="24"/>
        </w:rPr>
        <w:t>Granting Agency:</w:t>
      </w:r>
      <w:r>
        <w:rPr>
          <w:rFonts w:ascii="Calibri" w:hAnsi="Calibri" w:cs="Calibri"/>
          <w:sz w:val="24"/>
          <w:szCs w:val="24"/>
        </w:rPr>
        <w:tab/>
      </w:r>
      <w:r>
        <w:rPr>
          <w:rFonts w:ascii="Calibri" w:hAnsi="Calibri" w:cs="Calibri"/>
          <w:sz w:val="24"/>
          <w:szCs w:val="24"/>
        </w:rPr>
        <w:tab/>
        <w:t xml:space="preserve">NYC DOHMH </w:t>
      </w:r>
    </w:p>
    <w:p w14:paraId="49F23672" w14:textId="360366BB"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r>
        <w:rPr>
          <w:rFonts w:ascii="Calibri" w:hAnsi="Calibri" w:cs="Calibri"/>
          <w:sz w:val="24"/>
          <w:szCs w:val="24"/>
        </w:rPr>
        <w:t>Grant Period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September 2009—July 2012Co Investigator</w:t>
      </w:r>
      <w:r>
        <w:rPr>
          <w:rFonts w:ascii="Calibri" w:hAnsi="Calibri" w:cs="Calibri"/>
          <w:sz w:val="24"/>
          <w:szCs w:val="24"/>
        </w:rPr>
        <w:tab/>
      </w:r>
      <w:r>
        <w:rPr>
          <w:rFonts w:ascii="Calibri" w:hAnsi="Calibri" w:cs="Calibri"/>
          <w:sz w:val="24"/>
          <w:szCs w:val="24"/>
        </w:rPr>
        <w:tab/>
      </w:r>
      <w:r>
        <w:rPr>
          <w:rFonts w:ascii="Calibri" w:hAnsi="Calibri" w:cs="Calibri"/>
          <w:b/>
          <w:sz w:val="24"/>
          <w:szCs w:val="24"/>
        </w:rPr>
        <w:t>Michael G. Tunik, MD</w:t>
      </w:r>
    </w:p>
    <w:p w14:paraId="6C1F9232"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p>
    <w:p w14:paraId="12387FC1"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p>
    <w:p w14:paraId="1C89BEB2" w14:textId="77777777" w:rsidR="00585947" w:rsidRDefault="00B6547C">
      <w:pPr>
        <w:pStyle w:val="datafield11pt"/>
        <w:spacing w:before="0" w:after="0"/>
        <w:jc w:val="both"/>
        <w:rPr>
          <w:rFonts w:ascii="Calibri" w:hAnsi="Calibri" w:cs="Calibri"/>
        </w:rPr>
      </w:pPr>
      <w:r>
        <w:rPr>
          <w:rFonts w:ascii="Calibri" w:hAnsi="Calibri" w:cs="Arial"/>
          <w:b/>
        </w:rPr>
        <w:t xml:space="preserve">9. Advanced Training in Clinical Investigation </w:t>
      </w:r>
    </w:p>
    <w:p w14:paraId="6B657340" w14:textId="77777777" w:rsidR="00585947" w:rsidRDefault="00B6547C">
      <w:pPr>
        <w:pStyle w:val="datafield11pt"/>
        <w:spacing w:before="0" w:after="0"/>
        <w:jc w:val="both"/>
        <w:rPr>
          <w:rFonts w:ascii="Calibri" w:hAnsi="Calibri" w:cs="Calibri"/>
        </w:rPr>
      </w:pPr>
      <w:r>
        <w:rPr>
          <w:rFonts w:ascii="Calibri" w:hAnsi="Calibri" w:cs="Calibri"/>
        </w:rPr>
        <w:t xml:space="preserve">Granting Agency </w:t>
      </w:r>
      <w:r>
        <w:rPr>
          <w:rFonts w:ascii="Calibri" w:hAnsi="Calibri" w:cs="Calibri"/>
        </w:rPr>
        <w:tab/>
      </w:r>
      <w:r>
        <w:rPr>
          <w:rFonts w:ascii="Calibri" w:hAnsi="Calibri" w:cs="Calibri"/>
        </w:rPr>
        <w:tab/>
        <w:t xml:space="preserve">NIH </w:t>
      </w:r>
    </w:p>
    <w:p w14:paraId="2E034E1F"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Arial"/>
        </w:rPr>
      </w:pPr>
      <w:r>
        <w:rPr>
          <w:rFonts w:ascii="Calibri" w:hAnsi="Calibri" w:cs="Calibri"/>
          <w:sz w:val="24"/>
          <w:szCs w:val="24"/>
        </w:rPr>
        <w:t>Grant Period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September 2007</w:t>
      </w:r>
      <w:proofErr w:type="gramStart"/>
      <w:r>
        <w:rPr>
          <w:rFonts w:ascii="Calibri" w:hAnsi="Calibri" w:cs="Calibri"/>
          <w:sz w:val="24"/>
          <w:szCs w:val="24"/>
        </w:rPr>
        <w:t>—  current</w:t>
      </w:r>
      <w:proofErr w:type="gramEnd"/>
      <w:r>
        <w:rPr>
          <w:rFonts w:ascii="Calibri" w:hAnsi="Calibri" w:cs="Calibri"/>
          <w:sz w:val="24"/>
          <w:szCs w:val="24"/>
        </w:rPr>
        <w:t xml:space="preserve"> </w:t>
      </w:r>
    </w:p>
    <w:p w14:paraId="4FD8B614" w14:textId="77777777" w:rsidR="00585947" w:rsidRDefault="00B6547C">
      <w:pPr>
        <w:pStyle w:val="datafield11pt"/>
        <w:spacing w:before="0" w:after="0"/>
        <w:jc w:val="both"/>
        <w:rPr>
          <w:rFonts w:ascii="Calibri" w:hAnsi="Calibri" w:cs="Calibri"/>
          <w:b/>
        </w:rPr>
      </w:pPr>
      <w:r>
        <w:rPr>
          <w:rFonts w:ascii="Calibri" w:hAnsi="Calibri" w:cs="Arial"/>
        </w:rPr>
        <w:t>Faculty</w:t>
      </w:r>
      <w:r>
        <w:rPr>
          <w:rFonts w:ascii="Calibri" w:hAnsi="Calibri" w:cs="Arial"/>
          <w:b/>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b/>
        </w:rPr>
        <w:t>Michael G. Tunik, MD</w:t>
      </w:r>
    </w:p>
    <w:p w14:paraId="47CE0DA8"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b/>
          <w:sz w:val="24"/>
          <w:szCs w:val="24"/>
        </w:rPr>
      </w:pPr>
    </w:p>
    <w:p w14:paraId="46EED18E"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Calibri" w:hAnsi="Calibri" w:cs="Calibri"/>
          <w:sz w:val="24"/>
          <w:szCs w:val="24"/>
        </w:rPr>
      </w:pPr>
    </w:p>
    <w:p w14:paraId="61E422CF" w14:textId="77777777" w:rsidR="00585947" w:rsidRPr="004312E4"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Arial" w:eastAsia="Calibri" w:hAnsi="Arial" w:cs="Arial"/>
        </w:rPr>
      </w:pPr>
      <w:r w:rsidRPr="004312E4">
        <w:rPr>
          <w:rFonts w:ascii="Arial" w:hAnsi="Arial" w:cs="Arial"/>
          <w:b/>
          <w:u w:val="single"/>
        </w:rPr>
        <w:t>PUBLICATIONS</w:t>
      </w:r>
    </w:p>
    <w:p w14:paraId="081837D8" w14:textId="77777777" w:rsidR="00585947" w:rsidRPr="004312E4"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0"/>
        <w:jc w:val="both"/>
        <w:rPr>
          <w:rFonts w:ascii="Arial" w:hAnsi="Arial" w:cs="Arial"/>
          <w:u w:val="single"/>
        </w:rPr>
      </w:pPr>
      <w:r w:rsidRPr="004312E4">
        <w:rPr>
          <w:rFonts w:ascii="Arial" w:eastAsia="Calibri" w:hAnsi="Arial" w:cs="Arial"/>
        </w:rPr>
        <w:t xml:space="preserve">           </w:t>
      </w:r>
    </w:p>
    <w:p w14:paraId="24230860" w14:textId="77777777" w:rsidR="00585947" w:rsidRPr="004312E4"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u w:val="single"/>
        </w:rPr>
      </w:pPr>
      <w:r w:rsidRPr="004312E4">
        <w:rPr>
          <w:rFonts w:ascii="Arial" w:hAnsi="Arial" w:cs="Arial"/>
          <w:u w:val="single"/>
        </w:rPr>
        <w:t>Peer Review</w:t>
      </w:r>
    </w:p>
    <w:p w14:paraId="6F051979" w14:textId="77777777" w:rsidR="00585947" w:rsidRPr="00684CD4"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u w:val="single"/>
        </w:rPr>
      </w:pPr>
    </w:p>
    <w:p w14:paraId="31AF258D" w14:textId="77777777" w:rsidR="00585947" w:rsidRPr="00684CD4" w:rsidRDefault="00C30754">
      <w:pPr>
        <w:numPr>
          <w:ilvl w:val="0"/>
          <w:numId w:val="14"/>
        </w:numPr>
        <w:tabs>
          <w:tab w:val="left" w:pos="0"/>
        </w:tabs>
        <w:rPr>
          <w:rFonts w:ascii="Arial" w:hAnsi="Arial" w:cs="Arial"/>
          <w:spacing w:val="-2"/>
        </w:rPr>
      </w:pPr>
      <w:r w:rsidRPr="00684CD4">
        <w:rPr>
          <w:rFonts w:ascii="Arial" w:hAnsi="Arial" w:cs="Arial"/>
          <w:spacing w:val="-2"/>
        </w:rPr>
        <w:t xml:space="preserve">Use of a Latex Agglutination Method by </w:t>
      </w:r>
      <w:proofErr w:type="spellStart"/>
      <w:r w:rsidRPr="00684CD4">
        <w:rPr>
          <w:rFonts w:ascii="Arial" w:hAnsi="Arial" w:cs="Arial"/>
          <w:spacing w:val="-2"/>
        </w:rPr>
        <w:t>Housestaff</w:t>
      </w:r>
      <w:proofErr w:type="spellEnd"/>
      <w:r w:rsidRPr="00684CD4">
        <w:rPr>
          <w:rFonts w:ascii="Arial" w:hAnsi="Arial" w:cs="Arial"/>
          <w:spacing w:val="-2"/>
        </w:rPr>
        <w:t xml:space="preserve"> in the Rapid Diagnosis of Streptococcal Pharyngitis in a Pediatric Emergency Service Setting. </w:t>
      </w:r>
      <w:r w:rsidR="00B6547C" w:rsidRPr="00684CD4">
        <w:rPr>
          <w:rFonts w:ascii="Arial" w:hAnsi="Arial" w:cs="Arial"/>
          <w:b/>
          <w:i/>
          <w:spacing w:val="-2"/>
        </w:rPr>
        <w:t>Tunik M</w:t>
      </w:r>
      <w:r w:rsidR="00B6547C" w:rsidRPr="00684CD4">
        <w:rPr>
          <w:rFonts w:ascii="Arial" w:hAnsi="Arial" w:cs="Arial"/>
          <w:spacing w:val="-2"/>
        </w:rPr>
        <w:t xml:space="preserve">, Fierman A, Dreyer B, Krasinski K, Hanna B, Rosenberg C. </w:t>
      </w:r>
      <w:r w:rsidR="00B6547C" w:rsidRPr="00684CD4">
        <w:rPr>
          <w:rFonts w:ascii="Arial" w:hAnsi="Arial" w:cs="Arial"/>
          <w:i/>
        </w:rPr>
        <w:t xml:space="preserve">Ped Emerg Care </w:t>
      </w:r>
      <w:r w:rsidR="00B6547C" w:rsidRPr="00684CD4">
        <w:rPr>
          <w:rFonts w:ascii="Arial" w:hAnsi="Arial" w:cs="Arial"/>
          <w:spacing w:val="-2"/>
        </w:rPr>
        <w:t>1990; 6: 93</w:t>
      </w:r>
      <w:r w:rsidR="00B6547C" w:rsidRPr="00684CD4">
        <w:rPr>
          <w:rFonts w:ascii="Arial" w:hAnsi="Arial" w:cs="Arial"/>
          <w:spacing w:val="-2"/>
        </w:rPr>
        <w:noBreakHyphen/>
        <w:t>95.</w:t>
      </w:r>
    </w:p>
    <w:p w14:paraId="27406FF6" w14:textId="77777777" w:rsidR="00585947" w:rsidRPr="00684CD4"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spacing w:val="-2"/>
        </w:rPr>
      </w:pPr>
    </w:p>
    <w:p w14:paraId="6E13ECC2" w14:textId="77777777" w:rsidR="00585947" w:rsidRPr="00684CD4" w:rsidRDefault="00C30754">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i/>
        </w:rPr>
      </w:pPr>
      <w:r w:rsidRPr="00684CD4">
        <w:rPr>
          <w:rFonts w:ascii="Arial" w:hAnsi="Arial" w:cs="Arial"/>
        </w:rPr>
        <w:t>Developing advanced life support for children in the prehospital setting: the New York City experience.</w:t>
      </w:r>
      <w:r w:rsidRPr="00684CD4">
        <w:rPr>
          <w:rFonts w:ascii="Arial" w:hAnsi="Arial" w:cs="Arial"/>
          <w:i/>
        </w:rPr>
        <w:t xml:space="preserve"> </w:t>
      </w:r>
      <w:r w:rsidR="00B6547C" w:rsidRPr="00684CD4">
        <w:rPr>
          <w:rFonts w:ascii="Arial" w:hAnsi="Arial" w:cs="Arial"/>
        </w:rPr>
        <w:t xml:space="preserve">Foltin GL, Salomon M, </w:t>
      </w:r>
      <w:r w:rsidR="00B6547C" w:rsidRPr="00684CD4">
        <w:rPr>
          <w:rFonts w:ascii="Arial" w:hAnsi="Arial" w:cs="Arial"/>
          <w:b/>
          <w:i/>
        </w:rPr>
        <w:t>Tunik M</w:t>
      </w:r>
      <w:r w:rsidR="00B6547C" w:rsidRPr="00684CD4">
        <w:rPr>
          <w:rFonts w:ascii="Arial" w:hAnsi="Arial" w:cs="Arial"/>
        </w:rPr>
        <w:t xml:space="preserve">, Schneiderman W, Treiber M.  </w:t>
      </w:r>
      <w:r w:rsidR="00B6547C" w:rsidRPr="00684CD4">
        <w:rPr>
          <w:rFonts w:ascii="Arial" w:hAnsi="Arial" w:cs="Arial"/>
          <w:i/>
        </w:rPr>
        <w:t>Ped Emerg Care 1990; 6: 141-44.</w:t>
      </w:r>
    </w:p>
    <w:p w14:paraId="0D6EB7C1" w14:textId="77777777" w:rsidR="00585947" w:rsidRPr="00684CD4"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i/>
        </w:rPr>
      </w:pPr>
    </w:p>
    <w:p w14:paraId="6B8C2287" w14:textId="77777777" w:rsidR="00585947" w:rsidRPr="00684CD4" w:rsidRDefault="00C30754">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i/>
        </w:rPr>
      </w:pPr>
      <w:r w:rsidRPr="00684CD4">
        <w:rPr>
          <w:rFonts w:ascii="Arial" w:hAnsi="Arial" w:cs="Arial"/>
        </w:rPr>
        <w:t xml:space="preserve">The Avianca plane crash, the pediatric perspective. </w:t>
      </w:r>
      <w:r w:rsidR="00B6547C" w:rsidRPr="00684CD4">
        <w:rPr>
          <w:rFonts w:ascii="Arial" w:hAnsi="Arial" w:cs="Arial"/>
        </w:rPr>
        <w:t xml:space="preserve">Van </w:t>
      </w:r>
      <w:proofErr w:type="spellStart"/>
      <w:r w:rsidR="00B6547C" w:rsidRPr="00684CD4">
        <w:rPr>
          <w:rFonts w:ascii="Arial" w:hAnsi="Arial" w:cs="Arial"/>
        </w:rPr>
        <w:t>Amerongon</w:t>
      </w:r>
      <w:proofErr w:type="spellEnd"/>
      <w:r w:rsidR="00B6547C" w:rsidRPr="00684CD4">
        <w:rPr>
          <w:rFonts w:ascii="Arial" w:hAnsi="Arial" w:cs="Arial"/>
        </w:rPr>
        <w:t xml:space="preserve"> </w:t>
      </w:r>
      <w:proofErr w:type="gramStart"/>
      <w:r w:rsidR="00B6547C" w:rsidRPr="00684CD4">
        <w:rPr>
          <w:rFonts w:ascii="Arial" w:hAnsi="Arial" w:cs="Arial"/>
        </w:rPr>
        <w:t>R,  Fine</w:t>
      </w:r>
      <w:proofErr w:type="gramEnd"/>
      <w:r w:rsidR="00B6547C" w:rsidRPr="00684CD4">
        <w:rPr>
          <w:rFonts w:ascii="Arial" w:hAnsi="Arial" w:cs="Arial"/>
        </w:rPr>
        <w:t xml:space="preserve"> J,  </w:t>
      </w:r>
      <w:r w:rsidR="00B6547C" w:rsidRPr="00684CD4">
        <w:rPr>
          <w:rFonts w:ascii="Arial" w:hAnsi="Arial" w:cs="Arial"/>
          <w:b/>
          <w:i/>
        </w:rPr>
        <w:t>Tunik M</w:t>
      </w:r>
      <w:r w:rsidR="00B6547C" w:rsidRPr="00684CD4">
        <w:rPr>
          <w:rFonts w:ascii="Arial" w:hAnsi="Arial" w:cs="Arial"/>
          <w:b/>
        </w:rPr>
        <w:t>,</w:t>
      </w:r>
      <w:r w:rsidR="00B6547C" w:rsidRPr="00684CD4">
        <w:rPr>
          <w:rFonts w:ascii="Arial" w:hAnsi="Arial" w:cs="Arial"/>
        </w:rPr>
        <w:t xml:space="preserve">  Young G,  Foltin GL. </w:t>
      </w:r>
      <w:r w:rsidR="00B6547C" w:rsidRPr="00684CD4">
        <w:rPr>
          <w:rFonts w:ascii="Arial" w:hAnsi="Arial" w:cs="Arial"/>
          <w:i/>
        </w:rPr>
        <w:t xml:space="preserve">Pediatrics 1993; 92:105-10. </w:t>
      </w:r>
    </w:p>
    <w:p w14:paraId="7A1596D1" w14:textId="77777777" w:rsidR="00585947" w:rsidRPr="00684CD4"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i/>
        </w:rPr>
      </w:pPr>
    </w:p>
    <w:p w14:paraId="2947C0D8" w14:textId="77777777" w:rsidR="00585947" w:rsidRPr="00684CD4" w:rsidRDefault="00C30754">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i/>
        </w:rPr>
      </w:pPr>
      <w:r w:rsidRPr="00684CD4">
        <w:rPr>
          <w:rFonts w:ascii="Arial" w:hAnsi="Arial" w:cs="Arial"/>
        </w:rPr>
        <w:t>Certified first responder: a comprehensive model for pediatric training.</w:t>
      </w:r>
      <w:r w:rsidRPr="00684CD4">
        <w:rPr>
          <w:rFonts w:ascii="Arial" w:hAnsi="Arial" w:cs="Arial"/>
          <w:i/>
        </w:rPr>
        <w:t xml:space="preserve"> </w:t>
      </w:r>
      <w:proofErr w:type="spellStart"/>
      <w:r w:rsidR="00B6547C" w:rsidRPr="00684CD4">
        <w:rPr>
          <w:rFonts w:ascii="Arial" w:hAnsi="Arial" w:cs="Arial"/>
        </w:rPr>
        <w:t>Markenson</w:t>
      </w:r>
      <w:proofErr w:type="spellEnd"/>
      <w:r w:rsidR="00B6547C" w:rsidRPr="00684CD4">
        <w:rPr>
          <w:rFonts w:ascii="Arial" w:hAnsi="Arial" w:cs="Arial"/>
        </w:rPr>
        <w:t xml:space="preserve"> D, Foltin GL </w:t>
      </w:r>
      <w:r w:rsidR="00B6547C" w:rsidRPr="00684CD4">
        <w:rPr>
          <w:rFonts w:ascii="Arial" w:hAnsi="Arial" w:cs="Arial"/>
          <w:b/>
          <w:i/>
        </w:rPr>
        <w:t>Tunik M</w:t>
      </w:r>
      <w:r w:rsidR="00B6547C" w:rsidRPr="00684CD4">
        <w:rPr>
          <w:rFonts w:ascii="Arial" w:hAnsi="Arial" w:cs="Arial"/>
        </w:rPr>
        <w:t xml:space="preserve">, Cooper A, et. al. </w:t>
      </w:r>
      <w:r w:rsidR="00B6547C" w:rsidRPr="00684CD4">
        <w:rPr>
          <w:rFonts w:ascii="Arial" w:hAnsi="Arial" w:cs="Arial"/>
          <w:i/>
        </w:rPr>
        <w:t>Ped Emerg Care 1997; 13:134-46.</w:t>
      </w:r>
    </w:p>
    <w:p w14:paraId="40BDEE1E" w14:textId="77777777" w:rsidR="00585947" w:rsidRPr="00684CD4"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i/>
        </w:rPr>
      </w:pPr>
    </w:p>
    <w:p w14:paraId="5164D1F5" w14:textId="77777777" w:rsidR="00585947" w:rsidRPr="00684CD4" w:rsidRDefault="00C30754">
      <w:pPr>
        <w:numPr>
          <w:ilvl w:val="0"/>
          <w:numId w:val="14"/>
        </w:numPr>
        <w:tabs>
          <w:tab w:val="left" w:pos="0"/>
        </w:tabs>
        <w:jc w:val="both"/>
        <w:rPr>
          <w:rFonts w:ascii="Arial" w:hAnsi="Arial" w:cs="Arial"/>
          <w:spacing w:val="-2"/>
        </w:rPr>
      </w:pPr>
      <w:r w:rsidRPr="00684CD4">
        <w:rPr>
          <w:rFonts w:ascii="Arial" w:hAnsi="Arial" w:cs="Arial"/>
          <w:spacing w:val="-2"/>
        </w:rPr>
        <w:t xml:space="preserve">Pediatric ambulance utilization in a large American city: A systems analysis approach. </w:t>
      </w:r>
      <w:r w:rsidR="00B6547C" w:rsidRPr="00684CD4">
        <w:rPr>
          <w:rFonts w:ascii="Arial" w:hAnsi="Arial" w:cs="Arial"/>
          <w:spacing w:val="-2"/>
        </w:rPr>
        <w:t>Foltin G, Pon S,</w:t>
      </w:r>
      <w:r w:rsidR="00B6547C" w:rsidRPr="00684CD4">
        <w:rPr>
          <w:rFonts w:ascii="Arial" w:hAnsi="Arial" w:cs="Arial"/>
          <w:b/>
          <w:spacing w:val="-2"/>
        </w:rPr>
        <w:t xml:space="preserve"> </w:t>
      </w:r>
      <w:r w:rsidR="00B6547C" w:rsidRPr="00684CD4">
        <w:rPr>
          <w:rFonts w:ascii="Arial" w:hAnsi="Arial" w:cs="Arial"/>
          <w:b/>
          <w:i/>
          <w:spacing w:val="-2"/>
        </w:rPr>
        <w:t>Tunik M</w:t>
      </w:r>
      <w:r w:rsidR="00B6547C" w:rsidRPr="00684CD4">
        <w:rPr>
          <w:rFonts w:ascii="Arial" w:hAnsi="Arial" w:cs="Arial"/>
          <w:b/>
          <w:spacing w:val="-2"/>
        </w:rPr>
        <w:t>,</w:t>
      </w:r>
      <w:r w:rsidR="00B6547C" w:rsidRPr="00684CD4">
        <w:rPr>
          <w:rFonts w:ascii="Arial" w:hAnsi="Arial" w:cs="Arial"/>
          <w:spacing w:val="-2"/>
        </w:rPr>
        <w:t xml:space="preserve"> Fierman A, et al. </w:t>
      </w:r>
      <w:r w:rsidR="00B6547C" w:rsidRPr="00684CD4">
        <w:rPr>
          <w:rFonts w:ascii="Arial" w:hAnsi="Arial" w:cs="Arial"/>
          <w:i/>
        </w:rPr>
        <w:t>Ped Emerg Care</w:t>
      </w:r>
      <w:r w:rsidR="00B6547C" w:rsidRPr="00684CD4">
        <w:rPr>
          <w:rFonts w:ascii="Arial" w:hAnsi="Arial" w:cs="Arial"/>
          <w:spacing w:val="-2"/>
        </w:rPr>
        <w:t xml:space="preserve"> 1998; 14:254-258.</w:t>
      </w:r>
    </w:p>
    <w:p w14:paraId="23D794C6" w14:textId="77777777" w:rsidR="00585947" w:rsidRPr="00684CD4"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spacing w:val="-2"/>
        </w:rPr>
      </w:pPr>
    </w:p>
    <w:p w14:paraId="20733192" w14:textId="77777777" w:rsidR="00585947" w:rsidRPr="00684CD4" w:rsidRDefault="00C30754">
      <w:pPr>
        <w:numPr>
          <w:ilvl w:val="0"/>
          <w:numId w:val="14"/>
        </w:numPr>
        <w:tabs>
          <w:tab w:val="left" w:pos="0"/>
        </w:tabs>
        <w:jc w:val="both"/>
        <w:rPr>
          <w:rFonts w:ascii="Arial" w:hAnsi="Arial" w:cs="Arial"/>
        </w:rPr>
      </w:pPr>
      <w:r w:rsidRPr="00684CD4">
        <w:rPr>
          <w:rFonts w:ascii="Arial" w:hAnsi="Arial" w:cs="Arial"/>
        </w:rPr>
        <w:t xml:space="preserve">Response to letter to the editor. </w:t>
      </w:r>
      <w:r w:rsidR="00B6547C" w:rsidRPr="00684CD4">
        <w:rPr>
          <w:rFonts w:ascii="Arial" w:hAnsi="Arial" w:cs="Arial"/>
        </w:rPr>
        <w:t xml:space="preserve">Foltin GL, </w:t>
      </w:r>
      <w:r w:rsidR="00B6547C" w:rsidRPr="00684CD4">
        <w:rPr>
          <w:rFonts w:ascii="Arial" w:hAnsi="Arial" w:cs="Arial"/>
          <w:b/>
          <w:i/>
        </w:rPr>
        <w:t>Tunik M</w:t>
      </w:r>
      <w:r w:rsidR="00B6547C" w:rsidRPr="00684CD4">
        <w:rPr>
          <w:rFonts w:ascii="Arial" w:hAnsi="Arial" w:cs="Arial"/>
          <w:b/>
        </w:rPr>
        <w:t>,</w:t>
      </w:r>
      <w:r w:rsidR="00B6547C" w:rsidRPr="00684CD4">
        <w:rPr>
          <w:rFonts w:ascii="Arial" w:hAnsi="Arial" w:cs="Arial"/>
        </w:rPr>
        <w:t xml:space="preserve"> Cooper A:</w:t>
      </w:r>
      <w:proofErr w:type="gramStart"/>
      <w:r w:rsidR="00B6547C" w:rsidRPr="00684CD4">
        <w:rPr>
          <w:rFonts w:ascii="Arial" w:hAnsi="Arial" w:cs="Arial"/>
        </w:rPr>
        <w:t xml:space="preserve">  .</w:t>
      </w:r>
      <w:proofErr w:type="gramEnd"/>
      <w:r w:rsidR="00B6547C" w:rsidRPr="00684CD4">
        <w:rPr>
          <w:rFonts w:ascii="Arial" w:hAnsi="Arial" w:cs="Arial"/>
        </w:rPr>
        <w:t xml:space="preserve">  </w:t>
      </w:r>
      <w:r w:rsidR="00B6547C" w:rsidRPr="00684CD4">
        <w:rPr>
          <w:rFonts w:ascii="Arial" w:hAnsi="Arial" w:cs="Arial"/>
          <w:i/>
          <w:iCs/>
        </w:rPr>
        <w:t>Pediatric Emergency Care</w:t>
      </w:r>
      <w:r w:rsidR="00B6547C" w:rsidRPr="00684CD4">
        <w:rPr>
          <w:rFonts w:ascii="Arial" w:hAnsi="Arial" w:cs="Arial"/>
        </w:rPr>
        <w:t xml:space="preserve"> </w:t>
      </w:r>
      <w:proofErr w:type="gramStart"/>
      <w:r w:rsidR="00B6547C" w:rsidRPr="00684CD4">
        <w:rPr>
          <w:rFonts w:ascii="Arial" w:hAnsi="Arial" w:cs="Arial"/>
        </w:rPr>
        <w:t>1998;14:454</w:t>
      </w:r>
      <w:proofErr w:type="gramEnd"/>
      <w:r w:rsidR="00B6547C" w:rsidRPr="00684CD4">
        <w:rPr>
          <w:rFonts w:ascii="Arial" w:hAnsi="Arial" w:cs="Arial"/>
        </w:rPr>
        <w:t>.</w:t>
      </w:r>
    </w:p>
    <w:p w14:paraId="7E416602" w14:textId="77777777" w:rsidR="00585947" w:rsidRPr="00684CD4" w:rsidRDefault="00585947">
      <w:pPr>
        <w:tabs>
          <w:tab w:val="left" w:pos="0"/>
        </w:tabs>
        <w:jc w:val="both"/>
        <w:rPr>
          <w:rFonts w:ascii="Arial" w:hAnsi="Arial" w:cs="Arial"/>
        </w:rPr>
      </w:pPr>
    </w:p>
    <w:p w14:paraId="2DF34EDE" w14:textId="77777777" w:rsidR="00585947" w:rsidRPr="00684CD4" w:rsidRDefault="00C30754">
      <w:pPr>
        <w:numPr>
          <w:ilvl w:val="0"/>
          <w:numId w:val="14"/>
        </w:numPr>
        <w:tabs>
          <w:tab w:val="left" w:pos="0"/>
        </w:tabs>
        <w:jc w:val="both"/>
        <w:rPr>
          <w:rFonts w:ascii="Arial" w:hAnsi="Arial" w:cs="Arial"/>
          <w:spacing w:val="-2"/>
        </w:rPr>
      </w:pPr>
      <w:r w:rsidRPr="00684CD4">
        <w:rPr>
          <w:rFonts w:ascii="Arial" w:hAnsi="Arial" w:cs="Arial"/>
          <w:spacing w:val="-2"/>
        </w:rPr>
        <w:t xml:space="preserve">The Kendrick extrication device used for pediatric spinal immobilization.  </w:t>
      </w:r>
      <w:proofErr w:type="spellStart"/>
      <w:r w:rsidR="00B6547C" w:rsidRPr="00684CD4">
        <w:rPr>
          <w:rFonts w:ascii="Arial" w:hAnsi="Arial" w:cs="Arial"/>
          <w:spacing w:val="-2"/>
        </w:rPr>
        <w:t>Markenson</w:t>
      </w:r>
      <w:proofErr w:type="spellEnd"/>
      <w:r w:rsidR="00B6547C" w:rsidRPr="00684CD4">
        <w:rPr>
          <w:rFonts w:ascii="Arial" w:hAnsi="Arial" w:cs="Arial"/>
          <w:spacing w:val="-2"/>
        </w:rPr>
        <w:t xml:space="preserve"> D, Foltin G, </w:t>
      </w:r>
      <w:r w:rsidR="00B6547C" w:rsidRPr="00684CD4">
        <w:rPr>
          <w:rFonts w:ascii="Arial" w:hAnsi="Arial" w:cs="Arial"/>
          <w:b/>
          <w:i/>
          <w:spacing w:val="-2"/>
        </w:rPr>
        <w:t>Tunik M</w:t>
      </w:r>
      <w:r w:rsidR="00B6547C" w:rsidRPr="00684CD4">
        <w:rPr>
          <w:rFonts w:ascii="Arial" w:hAnsi="Arial" w:cs="Arial"/>
          <w:spacing w:val="-2"/>
        </w:rPr>
        <w:t xml:space="preserve">, Cooper </w:t>
      </w:r>
      <w:proofErr w:type="gramStart"/>
      <w:r w:rsidR="00B6547C" w:rsidRPr="00684CD4">
        <w:rPr>
          <w:rFonts w:ascii="Arial" w:hAnsi="Arial" w:cs="Arial"/>
          <w:spacing w:val="-2"/>
        </w:rPr>
        <w:t>A  et al.</w:t>
      </w:r>
      <w:proofErr w:type="gramEnd"/>
      <w:r w:rsidR="00B6547C" w:rsidRPr="00684CD4">
        <w:rPr>
          <w:rFonts w:ascii="Arial" w:hAnsi="Arial" w:cs="Arial"/>
          <w:spacing w:val="-2"/>
        </w:rPr>
        <w:t xml:space="preserve">  . </w:t>
      </w:r>
      <w:proofErr w:type="spellStart"/>
      <w:r w:rsidR="00B6547C" w:rsidRPr="00684CD4">
        <w:rPr>
          <w:rFonts w:ascii="Arial" w:hAnsi="Arial" w:cs="Arial"/>
          <w:i/>
          <w:spacing w:val="-2"/>
        </w:rPr>
        <w:t>Prehosp</w:t>
      </w:r>
      <w:proofErr w:type="spellEnd"/>
      <w:r w:rsidR="00B6547C" w:rsidRPr="00684CD4">
        <w:rPr>
          <w:rFonts w:ascii="Arial" w:hAnsi="Arial" w:cs="Arial"/>
          <w:i/>
          <w:spacing w:val="-2"/>
        </w:rPr>
        <w:t xml:space="preserve"> Emerg Care</w:t>
      </w:r>
      <w:r w:rsidR="00B6547C" w:rsidRPr="00684CD4">
        <w:rPr>
          <w:rFonts w:ascii="Arial" w:hAnsi="Arial" w:cs="Arial"/>
          <w:spacing w:val="-2"/>
        </w:rPr>
        <w:t xml:space="preserve"> 1999; 3: 66-69. </w:t>
      </w:r>
    </w:p>
    <w:p w14:paraId="6A25631A" w14:textId="77777777" w:rsidR="00585947" w:rsidRPr="00684CD4"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spacing w:val="-2"/>
        </w:rPr>
      </w:pPr>
    </w:p>
    <w:p w14:paraId="3757CF16" w14:textId="77777777" w:rsidR="00585947" w:rsidRPr="00684CD4" w:rsidRDefault="00C30754">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rPr>
      </w:pPr>
      <w:r w:rsidRPr="00684CD4">
        <w:rPr>
          <w:rFonts w:ascii="Arial" w:hAnsi="Arial" w:cs="Arial"/>
        </w:rPr>
        <w:t xml:space="preserve">Survey of nationally registered emergency medical services providers: pediatric </w:t>
      </w:r>
      <w:proofErr w:type="spellStart"/>
      <w:proofErr w:type="gramStart"/>
      <w:r w:rsidRPr="00684CD4">
        <w:rPr>
          <w:rFonts w:ascii="Arial" w:hAnsi="Arial" w:cs="Arial"/>
        </w:rPr>
        <w:t>education.</w:t>
      </w:r>
      <w:r w:rsidR="00B6547C" w:rsidRPr="00684CD4">
        <w:rPr>
          <w:rFonts w:ascii="Arial" w:hAnsi="Arial" w:cs="Arial"/>
        </w:rPr>
        <w:t>Glaeser</w:t>
      </w:r>
      <w:proofErr w:type="spellEnd"/>
      <w:proofErr w:type="gramEnd"/>
      <w:r w:rsidR="00B6547C" w:rsidRPr="00684CD4">
        <w:rPr>
          <w:rFonts w:ascii="Arial" w:hAnsi="Arial" w:cs="Arial"/>
        </w:rPr>
        <w:t xml:space="preserve"> PW, Linzer J, </w:t>
      </w:r>
      <w:r w:rsidR="00B6547C" w:rsidRPr="00684CD4">
        <w:rPr>
          <w:rFonts w:ascii="Arial" w:hAnsi="Arial" w:cs="Arial"/>
          <w:b/>
          <w:i/>
          <w:iCs/>
        </w:rPr>
        <w:t>Tunik MG</w:t>
      </w:r>
      <w:r w:rsidR="00B6547C" w:rsidRPr="00684CD4">
        <w:rPr>
          <w:rFonts w:ascii="Arial" w:hAnsi="Arial" w:cs="Arial"/>
        </w:rPr>
        <w:t>, et al. Ann Emerg Med 2000; 36:33-8.</w:t>
      </w:r>
    </w:p>
    <w:p w14:paraId="3EB05563" w14:textId="77777777" w:rsidR="00585947" w:rsidRPr="00684CD4" w:rsidRDefault="00585947">
      <w:pPr>
        <w:pStyle w:val="ListParagraph"/>
        <w:rPr>
          <w:rFonts w:ascii="Arial" w:hAnsi="Arial" w:cs="Arial"/>
        </w:rPr>
      </w:pPr>
    </w:p>
    <w:p w14:paraId="0DC87B01" w14:textId="77777777" w:rsidR="00585947" w:rsidRPr="00684CD4" w:rsidRDefault="00C30754">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rPr>
      </w:pPr>
      <w:r w:rsidRPr="00684CD4">
        <w:rPr>
          <w:rFonts w:ascii="Arial" w:hAnsi="Arial" w:cs="Arial"/>
        </w:rPr>
        <w:t xml:space="preserve">A case report: type I choledochal cyst induced pancreatitis in a15-month-old child. </w:t>
      </w:r>
      <w:r w:rsidR="00B6547C" w:rsidRPr="00684CD4">
        <w:rPr>
          <w:rFonts w:ascii="Arial" w:hAnsi="Arial" w:cs="Arial"/>
        </w:rPr>
        <w:t xml:space="preserve">Lee CC. Levine DA. </w:t>
      </w:r>
      <w:r w:rsidR="00B6547C" w:rsidRPr="00684CD4">
        <w:rPr>
          <w:rFonts w:ascii="Arial" w:hAnsi="Arial" w:cs="Arial"/>
          <w:b/>
          <w:i/>
          <w:iCs/>
        </w:rPr>
        <w:t>Tunik MG</w:t>
      </w:r>
      <w:r w:rsidR="00B6547C" w:rsidRPr="00684CD4">
        <w:rPr>
          <w:rFonts w:ascii="Arial" w:hAnsi="Arial" w:cs="Arial"/>
        </w:rPr>
        <w:t>, Crupi RS. Pediatric Emergency Care 2000; 16:265-267.</w:t>
      </w:r>
    </w:p>
    <w:p w14:paraId="5F238624" w14:textId="77777777" w:rsidR="00585947" w:rsidRPr="00684CD4" w:rsidRDefault="00585947">
      <w:pPr>
        <w:pStyle w:val="ListParagraph"/>
        <w:rPr>
          <w:rFonts w:ascii="Arial" w:hAnsi="Arial" w:cs="Arial"/>
        </w:rPr>
      </w:pPr>
    </w:p>
    <w:p w14:paraId="70DDF66E" w14:textId="77777777" w:rsidR="00585947" w:rsidRPr="00684CD4" w:rsidRDefault="00C30754">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rPr>
      </w:pPr>
      <w:r w:rsidRPr="00684CD4">
        <w:rPr>
          <w:rFonts w:ascii="Arial" w:hAnsi="Arial" w:cs="Arial"/>
        </w:rPr>
        <w:t xml:space="preserve">Prehospital Endotracheal intubation for severe head injury in children: A reappraisal.  </w:t>
      </w:r>
      <w:r w:rsidR="00B6547C" w:rsidRPr="00684CD4">
        <w:rPr>
          <w:rFonts w:ascii="Arial" w:hAnsi="Arial" w:cs="Arial"/>
        </w:rPr>
        <w:t xml:space="preserve">Cooper A, DiScala C, Foltin L, </w:t>
      </w:r>
      <w:r w:rsidR="00B6547C" w:rsidRPr="00684CD4">
        <w:rPr>
          <w:rFonts w:ascii="Arial" w:hAnsi="Arial" w:cs="Arial"/>
          <w:b/>
          <w:i/>
          <w:iCs/>
        </w:rPr>
        <w:t>Tunik M</w:t>
      </w:r>
      <w:r w:rsidR="00B6547C" w:rsidRPr="00684CD4">
        <w:rPr>
          <w:rFonts w:ascii="Arial" w:hAnsi="Arial" w:cs="Arial"/>
        </w:rPr>
        <w:t>, et al. Sem in Ped Surg 2001; 10:3-6.</w:t>
      </w:r>
    </w:p>
    <w:p w14:paraId="0E43D49F" w14:textId="77777777" w:rsidR="00585947" w:rsidRPr="00684CD4" w:rsidRDefault="00585947">
      <w:pPr>
        <w:pStyle w:val="ListParagraph"/>
        <w:rPr>
          <w:rFonts w:ascii="Arial" w:hAnsi="Arial" w:cs="Arial"/>
        </w:rPr>
      </w:pPr>
    </w:p>
    <w:p w14:paraId="5B409893" w14:textId="77777777" w:rsidR="00585947" w:rsidRPr="00684CD4" w:rsidRDefault="00736387">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rPr>
      </w:pPr>
      <w:r w:rsidRPr="00684CD4">
        <w:rPr>
          <w:rFonts w:ascii="Arial" w:hAnsi="Arial" w:cs="Arial"/>
        </w:rPr>
        <w:t xml:space="preserve">Assessment Of Pediatric Patients </w:t>
      </w:r>
      <w:proofErr w:type="gramStart"/>
      <w:r w:rsidRPr="00684CD4">
        <w:rPr>
          <w:rFonts w:ascii="Arial" w:hAnsi="Arial" w:cs="Arial"/>
        </w:rPr>
        <w:t>By</w:t>
      </w:r>
      <w:proofErr w:type="gramEnd"/>
      <w:r w:rsidRPr="00684CD4">
        <w:rPr>
          <w:rFonts w:ascii="Arial" w:hAnsi="Arial" w:cs="Arial"/>
        </w:rPr>
        <w:t xml:space="preserve"> Emergency Medical Technicians-Basic. </w:t>
      </w:r>
      <w:r w:rsidR="00B6547C" w:rsidRPr="00684CD4">
        <w:rPr>
          <w:rFonts w:ascii="Arial" w:hAnsi="Arial" w:cs="Arial"/>
        </w:rPr>
        <w:t xml:space="preserve">Foltin G MD, </w:t>
      </w:r>
      <w:proofErr w:type="spellStart"/>
      <w:r w:rsidR="00B6547C" w:rsidRPr="00684CD4">
        <w:rPr>
          <w:rFonts w:ascii="Arial" w:hAnsi="Arial" w:cs="Arial"/>
        </w:rPr>
        <w:t>Markenson</w:t>
      </w:r>
      <w:proofErr w:type="spellEnd"/>
      <w:r w:rsidR="00B6547C" w:rsidRPr="00684CD4">
        <w:rPr>
          <w:rFonts w:ascii="Arial" w:hAnsi="Arial" w:cs="Arial"/>
        </w:rPr>
        <w:t xml:space="preserve"> D MD, </w:t>
      </w:r>
      <w:r w:rsidR="00B6547C" w:rsidRPr="00684CD4">
        <w:rPr>
          <w:rFonts w:ascii="Arial" w:hAnsi="Arial" w:cs="Arial"/>
          <w:b/>
          <w:i/>
          <w:iCs/>
        </w:rPr>
        <w:t>Tunik M</w:t>
      </w:r>
      <w:r w:rsidR="00B6547C" w:rsidRPr="00684CD4">
        <w:rPr>
          <w:rFonts w:ascii="Arial" w:hAnsi="Arial" w:cs="Arial"/>
          <w:b/>
        </w:rPr>
        <w:t>,</w:t>
      </w:r>
      <w:r w:rsidR="00B6547C" w:rsidRPr="00684CD4">
        <w:rPr>
          <w:rFonts w:ascii="Arial" w:hAnsi="Arial" w:cs="Arial"/>
        </w:rPr>
        <w:t xml:space="preserve"> MD; Wellborn C, MD, Treiber M, MPS, Cooper A, MD. Pediatric Emergency Care 2002;18:81-85.</w:t>
      </w:r>
    </w:p>
    <w:p w14:paraId="582A1DD0" w14:textId="77777777" w:rsidR="00585947" w:rsidRPr="00684CD4" w:rsidRDefault="00585947">
      <w:pPr>
        <w:pStyle w:val="ListParagraph"/>
        <w:rPr>
          <w:rFonts w:ascii="Arial" w:hAnsi="Arial" w:cs="Arial"/>
        </w:rPr>
      </w:pPr>
    </w:p>
    <w:p w14:paraId="62C6894E" w14:textId="77777777" w:rsidR="00585947" w:rsidRPr="00684CD4" w:rsidRDefault="00B6547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rPr>
      </w:pPr>
      <w:r w:rsidRPr="00684CD4">
        <w:rPr>
          <w:rFonts w:ascii="Arial" w:eastAsia="Calibri" w:hAnsi="Arial" w:cs="Arial"/>
        </w:rPr>
        <w:t xml:space="preserve"> </w:t>
      </w:r>
      <w:r w:rsidR="00736387" w:rsidRPr="00684CD4">
        <w:rPr>
          <w:rFonts w:ascii="Arial" w:hAnsi="Arial" w:cs="Arial"/>
        </w:rPr>
        <w:t xml:space="preserve">Knowledge and attitude assessment and education of prehospital personnel in child abuse and neglect: report of a national </w:t>
      </w:r>
      <w:proofErr w:type="gramStart"/>
      <w:r w:rsidR="00736387" w:rsidRPr="00684CD4">
        <w:rPr>
          <w:rFonts w:ascii="Arial" w:hAnsi="Arial" w:cs="Arial"/>
        </w:rPr>
        <w:t>Blue Ribbon</w:t>
      </w:r>
      <w:proofErr w:type="gramEnd"/>
      <w:r w:rsidR="00736387" w:rsidRPr="00684CD4">
        <w:rPr>
          <w:rFonts w:ascii="Arial" w:hAnsi="Arial" w:cs="Arial"/>
        </w:rPr>
        <w:t xml:space="preserve"> Panel. </w:t>
      </w:r>
      <w:proofErr w:type="spellStart"/>
      <w:r w:rsidRPr="00684CD4">
        <w:rPr>
          <w:rFonts w:ascii="Arial" w:hAnsi="Arial" w:cs="Arial"/>
        </w:rPr>
        <w:t>Markenson</w:t>
      </w:r>
      <w:proofErr w:type="spellEnd"/>
      <w:r w:rsidRPr="00684CD4">
        <w:rPr>
          <w:rFonts w:ascii="Arial" w:hAnsi="Arial" w:cs="Arial"/>
        </w:rPr>
        <w:t xml:space="preserve"> D, Foltin G, </w:t>
      </w:r>
      <w:r w:rsidRPr="00684CD4">
        <w:rPr>
          <w:rFonts w:ascii="Arial" w:hAnsi="Arial" w:cs="Arial"/>
          <w:b/>
          <w:i/>
          <w:iCs/>
        </w:rPr>
        <w:t>Tunik M</w:t>
      </w:r>
      <w:r w:rsidRPr="00684CD4">
        <w:rPr>
          <w:rFonts w:ascii="Arial" w:hAnsi="Arial" w:cs="Arial"/>
        </w:rPr>
        <w:t>, Cooper A, Matza-Haughton H, Olson L, Treiber M. Annals of Emergency Medicine. 40:89-101, 2002.</w:t>
      </w:r>
    </w:p>
    <w:p w14:paraId="758E5FE2" w14:textId="77777777" w:rsidR="00585947" w:rsidRPr="00684CD4" w:rsidRDefault="00585947">
      <w:pPr>
        <w:pStyle w:val="ListParagraph"/>
        <w:rPr>
          <w:rFonts w:ascii="Arial" w:hAnsi="Arial" w:cs="Arial"/>
        </w:rPr>
      </w:pPr>
    </w:p>
    <w:p w14:paraId="7201462D" w14:textId="77777777" w:rsidR="00585947" w:rsidRPr="00684CD4" w:rsidRDefault="00736387">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rPr>
      </w:pPr>
      <w:r w:rsidRPr="00684CD4">
        <w:rPr>
          <w:rFonts w:ascii="Arial" w:hAnsi="Arial" w:cs="Arial"/>
        </w:rPr>
        <w:lastRenderedPageBreak/>
        <w:t xml:space="preserve">Knowledge and attitude assessment and education of prehospital personnel in child abuse and neglect: report of a national </w:t>
      </w:r>
      <w:proofErr w:type="gramStart"/>
      <w:r w:rsidRPr="00684CD4">
        <w:rPr>
          <w:rFonts w:ascii="Arial" w:hAnsi="Arial" w:cs="Arial"/>
        </w:rPr>
        <w:t>Blue Ribbon</w:t>
      </w:r>
      <w:proofErr w:type="gramEnd"/>
      <w:r w:rsidRPr="00684CD4">
        <w:rPr>
          <w:rFonts w:ascii="Arial" w:hAnsi="Arial" w:cs="Arial"/>
        </w:rPr>
        <w:t xml:space="preserve"> Panel. </w:t>
      </w:r>
      <w:proofErr w:type="spellStart"/>
      <w:r w:rsidR="00B6547C" w:rsidRPr="00684CD4">
        <w:rPr>
          <w:rFonts w:ascii="Arial" w:hAnsi="Arial" w:cs="Arial"/>
        </w:rPr>
        <w:t>Markenson</w:t>
      </w:r>
      <w:proofErr w:type="spellEnd"/>
      <w:r w:rsidR="00B6547C" w:rsidRPr="00684CD4">
        <w:rPr>
          <w:rFonts w:ascii="Arial" w:hAnsi="Arial" w:cs="Arial"/>
        </w:rPr>
        <w:t xml:space="preserve"> D, Foltin G, </w:t>
      </w:r>
      <w:r w:rsidR="00B6547C" w:rsidRPr="00684CD4">
        <w:rPr>
          <w:rFonts w:ascii="Arial" w:hAnsi="Arial" w:cs="Arial"/>
          <w:b/>
          <w:i/>
          <w:iCs/>
        </w:rPr>
        <w:t>Tunik M</w:t>
      </w:r>
      <w:r w:rsidR="00B6547C" w:rsidRPr="00684CD4">
        <w:rPr>
          <w:rFonts w:ascii="Arial" w:hAnsi="Arial" w:cs="Arial"/>
        </w:rPr>
        <w:t>, Cooper A, Matza-Haughton H, Olson L, Treiber M. Prehospital Emergency Care. 6:261-72, 2002.</w:t>
      </w:r>
    </w:p>
    <w:p w14:paraId="35EE2DE6" w14:textId="77777777" w:rsidR="00585947" w:rsidRPr="00684CD4" w:rsidRDefault="00585947">
      <w:pPr>
        <w:pStyle w:val="ListParagraph"/>
        <w:rPr>
          <w:rFonts w:ascii="Arial" w:hAnsi="Arial" w:cs="Arial"/>
        </w:rPr>
      </w:pPr>
    </w:p>
    <w:p w14:paraId="0D63ACA5" w14:textId="77777777" w:rsidR="00585947" w:rsidRPr="00684CD4" w:rsidRDefault="00736387">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rPr>
      </w:pPr>
      <w:r w:rsidRPr="00684CD4">
        <w:rPr>
          <w:rFonts w:ascii="Arial" w:hAnsi="Arial" w:cs="Arial"/>
        </w:rPr>
        <w:t xml:space="preserve">Knowledge and attitude assessment and education of prehospital personnel in child abuse and neglect: report of a national </w:t>
      </w:r>
      <w:proofErr w:type="gramStart"/>
      <w:r w:rsidRPr="00684CD4">
        <w:rPr>
          <w:rFonts w:ascii="Arial" w:hAnsi="Arial" w:cs="Arial"/>
        </w:rPr>
        <w:t>Blue Ribbon</w:t>
      </w:r>
      <w:proofErr w:type="gramEnd"/>
      <w:r w:rsidRPr="00684CD4">
        <w:rPr>
          <w:rFonts w:ascii="Arial" w:hAnsi="Arial" w:cs="Arial"/>
        </w:rPr>
        <w:t xml:space="preserve"> Panel. </w:t>
      </w:r>
      <w:proofErr w:type="spellStart"/>
      <w:r w:rsidR="00B6547C" w:rsidRPr="00684CD4">
        <w:rPr>
          <w:rFonts w:ascii="Arial" w:hAnsi="Arial" w:cs="Arial"/>
        </w:rPr>
        <w:t>Markenson</w:t>
      </w:r>
      <w:proofErr w:type="spellEnd"/>
      <w:r w:rsidR="00B6547C" w:rsidRPr="00684CD4">
        <w:rPr>
          <w:rFonts w:ascii="Arial" w:hAnsi="Arial" w:cs="Arial"/>
        </w:rPr>
        <w:t xml:space="preserve"> D, Foltin G, </w:t>
      </w:r>
      <w:r w:rsidR="00B6547C" w:rsidRPr="00684CD4">
        <w:rPr>
          <w:rFonts w:ascii="Arial" w:hAnsi="Arial" w:cs="Arial"/>
          <w:b/>
          <w:i/>
          <w:iCs/>
        </w:rPr>
        <w:t>Tunik M</w:t>
      </w:r>
      <w:r w:rsidR="00B6547C" w:rsidRPr="00684CD4">
        <w:rPr>
          <w:rFonts w:ascii="Arial" w:hAnsi="Arial" w:cs="Arial"/>
        </w:rPr>
        <w:t>, Cooper A, Matza-Haughton H, Olson L, Treiber M. Pediatric Emergency Care. 18:238-46, 2002.</w:t>
      </w:r>
    </w:p>
    <w:p w14:paraId="43E2F27C" w14:textId="77777777" w:rsidR="00585947" w:rsidRPr="00684CD4" w:rsidRDefault="00585947">
      <w:pPr>
        <w:pStyle w:val="ListParagraph"/>
        <w:rPr>
          <w:rFonts w:ascii="Arial" w:hAnsi="Arial" w:cs="Arial"/>
        </w:rPr>
      </w:pPr>
    </w:p>
    <w:p w14:paraId="747D4FE4" w14:textId="77777777" w:rsidR="00585947" w:rsidRPr="00684CD4" w:rsidRDefault="00736387">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rPr>
      </w:pPr>
      <w:r w:rsidRPr="00684CD4">
        <w:rPr>
          <w:rFonts w:ascii="Arial" w:hAnsi="Arial" w:cs="Arial"/>
        </w:rPr>
        <w:t xml:space="preserve">The Pediatric Emergency Care Applied Research Network (PECARN):  rationale, development, and first steps.  </w:t>
      </w:r>
      <w:r w:rsidR="00B6547C" w:rsidRPr="00684CD4">
        <w:rPr>
          <w:rFonts w:ascii="Arial" w:hAnsi="Arial" w:cs="Arial"/>
        </w:rPr>
        <w:t>Pediatric Emergency Care Applied Research Network (</w:t>
      </w:r>
      <w:r w:rsidR="00B6547C" w:rsidRPr="00684CD4">
        <w:rPr>
          <w:rFonts w:ascii="Arial" w:hAnsi="Arial" w:cs="Arial"/>
          <w:b/>
        </w:rPr>
        <w:t>Tunik M,</w:t>
      </w:r>
      <w:r w:rsidR="00B6547C" w:rsidRPr="00684CD4">
        <w:rPr>
          <w:rFonts w:ascii="Arial" w:hAnsi="Arial" w:cs="Arial"/>
        </w:rPr>
        <w:t xml:space="preserve"> member):  </w:t>
      </w:r>
      <w:r w:rsidR="00B6547C" w:rsidRPr="00684CD4">
        <w:rPr>
          <w:rFonts w:ascii="Arial" w:hAnsi="Arial" w:cs="Arial"/>
          <w:i/>
          <w:iCs/>
        </w:rPr>
        <w:t xml:space="preserve">Academic Emergency </w:t>
      </w:r>
      <w:proofErr w:type="gramStart"/>
      <w:r w:rsidR="00B6547C" w:rsidRPr="00684CD4">
        <w:rPr>
          <w:rFonts w:ascii="Arial" w:hAnsi="Arial" w:cs="Arial"/>
          <w:i/>
          <w:iCs/>
        </w:rPr>
        <w:t>Medicine</w:t>
      </w:r>
      <w:r w:rsidR="00B6547C" w:rsidRPr="00684CD4">
        <w:rPr>
          <w:rFonts w:ascii="Arial" w:hAnsi="Arial" w:cs="Arial"/>
        </w:rPr>
        <w:t xml:space="preserve">  2003</w:t>
      </w:r>
      <w:proofErr w:type="gramEnd"/>
      <w:r w:rsidR="00B6547C" w:rsidRPr="00684CD4">
        <w:rPr>
          <w:rFonts w:ascii="Arial" w:hAnsi="Arial" w:cs="Arial"/>
        </w:rPr>
        <w:t>;10:661-668.</w:t>
      </w:r>
    </w:p>
    <w:p w14:paraId="066EDDA9" w14:textId="77777777" w:rsidR="00585947" w:rsidRPr="00684CD4" w:rsidRDefault="00585947">
      <w:pPr>
        <w:pStyle w:val="ListParagraph"/>
        <w:rPr>
          <w:rFonts w:ascii="Arial" w:hAnsi="Arial" w:cs="Arial"/>
        </w:rPr>
      </w:pPr>
    </w:p>
    <w:p w14:paraId="663A4B5F" w14:textId="77777777" w:rsidR="00585947" w:rsidRPr="00684CD4" w:rsidRDefault="00736387">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rPr>
      </w:pPr>
      <w:r w:rsidRPr="00684CD4">
        <w:rPr>
          <w:rFonts w:ascii="Arial" w:hAnsi="Arial" w:cs="Arial"/>
        </w:rPr>
        <w:t xml:space="preserve">The Pediatric Emergency Care Applied Research Network (PECARN):  rationale, development, and first steps.  </w:t>
      </w:r>
      <w:r w:rsidR="00B6547C" w:rsidRPr="00684CD4">
        <w:rPr>
          <w:rFonts w:ascii="Arial" w:hAnsi="Arial" w:cs="Arial"/>
        </w:rPr>
        <w:t>Pediatric Emergency Care Applied Research Network (</w:t>
      </w:r>
      <w:r w:rsidR="00B6547C" w:rsidRPr="00684CD4">
        <w:rPr>
          <w:rFonts w:ascii="Arial" w:hAnsi="Arial" w:cs="Arial"/>
          <w:b/>
        </w:rPr>
        <w:t>Tunik M</w:t>
      </w:r>
      <w:r w:rsidR="00B6547C" w:rsidRPr="00684CD4">
        <w:rPr>
          <w:rFonts w:ascii="Arial" w:hAnsi="Arial" w:cs="Arial"/>
        </w:rPr>
        <w:t xml:space="preserve">, member):  </w:t>
      </w:r>
      <w:r w:rsidR="00B6547C" w:rsidRPr="00684CD4">
        <w:rPr>
          <w:rFonts w:ascii="Arial" w:hAnsi="Arial" w:cs="Arial"/>
          <w:i/>
          <w:iCs/>
        </w:rPr>
        <w:t xml:space="preserve">Pediatric Emergency </w:t>
      </w:r>
      <w:proofErr w:type="gramStart"/>
      <w:r w:rsidR="00B6547C" w:rsidRPr="00684CD4">
        <w:rPr>
          <w:rFonts w:ascii="Arial" w:hAnsi="Arial" w:cs="Arial"/>
          <w:i/>
          <w:iCs/>
        </w:rPr>
        <w:t>Care</w:t>
      </w:r>
      <w:r w:rsidR="00B6547C" w:rsidRPr="00684CD4">
        <w:rPr>
          <w:rFonts w:ascii="Arial" w:hAnsi="Arial" w:cs="Arial"/>
        </w:rPr>
        <w:t xml:space="preserve">  2003</w:t>
      </w:r>
      <w:proofErr w:type="gramEnd"/>
      <w:r w:rsidR="00B6547C" w:rsidRPr="00684CD4">
        <w:rPr>
          <w:rFonts w:ascii="Arial" w:hAnsi="Arial" w:cs="Arial"/>
        </w:rPr>
        <w:t>;19:185-193.</w:t>
      </w:r>
    </w:p>
    <w:p w14:paraId="656A7771" w14:textId="77777777" w:rsidR="00585947" w:rsidRPr="00684CD4" w:rsidRDefault="00585947">
      <w:pPr>
        <w:pStyle w:val="ListParagraph"/>
        <w:rPr>
          <w:rFonts w:ascii="Arial" w:hAnsi="Arial" w:cs="Arial"/>
        </w:rPr>
      </w:pPr>
    </w:p>
    <w:p w14:paraId="40751486" w14:textId="77777777" w:rsidR="00585947" w:rsidRPr="00684CD4" w:rsidRDefault="00736387">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rPr>
      </w:pPr>
      <w:r w:rsidRPr="00684CD4">
        <w:rPr>
          <w:rFonts w:ascii="Arial" w:hAnsi="Arial" w:cs="Arial"/>
        </w:rPr>
        <w:t xml:space="preserve">Albuterol sulfate administration by EMT-basics: results of a demonstration project. </w:t>
      </w:r>
      <w:proofErr w:type="spellStart"/>
      <w:r w:rsidR="00B6547C" w:rsidRPr="00684CD4">
        <w:rPr>
          <w:rFonts w:ascii="Arial" w:hAnsi="Arial" w:cs="Arial"/>
        </w:rPr>
        <w:t>Markenson</w:t>
      </w:r>
      <w:proofErr w:type="spellEnd"/>
      <w:r w:rsidR="00B6547C" w:rsidRPr="00684CD4">
        <w:rPr>
          <w:rFonts w:ascii="Arial" w:hAnsi="Arial" w:cs="Arial"/>
        </w:rPr>
        <w:t xml:space="preserve"> D, Foltin G, </w:t>
      </w:r>
      <w:r w:rsidR="00B6547C" w:rsidRPr="00684CD4">
        <w:rPr>
          <w:rFonts w:ascii="Arial" w:hAnsi="Arial" w:cs="Arial"/>
          <w:b/>
          <w:i/>
          <w:iCs/>
        </w:rPr>
        <w:t>Tunik M</w:t>
      </w:r>
      <w:r w:rsidR="00B6547C" w:rsidRPr="00684CD4">
        <w:rPr>
          <w:rFonts w:ascii="Arial" w:hAnsi="Arial" w:cs="Arial"/>
        </w:rPr>
        <w:t xml:space="preserve">, Cooper C, Treiber M, </w:t>
      </w:r>
      <w:proofErr w:type="spellStart"/>
      <w:r w:rsidR="00B6547C" w:rsidRPr="00684CD4">
        <w:rPr>
          <w:rFonts w:ascii="Arial" w:hAnsi="Arial" w:cs="Arial"/>
        </w:rPr>
        <w:t>Caravaglia</w:t>
      </w:r>
      <w:proofErr w:type="spellEnd"/>
      <w:r w:rsidR="00B6547C" w:rsidRPr="00684CD4">
        <w:rPr>
          <w:rFonts w:ascii="Arial" w:hAnsi="Arial" w:cs="Arial"/>
        </w:rPr>
        <w:t xml:space="preserve"> K. Prehospital Emergency Care 2004; 8:34-40.</w:t>
      </w:r>
    </w:p>
    <w:p w14:paraId="66A136CA" w14:textId="77777777" w:rsidR="00585947" w:rsidRPr="00684CD4"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hAnsi="Arial" w:cs="Arial"/>
        </w:rPr>
      </w:pPr>
    </w:p>
    <w:p w14:paraId="51BFC29E" w14:textId="77777777" w:rsidR="00585947" w:rsidRPr="00684CD4" w:rsidRDefault="00736387">
      <w:pPr>
        <w:numPr>
          <w:ilvl w:val="0"/>
          <w:numId w:val="14"/>
        </w:numPr>
        <w:rPr>
          <w:rFonts w:ascii="Arial" w:hAnsi="Arial" w:cs="Arial"/>
        </w:rPr>
      </w:pPr>
      <w:r w:rsidRPr="00684CD4">
        <w:rPr>
          <w:rFonts w:ascii="Arial" w:hAnsi="Arial" w:cs="Arial"/>
        </w:rPr>
        <w:t xml:space="preserve">Children Requiring Psychiatric Consultation in the Pediatric Emergency Department: Epidemiology, Resource Utilization, and Complications.  </w:t>
      </w:r>
      <w:proofErr w:type="gramStart"/>
      <w:r w:rsidR="00B6547C" w:rsidRPr="00684CD4">
        <w:rPr>
          <w:rFonts w:ascii="Arial" w:hAnsi="Arial" w:cs="Arial"/>
        </w:rPr>
        <w:t>Santiago  LI</w:t>
      </w:r>
      <w:proofErr w:type="gramEnd"/>
      <w:r w:rsidR="00B6547C" w:rsidRPr="00684CD4">
        <w:rPr>
          <w:rFonts w:ascii="Arial" w:hAnsi="Arial" w:cs="Arial"/>
        </w:rPr>
        <w:t xml:space="preserve">, </w:t>
      </w:r>
      <w:r w:rsidR="00B6547C" w:rsidRPr="00684CD4">
        <w:rPr>
          <w:rFonts w:ascii="Arial" w:hAnsi="Arial" w:cs="Arial"/>
          <w:b/>
          <w:i/>
          <w:iCs/>
        </w:rPr>
        <w:t>Tunik MG</w:t>
      </w:r>
      <w:r w:rsidR="00B6547C" w:rsidRPr="00684CD4">
        <w:rPr>
          <w:rFonts w:ascii="Arial" w:hAnsi="Arial" w:cs="Arial"/>
        </w:rPr>
        <w:t xml:space="preserve"> Foltin GL, Mojica MA Pediatric Emergency Care 2006: 22(2) 85-89.</w:t>
      </w:r>
    </w:p>
    <w:p w14:paraId="4499FC11" w14:textId="77777777" w:rsidR="00585947" w:rsidRPr="00684CD4" w:rsidRDefault="00585947">
      <w:pPr>
        <w:ind w:left="360"/>
        <w:rPr>
          <w:rFonts w:ascii="Arial" w:hAnsi="Arial" w:cs="Arial"/>
        </w:rPr>
      </w:pPr>
    </w:p>
    <w:p w14:paraId="6267FBC1" w14:textId="77777777" w:rsidR="00585947" w:rsidRPr="00684CD4" w:rsidRDefault="00B6547C">
      <w:pPr>
        <w:numPr>
          <w:ilvl w:val="0"/>
          <w:numId w:val="14"/>
        </w:numPr>
        <w:rPr>
          <w:rFonts w:ascii="Arial" w:hAnsi="Arial" w:cs="Arial"/>
        </w:rPr>
      </w:pPr>
      <w:r w:rsidRPr="00684CD4">
        <w:rPr>
          <w:rFonts w:ascii="Arial" w:eastAsia="Calibri" w:hAnsi="Arial" w:cs="Arial"/>
        </w:rPr>
        <w:t xml:space="preserve"> </w:t>
      </w:r>
      <w:r w:rsidR="00736387" w:rsidRPr="00684CD4">
        <w:rPr>
          <w:rFonts w:ascii="Arial" w:hAnsi="Arial" w:cs="Arial"/>
        </w:rPr>
        <w:t xml:space="preserve">Pediatric nerve agent poisoning: medical and operational considerations for EMS in a large American city. </w:t>
      </w:r>
      <w:r w:rsidRPr="00684CD4">
        <w:rPr>
          <w:rFonts w:ascii="Arial" w:hAnsi="Arial" w:cs="Arial"/>
        </w:rPr>
        <w:t xml:space="preserve">Foltin GL, </w:t>
      </w:r>
      <w:r w:rsidRPr="00684CD4">
        <w:rPr>
          <w:rFonts w:ascii="Arial" w:hAnsi="Arial" w:cs="Arial"/>
          <w:b/>
          <w:i/>
        </w:rPr>
        <w:t>Tunik M</w:t>
      </w:r>
      <w:r w:rsidRPr="00684CD4">
        <w:rPr>
          <w:rFonts w:ascii="Arial" w:hAnsi="Arial" w:cs="Arial"/>
          <w:b/>
        </w:rPr>
        <w:t>,</w:t>
      </w:r>
      <w:r w:rsidRPr="00684CD4">
        <w:rPr>
          <w:rFonts w:ascii="Arial" w:hAnsi="Arial" w:cs="Arial"/>
        </w:rPr>
        <w:t xml:space="preserve"> Curran J, et. al., Pediatric Emergency Care 2006; 22:239-244, 2006.</w:t>
      </w:r>
    </w:p>
    <w:p w14:paraId="4A320450" w14:textId="77777777" w:rsidR="00585947" w:rsidRPr="00684CD4" w:rsidRDefault="00585947">
      <w:pPr>
        <w:ind w:left="720"/>
        <w:rPr>
          <w:rFonts w:ascii="Arial" w:hAnsi="Arial" w:cs="Arial"/>
        </w:rPr>
      </w:pPr>
    </w:p>
    <w:p w14:paraId="7BDC4BCC" w14:textId="77777777" w:rsidR="00585947" w:rsidRPr="00684CD4" w:rsidRDefault="00B6547C">
      <w:pPr>
        <w:numPr>
          <w:ilvl w:val="0"/>
          <w:numId w:val="14"/>
        </w:numPr>
        <w:rPr>
          <w:rFonts w:ascii="Arial" w:eastAsia="Calibri" w:hAnsi="Arial" w:cs="Arial"/>
        </w:rPr>
      </w:pPr>
      <w:r w:rsidRPr="00684CD4">
        <w:rPr>
          <w:rFonts w:ascii="Arial" w:hAnsi="Arial" w:cs="Arial"/>
          <w:iCs/>
        </w:rPr>
        <w:t>Pediatric Terrorism and Disaster Preparedness: A Resource for Pediatricians</w:t>
      </w:r>
    </w:p>
    <w:p w14:paraId="4D54D00A" w14:textId="77777777" w:rsidR="00585947" w:rsidRPr="00684CD4" w:rsidRDefault="00B6547C">
      <w:pPr>
        <w:tabs>
          <w:tab w:val="left" w:pos="1440"/>
          <w:tab w:val="left" w:pos="2160"/>
          <w:tab w:val="left" w:pos="2880"/>
          <w:tab w:val="left" w:pos="3600"/>
          <w:tab w:val="left" w:pos="4320"/>
          <w:tab w:val="left" w:pos="5040"/>
          <w:tab w:val="left" w:pos="5760"/>
          <w:tab w:val="left" w:pos="6480"/>
          <w:tab w:val="left" w:pos="7200"/>
          <w:tab w:val="left" w:pos="8640"/>
          <w:tab w:val="left" w:pos="9360"/>
        </w:tabs>
        <w:rPr>
          <w:rFonts w:ascii="Arial" w:eastAsia="Calibri" w:hAnsi="Arial" w:cs="Arial"/>
        </w:rPr>
      </w:pPr>
      <w:r w:rsidRPr="00684CD4">
        <w:rPr>
          <w:rFonts w:ascii="Arial" w:eastAsia="Calibri" w:hAnsi="Arial" w:cs="Arial"/>
        </w:rPr>
        <w:t xml:space="preserve">     </w:t>
      </w:r>
      <w:r w:rsidR="00DD6BD4" w:rsidRPr="00684CD4">
        <w:rPr>
          <w:rFonts w:ascii="Arial" w:eastAsia="Calibri" w:hAnsi="Arial" w:cs="Arial"/>
        </w:rPr>
        <w:t xml:space="preserve">       </w:t>
      </w:r>
      <w:r w:rsidRPr="00684CD4">
        <w:rPr>
          <w:rFonts w:ascii="Arial" w:eastAsia="Calibri" w:hAnsi="Arial" w:cs="Arial"/>
        </w:rPr>
        <w:t xml:space="preserve"> </w:t>
      </w:r>
      <w:hyperlink r:id="rId9" w:history="1">
        <w:r w:rsidRPr="00684CD4">
          <w:rPr>
            <w:rStyle w:val="FootnoteCharacters"/>
            <w:rFonts w:ascii="Arial" w:hAnsi="Arial" w:cs="Arial"/>
          </w:rPr>
          <w:t>http://www.ahrq.gov/research/pedprep/resource.htm</w:t>
        </w:r>
      </w:hyperlink>
      <w:r w:rsidRPr="00684CD4">
        <w:rPr>
          <w:rFonts w:ascii="Arial" w:hAnsi="Arial" w:cs="Arial"/>
        </w:rPr>
        <w:t>; October 27, 2006</w:t>
      </w:r>
    </w:p>
    <w:p w14:paraId="49BDDE15" w14:textId="77777777" w:rsidR="00585947" w:rsidRPr="00684CD4" w:rsidRDefault="00B6547C">
      <w:pPr>
        <w:rPr>
          <w:rFonts w:ascii="Arial" w:hAnsi="Arial" w:cs="Arial"/>
        </w:rPr>
      </w:pPr>
      <w:r w:rsidRPr="00684CD4">
        <w:rPr>
          <w:rFonts w:ascii="Arial" w:eastAsia="Calibri" w:hAnsi="Arial" w:cs="Arial"/>
        </w:rPr>
        <w:t xml:space="preserve">     </w:t>
      </w:r>
      <w:r w:rsidR="00DD6BD4" w:rsidRPr="00684CD4">
        <w:rPr>
          <w:rFonts w:ascii="Arial" w:eastAsia="Calibri" w:hAnsi="Arial" w:cs="Arial"/>
        </w:rPr>
        <w:t xml:space="preserve">       </w:t>
      </w:r>
      <w:r w:rsidRPr="00684CD4">
        <w:rPr>
          <w:rFonts w:ascii="Arial" w:eastAsia="Calibri" w:hAnsi="Arial" w:cs="Arial"/>
        </w:rPr>
        <w:t xml:space="preserve"> </w:t>
      </w:r>
      <w:r w:rsidRPr="00684CD4">
        <w:rPr>
          <w:rFonts w:ascii="Arial" w:hAnsi="Arial" w:cs="Arial"/>
        </w:rPr>
        <w:t xml:space="preserve">Conclusions and Lessons Learned. </w:t>
      </w:r>
      <w:r w:rsidRPr="00684CD4">
        <w:rPr>
          <w:rFonts w:ascii="Arial" w:hAnsi="Arial" w:cs="Arial"/>
          <w:b/>
        </w:rPr>
        <w:t>Section Editor</w:t>
      </w:r>
      <w:r w:rsidRPr="00684CD4">
        <w:rPr>
          <w:rFonts w:ascii="Arial" w:hAnsi="Arial" w:cs="Arial"/>
        </w:rPr>
        <w:t xml:space="preserve"> </w:t>
      </w:r>
    </w:p>
    <w:p w14:paraId="13FDAC4A" w14:textId="77777777" w:rsidR="00585947" w:rsidRPr="00684CD4" w:rsidRDefault="00585947">
      <w:pPr>
        <w:rPr>
          <w:rFonts w:ascii="Arial" w:hAnsi="Arial" w:cs="Arial"/>
        </w:rPr>
      </w:pPr>
    </w:p>
    <w:p w14:paraId="05C75280" w14:textId="77777777" w:rsidR="00585947" w:rsidRPr="00684CD4" w:rsidRDefault="00736387">
      <w:pPr>
        <w:numPr>
          <w:ilvl w:val="0"/>
          <w:numId w:val="14"/>
        </w:numPr>
        <w:rPr>
          <w:rFonts w:ascii="Arial" w:hAnsi="Arial" w:cs="Arial"/>
        </w:rPr>
      </w:pPr>
      <w:r w:rsidRPr="00684CD4">
        <w:rPr>
          <w:rFonts w:ascii="Arial" w:hAnsi="Arial" w:cs="Arial"/>
        </w:rPr>
        <w:t xml:space="preserve">A National Assessment of Knowledge, Attitudes, and Confidence of Prehospital Providers in the Assessment and Management of Child Maltreatment.  </w:t>
      </w:r>
      <w:proofErr w:type="spellStart"/>
      <w:r w:rsidR="00B6547C" w:rsidRPr="00684CD4">
        <w:rPr>
          <w:rFonts w:ascii="Arial" w:hAnsi="Arial" w:cs="Arial"/>
        </w:rPr>
        <w:t>Markenson</w:t>
      </w:r>
      <w:proofErr w:type="spellEnd"/>
      <w:r w:rsidR="00B6547C" w:rsidRPr="00684CD4">
        <w:rPr>
          <w:rFonts w:ascii="Arial" w:hAnsi="Arial" w:cs="Arial"/>
        </w:rPr>
        <w:t xml:space="preserve"> D, </w:t>
      </w:r>
      <w:r w:rsidR="00B6547C" w:rsidRPr="00684CD4">
        <w:rPr>
          <w:rFonts w:ascii="Arial" w:hAnsi="Arial" w:cs="Arial"/>
          <w:b/>
          <w:i/>
        </w:rPr>
        <w:t>Tunik M</w:t>
      </w:r>
      <w:r w:rsidR="00B6547C" w:rsidRPr="00684CD4">
        <w:rPr>
          <w:rFonts w:ascii="Arial" w:hAnsi="Arial" w:cs="Arial"/>
        </w:rPr>
        <w:t>, Cooper A, et al.  Pediatrics 2007;119;103-108</w:t>
      </w:r>
    </w:p>
    <w:p w14:paraId="4AB4B425" w14:textId="77777777" w:rsidR="00585947" w:rsidRPr="00684CD4" w:rsidRDefault="00585947">
      <w:pPr>
        <w:ind w:left="360"/>
        <w:rPr>
          <w:rFonts w:ascii="Arial" w:hAnsi="Arial" w:cs="Arial"/>
        </w:rPr>
      </w:pPr>
    </w:p>
    <w:p w14:paraId="116FB966" w14:textId="77777777" w:rsidR="00585947" w:rsidRPr="00684CD4" w:rsidRDefault="00736387">
      <w:pPr>
        <w:numPr>
          <w:ilvl w:val="0"/>
          <w:numId w:val="14"/>
        </w:numPr>
        <w:rPr>
          <w:rFonts w:ascii="Arial" w:hAnsi="Arial" w:cs="Arial"/>
        </w:rPr>
      </w:pPr>
      <w:r w:rsidRPr="00684CD4">
        <w:rPr>
          <w:rFonts w:ascii="Arial" w:hAnsi="Arial" w:cs="Arial"/>
        </w:rPr>
        <w:t xml:space="preserve">Hospital-based pediatric disaster triage algorithm.  </w:t>
      </w:r>
      <w:r w:rsidR="00B6547C" w:rsidRPr="00684CD4">
        <w:rPr>
          <w:rFonts w:ascii="Arial" w:hAnsi="Arial" w:cs="Arial"/>
        </w:rPr>
        <w:t xml:space="preserve">Hom J, Kohloff S, Arquilla B, Cooper A, Freyberg C, Hessler R, Nadler E, </w:t>
      </w:r>
      <w:r w:rsidR="00B6547C" w:rsidRPr="00684CD4">
        <w:rPr>
          <w:rFonts w:ascii="Arial" w:hAnsi="Arial" w:cs="Arial"/>
          <w:b/>
          <w:i/>
        </w:rPr>
        <w:t>Tunik M</w:t>
      </w:r>
      <w:r w:rsidR="00B6547C" w:rsidRPr="00684CD4">
        <w:rPr>
          <w:rFonts w:ascii="Arial" w:hAnsi="Arial" w:cs="Arial"/>
          <w:i/>
        </w:rPr>
        <w:t>,</w:t>
      </w:r>
      <w:r w:rsidR="00B6547C" w:rsidRPr="00684CD4">
        <w:rPr>
          <w:rFonts w:ascii="Arial" w:hAnsi="Arial" w:cs="Arial"/>
        </w:rPr>
        <w:t xml:space="preserve"> </w:t>
      </w:r>
      <w:proofErr w:type="spellStart"/>
      <w:r w:rsidR="00B6547C" w:rsidRPr="00684CD4">
        <w:rPr>
          <w:rFonts w:ascii="Arial" w:hAnsi="Arial" w:cs="Arial"/>
        </w:rPr>
        <w:t>Chachkes</w:t>
      </w:r>
      <w:proofErr w:type="spellEnd"/>
      <w:r w:rsidR="00B6547C" w:rsidRPr="00684CD4">
        <w:rPr>
          <w:rFonts w:ascii="Arial" w:hAnsi="Arial" w:cs="Arial"/>
        </w:rPr>
        <w:t xml:space="preserve"> E, </w:t>
      </w:r>
      <w:proofErr w:type="spellStart"/>
      <w:r w:rsidR="00B6547C" w:rsidRPr="00684CD4">
        <w:rPr>
          <w:rFonts w:ascii="Arial" w:hAnsi="Arial" w:cs="Arial"/>
        </w:rPr>
        <w:t>Uraneck</w:t>
      </w:r>
      <w:proofErr w:type="spellEnd"/>
      <w:r w:rsidR="00B6547C" w:rsidRPr="00684CD4">
        <w:rPr>
          <w:rFonts w:ascii="Arial" w:hAnsi="Arial" w:cs="Arial"/>
        </w:rPr>
        <w:t xml:space="preserve"> K, Foltin G:  </w:t>
      </w:r>
      <w:r w:rsidR="00B6547C" w:rsidRPr="00684CD4">
        <w:rPr>
          <w:rFonts w:ascii="Arial" w:hAnsi="Arial" w:cs="Arial"/>
          <w:i/>
        </w:rPr>
        <w:t>Pediatrics</w:t>
      </w:r>
      <w:r w:rsidR="00B6547C" w:rsidRPr="00684CD4">
        <w:rPr>
          <w:rFonts w:ascii="Arial" w:hAnsi="Arial" w:cs="Arial"/>
        </w:rPr>
        <w:t xml:space="preserve"> (submitted for publication).</w:t>
      </w:r>
    </w:p>
    <w:p w14:paraId="06283C40" w14:textId="77777777" w:rsidR="00585947" w:rsidRPr="00684CD4" w:rsidRDefault="00585947">
      <w:pPr>
        <w:rPr>
          <w:rFonts w:ascii="Arial" w:hAnsi="Arial" w:cs="Arial"/>
        </w:rPr>
      </w:pPr>
    </w:p>
    <w:p w14:paraId="509C0D95" w14:textId="77777777" w:rsidR="00585947" w:rsidRPr="00684CD4" w:rsidRDefault="00736387">
      <w:pPr>
        <w:numPr>
          <w:ilvl w:val="0"/>
          <w:numId w:val="14"/>
        </w:numPr>
        <w:rPr>
          <w:rFonts w:ascii="Arial" w:hAnsi="Arial" w:cs="Arial"/>
        </w:rPr>
      </w:pPr>
      <w:r w:rsidRPr="00684CD4">
        <w:rPr>
          <w:rFonts w:ascii="Arial" w:hAnsi="Arial" w:cs="Arial"/>
        </w:rPr>
        <w:t xml:space="preserve">Explaining racial disparities in incidence of and survival from out-of-hospital cardiac arrest. </w:t>
      </w:r>
      <w:r w:rsidR="00B6547C" w:rsidRPr="00684CD4">
        <w:rPr>
          <w:rFonts w:ascii="Arial" w:hAnsi="Arial" w:cs="Arial"/>
        </w:rPr>
        <w:t xml:space="preserve">Galea, S.  Blaney, S.  Nandi, A.  Silverman, R.  </w:t>
      </w:r>
      <w:proofErr w:type="spellStart"/>
      <w:r w:rsidR="00B6547C" w:rsidRPr="00684CD4">
        <w:rPr>
          <w:rFonts w:ascii="Arial" w:hAnsi="Arial" w:cs="Arial"/>
        </w:rPr>
        <w:t>Vlahov</w:t>
      </w:r>
      <w:proofErr w:type="spellEnd"/>
      <w:r w:rsidR="00B6547C" w:rsidRPr="00684CD4">
        <w:rPr>
          <w:rFonts w:ascii="Arial" w:hAnsi="Arial" w:cs="Arial"/>
        </w:rPr>
        <w:t xml:space="preserve">, D.  Foltin, G.  Kusick, M.  </w:t>
      </w:r>
      <w:r w:rsidR="00B6547C" w:rsidRPr="00684CD4">
        <w:rPr>
          <w:rFonts w:ascii="Arial" w:hAnsi="Arial" w:cs="Arial"/>
          <w:b/>
          <w:i/>
        </w:rPr>
        <w:t>Tunik, M</w:t>
      </w:r>
      <w:r w:rsidR="00B6547C" w:rsidRPr="00684CD4">
        <w:rPr>
          <w:rFonts w:ascii="Arial" w:hAnsi="Arial" w:cs="Arial"/>
        </w:rPr>
        <w:t>.  Richmond, N.  American Journal of Epidemiology.  166(5):534-43, 2007</w:t>
      </w:r>
    </w:p>
    <w:p w14:paraId="0DC1FF06" w14:textId="77777777" w:rsidR="00585947" w:rsidRPr="00684CD4" w:rsidRDefault="00585947">
      <w:pPr>
        <w:rPr>
          <w:rFonts w:ascii="Arial" w:hAnsi="Arial" w:cs="Arial"/>
        </w:rPr>
      </w:pPr>
    </w:p>
    <w:p w14:paraId="6A01F1C3" w14:textId="77777777" w:rsidR="00704AF2" w:rsidRPr="00684CD4" w:rsidRDefault="00736387" w:rsidP="003C7276">
      <w:pPr>
        <w:numPr>
          <w:ilvl w:val="0"/>
          <w:numId w:val="14"/>
        </w:numPr>
        <w:rPr>
          <w:rStyle w:val="titles-source"/>
          <w:rFonts w:ascii="Arial" w:hAnsi="Arial" w:cs="Arial"/>
        </w:rPr>
      </w:pPr>
      <w:r w:rsidRPr="00684CD4">
        <w:rPr>
          <w:rStyle w:val="titles-title"/>
          <w:rFonts w:ascii="Arial" w:hAnsi="Arial" w:cs="Arial"/>
        </w:rPr>
        <w:t xml:space="preserve">Disaster preparedness: hospital decontamination and the pediatric patient--guidelines for hospitals and emergency </w:t>
      </w:r>
      <w:proofErr w:type="spellStart"/>
      <w:proofErr w:type="gramStart"/>
      <w:r w:rsidRPr="00684CD4">
        <w:rPr>
          <w:rStyle w:val="titles-title"/>
          <w:rFonts w:ascii="Arial" w:hAnsi="Arial" w:cs="Arial"/>
        </w:rPr>
        <w:t>planners.</w:t>
      </w:r>
      <w:r w:rsidR="00B6547C" w:rsidRPr="00684CD4">
        <w:rPr>
          <w:rFonts w:ascii="Arial" w:hAnsi="Arial" w:cs="Arial"/>
        </w:rPr>
        <w:t>Freyberg</w:t>
      </w:r>
      <w:proofErr w:type="spellEnd"/>
      <w:proofErr w:type="gramEnd"/>
      <w:r w:rsidR="00B6547C" w:rsidRPr="00684CD4">
        <w:rPr>
          <w:rFonts w:ascii="Arial" w:hAnsi="Arial" w:cs="Arial"/>
        </w:rPr>
        <w:t xml:space="preserve"> CW, Arquilla B, Fertel BS, </w:t>
      </w:r>
      <w:r w:rsidR="00B6547C" w:rsidRPr="00684CD4">
        <w:rPr>
          <w:rStyle w:val="bibrecord-highlight"/>
          <w:rFonts w:ascii="Arial" w:hAnsi="Arial" w:cs="Arial"/>
          <w:b/>
          <w:i/>
        </w:rPr>
        <w:t>Tunik</w:t>
      </w:r>
      <w:r w:rsidR="00B6547C" w:rsidRPr="00684CD4">
        <w:rPr>
          <w:rFonts w:ascii="Arial" w:hAnsi="Arial" w:cs="Arial"/>
          <w:b/>
          <w:i/>
        </w:rPr>
        <w:t xml:space="preserve"> MG</w:t>
      </w:r>
      <w:r w:rsidR="00B6547C" w:rsidRPr="00684CD4">
        <w:rPr>
          <w:rFonts w:ascii="Arial" w:hAnsi="Arial" w:cs="Arial"/>
        </w:rPr>
        <w:t xml:space="preserve">, Cooper A, Heon D, Kohlhoff SA,  </w:t>
      </w:r>
      <w:proofErr w:type="spellStart"/>
      <w:r w:rsidR="00B6547C" w:rsidRPr="00684CD4">
        <w:rPr>
          <w:rFonts w:ascii="Arial" w:hAnsi="Arial" w:cs="Arial"/>
        </w:rPr>
        <w:t>Uraneck</w:t>
      </w:r>
      <w:proofErr w:type="spellEnd"/>
      <w:r w:rsidR="00B6547C" w:rsidRPr="00684CD4">
        <w:rPr>
          <w:rFonts w:ascii="Arial" w:hAnsi="Arial" w:cs="Arial"/>
        </w:rPr>
        <w:t xml:space="preserve"> KI, Foltin GL. </w:t>
      </w:r>
      <w:r w:rsidR="00B6547C" w:rsidRPr="00684CD4">
        <w:rPr>
          <w:rStyle w:val="titles-source"/>
          <w:rFonts w:ascii="Arial" w:hAnsi="Arial" w:cs="Arial"/>
        </w:rPr>
        <w:t>Prehospital &amp; Disaster Medicine. 23(2):166-73, 2008.</w:t>
      </w:r>
    </w:p>
    <w:p w14:paraId="67A4C43E" w14:textId="77777777" w:rsidR="00704AF2" w:rsidRPr="00684CD4" w:rsidRDefault="00704AF2" w:rsidP="00704AF2">
      <w:pPr>
        <w:pStyle w:val="ListParagraph"/>
        <w:rPr>
          <w:rFonts w:ascii="Arial" w:hAnsi="Arial" w:cs="Arial"/>
        </w:rPr>
      </w:pPr>
    </w:p>
    <w:p w14:paraId="6E18593E" w14:textId="77777777" w:rsidR="00704AF2" w:rsidRPr="00684CD4" w:rsidRDefault="00000000" w:rsidP="00A569A0">
      <w:pPr>
        <w:pStyle w:val="ListParagraph"/>
        <w:numPr>
          <w:ilvl w:val="0"/>
          <w:numId w:val="14"/>
        </w:numPr>
        <w:rPr>
          <w:rFonts w:ascii="Arial" w:hAnsi="Arial" w:cs="Arial"/>
        </w:rPr>
      </w:pPr>
      <w:hyperlink r:id="rId10" w:tgtFrame="_blank" w:history="1">
        <w:r w:rsidR="00704AF2" w:rsidRPr="00684CD4">
          <w:rPr>
            <w:rFonts w:ascii="Arial" w:hAnsi="Arial" w:cs="Arial"/>
          </w:rPr>
          <w:t xml:space="preserve">Revisiting the emergency medicine services for children research agenda: priorities for multicenter research in pediatric emergency care. </w:t>
        </w:r>
      </w:hyperlink>
      <w:r w:rsidR="00704AF2" w:rsidRPr="00684CD4">
        <w:rPr>
          <w:rFonts w:ascii="Arial" w:hAnsi="Arial" w:cs="Arial"/>
        </w:rPr>
        <w:t xml:space="preserve">Miller SZ, Rincón H, </w:t>
      </w:r>
      <w:proofErr w:type="spellStart"/>
      <w:r w:rsidR="00704AF2" w:rsidRPr="00684CD4">
        <w:rPr>
          <w:rFonts w:ascii="Arial" w:hAnsi="Arial" w:cs="Arial"/>
        </w:rPr>
        <w:t>Kuppermann</w:t>
      </w:r>
      <w:proofErr w:type="spellEnd"/>
      <w:r w:rsidR="00704AF2" w:rsidRPr="00684CD4">
        <w:rPr>
          <w:rFonts w:ascii="Arial" w:hAnsi="Arial" w:cs="Arial"/>
        </w:rPr>
        <w:t xml:space="preserve"> N; </w:t>
      </w:r>
      <w:r w:rsidR="00704AF2" w:rsidRPr="00684CD4">
        <w:rPr>
          <w:rFonts w:ascii="Arial" w:hAnsi="Arial" w:cs="Arial"/>
          <w:b/>
          <w:bCs/>
        </w:rPr>
        <w:t xml:space="preserve">Tunik M </w:t>
      </w:r>
      <w:r w:rsidR="00704AF2" w:rsidRPr="00684CD4">
        <w:rPr>
          <w:rFonts w:ascii="Arial" w:hAnsi="Arial" w:cs="Arial"/>
        </w:rPr>
        <w:t xml:space="preserve">BHC site PI. Pediatric Emergency Care Applied Research Network. </w:t>
      </w:r>
      <w:proofErr w:type="spellStart"/>
      <w:r w:rsidR="00704AF2" w:rsidRPr="00684CD4">
        <w:rPr>
          <w:rFonts w:ascii="Arial" w:hAnsi="Arial" w:cs="Arial"/>
        </w:rPr>
        <w:t>Acad</w:t>
      </w:r>
      <w:proofErr w:type="spellEnd"/>
      <w:r w:rsidR="00704AF2" w:rsidRPr="00684CD4">
        <w:rPr>
          <w:rFonts w:ascii="Arial" w:hAnsi="Arial" w:cs="Arial"/>
        </w:rPr>
        <w:t xml:space="preserve"> Emerg Med. 2008 Apr;15(4):377-83.</w:t>
      </w:r>
    </w:p>
    <w:p w14:paraId="37249C34" w14:textId="77777777" w:rsidR="00704AF2" w:rsidRPr="00684CD4" w:rsidRDefault="00704AF2" w:rsidP="00704AF2">
      <w:pPr>
        <w:pStyle w:val="ListParagraph"/>
        <w:rPr>
          <w:rFonts w:ascii="Arial" w:hAnsi="Arial" w:cs="Arial"/>
        </w:rPr>
      </w:pPr>
    </w:p>
    <w:p w14:paraId="1E13F444" w14:textId="47637A38" w:rsidR="00704AF2" w:rsidRPr="005B7CCE" w:rsidRDefault="00000000" w:rsidP="006066A9">
      <w:pPr>
        <w:pStyle w:val="ListParagraph"/>
        <w:numPr>
          <w:ilvl w:val="0"/>
          <w:numId w:val="14"/>
        </w:numPr>
        <w:rPr>
          <w:rFonts w:ascii="Arial" w:hAnsi="Arial" w:cs="Arial"/>
        </w:rPr>
      </w:pPr>
      <w:hyperlink r:id="rId11" w:tgtFrame="_blank" w:history="1">
        <w:r w:rsidR="00704AF2" w:rsidRPr="005B7CCE">
          <w:rPr>
            <w:rFonts w:ascii="Arial" w:hAnsi="Arial" w:cs="Arial"/>
          </w:rPr>
          <w:t xml:space="preserve">Interobserver agreement in assessment of clinical variables in children with blunt head trauma. </w:t>
        </w:r>
      </w:hyperlink>
      <w:r w:rsidR="00704AF2" w:rsidRPr="005B7CCE">
        <w:rPr>
          <w:rFonts w:ascii="Arial" w:hAnsi="Arial" w:cs="Arial"/>
        </w:rPr>
        <w:t xml:space="preserve">Gorelick MH, </w:t>
      </w:r>
      <w:proofErr w:type="spellStart"/>
      <w:r w:rsidR="00704AF2" w:rsidRPr="005B7CCE">
        <w:rPr>
          <w:rFonts w:ascii="Arial" w:hAnsi="Arial" w:cs="Arial"/>
        </w:rPr>
        <w:t>Atabaki</w:t>
      </w:r>
      <w:proofErr w:type="spellEnd"/>
      <w:r w:rsidR="00704AF2" w:rsidRPr="005B7CCE">
        <w:rPr>
          <w:rFonts w:ascii="Arial" w:hAnsi="Arial" w:cs="Arial"/>
        </w:rPr>
        <w:t xml:space="preserve"> SM, Hoyle J, Dayan PS, Holmes JF, </w:t>
      </w:r>
      <w:proofErr w:type="spellStart"/>
      <w:r w:rsidR="00704AF2" w:rsidRPr="005B7CCE">
        <w:rPr>
          <w:rFonts w:ascii="Arial" w:hAnsi="Arial" w:cs="Arial"/>
        </w:rPr>
        <w:t>Holubkov</w:t>
      </w:r>
      <w:proofErr w:type="spellEnd"/>
      <w:r w:rsidR="00704AF2" w:rsidRPr="005B7CCE">
        <w:rPr>
          <w:rFonts w:ascii="Arial" w:hAnsi="Arial" w:cs="Arial"/>
        </w:rPr>
        <w:t xml:space="preserve"> R, Monroe D, Callahan JM, </w:t>
      </w:r>
      <w:proofErr w:type="spellStart"/>
      <w:r w:rsidR="00704AF2" w:rsidRPr="005B7CCE">
        <w:rPr>
          <w:rFonts w:ascii="Arial" w:hAnsi="Arial" w:cs="Arial"/>
        </w:rPr>
        <w:t>Kuppermann</w:t>
      </w:r>
      <w:proofErr w:type="spellEnd"/>
      <w:r w:rsidR="00704AF2" w:rsidRPr="005B7CCE">
        <w:rPr>
          <w:rFonts w:ascii="Arial" w:hAnsi="Arial" w:cs="Arial"/>
        </w:rPr>
        <w:t xml:space="preserve"> N; Pediatric Emergency Care Applied Research Network.</w:t>
      </w:r>
      <w:r w:rsidR="00704AF2" w:rsidRPr="00684CD4">
        <w:rPr>
          <w:rFonts w:ascii="Arial" w:hAnsi="Arial" w:cs="Arial"/>
        </w:rPr>
        <w:t xml:space="preserve"> </w:t>
      </w:r>
      <w:proofErr w:type="spellStart"/>
      <w:r w:rsidR="00704AF2" w:rsidRPr="005B7CCE">
        <w:rPr>
          <w:rFonts w:ascii="Arial" w:hAnsi="Arial" w:cs="Arial"/>
        </w:rPr>
        <w:t>Acad</w:t>
      </w:r>
      <w:proofErr w:type="spellEnd"/>
      <w:r w:rsidR="00704AF2" w:rsidRPr="005B7CCE">
        <w:rPr>
          <w:rFonts w:ascii="Arial" w:hAnsi="Arial" w:cs="Arial"/>
        </w:rPr>
        <w:t xml:space="preserve"> Emerg Med. 2008 Sep;15(9):812-8. </w:t>
      </w:r>
    </w:p>
    <w:p w14:paraId="4EEB0570" w14:textId="4E548B16" w:rsidR="00704AF2" w:rsidRPr="00684CD4" w:rsidRDefault="00704AF2" w:rsidP="00704AF2">
      <w:pPr>
        <w:ind w:left="360"/>
        <w:rPr>
          <w:rFonts w:ascii="Arial" w:hAnsi="Arial" w:cs="Arial"/>
        </w:rPr>
      </w:pPr>
    </w:p>
    <w:p w14:paraId="3BEAC47F" w14:textId="77777777" w:rsidR="00585947" w:rsidRPr="00684CD4" w:rsidRDefault="00585947">
      <w:pPr>
        <w:rPr>
          <w:rFonts w:ascii="Arial" w:hAnsi="Arial" w:cs="Arial"/>
        </w:rPr>
      </w:pPr>
    </w:p>
    <w:p w14:paraId="38810F88" w14:textId="743BE6D5" w:rsidR="00585947" w:rsidRPr="00684CD4" w:rsidRDefault="00736387" w:rsidP="00704AF2">
      <w:pPr>
        <w:pStyle w:val="ListParagraph"/>
        <w:numPr>
          <w:ilvl w:val="0"/>
          <w:numId w:val="14"/>
        </w:numPr>
        <w:rPr>
          <w:rFonts w:ascii="Arial" w:hAnsi="Arial" w:cs="Arial"/>
        </w:rPr>
      </w:pPr>
      <w:r w:rsidRPr="00684CD4">
        <w:rPr>
          <w:rStyle w:val="Strong1"/>
          <w:rFonts w:ascii="Arial" w:hAnsi="Arial" w:cs="Arial"/>
          <w:b w:val="0"/>
        </w:rPr>
        <w:t xml:space="preserve">A Randomized Placebo Controlled Trial of Jet Lidocaine for Pain Relief During Needle Insertion in a Pediatric Emergency Department.  </w:t>
      </w:r>
      <w:r w:rsidR="00C30754" w:rsidRPr="00684CD4">
        <w:rPr>
          <w:rStyle w:val="Emphasis1"/>
          <w:rFonts w:ascii="Arial" w:hAnsi="Arial" w:cs="Arial"/>
          <w:bCs/>
          <w:i w:val="0"/>
        </w:rPr>
        <w:t xml:space="preserve">Auerbach M, Morton T, Markowsky A, </w:t>
      </w:r>
      <w:r w:rsidR="00C30754" w:rsidRPr="00684CD4">
        <w:rPr>
          <w:rStyle w:val="Emphasis1"/>
          <w:rFonts w:ascii="Arial" w:hAnsi="Arial" w:cs="Arial"/>
          <w:b/>
          <w:bCs/>
        </w:rPr>
        <w:t xml:space="preserve">Tunik </w:t>
      </w:r>
      <w:proofErr w:type="gramStart"/>
      <w:r w:rsidR="00C30754" w:rsidRPr="00684CD4">
        <w:rPr>
          <w:rStyle w:val="Emphasis1"/>
          <w:rFonts w:ascii="Arial" w:hAnsi="Arial" w:cs="Arial"/>
          <w:b/>
          <w:bCs/>
        </w:rPr>
        <w:t>M</w:t>
      </w:r>
      <w:r w:rsidR="00C30754" w:rsidRPr="00684CD4">
        <w:rPr>
          <w:rStyle w:val="Emphasis1"/>
          <w:rFonts w:ascii="Arial" w:hAnsi="Arial" w:cs="Arial"/>
          <w:bCs/>
          <w:i w:val="0"/>
        </w:rPr>
        <w:t>,  Mojica</w:t>
      </w:r>
      <w:proofErr w:type="gramEnd"/>
      <w:r w:rsidR="00C30754" w:rsidRPr="00684CD4">
        <w:rPr>
          <w:rStyle w:val="Emphasis1"/>
          <w:rFonts w:ascii="Arial" w:hAnsi="Arial" w:cs="Arial"/>
          <w:bCs/>
          <w:i w:val="0"/>
        </w:rPr>
        <w:t xml:space="preserve"> M</w:t>
      </w:r>
      <w:r w:rsidR="00B6547C" w:rsidRPr="00684CD4">
        <w:rPr>
          <w:rStyle w:val="Emphasis1"/>
          <w:rFonts w:ascii="Arial" w:hAnsi="Arial" w:cs="Arial"/>
          <w:bCs/>
          <w:i w:val="0"/>
        </w:rPr>
        <w:t xml:space="preserve">. </w:t>
      </w:r>
      <w:r w:rsidR="00B6547C" w:rsidRPr="00684CD4">
        <w:rPr>
          <w:rFonts w:ascii="Arial" w:hAnsi="Arial" w:cs="Arial"/>
        </w:rPr>
        <w:t>Academic Emergency Medicine 2009; 16:388–393.</w:t>
      </w:r>
      <w:r w:rsidR="00B6547C" w:rsidRPr="00684CD4">
        <w:rPr>
          <w:rStyle w:val="Emphasis1"/>
          <w:rFonts w:ascii="Arial" w:hAnsi="Arial" w:cs="Arial"/>
          <w:bCs/>
          <w:i w:val="0"/>
        </w:rPr>
        <w:t xml:space="preserve"> </w:t>
      </w:r>
    </w:p>
    <w:p w14:paraId="4A3DB49D" w14:textId="77777777" w:rsidR="00585947" w:rsidRPr="00684CD4" w:rsidRDefault="00585947">
      <w:pPr>
        <w:pStyle w:val="WW-List3"/>
        <w:rPr>
          <w:rFonts w:ascii="Arial" w:hAnsi="Arial" w:cs="Arial"/>
        </w:rPr>
      </w:pPr>
    </w:p>
    <w:p w14:paraId="3C46CD91" w14:textId="77777777" w:rsidR="00585947" w:rsidRPr="00684CD4" w:rsidRDefault="00736387" w:rsidP="00704AF2">
      <w:pPr>
        <w:numPr>
          <w:ilvl w:val="0"/>
          <w:numId w:val="14"/>
        </w:numPr>
        <w:rPr>
          <w:rFonts w:ascii="Arial" w:hAnsi="Arial" w:cs="Arial"/>
        </w:rPr>
      </w:pPr>
      <w:r w:rsidRPr="00684CD4">
        <w:rPr>
          <w:rFonts w:ascii="Arial" w:hAnsi="Arial" w:cs="Arial"/>
        </w:rPr>
        <w:t xml:space="preserve">Referral and resource use patterns for psychiatric-related visits to pediatric emergency departments.   </w:t>
      </w:r>
      <w:r w:rsidR="00C30754" w:rsidRPr="00684CD4">
        <w:rPr>
          <w:rFonts w:ascii="Arial" w:hAnsi="Arial" w:cs="Arial"/>
        </w:rPr>
        <w:t xml:space="preserve">Grupp-Phelan J. Mahajan P. Foltin GL. Jacobs E. </w:t>
      </w:r>
      <w:r w:rsidR="00C30754" w:rsidRPr="00684CD4">
        <w:rPr>
          <w:rFonts w:ascii="Arial" w:hAnsi="Arial" w:cs="Arial"/>
          <w:b/>
          <w:i/>
        </w:rPr>
        <w:t>Tunik M</w:t>
      </w:r>
      <w:r w:rsidR="00C30754" w:rsidRPr="00684CD4">
        <w:rPr>
          <w:rFonts w:ascii="Arial" w:hAnsi="Arial" w:cs="Arial"/>
          <w:b/>
        </w:rPr>
        <w:t>.</w:t>
      </w:r>
      <w:r w:rsidR="00C30754" w:rsidRPr="00684CD4">
        <w:rPr>
          <w:rFonts w:ascii="Arial" w:hAnsi="Arial" w:cs="Arial"/>
        </w:rPr>
        <w:t xml:space="preserve"> Sonnett M. Miller S. Dayan P.</w:t>
      </w:r>
      <w:r w:rsidR="00B6547C" w:rsidRPr="00684CD4">
        <w:rPr>
          <w:rFonts w:ascii="Arial" w:hAnsi="Arial" w:cs="Arial"/>
        </w:rPr>
        <w:t xml:space="preserve"> Pediatric Emergency Care Applied Research Network.  Pediatric Emergency Care. 25(4):217-20, 2009</w:t>
      </w:r>
    </w:p>
    <w:p w14:paraId="0349080D" w14:textId="77777777" w:rsidR="00585947" w:rsidRPr="00684CD4" w:rsidRDefault="00585947">
      <w:pPr>
        <w:rPr>
          <w:rFonts w:ascii="Arial" w:hAnsi="Arial" w:cs="Arial"/>
        </w:rPr>
      </w:pPr>
    </w:p>
    <w:p w14:paraId="6680D852" w14:textId="77777777" w:rsidR="00D51629" w:rsidRPr="00684CD4" w:rsidRDefault="00736387" w:rsidP="00704AF2">
      <w:pPr>
        <w:numPr>
          <w:ilvl w:val="0"/>
          <w:numId w:val="14"/>
        </w:numPr>
        <w:rPr>
          <w:rStyle w:val="apple-style-span"/>
          <w:rFonts w:ascii="Arial" w:hAnsi="Arial" w:cs="Arial"/>
        </w:rPr>
      </w:pPr>
      <w:r w:rsidRPr="00684CD4">
        <w:rPr>
          <w:rFonts w:ascii="Arial" w:eastAsia="ArialUnicodeMS" w:hAnsi="Arial" w:cs="Arial"/>
        </w:rPr>
        <w:t xml:space="preserve">Epidemiology of Psychiatric Related Visits to Emergency Departments in a Multi-center Collaborative Research Pediatric Network.  </w:t>
      </w:r>
      <w:r w:rsidR="00C30754" w:rsidRPr="00684CD4">
        <w:rPr>
          <w:rFonts w:ascii="Arial" w:eastAsia="ArialUnicodeMS" w:hAnsi="Arial" w:cs="Arial"/>
        </w:rPr>
        <w:t xml:space="preserve">Mahajan P, Alpern E, Grupp-Phelan J, </w:t>
      </w:r>
      <w:proofErr w:type="gramStart"/>
      <w:r w:rsidR="00C30754" w:rsidRPr="00684CD4">
        <w:rPr>
          <w:rFonts w:ascii="Arial" w:eastAsia="ArialUnicodeMS" w:hAnsi="Arial" w:cs="Arial"/>
        </w:rPr>
        <w:t>Chamberlain,  Dong</w:t>
      </w:r>
      <w:proofErr w:type="gramEnd"/>
      <w:r w:rsidR="00C30754" w:rsidRPr="00684CD4">
        <w:rPr>
          <w:rFonts w:ascii="Arial" w:eastAsia="ArialUnicodeMS" w:hAnsi="Arial" w:cs="Arial"/>
        </w:rPr>
        <w:t xml:space="preserve"> J, </w:t>
      </w:r>
      <w:proofErr w:type="spellStart"/>
      <w:r w:rsidR="00C30754" w:rsidRPr="00684CD4">
        <w:rPr>
          <w:rFonts w:ascii="Arial" w:eastAsia="ArialUnicodeMS" w:hAnsi="Arial" w:cs="Arial"/>
        </w:rPr>
        <w:t>Holubkov</w:t>
      </w:r>
      <w:proofErr w:type="spellEnd"/>
      <w:r w:rsidR="00C30754" w:rsidRPr="00684CD4">
        <w:rPr>
          <w:rFonts w:ascii="Arial" w:eastAsia="ArialUnicodeMS" w:hAnsi="Arial" w:cs="Arial"/>
        </w:rPr>
        <w:t xml:space="preserve"> R, Jacobs E, Stanley R, </w:t>
      </w:r>
      <w:r w:rsidR="00C30754" w:rsidRPr="00684CD4">
        <w:rPr>
          <w:rFonts w:ascii="Arial" w:eastAsia="ArialUnicodeMS" w:hAnsi="Arial" w:cs="Arial"/>
          <w:b/>
          <w:i/>
        </w:rPr>
        <w:t>Tunik M,</w:t>
      </w:r>
      <w:r w:rsidR="00C30754" w:rsidRPr="00684CD4">
        <w:rPr>
          <w:rFonts w:ascii="Arial" w:eastAsia="ArialUnicodeMS" w:hAnsi="Arial" w:cs="Arial"/>
        </w:rPr>
        <w:t xml:space="preserve"> Sonnett M, Miller S, Posthumous; Foltin G. </w:t>
      </w:r>
      <w:r w:rsidR="00B6547C" w:rsidRPr="00684CD4">
        <w:rPr>
          <w:rStyle w:val="apple-style-span"/>
          <w:rFonts w:ascii="Arial" w:hAnsi="Arial" w:cs="Arial"/>
          <w:iCs/>
          <w:color w:val="0A0905"/>
        </w:rPr>
        <w:t>Pediatric Emergency Care 2009; 25:715-720.</w:t>
      </w:r>
    </w:p>
    <w:p w14:paraId="77F7BD1E" w14:textId="77777777" w:rsidR="00D51629" w:rsidRPr="00684CD4" w:rsidRDefault="00D51629" w:rsidP="00D51629">
      <w:pPr>
        <w:pStyle w:val="ListParagraph"/>
        <w:rPr>
          <w:rFonts w:ascii="Arial" w:hAnsi="Arial" w:cs="Arial"/>
        </w:rPr>
      </w:pPr>
    </w:p>
    <w:p w14:paraId="742A2A7D" w14:textId="430C7598" w:rsidR="00D51629" w:rsidRPr="00684CD4" w:rsidRDefault="00000000" w:rsidP="00704AF2">
      <w:pPr>
        <w:pStyle w:val="ListParagraph"/>
        <w:numPr>
          <w:ilvl w:val="0"/>
          <w:numId w:val="14"/>
        </w:numPr>
        <w:rPr>
          <w:rFonts w:ascii="Arial" w:hAnsi="Arial" w:cs="Arial"/>
        </w:rPr>
      </w:pPr>
      <w:hyperlink r:id="rId12" w:tgtFrame="_blank" w:history="1">
        <w:r w:rsidR="00D51629" w:rsidRPr="00684CD4">
          <w:rPr>
            <w:rFonts w:ascii="Arial" w:hAnsi="Arial" w:cs="Arial"/>
          </w:rPr>
          <w:t xml:space="preserve">Perceived challenges to obtaining informed consent for a time-sensitive emergency department study of pediatric status epilepticus: results of two focus groups. </w:t>
        </w:r>
      </w:hyperlink>
      <w:r w:rsidR="00D51629" w:rsidRPr="00684CD4">
        <w:rPr>
          <w:rFonts w:ascii="Arial" w:hAnsi="Arial" w:cs="Arial"/>
        </w:rPr>
        <w:t xml:space="preserve">Chamberlain JM, Lillis K, Vance C, Brown KM, </w:t>
      </w:r>
      <w:proofErr w:type="spellStart"/>
      <w:r w:rsidR="00D51629" w:rsidRPr="00684CD4">
        <w:rPr>
          <w:rFonts w:ascii="Arial" w:hAnsi="Arial" w:cs="Arial"/>
        </w:rPr>
        <w:t>Fawumi</w:t>
      </w:r>
      <w:proofErr w:type="spellEnd"/>
      <w:r w:rsidR="00D51629" w:rsidRPr="00684CD4">
        <w:rPr>
          <w:rFonts w:ascii="Arial" w:hAnsi="Arial" w:cs="Arial"/>
        </w:rPr>
        <w:t xml:space="preserve"> O, Nichols S, Davis CO, Singh T, Baren JM</w:t>
      </w:r>
      <w:r w:rsidR="00D51629" w:rsidRPr="00684CD4">
        <w:rPr>
          <w:rFonts w:ascii="Arial" w:hAnsi="Arial" w:cs="Arial"/>
          <w:b/>
          <w:bCs/>
        </w:rPr>
        <w:t>; Tunik</w:t>
      </w:r>
      <w:r w:rsidR="00684CD4">
        <w:rPr>
          <w:rFonts w:ascii="Arial" w:hAnsi="Arial" w:cs="Arial"/>
          <w:b/>
          <w:bCs/>
        </w:rPr>
        <w:t xml:space="preserve"> M</w:t>
      </w:r>
      <w:r w:rsidR="00D51629" w:rsidRPr="00684CD4">
        <w:rPr>
          <w:rFonts w:ascii="Arial" w:hAnsi="Arial" w:cs="Arial"/>
          <w:b/>
          <w:bCs/>
        </w:rPr>
        <w:t xml:space="preserve">, </w:t>
      </w:r>
      <w:r w:rsidR="00D51629" w:rsidRPr="00684CD4">
        <w:rPr>
          <w:rFonts w:ascii="Arial" w:hAnsi="Arial" w:cs="Arial"/>
        </w:rPr>
        <w:t xml:space="preserve">BHC site </w:t>
      </w:r>
      <w:r w:rsidR="00684CD4">
        <w:rPr>
          <w:rFonts w:ascii="Arial" w:hAnsi="Arial" w:cs="Arial"/>
        </w:rPr>
        <w:t>PI</w:t>
      </w:r>
      <w:r w:rsidR="00D51629" w:rsidRPr="00684CD4">
        <w:rPr>
          <w:rFonts w:ascii="Arial" w:hAnsi="Arial" w:cs="Arial"/>
        </w:rPr>
        <w:t xml:space="preserve">. Pediatric Emergency Care Applied Research Network. </w:t>
      </w:r>
      <w:proofErr w:type="spellStart"/>
      <w:r w:rsidR="00D51629" w:rsidRPr="00684CD4">
        <w:rPr>
          <w:rFonts w:ascii="Arial" w:hAnsi="Arial" w:cs="Arial"/>
        </w:rPr>
        <w:t>Acad</w:t>
      </w:r>
      <w:proofErr w:type="spellEnd"/>
      <w:r w:rsidR="00D51629" w:rsidRPr="00684CD4">
        <w:rPr>
          <w:rFonts w:ascii="Arial" w:hAnsi="Arial" w:cs="Arial"/>
        </w:rPr>
        <w:t xml:space="preserve"> Emerg Med. 2009 Aug;16(8):763-70.</w:t>
      </w:r>
    </w:p>
    <w:p w14:paraId="10926B80" w14:textId="77777777" w:rsidR="00585947" w:rsidRPr="00684CD4" w:rsidRDefault="00585947">
      <w:pPr>
        <w:pStyle w:val="WW-List3"/>
        <w:rPr>
          <w:rFonts w:ascii="Arial" w:hAnsi="Arial" w:cs="Arial"/>
        </w:rPr>
      </w:pPr>
    </w:p>
    <w:p w14:paraId="5C32D761" w14:textId="77777777" w:rsidR="00585947" w:rsidRPr="00684CD4" w:rsidRDefault="00B6547C" w:rsidP="00704AF2">
      <w:pPr>
        <w:numPr>
          <w:ilvl w:val="0"/>
          <w:numId w:val="14"/>
        </w:numPr>
        <w:rPr>
          <w:rFonts w:ascii="Arial" w:hAnsi="Arial" w:cs="Arial"/>
        </w:rPr>
      </w:pPr>
      <w:r w:rsidRPr="00684CD4">
        <w:rPr>
          <w:rFonts w:ascii="Arial" w:hAnsi="Arial" w:cs="Arial"/>
          <w:bCs/>
          <w:color w:val="000000"/>
        </w:rPr>
        <w:t xml:space="preserve">CT use in children at very low risk of clinically-important brain injuries: a prospective cohort study.  </w:t>
      </w:r>
      <w:proofErr w:type="spellStart"/>
      <w:r w:rsidRPr="00684CD4">
        <w:rPr>
          <w:rFonts w:ascii="Arial" w:hAnsi="Arial" w:cs="Arial"/>
        </w:rPr>
        <w:t>Kuppermann</w:t>
      </w:r>
      <w:proofErr w:type="spellEnd"/>
      <w:r w:rsidRPr="00684CD4">
        <w:rPr>
          <w:rFonts w:ascii="Arial" w:hAnsi="Arial" w:cs="Arial"/>
        </w:rPr>
        <w:t xml:space="preserve"> N, Holmes JF, Dayan PS, Hoyle JD, </w:t>
      </w:r>
      <w:proofErr w:type="spellStart"/>
      <w:r w:rsidRPr="00684CD4">
        <w:rPr>
          <w:rFonts w:ascii="Arial" w:hAnsi="Arial" w:cs="Arial"/>
        </w:rPr>
        <w:t>Atabaki</w:t>
      </w:r>
      <w:proofErr w:type="spellEnd"/>
      <w:r w:rsidRPr="00684CD4">
        <w:rPr>
          <w:rFonts w:ascii="Arial" w:hAnsi="Arial" w:cs="Arial"/>
        </w:rPr>
        <w:t xml:space="preserve"> SM, </w:t>
      </w:r>
      <w:proofErr w:type="spellStart"/>
      <w:r w:rsidRPr="00684CD4">
        <w:rPr>
          <w:rFonts w:ascii="Arial" w:hAnsi="Arial" w:cs="Arial"/>
        </w:rPr>
        <w:t>Holubkov</w:t>
      </w:r>
      <w:proofErr w:type="spellEnd"/>
      <w:r w:rsidRPr="00684CD4">
        <w:rPr>
          <w:rFonts w:ascii="Arial" w:hAnsi="Arial" w:cs="Arial"/>
        </w:rPr>
        <w:t xml:space="preserve"> H, Nadel FM, Monroe D, Stanley RM, </w:t>
      </w:r>
      <w:proofErr w:type="spellStart"/>
      <w:r w:rsidRPr="00684CD4">
        <w:rPr>
          <w:rFonts w:ascii="Arial" w:hAnsi="Arial" w:cs="Arial"/>
        </w:rPr>
        <w:t>Borgialli</w:t>
      </w:r>
      <w:proofErr w:type="spellEnd"/>
      <w:r w:rsidRPr="00684CD4">
        <w:rPr>
          <w:rFonts w:ascii="Arial" w:hAnsi="Arial" w:cs="Arial"/>
        </w:rPr>
        <w:t xml:space="preserve"> DA, Badawy MK, Schunk JE, Quayle KS, Mahajan P, Lichenstein R, Lillis KA, </w:t>
      </w:r>
      <w:r w:rsidRPr="00684CD4">
        <w:rPr>
          <w:rFonts w:ascii="Arial" w:hAnsi="Arial" w:cs="Arial"/>
          <w:b/>
          <w:i/>
        </w:rPr>
        <w:t>Tunik MG</w:t>
      </w:r>
      <w:r w:rsidRPr="00684CD4">
        <w:rPr>
          <w:rFonts w:ascii="Arial" w:hAnsi="Arial" w:cs="Arial"/>
          <w:b/>
        </w:rPr>
        <w:t>,</w:t>
      </w:r>
      <w:r w:rsidRPr="00684CD4">
        <w:rPr>
          <w:rFonts w:ascii="Arial" w:hAnsi="Arial" w:cs="Arial"/>
        </w:rPr>
        <w:t xml:space="preserve"> Jacobs EJ, Callahan JM, Gorelick MH, Glass TF, Lee LK, Bachman MC, Cooper A, Powell EA, Gerardi MJ, Melville KA, </w:t>
      </w:r>
      <w:proofErr w:type="spellStart"/>
      <w:r w:rsidRPr="00684CD4">
        <w:rPr>
          <w:rFonts w:ascii="Arial" w:hAnsi="Arial" w:cs="Arial"/>
        </w:rPr>
        <w:t>Muizelaar</w:t>
      </w:r>
      <w:proofErr w:type="spellEnd"/>
      <w:r w:rsidRPr="00684CD4">
        <w:rPr>
          <w:rFonts w:ascii="Arial" w:hAnsi="Arial" w:cs="Arial"/>
        </w:rPr>
        <w:t xml:space="preserve"> JP, Wisner DH, Zuspan SJ, Dean JM, Wootton-Gorges SJ, for the Pediatric Emergency Care Applied Research Network (PECARN)* Lancet 9/</w:t>
      </w:r>
      <w:r w:rsidRPr="00684CD4">
        <w:rPr>
          <w:rFonts w:ascii="Arial" w:eastAsia="Shaker2Lancet-Regular" w:hAnsi="Arial" w:cs="Arial"/>
          <w:color w:val="231F20"/>
        </w:rPr>
        <w:t>15/2009 published online DOI:10.1016/S0140-6736(09)61558-0</w:t>
      </w:r>
      <w:r w:rsidRPr="00684CD4">
        <w:rPr>
          <w:rFonts w:ascii="Arial" w:hAnsi="Arial" w:cs="Arial"/>
        </w:rPr>
        <w:t>.</w:t>
      </w:r>
    </w:p>
    <w:p w14:paraId="257D81D3" w14:textId="77777777" w:rsidR="00585947" w:rsidRPr="00684CD4" w:rsidRDefault="00585947">
      <w:pPr>
        <w:pStyle w:val="WW-List3"/>
        <w:rPr>
          <w:rFonts w:ascii="Arial" w:hAnsi="Arial" w:cs="Arial"/>
        </w:rPr>
      </w:pPr>
    </w:p>
    <w:p w14:paraId="5AEA5078" w14:textId="77777777" w:rsidR="00585947" w:rsidRPr="00684CD4" w:rsidRDefault="00B6547C" w:rsidP="00704AF2">
      <w:pPr>
        <w:numPr>
          <w:ilvl w:val="0"/>
          <w:numId w:val="14"/>
        </w:numPr>
        <w:rPr>
          <w:rFonts w:ascii="Arial" w:hAnsi="Arial" w:cs="Arial"/>
          <w:iCs/>
          <w:color w:val="0A0905"/>
          <w:shd w:val="clear" w:color="auto" w:fill="FFFFFF"/>
        </w:rPr>
      </w:pPr>
      <w:r w:rsidRPr="00684CD4">
        <w:rPr>
          <w:rFonts w:ascii="Arial" w:hAnsi="Arial" w:cs="Arial"/>
          <w:color w:val="000000"/>
        </w:rPr>
        <w:t xml:space="preserve">Weinberg ER, </w:t>
      </w:r>
      <w:r w:rsidRPr="00684CD4">
        <w:rPr>
          <w:rFonts w:ascii="Arial" w:hAnsi="Arial" w:cs="Arial"/>
          <w:b/>
          <w:i/>
          <w:color w:val="000000"/>
        </w:rPr>
        <w:t>Tunik MG</w:t>
      </w:r>
      <w:r w:rsidRPr="00684CD4">
        <w:rPr>
          <w:rFonts w:ascii="Arial" w:hAnsi="Arial" w:cs="Arial"/>
          <w:color w:val="000000"/>
        </w:rPr>
        <w:t xml:space="preserve">, Tsung J.  Accuracy of clinician-performed point-of-care ultrasound for the diagnosis of fractures in children and young adults. Injury 2010; </w:t>
      </w:r>
      <w:r w:rsidRPr="00684CD4">
        <w:rPr>
          <w:rFonts w:ascii="Arial" w:hAnsi="Arial" w:cs="Arial"/>
          <w:iCs/>
          <w:color w:val="0A0905"/>
          <w:shd w:val="clear" w:color="auto" w:fill="FFFFFF"/>
        </w:rPr>
        <w:t>41(8):862-8.</w:t>
      </w:r>
    </w:p>
    <w:p w14:paraId="6A1DFD1C" w14:textId="77777777" w:rsidR="00585947" w:rsidRPr="00684CD4" w:rsidRDefault="00585947">
      <w:pPr>
        <w:pStyle w:val="WW-List3"/>
        <w:rPr>
          <w:rFonts w:ascii="Arial" w:hAnsi="Arial" w:cs="Arial"/>
          <w:iCs/>
          <w:color w:val="0A0905"/>
          <w:shd w:val="clear" w:color="auto" w:fill="FFFFFF"/>
        </w:rPr>
      </w:pPr>
    </w:p>
    <w:p w14:paraId="1B83FC22" w14:textId="77777777" w:rsidR="00585947" w:rsidRPr="00684CD4" w:rsidRDefault="00B6547C" w:rsidP="00704AF2">
      <w:pPr>
        <w:numPr>
          <w:ilvl w:val="0"/>
          <w:numId w:val="14"/>
        </w:numPr>
        <w:rPr>
          <w:rFonts w:ascii="Arial" w:hAnsi="Arial" w:cs="Arial"/>
          <w:iCs/>
          <w:color w:val="0A0905"/>
          <w:shd w:val="clear" w:color="auto" w:fill="FFFFFF"/>
        </w:rPr>
      </w:pPr>
      <w:r w:rsidRPr="00684CD4">
        <w:rPr>
          <w:rFonts w:ascii="Arial" w:hAnsi="Arial" w:cs="Arial"/>
        </w:rPr>
        <w:t>Screening for Developmental Delay in High-Risk Users</w:t>
      </w:r>
      <w:r w:rsidRPr="00684CD4">
        <w:rPr>
          <w:rFonts w:ascii="Arial" w:eastAsia="Shaker2Lancet-Regular" w:hAnsi="Arial" w:cs="Arial"/>
          <w:color w:val="231F20"/>
        </w:rPr>
        <w:t xml:space="preserve"> </w:t>
      </w:r>
      <w:r w:rsidRPr="00684CD4">
        <w:rPr>
          <w:rFonts w:ascii="Arial" w:hAnsi="Arial" w:cs="Arial"/>
        </w:rPr>
        <w:t xml:space="preserve">of an Urban Pediatric Emergency Department. Grossman DS, Mendelsohn </w:t>
      </w:r>
      <w:proofErr w:type="spellStart"/>
      <w:proofErr w:type="gramStart"/>
      <w:r w:rsidRPr="00684CD4">
        <w:rPr>
          <w:rFonts w:ascii="Arial" w:hAnsi="Arial" w:cs="Arial"/>
        </w:rPr>
        <w:t>AL,</w:t>
      </w:r>
      <w:r w:rsidRPr="00684CD4">
        <w:rPr>
          <w:rFonts w:ascii="Arial" w:hAnsi="Arial" w:cs="Arial"/>
          <w:b/>
          <w:i/>
        </w:rPr>
        <w:t>Tunik</w:t>
      </w:r>
      <w:proofErr w:type="spellEnd"/>
      <w:proofErr w:type="gramEnd"/>
      <w:r w:rsidRPr="00684CD4">
        <w:rPr>
          <w:rFonts w:ascii="Arial" w:hAnsi="Arial" w:cs="Arial"/>
          <w:b/>
          <w:i/>
        </w:rPr>
        <w:t xml:space="preserve"> MG</w:t>
      </w:r>
      <w:r w:rsidRPr="00684CD4">
        <w:rPr>
          <w:rFonts w:ascii="Arial" w:hAnsi="Arial" w:cs="Arial"/>
        </w:rPr>
        <w:t xml:space="preserve">, Dreyer BP, </w:t>
      </w:r>
      <w:proofErr w:type="spellStart"/>
      <w:r w:rsidRPr="00684CD4">
        <w:rPr>
          <w:rFonts w:ascii="Arial" w:hAnsi="Arial" w:cs="Arial"/>
        </w:rPr>
        <w:t>Berkule</w:t>
      </w:r>
      <w:proofErr w:type="spellEnd"/>
      <w:r w:rsidRPr="00684CD4">
        <w:rPr>
          <w:rFonts w:ascii="Arial" w:hAnsi="Arial" w:cs="Arial"/>
        </w:rPr>
        <w:t xml:space="preserve"> SB, Foltin GL. </w:t>
      </w:r>
      <w:r w:rsidRPr="00684CD4">
        <w:rPr>
          <w:rFonts w:ascii="Arial" w:hAnsi="Arial" w:cs="Arial"/>
          <w:iCs/>
          <w:color w:val="0A0905"/>
          <w:shd w:val="clear" w:color="auto" w:fill="FFFFFF"/>
        </w:rPr>
        <w:t>Pediatric Emergency Care 2011;6 (11):793-7.</w:t>
      </w:r>
    </w:p>
    <w:p w14:paraId="316C597A" w14:textId="77777777" w:rsidR="00585947" w:rsidRPr="00684CD4" w:rsidRDefault="00585947">
      <w:pPr>
        <w:pStyle w:val="WW-List3"/>
        <w:rPr>
          <w:rFonts w:ascii="Arial" w:hAnsi="Arial" w:cs="Arial"/>
          <w:iCs/>
          <w:color w:val="0A0905"/>
          <w:shd w:val="clear" w:color="auto" w:fill="FFFFFF"/>
        </w:rPr>
      </w:pPr>
    </w:p>
    <w:p w14:paraId="24B16ED8" w14:textId="77777777" w:rsidR="00585947" w:rsidRPr="00684CD4" w:rsidRDefault="00B6547C" w:rsidP="00704AF2">
      <w:pPr>
        <w:numPr>
          <w:ilvl w:val="0"/>
          <w:numId w:val="14"/>
        </w:numPr>
        <w:rPr>
          <w:rFonts w:ascii="Arial" w:eastAsia="Shaker2Lancet-Regular" w:hAnsi="Arial" w:cs="Arial"/>
          <w:color w:val="231F20"/>
        </w:rPr>
      </w:pPr>
      <w:r w:rsidRPr="00684CD4">
        <w:rPr>
          <w:rStyle w:val="apple-style-span"/>
          <w:rFonts w:ascii="Arial" w:hAnsi="Arial" w:cs="Arial"/>
          <w:color w:val="000000"/>
        </w:rPr>
        <w:t xml:space="preserve">Developing a Consensus Framework and Risk Profile for Agents of Opportunity in Academic Medical Centers: Implications for Public Health Preparedness. </w:t>
      </w:r>
      <w:r w:rsidRPr="00684CD4">
        <w:rPr>
          <w:rFonts w:ascii="Arial" w:hAnsi="Arial" w:cs="Arial"/>
        </w:rPr>
        <w:t>Farmer BM, Nelson LS, Graham</w:t>
      </w:r>
      <w:r w:rsidRPr="00684CD4">
        <w:rPr>
          <w:rFonts w:ascii="Arial" w:hAnsi="Arial" w:cs="Arial"/>
          <w:vertAlign w:val="superscript"/>
        </w:rPr>
        <w:t xml:space="preserve"> </w:t>
      </w:r>
      <w:r w:rsidRPr="00684CD4">
        <w:rPr>
          <w:rFonts w:ascii="Arial" w:hAnsi="Arial" w:cs="Arial"/>
        </w:rPr>
        <w:t>ME,</w:t>
      </w:r>
      <w:r w:rsidRPr="00684CD4">
        <w:rPr>
          <w:rFonts w:ascii="Arial" w:hAnsi="Arial" w:cs="Arial"/>
          <w:vertAlign w:val="superscript"/>
        </w:rPr>
        <w:t xml:space="preserve"> </w:t>
      </w:r>
      <w:r w:rsidRPr="00684CD4">
        <w:rPr>
          <w:rFonts w:ascii="Arial" w:hAnsi="Arial" w:cs="Arial"/>
        </w:rPr>
        <w:t>Bendzans</w:t>
      </w:r>
      <w:r w:rsidRPr="00684CD4">
        <w:rPr>
          <w:rFonts w:ascii="Arial" w:hAnsi="Arial" w:cs="Arial"/>
          <w:vertAlign w:val="superscript"/>
        </w:rPr>
        <w:t xml:space="preserve"> </w:t>
      </w:r>
      <w:r w:rsidRPr="00684CD4">
        <w:rPr>
          <w:rFonts w:ascii="Arial" w:hAnsi="Arial" w:cs="Arial"/>
        </w:rPr>
        <w:t>C,</w:t>
      </w:r>
      <w:r w:rsidRPr="00684CD4">
        <w:rPr>
          <w:rFonts w:ascii="Arial" w:hAnsi="Arial" w:cs="Arial"/>
          <w:vertAlign w:val="superscript"/>
        </w:rPr>
        <w:t xml:space="preserve"> </w:t>
      </w:r>
      <w:r w:rsidRPr="00684CD4">
        <w:rPr>
          <w:rFonts w:ascii="Arial" w:hAnsi="Arial" w:cs="Arial"/>
        </w:rPr>
        <w:t xml:space="preserve">McCrillis AM, Portelli I, Zhang M, Goldberg G, Rosenberg SD, </w:t>
      </w:r>
      <w:proofErr w:type="spellStart"/>
      <w:r w:rsidRPr="00684CD4">
        <w:rPr>
          <w:rFonts w:ascii="Arial" w:hAnsi="Arial" w:cs="Arial"/>
        </w:rPr>
        <w:t>Goldfrank</w:t>
      </w:r>
      <w:proofErr w:type="spellEnd"/>
      <w:r w:rsidRPr="00684CD4">
        <w:rPr>
          <w:rFonts w:ascii="Arial" w:hAnsi="Arial" w:cs="Arial"/>
        </w:rPr>
        <w:t xml:space="preserve"> LR, </w:t>
      </w:r>
      <w:r w:rsidRPr="00684CD4">
        <w:rPr>
          <w:rFonts w:ascii="Arial" w:hAnsi="Arial" w:cs="Arial"/>
          <w:b/>
          <w:i/>
        </w:rPr>
        <w:t>Tunik M</w:t>
      </w:r>
      <w:r w:rsidRPr="00684CD4">
        <w:rPr>
          <w:rFonts w:ascii="Arial" w:hAnsi="Arial" w:cs="Arial"/>
        </w:rPr>
        <w:t xml:space="preserve">. </w:t>
      </w:r>
      <w:r w:rsidRPr="00684CD4">
        <w:rPr>
          <w:rFonts w:ascii="Arial" w:eastAsia="Shaker2Lancet-Regular" w:hAnsi="Arial" w:cs="Arial"/>
          <w:color w:val="231F20"/>
        </w:rPr>
        <w:t>Dis Med Pub Health Prep 2010;4:318-325.</w:t>
      </w:r>
    </w:p>
    <w:p w14:paraId="45F61FEC" w14:textId="77777777" w:rsidR="00585947" w:rsidRPr="00684CD4" w:rsidRDefault="00585947">
      <w:pPr>
        <w:rPr>
          <w:rFonts w:ascii="Arial" w:eastAsia="Shaker2Lancet-Regular" w:hAnsi="Arial" w:cs="Arial"/>
          <w:color w:val="231F20"/>
        </w:rPr>
      </w:pPr>
    </w:p>
    <w:p w14:paraId="0E337734" w14:textId="77777777" w:rsidR="00585947" w:rsidRPr="00684CD4" w:rsidRDefault="00B6547C" w:rsidP="00704AF2">
      <w:pPr>
        <w:numPr>
          <w:ilvl w:val="0"/>
          <w:numId w:val="14"/>
        </w:numPr>
        <w:rPr>
          <w:rFonts w:ascii="Arial" w:hAnsi="Arial" w:cs="Arial"/>
        </w:rPr>
      </w:pPr>
      <w:r w:rsidRPr="00684CD4">
        <w:rPr>
          <w:rFonts w:ascii="Arial" w:hAnsi="Arial" w:cs="Arial"/>
        </w:rPr>
        <w:t xml:space="preserve">Priorities for Pediatric Prehospital Research. Foltin GL, Dayan P, </w:t>
      </w:r>
      <w:r w:rsidRPr="00684CD4">
        <w:rPr>
          <w:rFonts w:ascii="Arial" w:hAnsi="Arial" w:cs="Arial"/>
          <w:b/>
          <w:i/>
        </w:rPr>
        <w:t>Tunik M</w:t>
      </w:r>
      <w:r w:rsidRPr="00684CD4">
        <w:rPr>
          <w:rFonts w:ascii="Arial" w:hAnsi="Arial" w:cs="Arial"/>
        </w:rPr>
        <w:t>, Marr M, Leonard J, Brown K, Hoyle J, Lerner B. and the Prehospital Working Group of the Pediatric Emergency Care Applied Research Network. Pediatric Emergency Care 2010; 26:773-777.</w:t>
      </w:r>
    </w:p>
    <w:p w14:paraId="6770D0E4" w14:textId="77777777" w:rsidR="00585947" w:rsidRPr="00684CD4" w:rsidRDefault="00585947">
      <w:pPr>
        <w:pStyle w:val="WW-List3"/>
        <w:rPr>
          <w:rFonts w:ascii="Arial" w:hAnsi="Arial" w:cs="Arial"/>
        </w:rPr>
      </w:pPr>
    </w:p>
    <w:p w14:paraId="6E0AB436" w14:textId="77777777" w:rsidR="00585947" w:rsidRPr="00684CD4" w:rsidRDefault="00B6547C" w:rsidP="00704AF2">
      <w:pPr>
        <w:numPr>
          <w:ilvl w:val="0"/>
          <w:numId w:val="14"/>
        </w:numPr>
        <w:rPr>
          <w:rFonts w:ascii="Arial" w:eastAsia="Shaker2Lancet-Regular" w:hAnsi="Arial" w:cs="Arial"/>
          <w:color w:val="231F20"/>
        </w:rPr>
      </w:pPr>
      <w:r w:rsidRPr="00684CD4">
        <w:rPr>
          <w:rFonts w:ascii="Arial" w:eastAsia="Shaker2Lancet-Regular" w:hAnsi="Arial" w:cs="Arial"/>
          <w:color w:val="231F20"/>
        </w:rPr>
        <w:t xml:space="preserve">Agents of Opportunity Risk Mitigation: People, Engineering, and Security Efficacy.  Graham ME, </w:t>
      </w:r>
      <w:r w:rsidRPr="00684CD4">
        <w:rPr>
          <w:rFonts w:ascii="Arial" w:eastAsia="Shaker2Lancet-Regular" w:hAnsi="Arial" w:cs="Arial"/>
          <w:b/>
          <w:i/>
          <w:color w:val="231F20"/>
        </w:rPr>
        <w:t>Tunik MG</w:t>
      </w:r>
      <w:r w:rsidRPr="00684CD4">
        <w:rPr>
          <w:rFonts w:ascii="Arial" w:eastAsia="Shaker2Lancet-Regular" w:hAnsi="Arial" w:cs="Arial"/>
          <w:color w:val="231F20"/>
        </w:rPr>
        <w:t xml:space="preserve">, Farmer BM, Bendzans C, McCrillis AM, </w:t>
      </w:r>
      <w:proofErr w:type="spellStart"/>
      <w:r w:rsidRPr="00684CD4">
        <w:rPr>
          <w:rFonts w:ascii="Arial" w:eastAsia="Shaker2Lancet-Regular" w:hAnsi="Arial" w:cs="Arial"/>
          <w:color w:val="231F20"/>
        </w:rPr>
        <w:t>Nelsaon</w:t>
      </w:r>
      <w:proofErr w:type="spellEnd"/>
      <w:r w:rsidRPr="00684CD4">
        <w:rPr>
          <w:rFonts w:ascii="Arial" w:eastAsia="Shaker2Lancet-Regular" w:hAnsi="Arial" w:cs="Arial"/>
          <w:color w:val="231F20"/>
        </w:rPr>
        <w:t xml:space="preserve"> LS, Portelli I, Smith S, Goldberg JD, Zhang M, Rosenberg SD, </w:t>
      </w:r>
      <w:proofErr w:type="spellStart"/>
      <w:r w:rsidRPr="00684CD4">
        <w:rPr>
          <w:rFonts w:ascii="Arial" w:eastAsia="Shaker2Lancet-Regular" w:hAnsi="Arial" w:cs="Arial"/>
          <w:color w:val="231F20"/>
        </w:rPr>
        <w:t>Goldfrank</w:t>
      </w:r>
      <w:proofErr w:type="spellEnd"/>
      <w:r w:rsidRPr="00684CD4">
        <w:rPr>
          <w:rFonts w:ascii="Arial" w:eastAsia="Shaker2Lancet-Regular" w:hAnsi="Arial" w:cs="Arial"/>
          <w:color w:val="231F20"/>
        </w:rPr>
        <w:t xml:space="preserve"> LR. Dis Med Pub Health Prep </w:t>
      </w:r>
      <w:proofErr w:type="gramStart"/>
      <w:r w:rsidRPr="00684CD4">
        <w:rPr>
          <w:rFonts w:ascii="Arial" w:eastAsia="Shaker2Lancet-Regular" w:hAnsi="Arial" w:cs="Arial"/>
          <w:color w:val="231F20"/>
        </w:rPr>
        <w:t>2010;4:291</w:t>
      </w:r>
      <w:proofErr w:type="gramEnd"/>
      <w:r w:rsidRPr="00684CD4">
        <w:rPr>
          <w:rFonts w:ascii="Arial" w:eastAsia="Shaker2Lancet-Regular" w:hAnsi="Arial" w:cs="Arial"/>
          <w:color w:val="231F20"/>
        </w:rPr>
        <w:t>-299.</w:t>
      </w:r>
    </w:p>
    <w:p w14:paraId="2BB05F59" w14:textId="77777777" w:rsidR="00585947" w:rsidRPr="00684CD4" w:rsidRDefault="00585947">
      <w:pPr>
        <w:pStyle w:val="WW-List3"/>
        <w:rPr>
          <w:rFonts w:ascii="Arial" w:eastAsia="Shaker2Lancet-Regular" w:hAnsi="Arial" w:cs="Arial"/>
          <w:color w:val="231F20"/>
        </w:rPr>
      </w:pPr>
    </w:p>
    <w:p w14:paraId="2846AA2E" w14:textId="77777777" w:rsidR="00585947" w:rsidRPr="00684CD4" w:rsidRDefault="00000000" w:rsidP="00704AF2">
      <w:pPr>
        <w:numPr>
          <w:ilvl w:val="0"/>
          <w:numId w:val="14"/>
        </w:numPr>
        <w:spacing w:line="270" w:lineRule="atLeast"/>
        <w:rPr>
          <w:rFonts w:ascii="Arial" w:hAnsi="Arial" w:cs="Arial"/>
        </w:rPr>
      </w:pPr>
      <w:hyperlink r:id="rId13" w:history="1">
        <w:r w:rsidR="00B6547C" w:rsidRPr="00684CD4">
          <w:rPr>
            <w:rStyle w:val="FootnoteCharacters"/>
            <w:rFonts w:ascii="Arial" w:hAnsi="Arial" w:cs="Arial"/>
            <w:bCs/>
            <w:color w:val="auto"/>
            <w:u w:val="none"/>
          </w:rPr>
          <w:t xml:space="preserve">A randomized trial of simulation-based deliberate practice for infant lumbar puncture </w:t>
        </w:r>
        <w:proofErr w:type="spellStart"/>
        <w:r w:rsidR="00B6547C" w:rsidRPr="00684CD4">
          <w:rPr>
            <w:rStyle w:val="FootnoteCharacters"/>
            <w:rFonts w:ascii="Arial" w:hAnsi="Arial" w:cs="Arial"/>
            <w:bCs/>
            <w:color w:val="auto"/>
            <w:u w:val="none"/>
          </w:rPr>
          <w:t>skills.</w:t>
        </w:r>
      </w:hyperlink>
      <w:r w:rsidR="00B6547C" w:rsidRPr="00684CD4">
        <w:rPr>
          <w:rFonts w:ascii="Arial" w:hAnsi="Arial" w:cs="Arial"/>
        </w:rPr>
        <w:t>Kessler</w:t>
      </w:r>
      <w:proofErr w:type="spellEnd"/>
      <w:r w:rsidR="00B6547C" w:rsidRPr="00684CD4">
        <w:rPr>
          <w:rFonts w:ascii="Arial" w:hAnsi="Arial" w:cs="Arial"/>
        </w:rPr>
        <w:t xml:space="preserve"> DO, Auerbach M, Pusic M, </w:t>
      </w:r>
      <w:r w:rsidR="00B6547C" w:rsidRPr="00684CD4">
        <w:rPr>
          <w:rFonts w:ascii="Arial" w:hAnsi="Arial" w:cs="Arial"/>
          <w:b/>
          <w:i/>
        </w:rPr>
        <w:t>Tunik M</w:t>
      </w:r>
      <w:r w:rsidR="00B6547C" w:rsidRPr="00684CD4">
        <w:rPr>
          <w:rFonts w:ascii="Arial" w:hAnsi="Arial" w:cs="Arial"/>
        </w:rPr>
        <w:t xml:space="preserve">, Foltin JC. </w:t>
      </w:r>
      <w:r w:rsidR="00B6547C" w:rsidRPr="00684CD4">
        <w:rPr>
          <w:rStyle w:val="titles-source"/>
          <w:rFonts w:ascii="Arial" w:hAnsi="Arial" w:cs="Arial"/>
          <w:i/>
          <w:iCs/>
        </w:rPr>
        <w:t xml:space="preserve">Simulation in Healthcare: The Journal of The Society for Medical Simulation 2011; 6(4):197-203. </w:t>
      </w:r>
    </w:p>
    <w:p w14:paraId="39FB802D" w14:textId="77777777" w:rsidR="00585947" w:rsidRPr="00684CD4" w:rsidRDefault="00585947">
      <w:pPr>
        <w:shd w:val="clear" w:color="auto" w:fill="FFFFFF"/>
        <w:spacing w:line="154" w:lineRule="atLeast"/>
        <w:ind w:left="720"/>
        <w:rPr>
          <w:rFonts w:ascii="Arial" w:hAnsi="Arial" w:cs="Arial"/>
        </w:rPr>
      </w:pPr>
    </w:p>
    <w:p w14:paraId="0071138C" w14:textId="77777777" w:rsidR="00585947" w:rsidRPr="00684CD4" w:rsidRDefault="00000000" w:rsidP="00704AF2">
      <w:pPr>
        <w:numPr>
          <w:ilvl w:val="0"/>
          <w:numId w:val="14"/>
        </w:numPr>
        <w:shd w:val="clear" w:color="auto" w:fill="FFFFFF"/>
        <w:spacing w:line="154" w:lineRule="atLeast"/>
        <w:rPr>
          <w:rFonts w:ascii="Arial" w:hAnsi="Arial" w:cs="Arial"/>
        </w:rPr>
      </w:pPr>
      <w:hyperlink r:id="rId14" w:history="1">
        <w:r w:rsidR="00B6547C" w:rsidRPr="00684CD4">
          <w:rPr>
            <w:rStyle w:val="Hyperlink"/>
            <w:rFonts w:ascii="Arial" w:hAnsi="Arial" w:cs="Arial"/>
            <w:color w:val="auto"/>
            <w:u w:val="none"/>
          </w:rPr>
          <w:t>Do children with blunt head trauma and normal cranial computed tomography scan results require hospitalization for neurologic observation?</w:t>
        </w:r>
      </w:hyperlink>
      <w:r w:rsidR="00B6547C" w:rsidRPr="00684CD4">
        <w:rPr>
          <w:rFonts w:ascii="Arial" w:hAnsi="Arial" w:cs="Arial"/>
        </w:rPr>
        <w:t xml:space="preserve"> Holmes JF, </w:t>
      </w:r>
      <w:proofErr w:type="spellStart"/>
      <w:r w:rsidR="00B6547C" w:rsidRPr="00684CD4">
        <w:rPr>
          <w:rFonts w:ascii="Arial" w:hAnsi="Arial" w:cs="Arial"/>
        </w:rPr>
        <w:t>Borgialli</w:t>
      </w:r>
      <w:proofErr w:type="spellEnd"/>
      <w:r w:rsidR="00B6547C" w:rsidRPr="00684CD4">
        <w:rPr>
          <w:rFonts w:ascii="Arial" w:hAnsi="Arial" w:cs="Arial"/>
        </w:rPr>
        <w:t xml:space="preserve"> DA, Nadel FM, Quayle KS, </w:t>
      </w:r>
      <w:proofErr w:type="spellStart"/>
      <w:r w:rsidR="00B6547C" w:rsidRPr="00684CD4">
        <w:rPr>
          <w:rFonts w:ascii="Arial" w:hAnsi="Arial" w:cs="Arial"/>
        </w:rPr>
        <w:t>Schambam</w:t>
      </w:r>
      <w:proofErr w:type="spellEnd"/>
      <w:r w:rsidR="00B6547C" w:rsidRPr="00684CD4">
        <w:rPr>
          <w:rFonts w:ascii="Arial" w:hAnsi="Arial" w:cs="Arial"/>
        </w:rPr>
        <w:t xml:space="preserve"> N, Cooper A, Schunk JE, Miskin ML, </w:t>
      </w:r>
      <w:proofErr w:type="spellStart"/>
      <w:r w:rsidR="00B6547C" w:rsidRPr="00684CD4">
        <w:rPr>
          <w:rFonts w:ascii="Arial" w:hAnsi="Arial" w:cs="Arial"/>
        </w:rPr>
        <w:t>Atabaki</w:t>
      </w:r>
      <w:proofErr w:type="spellEnd"/>
      <w:r w:rsidR="00B6547C" w:rsidRPr="00684CD4">
        <w:rPr>
          <w:rFonts w:ascii="Arial" w:hAnsi="Arial" w:cs="Arial"/>
        </w:rPr>
        <w:t xml:space="preserve"> SM, Hoyle JD, Dayan PS, </w:t>
      </w:r>
      <w:proofErr w:type="spellStart"/>
      <w:r w:rsidR="00B6547C" w:rsidRPr="00684CD4">
        <w:rPr>
          <w:rFonts w:ascii="Arial" w:hAnsi="Arial" w:cs="Arial"/>
          <w:bCs/>
        </w:rPr>
        <w:t>Kuppermann</w:t>
      </w:r>
      <w:proofErr w:type="spellEnd"/>
      <w:r w:rsidR="00B6547C" w:rsidRPr="00684CD4">
        <w:rPr>
          <w:rFonts w:ascii="Arial" w:hAnsi="Arial" w:cs="Arial"/>
          <w:bCs/>
        </w:rPr>
        <w:t xml:space="preserve"> N</w:t>
      </w:r>
      <w:r w:rsidR="00B6547C" w:rsidRPr="00684CD4">
        <w:rPr>
          <w:rFonts w:ascii="Arial" w:hAnsi="Arial" w:cs="Arial"/>
        </w:rPr>
        <w:t xml:space="preserve">; TBI Study Group for the Pediatric Emergency Care Applied Research Network.  Ann Emerg Med. 2011 Oct;58(4):315-22. </w:t>
      </w:r>
      <w:r w:rsidR="00B6547C" w:rsidRPr="00684CD4">
        <w:rPr>
          <w:rFonts w:ascii="Arial" w:hAnsi="Arial" w:cs="Arial"/>
          <w:b/>
          <w:i/>
        </w:rPr>
        <w:t>M Tunik</w:t>
      </w:r>
      <w:r w:rsidR="00B6547C" w:rsidRPr="00684CD4">
        <w:rPr>
          <w:rFonts w:ascii="Arial" w:hAnsi="Arial" w:cs="Arial"/>
        </w:rPr>
        <w:t>, MD Site investigator</w:t>
      </w:r>
    </w:p>
    <w:p w14:paraId="0D078322" w14:textId="77777777" w:rsidR="00585947" w:rsidRPr="00684CD4" w:rsidRDefault="00585947">
      <w:pPr>
        <w:pStyle w:val="ListParagraph"/>
        <w:rPr>
          <w:rFonts w:ascii="Arial" w:hAnsi="Arial" w:cs="Arial"/>
        </w:rPr>
      </w:pPr>
    </w:p>
    <w:p w14:paraId="743E5557" w14:textId="77777777" w:rsidR="00585947" w:rsidRPr="00684CD4" w:rsidRDefault="00000000" w:rsidP="00704AF2">
      <w:pPr>
        <w:pStyle w:val="Title2"/>
        <w:numPr>
          <w:ilvl w:val="0"/>
          <w:numId w:val="14"/>
        </w:numPr>
        <w:shd w:val="clear" w:color="auto" w:fill="FFFFFF"/>
        <w:spacing w:before="0" w:after="0" w:line="154" w:lineRule="atLeast"/>
        <w:rPr>
          <w:rFonts w:ascii="Arial" w:hAnsi="Arial" w:cs="Arial"/>
          <w:sz w:val="20"/>
          <w:szCs w:val="20"/>
        </w:rPr>
      </w:pPr>
      <w:hyperlink r:id="rId15" w:history="1">
        <w:r w:rsidR="00B6547C" w:rsidRPr="00684CD4">
          <w:rPr>
            <w:rStyle w:val="Hyperlink"/>
            <w:rFonts w:ascii="Arial" w:hAnsi="Arial" w:cs="Arial"/>
            <w:color w:val="auto"/>
            <w:sz w:val="20"/>
            <w:szCs w:val="20"/>
            <w:u w:val="none"/>
          </w:rPr>
          <w:t>The effect of observation on cranial computed tomography utilization for children after blunt head trauma.</w:t>
        </w:r>
      </w:hyperlink>
      <w:r w:rsidR="00B6547C" w:rsidRPr="00684CD4">
        <w:rPr>
          <w:rFonts w:ascii="Arial" w:hAnsi="Arial" w:cs="Arial"/>
          <w:sz w:val="20"/>
          <w:szCs w:val="20"/>
        </w:rPr>
        <w:t xml:space="preserve"> </w:t>
      </w:r>
      <w:proofErr w:type="spellStart"/>
      <w:r w:rsidR="00B6547C" w:rsidRPr="00684CD4">
        <w:rPr>
          <w:rFonts w:ascii="Arial" w:hAnsi="Arial" w:cs="Arial"/>
          <w:sz w:val="20"/>
          <w:szCs w:val="20"/>
        </w:rPr>
        <w:t>Nigrovic</w:t>
      </w:r>
      <w:proofErr w:type="spellEnd"/>
      <w:r w:rsidR="00B6547C" w:rsidRPr="00684CD4">
        <w:rPr>
          <w:rFonts w:ascii="Arial" w:hAnsi="Arial" w:cs="Arial"/>
          <w:sz w:val="20"/>
          <w:szCs w:val="20"/>
        </w:rPr>
        <w:t xml:space="preserve"> LE, Schunk JE, Foerster A, Cooper A, Miskin M, </w:t>
      </w:r>
      <w:proofErr w:type="spellStart"/>
      <w:r w:rsidR="00B6547C" w:rsidRPr="00684CD4">
        <w:rPr>
          <w:rFonts w:ascii="Arial" w:hAnsi="Arial" w:cs="Arial"/>
          <w:sz w:val="20"/>
          <w:szCs w:val="20"/>
        </w:rPr>
        <w:t>Atabaki</w:t>
      </w:r>
      <w:proofErr w:type="spellEnd"/>
      <w:r w:rsidR="00B6547C" w:rsidRPr="00684CD4">
        <w:rPr>
          <w:rFonts w:ascii="Arial" w:hAnsi="Arial" w:cs="Arial"/>
          <w:sz w:val="20"/>
          <w:szCs w:val="20"/>
        </w:rPr>
        <w:t xml:space="preserve"> SM, Hoyle J, Dayan PS, Holmes JF,</w:t>
      </w:r>
      <w:r w:rsidR="00B6547C" w:rsidRPr="00684CD4">
        <w:rPr>
          <w:rStyle w:val="apple-converted-space"/>
          <w:rFonts w:ascii="Arial" w:hAnsi="Arial" w:cs="Arial"/>
          <w:sz w:val="20"/>
          <w:szCs w:val="20"/>
        </w:rPr>
        <w:t> </w:t>
      </w:r>
      <w:proofErr w:type="spellStart"/>
      <w:r w:rsidR="00B6547C" w:rsidRPr="00684CD4">
        <w:rPr>
          <w:rStyle w:val="apple-converted-space"/>
          <w:rFonts w:ascii="Arial" w:hAnsi="Arial" w:cs="Arial"/>
          <w:sz w:val="20"/>
          <w:szCs w:val="20"/>
        </w:rPr>
        <w:t>Kuppermann</w:t>
      </w:r>
      <w:proofErr w:type="spellEnd"/>
      <w:r w:rsidR="00B6547C" w:rsidRPr="00684CD4">
        <w:rPr>
          <w:rStyle w:val="apple-converted-space"/>
          <w:rFonts w:ascii="Arial" w:hAnsi="Arial" w:cs="Arial"/>
          <w:sz w:val="20"/>
          <w:szCs w:val="20"/>
        </w:rPr>
        <w:t xml:space="preserve"> N</w:t>
      </w:r>
      <w:r w:rsidR="00B6547C" w:rsidRPr="00684CD4">
        <w:rPr>
          <w:rFonts w:ascii="Arial" w:hAnsi="Arial" w:cs="Arial"/>
          <w:sz w:val="20"/>
          <w:szCs w:val="20"/>
        </w:rPr>
        <w:t xml:space="preserve">; Traumatic Brain Injury Group for the Pediatric Emergency Care Applied Research Network. </w:t>
      </w:r>
      <w:r w:rsidR="00B6547C" w:rsidRPr="00684CD4">
        <w:rPr>
          <w:rStyle w:val="jrnl"/>
          <w:rFonts w:ascii="Arial" w:hAnsi="Arial" w:cs="Arial"/>
          <w:sz w:val="20"/>
          <w:szCs w:val="20"/>
        </w:rPr>
        <w:t>Pediatrics</w:t>
      </w:r>
      <w:r w:rsidR="00B6547C" w:rsidRPr="00684CD4">
        <w:rPr>
          <w:rFonts w:ascii="Arial" w:hAnsi="Arial" w:cs="Arial"/>
          <w:sz w:val="20"/>
          <w:szCs w:val="20"/>
        </w:rPr>
        <w:t>. 2011 Jun;127(6):1067-73.</w:t>
      </w:r>
      <w:r w:rsidR="00B6547C" w:rsidRPr="00684CD4">
        <w:rPr>
          <w:rStyle w:val="apple-converted-space"/>
          <w:rFonts w:ascii="Arial" w:hAnsi="Arial" w:cs="Arial"/>
          <w:sz w:val="20"/>
          <w:szCs w:val="20"/>
        </w:rPr>
        <w:t> </w:t>
      </w:r>
      <w:r w:rsidR="00B6547C" w:rsidRPr="00684CD4">
        <w:rPr>
          <w:rFonts w:ascii="Arial" w:hAnsi="Arial" w:cs="Arial"/>
          <w:b/>
          <w:i/>
          <w:sz w:val="20"/>
          <w:szCs w:val="20"/>
        </w:rPr>
        <w:t>M Tunik</w:t>
      </w:r>
      <w:r w:rsidR="00B6547C" w:rsidRPr="00684CD4">
        <w:rPr>
          <w:rFonts w:ascii="Arial" w:hAnsi="Arial" w:cs="Arial"/>
          <w:sz w:val="20"/>
          <w:szCs w:val="20"/>
        </w:rPr>
        <w:t>, MD Site investigator</w:t>
      </w:r>
    </w:p>
    <w:p w14:paraId="165CD378" w14:textId="77777777" w:rsidR="00585947" w:rsidRPr="00684CD4" w:rsidRDefault="00585947">
      <w:pPr>
        <w:pStyle w:val="ListParagraph"/>
        <w:rPr>
          <w:rFonts w:ascii="Arial" w:hAnsi="Arial" w:cs="Arial"/>
        </w:rPr>
      </w:pPr>
    </w:p>
    <w:p w14:paraId="41A17FA9" w14:textId="77777777" w:rsidR="001C33B8" w:rsidRPr="00684CD4" w:rsidRDefault="00000000" w:rsidP="001C33B8">
      <w:pPr>
        <w:pStyle w:val="Title2"/>
        <w:numPr>
          <w:ilvl w:val="0"/>
          <w:numId w:val="14"/>
        </w:numPr>
        <w:shd w:val="clear" w:color="auto" w:fill="FFFFFF"/>
        <w:spacing w:before="0" w:after="0" w:line="154" w:lineRule="atLeast"/>
        <w:rPr>
          <w:rFonts w:ascii="Arial" w:hAnsi="Arial" w:cs="Arial"/>
          <w:sz w:val="20"/>
          <w:szCs w:val="20"/>
        </w:rPr>
      </w:pPr>
      <w:hyperlink r:id="rId16" w:history="1">
        <w:r w:rsidR="00B6547C" w:rsidRPr="00684CD4">
          <w:rPr>
            <w:rStyle w:val="Hyperlink"/>
            <w:rFonts w:ascii="Arial" w:hAnsi="Arial" w:cs="Arial"/>
            <w:color w:val="auto"/>
            <w:sz w:val="20"/>
            <w:szCs w:val="20"/>
            <w:u w:val="none"/>
          </w:rPr>
          <w:t>Intracranial hemorrhage after blunt head trauma in children with bleeding disorders.</w:t>
        </w:r>
      </w:hyperlink>
      <w:r w:rsidR="001C33B8" w:rsidRPr="00684CD4">
        <w:rPr>
          <w:rStyle w:val="Hyperlink"/>
          <w:rFonts w:ascii="Arial" w:hAnsi="Arial" w:cs="Arial"/>
          <w:color w:val="auto"/>
          <w:sz w:val="20"/>
          <w:szCs w:val="20"/>
          <w:u w:val="none"/>
        </w:rPr>
        <w:t xml:space="preserve"> </w:t>
      </w:r>
      <w:r w:rsidR="00B6547C" w:rsidRPr="00684CD4">
        <w:rPr>
          <w:rFonts w:ascii="Arial" w:hAnsi="Arial" w:cs="Arial"/>
          <w:sz w:val="20"/>
          <w:szCs w:val="20"/>
        </w:rPr>
        <w:t xml:space="preserve">Lee LK, Dayan PS, Gerardi MJ, </w:t>
      </w:r>
      <w:proofErr w:type="spellStart"/>
      <w:r w:rsidR="00B6547C" w:rsidRPr="00684CD4">
        <w:rPr>
          <w:rFonts w:ascii="Arial" w:hAnsi="Arial" w:cs="Arial"/>
          <w:sz w:val="20"/>
          <w:szCs w:val="20"/>
        </w:rPr>
        <w:t>Borgialli</w:t>
      </w:r>
      <w:proofErr w:type="spellEnd"/>
      <w:r w:rsidR="00B6547C" w:rsidRPr="00684CD4">
        <w:rPr>
          <w:rFonts w:ascii="Arial" w:hAnsi="Arial" w:cs="Arial"/>
          <w:sz w:val="20"/>
          <w:szCs w:val="20"/>
        </w:rPr>
        <w:t xml:space="preserve"> DA, Badawy MK, Callahan JM, Lillis KA, Stanley RM, Gorelick MH, Dong L, Zuspan SJ, Holmes JF,</w:t>
      </w:r>
      <w:r w:rsidR="00B6547C" w:rsidRPr="00684CD4">
        <w:rPr>
          <w:rStyle w:val="apple-converted-space"/>
          <w:rFonts w:ascii="Arial" w:hAnsi="Arial" w:cs="Arial"/>
          <w:sz w:val="20"/>
          <w:szCs w:val="20"/>
        </w:rPr>
        <w:t> </w:t>
      </w:r>
      <w:proofErr w:type="spellStart"/>
      <w:r w:rsidR="00B6547C" w:rsidRPr="00684CD4">
        <w:rPr>
          <w:rStyle w:val="apple-converted-space"/>
          <w:rFonts w:ascii="Arial" w:hAnsi="Arial" w:cs="Arial"/>
          <w:sz w:val="20"/>
          <w:szCs w:val="20"/>
        </w:rPr>
        <w:t>Kuppermann</w:t>
      </w:r>
      <w:proofErr w:type="spellEnd"/>
      <w:r w:rsidR="00B6547C" w:rsidRPr="00684CD4">
        <w:rPr>
          <w:rStyle w:val="apple-converted-space"/>
          <w:rFonts w:ascii="Arial" w:hAnsi="Arial" w:cs="Arial"/>
          <w:sz w:val="20"/>
          <w:szCs w:val="20"/>
        </w:rPr>
        <w:t xml:space="preserve"> N</w:t>
      </w:r>
      <w:r w:rsidR="00B6547C" w:rsidRPr="00684CD4">
        <w:rPr>
          <w:rFonts w:ascii="Arial" w:hAnsi="Arial" w:cs="Arial"/>
          <w:sz w:val="20"/>
          <w:szCs w:val="20"/>
        </w:rPr>
        <w:t xml:space="preserve">; Traumatic Brain Injury Study Group for the Pediatric Emergency Care Applied Research Network (PECARN). </w:t>
      </w:r>
      <w:r w:rsidR="00B6547C" w:rsidRPr="00684CD4">
        <w:rPr>
          <w:rStyle w:val="jrnl"/>
          <w:rFonts w:ascii="Arial" w:hAnsi="Arial" w:cs="Arial"/>
          <w:sz w:val="20"/>
          <w:szCs w:val="20"/>
        </w:rPr>
        <w:t xml:space="preserve">J </w:t>
      </w:r>
      <w:proofErr w:type="spellStart"/>
      <w:r w:rsidR="00B6547C" w:rsidRPr="00684CD4">
        <w:rPr>
          <w:rStyle w:val="jrnl"/>
          <w:rFonts w:ascii="Arial" w:hAnsi="Arial" w:cs="Arial"/>
          <w:sz w:val="20"/>
          <w:szCs w:val="20"/>
        </w:rPr>
        <w:t>Pediatr</w:t>
      </w:r>
      <w:proofErr w:type="spellEnd"/>
      <w:r w:rsidR="00B6547C" w:rsidRPr="00684CD4">
        <w:rPr>
          <w:rFonts w:ascii="Arial" w:hAnsi="Arial" w:cs="Arial"/>
          <w:sz w:val="20"/>
          <w:szCs w:val="20"/>
        </w:rPr>
        <w:t>. 2011 Jun;158(6):1003-1008.</w:t>
      </w:r>
      <w:r w:rsidR="00B6547C" w:rsidRPr="00684CD4">
        <w:rPr>
          <w:rFonts w:ascii="Arial" w:hAnsi="Arial" w:cs="Arial"/>
          <w:b/>
          <w:i/>
          <w:sz w:val="20"/>
          <w:szCs w:val="20"/>
        </w:rPr>
        <w:t xml:space="preserve"> M Tunik</w:t>
      </w:r>
      <w:r w:rsidR="00B6547C" w:rsidRPr="00684CD4">
        <w:rPr>
          <w:rFonts w:ascii="Arial" w:hAnsi="Arial" w:cs="Arial"/>
          <w:sz w:val="20"/>
          <w:szCs w:val="20"/>
        </w:rPr>
        <w:t xml:space="preserve">, MD Site </w:t>
      </w:r>
      <w:r w:rsidR="001C33B8" w:rsidRPr="00684CD4">
        <w:rPr>
          <w:rFonts w:ascii="Arial" w:hAnsi="Arial" w:cs="Arial"/>
          <w:sz w:val="20"/>
          <w:szCs w:val="20"/>
        </w:rPr>
        <w:t>PI</w:t>
      </w:r>
    </w:p>
    <w:p w14:paraId="6BAB5840" w14:textId="77777777" w:rsidR="001C33B8" w:rsidRPr="00684CD4" w:rsidRDefault="001C33B8" w:rsidP="001C33B8">
      <w:pPr>
        <w:pStyle w:val="ListParagraph"/>
        <w:rPr>
          <w:rFonts w:ascii="Arial" w:hAnsi="Arial" w:cs="Arial"/>
        </w:rPr>
      </w:pPr>
    </w:p>
    <w:p w14:paraId="50DEB57F" w14:textId="77777777" w:rsidR="001C33B8" w:rsidRPr="00684CD4" w:rsidRDefault="00000000" w:rsidP="001C33B8">
      <w:pPr>
        <w:pStyle w:val="Title2"/>
        <w:numPr>
          <w:ilvl w:val="0"/>
          <w:numId w:val="14"/>
        </w:numPr>
        <w:shd w:val="clear" w:color="auto" w:fill="FFFFFF"/>
        <w:spacing w:before="0" w:after="0" w:line="154" w:lineRule="atLeast"/>
        <w:rPr>
          <w:rFonts w:ascii="Arial" w:hAnsi="Arial" w:cs="Arial"/>
          <w:sz w:val="20"/>
          <w:szCs w:val="20"/>
        </w:rPr>
      </w:pPr>
      <w:hyperlink r:id="rId17" w:tgtFrame="_blank" w:history="1">
        <w:r w:rsidR="001C33B8" w:rsidRPr="00684CD4">
          <w:rPr>
            <w:rFonts w:ascii="Arial" w:hAnsi="Arial" w:cs="Arial"/>
            <w:sz w:val="20"/>
            <w:szCs w:val="20"/>
          </w:rPr>
          <w:t xml:space="preserve">Prevalence of clinically important traumatic brain injuries in children with minor blunt head trauma and isolated severe injury mechanisms. </w:t>
        </w:r>
      </w:hyperlink>
      <w:proofErr w:type="spellStart"/>
      <w:r w:rsidR="001C33B8" w:rsidRPr="005B7CCE">
        <w:rPr>
          <w:rFonts w:ascii="Arial" w:hAnsi="Arial" w:cs="Arial"/>
          <w:sz w:val="20"/>
          <w:szCs w:val="20"/>
        </w:rPr>
        <w:t>Nigrovic</w:t>
      </w:r>
      <w:proofErr w:type="spellEnd"/>
      <w:r w:rsidR="001C33B8" w:rsidRPr="005B7CCE">
        <w:rPr>
          <w:rFonts w:ascii="Arial" w:hAnsi="Arial" w:cs="Arial"/>
          <w:sz w:val="20"/>
          <w:szCs w:val="20"/>
        </w:rPr>
        <w:t xml:space="preserve"> LE, Lee LK, Hoyle J, Stanley RM, Gorelick MH, Miskin M, </w:t>
      </w:r>
      <w:proofErr w:type="spellStart"/>
      <w:r w:rsidR="001C33B8" w:rsidRPr="005B7CCE">
        <w:rPr>
          <w:rFonts w:ascii="Arial" w:hAnsi="Arial" w:cs="Arial"/>
          <w:sz w:val="20"/>
          <w:szCs w:val="20"/>
        </w:rPr>
        <w:t>Atabaki</w:t>
      </w:r>
      <w:proofErr w:type="spellEnd"/>
      <w:r w:rsidR="001C33B8" w:rsidRPr="005B7CCE">
        <w:rPr>
          <w:rFonts w:ascii="Arial" w:hAnsi="Arial" w:cs="Arial"/>
          <w:sz w:val="20"/>
          <w:szCs w:val="20"/>
        </w:rPr>
        <w:t xml:space="preserve"> SM, Dayan PS, Holmes JF, </w:t>
      </w:r>
      <w:proofErr w:type="spellStart"/>
      <w:r w:rsidR="001C33B8" w:rsidRPr="005B7CCE">
        <w:rPr>
          <w:rFonts w:ascii="Arial" w:hAnsi="Arial" w:cs="Arial"/>
          <w:sz w:val="20"/>
          <w:szCs w:val="20"/>
        </w:rPr>
        <w:t>Kuppermann</w:t>
      </w:r>
      <w:proofErr w:type="spellEnd"/>
      <w:r w:rsidR="001C33B8" w:rsidRPr="005B7CCE">
        <w:rPr>
          <w:rFonts w:ascii="Arial" w:hAnsi="Arial" w:cs="Arial"/>
          <w:sz w:val="20"/>
          <w:szCs w:val="20"/>
        </w:rPr>
        <w:t xml:space="preserve"> N; Traumatic Brain Injury (TBI) Working Group of Pediatric Emergency Care Applied Research Network (PECARN)</w:t>
      </w:r>
      <w:r w:rsidR="001C33B8" w:rsidRPr="00684CD4">
        <w:rPr>
          <w:rFonts w:ascii="Arial" w:hAnsi="Arial" w:cs="Arial"/>
          <w:sz w:val="20"/>
          <w:szCs w:val="20"/>
        </w:rPr>
        <w:t xml:space="preserve"> </w:t>
      </w:r>
      <w:r w:rsidR="001C33B8" w:rsidRPr="00684CD4">
        <w:rPr>
          <w:rFonts w:ascii="Arial" w:hAnsi="Arial" w:cs="Arial"/>
          <w:b/>
          <w:i/>
          <w:sz w:val="20"/>
          <w:szCs w:val="20"/>
        </w:rPr>
        <w:t>M Tunik</w:t>
      </w:r>
      <w:r w:rsidR="001C33B8" w:rsidRPr="00684CD4">
        <w:rPr>
          <w:rFonts w:ascii="Arial" w:hAnsi="Arial" w:cs="Arial"/>
          <w:sz w:val="20"/>
          <w:szCs w:val="20"/>
        </w:rPr>
        <w:t>, MD Site PI</w:t>
      </w:r>
    </w:p>
    <w:p w14:paraId="37E53E3B" w14:textId="0AE5A12E" w:rsidR="001C33B8" w:rsidRPr="00684CD4" w:rsidRDefault="001C33B8" w:rsidP="001C33B8">
      <w:pPr>
        <w:pStyle w:val="Title2"/>
        <w:shd w:val="clear" w:color="auto" w:fill="FFFFFF"/>
        <w:spacing w:before="0" w:after="0" w:line="154" w:lineRule="atLeast"/>
        <w:ind w:left="720"/>
        <w:rPr>
          <w:rFonts w:ascii="Arial" w:hAnsi="Arial" w:cs="Arial"/>
          <w:sz w:val="20"/>
          <w:szCs w:val="20"/>
        </w:rPr>
      </w:pPr>
      <w:proofErr w:type="gramStart"/>
      <w:r w:rsidRPr="005B7CCE">
        <w:rPr>
          <w:rFonts w:ascii="Arial" w:hAnsi="Arial" w:cs="Arial"/>
          <w:sz w:val="20"/>
          <w:szCs w:val="20"/>
        </w:rPr>
        <w:t>.Arch</w:t>
      </w:r>
      <w:proofErr w:type="gramEnd"/>
      <w:r w:rsidRPr="005B7CCE">
        <w:rPr>
          <w:rFonts w:ascii="Arial" w:hAnsi="Arial" w:cs="Arial"/>
          <w:sz w:val="20"/>
          <w:szCs w:val="20"/>
        </w:rPr>
        <w:t xml:space="preserve"> </w:t>
      </w:r>
      <w:proofErr w:type="spellStart"/>
      <w:r w:rsidRPr="005B7CCE">
        <w:rPr>
          <w:rFonts w:ascii="Arial" w:hAnsi="Arial" w:cs="Arial"/>
          <w:sz w:val="20"/>
          <w:szCs w:val="20"/>
        </w:rPr>
        <w:t>Pediatr</w:t>
      </w:r>
      <w:proofErr w:type="spellEnd"/>
      <w:r w:rsidRPr="005B7CCE">
        <w:rPr>
          <w:rFonts w:ascii="Arial" w:hAnsi="Arial" w:cs="Arial"/>
          <w:sz w:val="20"/>
          <w:szCs w:val="20"/>
        </w:rPr>
        <w:t xml:space="preserve"> </w:t>
      </w:r>
      <w:proofErr w:type="spellStart"/>
      <w:r w:rsidRPr="005B7CCE">
        <w:rPr>
          <w:rFonts w:ascii="Arial" w:hAnsi="Arial" w:cs="Arial"/>
          <w:sz w:val="20"/>
          <w:szCs w:val="20"/>
        </w:rPr>
        <w:t>Adolesc</w:t>
      </w:r>
      <w:proofErr w:type="spellEnd"/>
      <w:r w:rsidRPr="005B7CCE">
        <w:rPr>
          <w:rFonts w:ascii="Arial" w:hAnsi="Arial" w:cs="Arial"/>
          <w:sz w:val="20"/>
          <w:szCs w:val="20"/>
        </w:rPr>
        <w:t xml:space="preserve"> Med. 2012 Apr;166(4):356-61.</w:t>
      </w:r>
    </w:p>
    <w:p w14:paraId="0AE85366" w14:textId="77777777" w:rsidR="00585947" w:rsidRPr="00684CD4" w:rsidRDefault="00585947">
      <w:pPr>
        <w:shd w:val="clear" w:color="auto" w:fill="FFFFFF"/>
        <w:spacing w:line="154" w:lineRule="atLeast"/>
        <w:ind w:left="720"/>
        <w:rPr>
          <w:rFonts w:ascii="Arial" w:hAnsi="Arial" w:cs="Arial"/>
        </w:rPr>
      </w:pPr>
    </w:p>
    <w:p w14:paraId="0DD4276F" w14:textId="609FE419" w:rsidR="00585947" w:rsidRPr="00684CD4" w:rsidRDefault="00B6547C" w:rsidP="00435E9C">
      <w:pPr>
        <w:pStyle w:val="ListParagraph"/>
        <w:numPr>
          <w:ilvl w:val="0"/>
          <w:numId w:val="14"/>
        </w:numPr>
        <w:rPr>
          <w:rFonts w:ascii="Arial" w:hAnsi="Arial" w:cs="Arial"/>
          <w:i/>
          <w:iCs/>
          <w:color w:val="0A0905"/>
          <w:shd w:val="clear" w:color="auto" w:fill="FFFFFF"/>
        </w:rPr>
      </w:pPr>
      <w:r w:rsidRPr="00684CD4">
        <w:rPr>
          <w:rStyle w:val="apple-style-span"/>
          <w:rFonts w:ascii="Arial" w:hAnsi="Arial" w:cs="Arial"/>
          <w:color w:val="000000"/>
        </w:rPr>
        <w:t>The Prevalence of Occult Anemia in an Urban Pediatric Emergency Department What Is Our Response?"</w:t>
      </w:r>
      <w:r w:rsidRPr="00684CD4">
        <w:rPr>
          <w:rFonts w:ascii="Arial" w:hAnsi="Arial" w:cs="Arial"/>
        </w:rPr>
        <w:t xml:space="preserve"> Kristinsson G, </w:t>
      </w:r>
      <w:proofErr w:type="spellStart"/>
      <w:r w:rsidRPr="00684CD4">
        <w:rPr>
          <w:rFonts w:ascii="Arial" w:hAnsi="Arial" w:cs="Arial"/>
        </w:rPr>
        <w:t>Shtivelman</w:t>
      </w:r>
      <w:proofErr w:type="spellEnd"/>
      <w:r w:rsidRPr="00684CD4">
        <w:rPr>
          <w:rFonts w:ascii="Arial" w:hAnsi="Arial" w:cs="Arial"/>
        </w:rPr>
        <w:t xml:space="preserve"> S, Hom J, </w:t>
      </w:r>
      <w:r w:rsidRPr="00684CD4">
        <w:rPr>
          <w:rFonts w:ascii="Arial" w:hAnsi="Arial" w:cs="Arial"/>
          <w:b/>
          <w:i/>
        </w:rPr>
        <w:t>Tunik MG</w:t>
      </w:r>
      <w:r w:rsidRPr="00684CD4">
        <w:rPr>
          <w:rFonts w:ascii="Arial" w:hAnsi="Arial" w:cs="Arial"/>
        </w:rPr>
        <w:t xml:space="preserve">. </w:t>
      </w:r>
      <w:r w:rsidRPr="00684CD4">
        <w:rPr>
          <w:rFonts w:ascii="Arial" w:hAnsi="Arial" w:cs="Arial"/>
          <w:i/>
          <w:iCs/>
          <w:color w:val="0A0905"/>
          <w:shd w:val="clear" w:color="auto" w:fill="FFFFFF"/>
        </w:rPr>
        <w:t>Pediatric Emergency Care 2012;28:313-5.</w:t>
      </w:r>
    </w:p>
    <w:p w14:paraId="1EF97A59" w14:textId="77777777" w:rsidR="00585947" w:rsidRPr="00684CD4" w:rsidRDefault="00585947">
      <w:pPr>
        <w:ind w:left="720"/>
        <w:rPr>
          <w:rFonts w:ascii="Arial" w:hAnsi="Arial" w:cs="Arial"/>
          <w:i/>
          <w:iCs/>
          <w:color w:val="0A0905"/>
          <w:shd w:val="clear" w:color="auto" w:fill="FFFFFF"/>
        </w:rPr>
      </w:pPr>
    </w:p>
    <w:p w14:paraId="63D7794A" w14:textId="77777777" w:rsidR="00585947" w:rsidRPr="00684CD4" w:rsidRDefault="00000000" w:rsidP="00435E9C">
      <w:pPr>
        <w:pStyle w:val="Title2"/>
        <w:numPr>
          <w:ilvl w:val="0"/>
          <w:numId w:val="14"/>
        </w:numPr>
        <w:shd w:val="clear" w:color="auto" w:fill="FFFFFF"/>
        <w:spacing w:before="0" w:after="0"/>
        <w:rPr>
          <w:rFonts w:ascii="Arial" w:hAnsi="Arial" w:cs="Arial"/>
          <w:sz w:val="20"/>
          <w:szCs w:val="20"/>
        </w:rPr>
      </w:pPr>
      <w:hyperlink r:id="rId18" w:history="1">
        <w:r w:rsidR="00B6547C" w:rsidRPr="00684CD4">
          <w:rPr>
            <w:rStyle w:val="Hyperlink"/>
            <w:rFonts w:ascii="Arial" w:hAnsi="Arial" w:cs="Arial"/>
            <w:color w:val="auto"/>
            <w:sz w:val="20"/>
            <w:szCs w:val="20"/>
            <w:u w:val="none"/>
          </w:rPr>
          <w:t xml:space="preserve">Epidemiology of </w:t>
        </w:r>
        <w:proofErr w:type="spellStart"/>
        <w:r w:rsidR="00B6547C" w:rsidRPr="00684CD4">
          <w:rPr>
            <w:rStyle w:val="Hyperlink"/>
            <w:rFonts w:ascii="Arial" w:hAnsi="Arial" w:cs="Arial"/>
            <w:color w:val="auto"/>
            <w:sz w:val="20"/>
            <w:szCs w:val="20"/>
            <w:u w:val="none"/>
          </w:rPr>
          <w:t>out-of</w:t>
        </w:r>
        <w:proofErr w:type="spellEnd"/>
        <w:r w:rsidR="00B6547C" w:rsidRPr="00684CD4">
          <w:rPr>
            <w:rStyle w:val="Hyperlink"/>
            <w:rFonts w:ascii="Arial" w:hAnsi="Arial" w:cs="Arial"/>
            <w:color w:val="auto"/>
            <w:sz w:val="20"/>
            <w:szCs w:val="20"/>
            <w:u w:val="none"/>
          </w:rPr>
          <w:t xml:space="preserve"> hospital pediatric cardiac arrest due to trauma.</w:t>
        </w:r>
      </w:hyperlink>
    </w:p>
    <w:p w14:paraId="0B8E6274" w14:textId="1803C1C4" w:rsidR="00585947" w:rsidRPr="00684CD4" w:rsidRDefault="00B6547C" w:rsidP="00600013">
      <w:pPr>
        <w:pStyle w:val="desc"/>
        <w:shd w:val="clear" w:color="auto" w:fill="FFFFFF"/>
        <w:spacing w:before="0" w:after="0" w:line="154" w:lineRule="atLeast"/>
        <w:ind w:left="720"/>
        <w:rPr>
          <w:rFonts w:ascii="Arial" w:hAnsi="Arial" w:cs="Arial"/>
          <w:iCs/>
          <w:color w:val="0A0905"/>
          <w:sz w:val="20"/>
          <w:szCs w:val="20"/>
          <w:shd w:val="clear" w:color="auto" w:fill="FFFFFF"/>
        </w:rPr>
      </w:pPr>
      <w:r w:rsidRPr="00684CD4">
        <w:rPr>
          <w:rFonts w:ascii="Arial" w:hAnsi="Arial" w:cs="Arial"/>
          <w:sz w:val="20"/>
          <w:szCs w:val="20"/>
        </w:rPr>
        <w:t xml:space="preserve">De Maio VJ, Osmond MH, </w:t>
      </w:r>
      <w:proofErr w:type="spellStart"/>
      <w:r w:rsidRPr="00684CD4">
        <w:rPr>
          <w:rFonts w:ascii="Arial" w:hAnsi="Arial" w:cs="Arial"/>
          <w:sz w:val="20"/>
          <w:szCs w:val="20"/>
        </w:rPr>
        <w:t>Stiell</w:t>
      </w:r>
      <w:proofErr w:type="spellEnd"/>
      <w:r w:rsidRPr="00684CD4">
        <w:rPr>
          <w:rFonts w:ascii="Arial" w:hAnsi="Arial" w:cs="Arial"/>
          <w:sz w:val="20"/>
          <w:szCs w:val="20"/>
        </w:rPr>
        <w:t xml:space="preserve"> IG, Nadkarni V, Berg R, Cabanas JG; </w:t>
      </w:r>
      <w:r w:rsidRPr="00684CD4">
        <w:rPr>
          <w:rFonts w:ascii="Arial" w:hAnsi="Arial" w:cs="Arial"/>
          <w:b/>
          <w:i/>
          <w:sz w:val="20"/>
          <w:szCs w:val="20"/>
        </w:rPr>
        <w:t>M Tunik</w:t>
      </w:r>
      <w:r w:rsidRPr="00684CD4">
        <w:rPr>
          <w:rFonts w:ascii="Arial" w:hAnsi="Arial" w:cs="Arial"/>
          <w:sz w:val="20"/>
          <w:szCs w:val="20"/>
        </w:rPr>
        <w:t xml:space="preserve">, Study Group </w:t>
      </w:r>
      <w:proofErr w:type="spellStart"/>
      <w:r w:rsidRPr="00684CD4">
        <w:rPr>
          <w:rFonts w:ascii="Arial" w:hAnsi="Arial" w:cs="Arial"/>
          <w:sz w:val="20"/>
          <w:szCs w:val="20"/>
        </w:rPr>
        <w:t>nInv</w:t>
      </w:r>
      <w:proofErr w:type="spellEnd"/>
      <w:r w:rsidRPr="00684CD4">
        <w:rPr>
          <w:rFonts w:ascii="Arial" w:hAnsi="Arial" w:cs="Arial"/>
          <w:sz w:val="20"/>
          <w:szCs w:val="20"/>
        </w:rPr>
        <w:t xml:space="preserve">. </w:t>
      </w:r>
      <w:proofErr w:type="spellStart"/>
      <w:r w:rsidRPr="00684CD4">
        <w:rPr>
          <w:rFonts w:ascii="Arial" w:hAnsi="Arial" w:cs="Arial"/>
          <w:sz w:val="20"/>
          <w:szCs w:val="20"/>
        </w:rPr>
        <w:t>CanAm</w:t>
      </w:r>
      <w:proofErr w:type="spellEnd"/>
      <w:r w:rsidRPr="00684CD4">
        <w:rPr>
          <w:rFonts w:ascii="Arial" w:hAnsi="Arial" w:cs="Arial"/>
          <w:sz w:val="20"/>
          <w:szCs w:val="20"/>
        </w:rPr>
        <w:t xml:space="preserve"> Pediatric Study Group.  </w:t>
      </w:r>
      <w:proofErr w:type="spellStart"/>
      <w:r w:rsidRPr="00684CD4">
        <w:rPr>
          <w:rStyle w:val="jrnl"/>
          <w:rFonts w:ascii="Arial" w:hAnsi="Arial" w:cs="Arial"/>
          <w:sz w:val="20"/>
          <w:szCs w:val="20"/>
        </w:rPr>
        <w:t>Prehosp</w:t>
      </w:r>
      <w:proofErr w:type="spellEnd"/>
      <w:r w:rsidRPr="00684CD4">
        <w:rPr>
          <w:rStyle w:val="jrnl"/>
          <w:rFonts w:ascii="Arial" w:hAnsi="Arial" w:cs="Arial"/>
          <w:sz w:val="20"/>
          <w:szCs w:val="20"/>
        </w:rPr>
        <w:t xml:space="preserve"> Emerg Care</w:t>
      </w:r>
      <w:r w:rsidRPr="00684CD4">
        <w:rPr>
          <w:rFonts w:ascii="Arial" w:hAnsi="Arial" w:cs="Arial"/>
          <w:sz w:val="20"/>
          <w:szCs w:val="20"/>
        </w:rPr>
        <w:t xml:space="preserve">. 2012 Apr-Jun;16(2):230-6. </w:t>
      </w:r>
      <w:proofErr w:type="spellStart"/>
      <w:r w:rsidRPr="00684CD4">
        <w:rPr>
          <w:rFonts w:ascii="Arial" w:hAnsi="Arial" w:cs="Arial"/>
          <w:sz w:val="20"/>
          <w:szCs w:val="20"/>
        </w:rPr>
        <w:t>doi</w:t>
      </w:r>
      <w:proofErr w:type="spellEnd"/>
      <w:r w:rsidRPr="00684CD4">
        <w:rPr>
          <w:rFonts w:ascii="Arial" w:hAnsi="Arial" w:cs="Arial"/>
          <w:sz w:val="20"/>
          <w:szCs w:val="20"/>
        </w:rPr>
        <w:t xml:space="preserve">: 10.3109/10903127.2011.640419. </w:t>
      </w:r>
      <w:proofErr w:type="spellStart"/>
      <w:r w:rsidRPr="00684CD4">
        <w:rPr>
          <w:rFonts w:ascii="Arial" w:hAnsi="Arial" w:cs="Arial"/>
          <w:sz w:val="20"/>
          <w:szCs w:val="20"/>
        </w:rPr>
        <w:t>Epub</w:t>
      </w:r>
      <w:proofErr w:type="spellEnd"/>
      <w:r w:rsidRPr="00684CD4">
        <w:rPr>
          <w:rFonts w:ascii="Arial" w:hAnsi="Arial" w:cs="Arial"/>
          <w:sz w:val="20"/>
          <w:szCs w:val="20"/>
        </w:rPr>
        <w:t xml:space="preserve"> 2012 Jan 11.  Alessandrini EA, Alpern ER, Chamberlain JM, Shea JA, </w:t>
      </w:r>
      <w:proofErr w:type="spellStart"/>
      <w:r w:rsidRPr="00684CD4">
        <w:rPr>
          <w:rFonts w:ascii="Arial" w:hAnsi="Arial" w:cs="Arial"/>
          <w:sz w:val="20"/>
          <w:szCs w:val="20"/>
        </w:rPr>
        <w:t>Holubkov</w:t>
      </w:r>
      <w:proofErr w:type="spellEnd"/>
      <w:r w:rsidRPr="00684CD4">
        <w:rPr>
          <w:rFonts w:ascii="Arial" w:hAnsi="Arial" w:cs="Arial"/>
          <w:sz w:val="20"/>
          <w:szCs w:val="20"/>
        </w:rPr>
        <w:t xml:space="preserve"> R, Gorelick MH; </w:t>
      </w:r>
      <w:r w:rsidRPr="00684CD4">
        <w:rPr>
          <w:rFonts w:ascii="Arial" w:hAnsi="Arial" w:cs="Arial"/>
          <w:b/>
          <w:i/>
          <w:sz w:val="20"/>
          <w:szCs w:val="20"/>
        </w:rPr>
        <w:t>M Tunik</w:t>
      </w:r>
      <w:r w:rsidRPr="00684CD4">
        <w:rPr>
          <w:rFonts w:ascii="Arial" w:hAnsi="Arial" w:cs="Arial"/>
          <w:sz w:val="20"/>
          <w:szCs w:val="20"/>
        </w:rPr>
        <w:t xml:space="preserve"> Site PI Pediatric Emergency Care Applied Research Network.</w:t>
      </w:r>
      <w:r w:rsidR="00600013" w:rsidRPr="00684CD4">
        <w:rPr>
          <w:rFonts w:ascii="Arial" w:hAnsi="Arial" w:cs="Arial"/>
          <w:sz w:val="20"/>
          <w:szCs w:val="20"/>
        </w:rPr>
        <w:t xml:space="preserve"> </w:t>
      </w:r>
      <w:proofErr w:type="spellStart"/>
      <w:r w:rsidRPr="00684CD4">
        <w:rPr>
          <w:rStyle w:val="jrnl"/>
          <w:rFonts w:ascii="Arial" w:hAnsi="Arial" w:cs="Arial"/>
          <w:sz w:val="20"/>
          <w:szCs w:val="20"/>
        </w:rPr>
        <w:t>Acad</w:t>
      </w:r>
      <w:proofErr w:type="spellEnd"/>
      <w:r w:rsidRPr="00684CD4">
        <w:rPr>
          <w:rStyle w:val="jrnl"/>
          <w:rFonts w:ascii="Arial" w:hAnsi="Arial" w:cs="Arial"/>
          <w:sz w:val="20"/>
          <w:szCs w:val="20"/>
        </w:rPr>
        <w:t xml:space="preserve"> Emerg Med</w:t>
      </w:r>
      <w:r w:rsidRPr="00684CD4">
        <w:rPr>
          <w:rFonts w:ascii="Arial" w:hAnsi="Arial" w:cs="Arial"/>
          <w:sz w:val="20"/>
          <w:szCs w:val="20"/>
        </w:rPr>
        <w:t xml:space="preserve">. 2012 Jan;19(1):70-8. </w:t>
      </w:r>
      <w:proofErr w:type="spellStart"/>
      <w:r w:rsidRPr="00684CD4">
        <w:rPr>
          <w:rFonts w:ascii="Arial" w:hAnsi="Arial" w:cs="Arial"/>
          <w:sz w:val="20"/>
          <w:szCs w:val="20"/>
        </w:rPr>
        <w:t>doi</w:t>
      </w:r>
      <w:proofErr w:type="spellEnd"/>
      <w:r w:rsidRPr="00684CD4">
        <w:rPr>
          <w:rFonts w:ascii="Arial" w:hAnsi="Arial" w:cs="Arial"/>
          <w:sz w:val="20"/>
          <w:szCs w:val="20"/>
        </w:rPr>
        <w:t>: 10.1111/j.1553-2712.2011.</w:t>
      </w:r>
      <w:proofErr w:type="gramStart"/>
      <w:r w:rsidRPr="00684CD4">
        <w:rPr>
          <w:rFonts w:ascii="Arial" w:hAnsi="Arial" w:cs="Arial"/>
          <w:sz w:val="20"/>
          <w:szCs w:val="20"/>
        </w:rPr>
        <w:t>01250.x.</w:t>
      </w:r>
      <w:proofErr w:type="gramEnd"/>
    </w:p>
    <w:p w14:paraId="7063A739" w14:textId="77777777" w:rsidR="00585947" w:rsidRPr="00684CD4" w:rsidRDefault="00585947">
      <w:pPr>
        <w:ind w:left="720"/>
        <w:rPr>
          <w:rFonts w:ascii="Arial" w:hAnsi="Arial" w:cs="Arial"/>
          <w:iCs/>
          <w:color w:val="0A0905"/>
          <w:shd w:val="clear" w:color="auto" w:fill="FFFFFF"/>
        </w:rPr>
      </w:pPr>
    </w:p>
    <w:p w14:paraId="3A13208E" w14:textId="77777777" w:rsidR="00585947" w:rsidRPr="00684CD4" w:rsidRDefault="00B6547C" w:rsidP="00435E9C">
      <w:pPr>
        <w:numPr>
          <w:ilvl w:val="0"/>
          <w:numId w:val="14"/>
        </w:numPr>
        <w:rPr>
          <w:rFonts w:ascii="Arial" w:hAnsi="Arial" w:cs="Arial"/>
          <w:iCs/>
          <w:color w:val="0A0905"/>
          <w:shd w:val="clear" w:color="auto" w:fill="FFFFFF"/>
        </w:rPr>
      </w:pPr>
      <w:r w:rsidRPr="00684CD4">
        <w:rPr>
          <w:rFonts w:ascii="Arial" w:hAnsi="Arial" w:cs="Arial"/>
        </w:rPr>
        <w:t xml:space="preserve">Pediatric </w:t>
      </w:r>
      <w:proofErr w:type="gramStart"/>
      <w:r w:rsidRPr="00684CD4">
        <w:rPr>
          <w:rFonts w:ascii="Arial" w:hAnsi="Arial" w:cs="Arial"/>
        </w:rPr>
        <w:t>Pre Hospital</w:t>
      </w:r>
      <w:proofErr w:type="gramEnd"/>
      <w:r w:rsidRPr="00684CD4">
        <w:rPr>
          <w:rFonts w:ascii="Arial" w:hAnsi="Arial" w:cs="Arial"/>
        </w:rPr>
        <w:t xml:space="preserve"> Evaluation of NYC Respiratory Arrest Survival (PHENYCS). </w:t>
      </w:r>
      <w:r w:rsidRPr="00684CD4">
        <w:rPr>
          <w:rFonts w:ascii="Arial" w:hAnsi="Arial" w:cs="Arial"/>
          <w:b/>
          <w:i/>
        </w:rPr>
        <w:t>Tunik MG</w:t>
      </w:r>
      <w:r w:rsidRPr="00684CD4">
        <w:rPr>
          <w:rFonts w:ascii="Arial" w:hAnsi="Arial" w:cs="Arial"/>
        </w:rPr>
        <w:t xml:space="preserve">, Richmond N, Treiber M, </w:t>
      </w:r>
      <w:proofErr w:type="spellStart"/>
      <w:r w:rsidRPr="00684CD4">
        <w:rPr>
          <w:rFonts w:ascii="Arial" w:hAnsi="Arial" w:cs="Arial"/>
        </w:rPr>
        <w:t>Skomorowsky</w:t>
      </w:r>
      <w:proofErr w:type="spellEnd"/>
      <w:r w:rsidRPr="00684CD4">
        <w:rPr>
          <w:rFonts w:ascii="Arial" w:hAnsi="Arial" w:cs="Arial"/>
        </w:rPr>
        <w:t xml:space="preserve"> S, Galea S, </w:t>
      </w:r>
      <w:proofErr w:type="spellStart"/>
      <w:r w:rsidRPr="00684CD4">
        <w:rPr>
          <w:rFonts w:ascii="Arial" w:hAnsi="Arial" w:cs="Arial"/>
        </w:rPr>
        <w:t>Vlahov</w:t>
      </w:r>
      <w:proofErr w:type="spellEnd"/>
      <w:r w:rsidRPr="00684CD4">
        <w:rPr>
          <w:rFonts w:ascii="Arial" w:hAnsi="Arial" w:cs="Arial"/>
        </w:rPr>
        <w:t xml:space="preserve"> D, Blaney S, Kusick M, Silverman R, Foltin GL. </w:t>
      </w:r>
      <w:r w:rsidRPr="00684CD4">
        <w:rPr>
          <w:rFonts w:ascii="Arial" w:hAnsi="Arial" w:cs="Arial"/>
          <w:iCs/>
          <w:color w:val="0A0905"/>
          <w:shd w:val="clear" w:color="auto" w:fill="FFFFFF"/>
        </w:rPr>
        <w:t xml:space="preserve">Pediatric Emergency Care 2012; 28:859-863. </w:t>
      </w:r>
    </w:p>
    <w:p w14:paraId="0AD4C254" w14:textId="77777777" w:rsidR="00585947" w:rsidRPr="00684CD4" w:rsidRDefault="00585947">
      <w:pPr>
        <w:rPr>
          <w:rFonts w:ascii="Arial" w:hAnsi="Arial" w:cs="Arial"/>
          <w:iCs/>
          <w:color w:val="0A0905"/>
          <w:shd w:val="clear" w:color="auto" w:fill="FFFFFF"/>
        </w:rPr>
      </w:pPr>
    </w:p>
    <w:p w14:paraId="1F2FC2B8" w14:textId="77777777" w:rsidR="00585947" w:rsidRPr="00684CD4" w:rsidRDefault="00B6547C" w:rsidP="00435E9C">
      <w:pPr>
        <w:numPr>
          <w:ilvl w:val="0"/>
          <w:numId w:val="14"/>
        </w:numPr>
        <w:rPr>
          <w:rFonts w:ascii="Arial" w:hAnsi="Arial" w:cs="Arial"/>
          <w:iCs/>
          <w:color w:val="0A0905"/>
          <w:shd w:val="clear" w:color="auto" w:fill="FFFFFF"/>
        </w:rPr>
      </w:pPr>
      <w:r w:rsidRPr="00684CD4">
        <w:rPr>
          <w:rFonts w:ascii="Arial" w:hAnsi="Arial" w:cs="Arial"/>
        </w:rPr>
        <w:t xml:space="preserve">Pediatric </w:t>
      </w:r>
      <w:proofErr w:type="gramStart"/>
      <w:r w:rsidRPr="00684CD4">
        <w:rPr>
          <w:rFonts w:ascii="Arial" w:hAnsi="Arial" w:cs="Arial"/>
        </w:rPr>
        <w:t>Pre Hospital</w:t>
      </w:r>
      <w:proofErr w:type="gramEnd"/>
      <w:r w:rsidRPr="00684CD4">
        <w:rPr>
          <w:rFonts w:ascii="Arial" w:hAnsi="Arial" w:cs="Arial"/>
        </w:rPr>
        <w:t xml:space="preserve"> Evaluation of NYC Cardiac Arrest Survival (PHENYCS). Foltin </w:t>
      </w:r>
      <w:proofErr w:type="gramStart"/>
      <w:r w:rsidRPr="00684CD4">
        <w:rPr>
          <w:rFonts w:ascii="Arial" w:hAnsi="Arial" w:cs="Arial"/>
        </w:rPr>
        <w:t>GL,  Richmond</w:t>
      </w:r>
      <w:proofErr w:type="gramEnd"/>
      <w:r w:rsidRPr="00684CD4">
        <w:rPr>
          <w:rFonts w:ascii="Arial" w:hAnsi="Arial" w:cs="Arial"/>
        </w:rPr>
        <w:t xml:space="preserve"> N, Treiber M, </w:t>
      </w:r>
      <w:proofErr w:type="spellStart"/>
      <w:r w:rsidRPr="00684CD4">
        <w:rPr>
          <w:rFonts w:ascii="Arial" w:hAnsi="Arial" w:cs="Arial"/>
        </w:rPr>
        <w:t>Skomorowsky</w:t>
      </w:r>
      <w:proofErr w:type="spellEnd"/>
      <w:r w:rsidRPr="00684CD4">
        <w:rPr>
          <w:rFonts w:ascii="Arial" w:hAnsi="Arial" w:cs="Arial"/>
        </w:rPr>
        <w:t xml:space="preserve"> S, Galea S, </w:t>
      </w:r>
      <w:proofErr w:type="spellStart"/>
      <w:r w:rsidRPr="00684CD4">
        <w:rPr>
          <w:rFonts w:ascii="Arial" w:hAnsi="Arial" w:cs="Arial"/>
        </w:rPr>
        <w:t>Vlahov</w:t>
      </w:r>
      <w:proofErr w:type="spellEnd"/>
      <w:r w:rsidRPr="00684CD4">
        <w:rPr>
          <w:rFonts w:ascii="Arial" w:hAnsi="Arial" w:cs="Arial"/>
        </w:rPr>
        <w:t xml:space="preserve"> D, Blaney S, Kusick M, Silverman R, </w:t>
      </w:r>
      <w:r w:rsidRPr="00684CD4">
        <w:rPr>
          <w:rFonts w:ascii="Arial" w:hAnsi="Arial" w:cs="Arial"/>
          <w:b/>
          <w:i/>
        </w:rPr>
        <w:t>Tunik MG</w:t>
      </w:r>
      <w:r w:rsidRPr="00684CD4">
        <w:rPr>
          <w:rFonts w:ascii="Arial" w:hAnsi="Arial" w:cs="Arial"/>
        </w:rPr>
        <w:t xml:space="preserve">. </w:t>
      </w:r>
      <w:r w:rsidRPr="00684CD4">
        <w:rPr>
          <w:rFonts w:ascii="Arial" w:hAnsi="Arial" w:cs="Arial"/>
          <w:iCs/>
          <w:color w:val="0A0905"/>
          <w:shd w:val="clear" w:color="auto" w:fill="FFFFFF"/>
        </w:rPr>
        <w:t>Pediatric Emergency Care 2012; 28:864-8.</w:t>
      </w:r>
    </w:p>
    <w:p w14:paraId="064DDB26" w14:textId="77777777" w:rsidR="00585947" w:rsidRPr="00684CD4" w:rsidRDefault="00585947">
      <w:pPr>
        <w:pStyle w:val="ListParagraph"/>
        <w:rPr>
          <w:rFonts w:ascii="Arial" w:hAnsi="Arial" w:cs="Arial"/>
          <w:iCs/>
          <w:color w:val="0A0905"/>
          <w:shd w:val="clear" w:color="auto" w:fill="FFFFFF"/>
        </w:rPr>
      </w:pPr>
    </w:p>
    <w:p w14:paraId="73DCED29" w14:textId="77777777" w:rsidR="00585947" w:rsidRPr="00684CD4" w:rsidRDefault="00000000" w:rsidP="00435E9C">
      <w:pPr>
        <w:pStyle w:val="Title2"/>
        <w:numPr>
          <w:ilvl w:val="0"/>
          <w:numId w:val="14"/>
        </w:numPr>
        <w:shd w:val="clear" w:color="auto" w:fill="FFFFFF"/>
        <w:spacing w:before="0" w:after="0" w:line="118" w:lineRule="atLeast"/>
        <w:rPr>
          <w:rFonts w:ascii="Arial" w:hAnsi="Arial" w:cs="Arial"/>
          <w:sz w:val="20"/>
          <w:szCs w:val="20"/>
        </w:rPr>
      </w:pPr>
      <w:hyperlink r:id="rId19" w:history="1">
        <w:r w:rsidR="00B6547C" w:rsidRPr="00684CD4">
          <w:rPr>
            <w:rStyle w:val="Hyperlink"/>
            <w:rFonts w:ascii="Arial" w:hAnsi="Arial" w:cs="Arial"/>
            <w:color w:val="auto"/>
            <w:sz w:val="20"/>
            <w:szCs w:val="20"/>
            <w:u w:val="none"/>
          </w:rPr>
          <w:t>Cranial computed tomography use among children with minor blunt head trauma</w:t>
        </w:r>
        <w:r w:rsidR="00B6547C" w:rsidRPr="00684CD4">
          <w:rPr>
            <w:rStyle w:val="apple-converted-space"/>
            <w:rFonts w:ascii="Arial" w:hAnsi="Arial" w:cs="Arial"/>
            <w:sz w:val="20"/>
            <w:szCs w:val="20"/>
          </w:rPr>
          <w:t xml:space="preserve">: </w:t>
        </w:r>
        <w:r w:rsidR="00B6547C" w:rsidRPr="00684CD4">
          <w:rPr>
            <w:rStyle w:val="Hyperlink"/>
            <w:rFonts w:ascii="Arial" w:hAnsi="Arial" w:cs="Arial"/>
            <w:color w:val="auto"/>
            <w:sz w:val="20"/>
            <w:szCs w:val="20"/>
            <w:u w:val="none"/>
          </w:rPr>
          <w:t>association with race/ethnicity.</w:t>
        </w:r>
      </w:hyperlink>
      <w:r w:rsidR="00B6547C" w:rsidRPr="00684CD4">
        <w:rPr>
          <w:rFonts w:ascii="Arial" w:hAnsi="Arial" w:cs="Arial"/>
          <w:sz w:val="20"/>
          <w:szCs w:val="20"/>
        </w:rPr>
        <w:t xml:space="preserve">  Natale JE, Joseph JG, Rogers AJ, Mahajan P, Cooper A, Wisner DH, Miskin ML, Hoyle JD Jr, </w:t>
      </w:r>
      <w:proofErr w:type="spellStart"/>
      <w:r w:rsidR="00B6547C" w:rsidRPr="00684CD4">
        <w:rPr>
          <w:rFonts w:ascii="Arial" w:hAnsi="Arial" w:cs="Arial"/>
          <w:sz w:val="20"/>
          <w:szCs w:val="20"/>
        </w:rPr>
        <w:t>Atabaki</w:t>
      </w:r>
      <w:proofErr w:type="spellEnd"/>
      <w:r w:rsidR="00B6547C" w:rsidRPr="00684CD4">
        <w:rPr>
          <w:rFonts w:ascii="Arial" w:hAnsi="Arial" w:cs="Arial"/>
          <w:sz w:val="20"/>
          <w:szCs w:val="20"/>
        </w:rPr>
        <w:t xml:space="preserve"> SM, Dayan PS, Holmes JF, </w:t>
      </w:r>
      <w:proofErr w:type="spellStart"/>
      <w:r w:rsidR="00B6547C" w:rsidRPr="00684CD4">
        <w:rPr>
          <w:rFonts w:ascii="Arial" w:hAnsi="Arial" w:cs="Arial"/>
          <w:sz w:val="20"/>
          <w:szCs w:val="20"/>
        </w:rPr>
        <w:t>Kuppermann</w:t>
      </w:r>
      <w:proofErr w:type="spellEnd"/>
      <w:r w:rsidR="00B6547C" w:rsidRPr="00684CD4">
        <w:rPr>
          <w:rFonts w:ascii="Arial" w:hAnsi="Arial" w:cs="Arial"/>
          <w:sz w:val="20"/>
          <w:szCs w:val="20"/>
        </w:rPr>
        <w:t xml:space="preserve"> </w:t>
      </w:r>
      <w:proofErr w:type="gramStart"/>
      <w:r w:rsidR="00B6547C" w:rsidRPr="00684CD4">
        <w:rPr>
          <w:rFonts w:ascii="Arial" w:hAnsi="Arial" w:cs="Arial"/>
          <w:sz w:val="20"/>
          <w:szCs w:val="20"/>
        </w:rPr>
        <w:t>N</w:t>
      </w:r>
      <w:r w:rsidR="00B6547C" w:rsidRPr="00684CD4">
        <w:rPr>
          <w:rStyle w:val="apple-converted-space"/>
          <w:rFonts w:ascii="Arial" w:hAnsi="Arial" w:cs="Arial"/>
          <w:sz w:val="20"/>
          <w:szCs w:val="20"/>
        </w:rPr>
        <w:t> </w:t>
      </w:r>
      <w:r w:rsidR="00B6547C" w:rsidRPr="00684CD4">
        <w:rPr>
          <w:rFonts w:ascii="Arial" w:hAnsi="Arial" w:cs="Arial"/>
          <w:sz w:val="20"/>
          <w:szCs w:val="20"/>
        </w:rPr>
        <w:t>;</w:t>
      </w:r>
      <w:proofErr w:type="gramEnd"/>
      <w:r w:rsidR="00B6547C" w:rsidRPr="00684CD4">
        <w:rPr>
          <w:rFonts w:ascii="Arial" w:hAnsi="Arial" w:cs="Arial"/>
          <w:sz w:val="20"/>
          <w:szCs w:val="20"/>
        </w:rPr>
        <w:t xml:space="preserve"> PECARN (Pediatric Emergency Care Applied Research Network). </w:t>
      </w:r>
      <w:r w:rsidR="00B6547C" w:rsidRPr="00684CD4">
        <w:rPr>
          <w:rStyle w:val="jrnl"/>
          <w:rFonts w:ascii="Arial" w:hAnsi="Arial" w:cs="Arial"/>
          <w:sz w:val="20"/>
          <w:szCs w:val="20"/>
        </w:rPr>
        <w:t xml:space="preserve">Arch </w:t>
      </w:r>
      <w:proofErr w:type="spellStart"/>
      <w:r w:rsidR="00B6547C" w:rsidRPr="00684CD4">
        <w:rPr>
          <w:rStyle w:val="jrnl"/>
          <w:rFonts w:ascii="Arial" w:hAnsi="Arial" w:cs="Arial"/>
          <w:sz w:val="20"/>
          <w:szCs w:val="20"/>
        </w:rPr>
        <w:t>Pediatr</w:t>
      </w:r>
      <w:proofErr w:type="spellEnd"/>
      <w:r w:rsidR="00B6547C" w:rsidRPr="00684CD4">
        <w:rPr>
          <w:rStyle w:val="jrnl"/>
          <w:rFonts w:ascii="Arial" w:hAnsi="Arial" w:cs="Arial"/>
          <w:sz w:val="20"/>
          <w:szCs w:val="20"/>
        </w:rPr>
        <w:t xml:space="preserve"> </w:t>
      </w:r>
      <w:proofErr w:type="spellStart"/>
      <w:r w:rsidR="00B6547C" w:rsidRPr="00684CD4">
        <w:rPr>
          <w:rStyle w:val="jrnl"/>
          <w:rFonts w:ascii="Arial" w:hAnsi="Arial" w:cs="Arial"/>
          <w:sz w:val="20"/>
          <w:szCs w:val="20"/>
        </w:rPr>
        <w:t>Adolesc</w:t>
      </w:r>
      <w:proofErr w:type="spellEnd"/>
      <w:r w:rsidR="00B6547C" w:rsidRPr="00684CD4">
        <w:rPr>
          <w:rStyle w:val="jrnl"/>
          <w:rFonts w:ascii="Arial" w:hAnsi="Arial" w:cs="Arial"/>
          <w:sz w:val="20"/>
          <w:szCs w:val="20"/>
        </w:rPr>
        <w:t xml:space="preserve"> Med</w:t>
      </w:r>
      <w:r w:rsidR="00B6547C" w:rsidRPr="00684CD4">
        <w:rPr>
          <w:rFonts w:ascii="Arial" w:hAnsi="Arial" w:cs="Arial"/>
          <w:sz w:val="20"/>
          <w:szCs w:val="20"/>
        </w:rPr>
        <w:t xml:space="preserve">. 2012 Aug;166(8):732-7. </w:t>
      </w:r>
      <w:r w:rsidR="00B6547C" w:rsidRPr="00684CD4">
        <w:rPr>
          <w:rFonts w:ascii="Arial" w:hAnsi="Arial" w:cs="Arial"/>
          <w:b/>
          <w:i/>
          <w:sz w:val="20"/>
          <w:szCs w:val="20"/>
        </w:rPr>
        <w:t>M Tunik</w:t>
      </w:r>
      <w:r w:rsidR="00B6547C" w:rsidRPr="00684CD4">
        <w:rPr>
          <w:rFonts w:ascii="Arial" w:hAnsi="Arial" w:cs="Arial"/>
          <w:sz w:val="20"/>
          <w:szCs w:val="20"/>
        </w:rPr>
        <w:t>, MD Site investigator</w:t>
      </w:r>
    </w:p>
    <w:p w14:paraId="7D832C1C" w14:textId="77777777" w:rsidR="00585947" w:rsidRPr="00684CD4" w:rsidRDefault="00585947">
      <w:pPr>
        <w:pStyle w:val="ListParagraph"/>
        <w:rPr>
          <w:rFonts w:ascii="Arial" w:hAnsi="Arial" w:cs="Arial"/>
        </w:rPr>
      </w:pPr>
    </w:p>
    <w:p w14:paraId="2C4035DE" w14:textId="77777777" w:rsidR="00585947" w:rsidRPr="00684CD4" w:rsidRDefault="00B6547C" w:rsidP="00435E9C">
      <w:pPr>
        <w:pStyle w:val="Title2"/>
        <w:numPr>
          <w:ilvl w:val="0"/>
          <w:numId w:val="14"/>
        </w:numPr>
        <w:shd w:val="clear" w:color="auto" w:fill="FFFFFF"/>
        <w:spacing w:before="0" w:after="0" w:line="240" w:lineRule="atLeast"/>
        <w:rPr>
          <w:rFonts w:ascii="Arial" w:hAnsi="Arial" w:cs="Arial"/>
          <w:sz w:val="20"/>
          <w:szCs w:val="20"/>
        </w:rPr>
      </w:pPr>
      <w:r w:rsidRPr="00684CD4">
        <w:rPr>
          <w:rFonts w:ascii="Arial" w:hAnsi="Arial" w:cs="Arial"/>
          <w:sz w:val="20"/>
          <w:szCs w:val="20"/>
        </w:rPr>
        <w:t xml:space="preserve">Presentations and outcomes of children with intraventricular hemorrhages after blunt head trauma. </w:t>
      </w:r>
      <w:hyperlink r:id="rId20" w:history="1">
        <w:r w:rsidRPr="00684CD4">
          <w:rPr>
            <w:rStyle w:val="Hyperlink"/>
            <w:rFonts w:ascii="Arial" w:hAnsi="Arial" w:cs="Arial"/>
            <w:color w:val="auto"/>
            <w:sz w:val="20"/>
            <w:szCs w:val="20"/>
            <w:u w:val="none"/>
          </w:rPr>
          <w:t>Lichenstein R</w:t>
        </w:r>
      </w:hyperlink>
      <w:r w:rsidRPr="00684CD4">
        <w:rPr>
          <w:rFonts w:ascii="Arial" w:hAnsi="Arial" w:cs="Arial"/>
          <w:sz w:val="20"/>
          <w:szCs w:val="20"/>
        </w:rPr>
        <w:t>,</w:t>
      </w:r>
      <w:r w:rsidRPr="00684CD4">
        <w:rPr>
          <w:rStyle w:val="apple-converted-space"/>
          <w:rFonts w:ascii="Arial" w:hAnsi="Arial" w:cs="Arial"/>
          <w:sz w:val="20"/>
          <w:szCs w:val="20"/>
        </w:rPr>
        <w:t> </w:t>
      </w:r>
      <w:hyperlink r:id="rId21" w:history="1">
        <w:r w:rsidRPr="00684CD4">
          <w:rPr>
            <w:rStyle w:val="Hyperlink"/>
            <w:rFonts w:ascii="Arial" w:hAnsi="Arial" w:cs="Arial"/>
            <w:color w:val="auto"/>
            <w:sz w:val="20"/>
            <w:szCs w:val="20"/>
            <w:u w:val="none"/>
          </w:rPr>
          <w:t>Glass TF</w:t>
        </w:r>
      </w:hyperlink>
      <w:r w:rsidRPr="00684CD4">
        <w:rPr>
          <w:rFonts w:ascii="Arial" w:hAnsi="Arial" w:cs="Arial"/>
          <w:sz w:val="20"/>
          <w:szCs w:val="20"/>
        </w:rPr>
        <w:t>,</w:t>
      </w:r>
      <w:r w:rsidRPr="00684CD4">
        <w:rPr>
          <w:rStyle w:val="apple-converted-space"/>
          <w:rFonts w:ascii="Arial" w:hAnsi="Arial" w:cs="Arial"/>
          <w:sz w:val="20"/>
          <w:szCs w:val="20"/>
        </w:rPr>
        <w:t> </w:t>
      </w:r>
      <w:hyperlink r:id="rId22" w:history="1">
        <w:r w:rsidRPr="00684CD4">
          <w:rPr>
            <w:rStyle w:val="Hyperlink"/>
            <w:rFonts w:ascii="Arial" w:hAnsi="Arial" w:cs="Arial"/>
            <w:color w:val="auto"/>
            <w:sz w:val="20"/>
            <w:szCs w:val="20"/>
            <w:u w:val="none"/>
          </w:rPr>
          <w:t>Quayle KS</w:t>
        </w:r>
      </w:hyperlink>
      <w:r w:rsidRPr="00684CD4">
        <w:rPr>
          <w:rFonts w:ascii="Arial" w:hAnsi="Arial" w:cs="Arial"/>
          <w:sz w:val="20"/>
          <w:szCs w:val="20"/>
        </w:rPr>
        <w:t>,</w:t>
      </w:r>
      <w:r w:rsidRPr="00684CD4">
        <w:rPr>
          <w:rStyle w:val="apple-converted-space"/>
          <w:rFonts w:ascii="Arial" w:hAnsi="Arial" w:cs="Arial"/>
          <w:sz w:val="20"/>
          <w:szCs w:val="20"/>
        </w:rPr>
        <w:t> </w:t>
      </w:r>
      <w:hyperlink r:id="rId23" w:history="1">
        <w:r w:rsidRPr="00684CD4">
          <w:rPr>
            <w:rStyle w:val="Hyperlink"/>
            <w:rFonts w:ascii="Arial" w:hAnsi="Arial" w:cs="Arial"/>
            <w:color w:val="auto"/>
            <w:sz w:val="20"/>
            <w:szCs w:val="20"/>
            <w:u w:val="none"/>
          </w:rPr>
          <w:t>Wootton-Gorges SL</w:t>
        </w:r>
      </w:hyperlink>
      <w:r w:rsidRPr="00684CD4">
        <w:rPr>
          <w:rFonts w:ascii="Arial" w:hAnsi="Arial" w:cs="Arial"/>
          <w:sz w:val="20"/>
          <w:szCs w:val="20"/>
        </w:rPr>
        <w:t>,</w:t>
      </w:r>
      <w:r w:rsidRPr="00684CD4">
        <w:rPr>
          <w:rStyle w:val="apple-converted-space"/>
          <w:rFonts w:ascii="Arial" w:hAnsi="Arial" w:cs="Arial"/>
          <w:sz w:val="20"/>
          <w:szCs w:val="20"/>
        </w:rPr>
        <w:t> </w:t>
      </w:r>
      <w:hyperlink r:id="rId24" w:history="1">
        <w:r w:rsidRPr="00684CD4">
          <w:rPr>
            <w:rStyle w:val="Hyperlink"/>
            <w:rFonts w:ascii="Arial" w:hAnsi="Arial" w:cs="Arial"/>
            <w:color w:val="auto"/>
            <w:sz w:val="20"/>
            <w:szCs w:val="20"/>
            <w:u w:val="none"/>
          </w:rPr>
          <w:t>Wisner DH</w:t>
        </w:r>
      </w:hyperlink>
      <w:r w:rsidRPr="00684CD4">
        <w:rPr>
          <w:rFonts w:ascii="Arial" w:hAnsi="Arial" w:cs="Arial"/>
          <w:sz w:val="20"/>
          <w:szCs w:val="20"/>
        </w:rPr>
        <w:t>,</w:t>
      </w:r>
      <w:r w:rsidRPr="00684CD4">
        <w:rPr>
          <w:rStyle w:val="apple-converted-space"/>
          <w:rFonts w:ascii="Arial" w:hAnsi="Arial" w:cs="Arial"/>
          <w:sz w:val="20"/>
          <w:szCs w:val="20"/>
        </w:rPr>
        <w:t> </w:t>
      </w:r>
      <w:hyperlink r:id="rId25" w:history="1">
        <w:r w:rsidRPr="00684CD4">
          <w:rPr>
            <w:rStyle w:val="Hyperlink"/>
            <w:rFonts w:ascii="Arial" w:hAnsi="Arial" w:cs="Arial"/>
            <w:color w:val="auto"/>
            <w:sz w:val="20"/>
            <w:szCs w:val="20"/>
            <w:u w:val="none"/>
          </w:rPr>
          <w:t>Miskin M</w:t>
        </w:r>
      </w:hyperlink>
      <w:r w:rsidRPr="00684CD4">
        <w:rPr>
          <w:rFonts w:ascii="Arial" w:hAnsi="Arial" w:cs="Arial"/>
          <w:sz w:val="20"/>
          <w:szCs w:val="20"/>
        </w:rPr>
        <w:t>,</w:t>
      </w:r>
      <w:r w:rsidRPr="00684CD4">
        <w:rPr>
          <w:rStyle w:val="apple-converted-space"/>
          <w:rFonts w:ascii="Arial" w:hAnsi="Arial" w:cs="Arial"/>
          <w:sz w:val="20"/>
          <w:szCs w:val="20"/>
        </w:rPr>
        <w:t> </w:t>
      </w:r>
      <w:proofErr w:type="spellStart"/>
      <w:r>
        <w:fldChar w:fldCharType="begin"/>
      </w:r>
      <w:r>
        <w:instrText>HYPERLINK "http://www.ncbi.nlm.nih.gov/pubmed?term=Muizelaar%20JP%5BAuthor%5D&amp;cauthor=true&amp;cauthor_uid=22473883"</w:instrText>
      </w:r>
      <w:r>
        <w:fldChar w:fldCharType="separate"/>
      </w:r>
      <w:r w:rsidRPr="00684CD4">
        <w:rPr>
          <w:rStyle w:val="Hyperlink"/>
          <w:rFonts w:ascii="Arial" w:hAnsi="Arial" w:cs="Arial"/>
          <w:color w:val="auto"/>
          <w:sz w:val="20"/>
          <w:szCs w:val="20"/>
          <w:u w:val="none"/>
        </w:rPr>
        <w:t>Muizelaar</w:t>
      </w:r>
      <w:proofErr w:type="spellEnd"/>
      <w:r w:rsidRPr="00684CD4">
        <w:rPr>
          <w:rStyle w:val="Hyperlink"/>
          <w:rFonts w:ascii="Arial" w:hAnsi="Arial" w:cs="Arial"/>
          <w:color w:val="auto"/>
          <w:sz w:val="20"/>
          <w:szCs w:val="20"/>
          <w:u w:val="none"/>
        </w:rPr>
        <w:t xml:space="preserve"> JP</w:t>
      </w:r>
      <w:r>
        <w:rPr>
          <w:rStyle w:val="Hyperlink"/>
          <w:rFonts w:ascii="Arial" w:hAnsi="Arial" w:cs="Arial"/>
          <w:color w:val="auto"/>
          <w:sz w:val="20"/>
          <w:szCs w:val="20"/>
          <w:u w:val="none"/>
        </w:rPr>
        <w:fldChar w:fldCharType="end"/>
      </w:r>
      <w:r w:rsidRPr="00684CD4">
        <w:rPr>
          <w:rFonts w:ascii="Arial" w:hAnsi="Arial" w:cs="Arial"/>
          <w:sz w:val="20"/>
          <w:szCs w:val="20"/>
        </w:rPr>
        <w:t>,</w:t>
      </w:r>
      <w:r w:rsidRPr="00684CD4">
        <w:rPr>
          <w:rStyle w:val="apple-converted-space"/>
          <w:rFonts w:ascii="Arial" w:hAnsi="Arial" w:cs="Arial"/>
          <w:sz w:val="20"/>
          <w:szCs w:val="20"/>
        </w:rPr>
        <w:t> </w:t>
      </w:r>
      <w:hyperlink r:id="rId26" w:history="1">
        <w:r w:rsidRPr="00684CD4">
          <w:rPr>
            <w:rStyle w:val="Hyperlink"/>
            <w:rFonts w:ascii="Arial" w:hAnsi="Arial" w:cs="Arial"/>
            <w:color w:val="auto"/>
            <w:sz w:val="20"/>
            <w:szCs w:val="20"/>
            <w:u w:val="none"/>
          </w:rPr>
          <w:t>Badawy M</w:t>
        </w:r>
      </w:hyperlink>
      <w:r w:rsidRPr="00684CD4">
        <w:rPr>
          <w:rFonts w:ascii="Arial" w:hAnsi="Arial" w:cs="Arial"/>
          <w:sz w:val="20"/>
          <w:szCs w:val="20"/>
        </w:rPr>
        <w:t>,</w:t>
      </w:r>
      <w:r w:rsidRPr="00684CD4">
        <w:rPr>
          <w:rStyle w:val="apple-converted-space"/>
          <w:rFonts w:ascii="Arial" w:hAnsi="Arial" w:cs="Arial"/>
          <w:sz w:val="20"/>
          <w:szCs w:val="20"/>
        </w:rPr>
        <w:t> </w:t>
      </w:r>
      <w:proofErr w:type="spellStart"/>
      <w:r>
        <w:fldChar w:fldCharType="begin"/>
      </w:r>
      <w:r>
        <w:instrText>HYPERLINK "http://www.ncbi.nlm.nih.gov/pubmed?term=Atabaki%20S%5BAuthor%5D&amp;cauthor=true&amp;cauthor_uid=22473883"</w:instrText>
      </w:r>
      <w:r>
        <w:fldChar w:fldCharType="separate"/>
      </w:r>
      <w:r w:rsidRPr="00684CD4">
        <w:rPr>
          <w:rStyle w:val="Hyperlink"/>
          <w:rFonts w:ascii="Arial" w:hAnsi="Arial" w:cs="Arial"/>
          <w:color w:val="auto"/>
          <w:sz w:val="20"/>
          <w:szCs w:val="20"/>
          <w:u w:val="none"/>
        </w:rPr>
        <w:t>Atabaki</w:t>
      </w:r>
      <w:proofErr w:type="spellEnd"/>
      <w:r w:rsidRPr="00684CD4">
        <w:rPr>
          <w:rStyle w:val="Hyperlink"/>
          <w:rFonts w:ascii="Arial" w:hAnsi="Arial" w:cs="Arial"/>
          <w:color w:val="auto"/>
          <w:sz w:val="20"/>
          <w:szCs w:val="20"/>
          <w:u w:val="none"/>
        </w:rPr>
        <w:t xml:space="preserve"> S</w:t>
      </w:r>
      <w:r>
        <w:rPr>
          <w:rStyle w:val="Hyperlink"/>
          <w:rFonts w:ascii="Arial" w:hAnsi="Arial" w:cs="Arial"/>
          <w:color w:val="auto"/>
          <w:sz w:val="20"/>
          <w:szCs w:val="20"/>
          <w:u w:val="none"/>
        </w:rPr>
        <w:fldChar w:fldCharType="end"/>
      </w:r>
      <w:r w:rsidRPr="00684CD4">
        <w:rPr>
          <w:rFonts w:ascii="Arial" w:hAnsi="Arial" w:cs="Arial"/>
          <w:sz w:val="20"/>
          <w:szCs w:val="20"/>
        </w:rPr>
        <w:t>,</w:t>
      </w:r>
      <w:r w:rsidRPr="00684CD4">
        <w:rPr>
          <w:rStyle w:val="apple-converted-space"/>
          <w:rFonts w:ascii="Arial" w:hAnsi="Arial" w:cs="Arial"/>
          <w:sz w:val="20"/>
          <w:szCs w:val="20"/>
        </w:rPr>
        <w:t> </w:t>
      </w:r>
      <w:hyperlink r:id="rId27" w:history="1">
        <w:r w:rsidRPr="00684CD4">
          <w:rPr>
            <w:rStyle w:val="Hyperlink"/>
            <w:rFonts w:ascii="Arial" w:hAnsi="Arial" w:cs="Arial"/>
            <w:color w:val="auto"/>
            <w:sz w:val="20"/>
            <w:szCs w:val="20"/>
            <w:u w:val="none"/>
          </w:rPr>
          <w:t>Holmes JF</w:t>
        </w:r>
      </w:hyperlink>
      <w:r w:rsidRPr="00684CD4">
        <w:rPr>
          <w:rFonts w:ascii="Arial" w:hAnsi="Arial" w:cs="Arial"/>
          <w:sz w:val="20"/>
          <w:szCs w:val="20"/>
        </w:rPr>
        <w:t>,</w:t>
      </w:r>
      <w:r w:rsidRPr="00684CD4">
        <w:rPr>
          <w:rStyle w:val="apple-converted-space"/>
          <w:rFonts w:ascii="Arial" w:hAnsi="Arial" w:cs="Arial"/>
          <w:sz w:val="20"/>
          <w:szCs w:val="20"/>
        </w:rPr>
        <w:t> </w:t>
      </w:r>
      <w:proofErr w:type="spellStart"/>
      <w:r w:rsidRPr="00684CD4">
        <w:rPr>
          <w:rStyle w:val="apple-converted-space"/>
          <w:rFonts w:ascii="Arial" w:hAnsi="Arial" w:cs="Arial"/>
          <w:sz w:val="20"/>
          <w:szCs w:val="20"/>
        </w:rPr>
        <w:t>Kuppermann</w:t>
      </w:r>
      <w:proofErr w:type="spellEnd"/>
      <w:r w:rsidRPr="00684CD4">
        <w:rPr>
          <w:rStyle w:val="apple-converted-space"/>
          <w:rFonts w:ascii="Arial" w:hAnsi="Arial" w:cs="Arial"/>
          <w:sz w:val="20"/>
          <w:szCs w:val="20"/>
        </w:rPr>
        <w:t xml:space="preserve"> N</w:t>
      </w:r>
      <w:r w:rsidRPr="00684CD4">
        <w:rPr>
          <w:rFonts w:ascii="Arial" w:hAnsi="Arial" w:cs="Arial"/>
          <w:sz w:val="20"/>
          <w:szCs w:val="20"/>
        </w:rPr>
        <w:t xml:space="preserve">; </w:t>
      </w:r>
      <w:hyperlink r:id="rId28" w:history="1">
        <w:r w:rsidRPr="00684CD4">
          <w:rPr>
            <w:rStyle w:val="Hyperlink"/>
            <w:rFonts w:ascii="Arial" w:hAnsi="Arial" w:cs="Arial"/>
            <w:color w:val="auto"/>
            <w:sz w:val="20"/>
            <w:szCs w:val="20"/>
            <w:u w:val="none"/>
          </w:rPr>
          <w:t>Traumatic Brain Injury Study Group of the Pediatric Emergency Care Applied Research Network (PECARN)</w:t>
        </w:r>
      </w:hyperlink>
      <w:r w:rsidRPr="00684CD4">
        <w:rPr>
          <w:rFonts w:ascii="Arial" w:hAnsi="Arial" w:cs="Arial"/>
          <w:sz w:val="20"/>
          <w:szCs w:val="20"/>
        </w:rPr>
        <w:t xml:space="preserve">. </w:t>
      </w:r>
      <w:hyperlink r:id="rId29" w:history="1">
        <w:r w:rsidRPr="00684CD4">
          <w:rPr>
            <w:rStyle w:val="Hyperlink"/>
            <w:rFonts w:ascii="Arial" w:hAnsi="Arial" w:cs="Arial"/>
            <w:color w:val="auto"/>
            <w:sz w:val="20"/>
            <w:szCs w:val="20"/>
            <w:u w:val="none"/>
          </w:rPr>
          <w:t xml:space="preserve">Arch </w:t>
        </w:r>
        <w:proofErr w:type="spellStart"/>
        <w:r w:rsidRPr="00684CD4">
          <w:rPr>
            <w:rStyle w:val="Hyperlink"/>
            <w:rFonts w:ascii="Arial" w:hAnsi="Arial" w:cs="Arial"/>
            <w:color w:val="auto"/>
            <w:sz w:val="20"/>
            <w:szCs w:val="20"/>
            <w:u w:val="none"/>
          </w:rPr>
          <w:t>Pediatr</w:t>
        </w:r>
        <w:proofErr w:type="spellEnd"/>
        <w:r w:rsidRPr="00684CD4">
          <w:rPr>
            <w:rStyle w:val="Hyperlink"/>
            <w:rFonts w:ascii="Arial" w:hAnsi="Arial" w:cs="Arial"/>
            <w:color w:val="auto"/>
            <w:sz w:val="20"/>
            <w:szCs w:val="20"/>
            <w:u w:val="none"/>
          </w:rPr>
          <w:t xml:space="preserve"> </w:t>
        </w:r>
        <w:proofErr w:type="spellStart"/>
        <w:r w:rsidRPr="00684CD4">
          <w:rPr>
            <w:rStyle w:val="Hyperlink"/>
            <w:rFonts w:ascii="Arial" w:hAnsi="Arial" w:cs="Arial"/>
            <w:color w:val="auto"/>
            <w:sz w:val="20"/>
            <w:szCs w:val="20"/>
            <w:u w:val="none"/>
          </w:rPr>
          <w:t>Adolesc</w:t>
        </w:r>
        <w:proofErr w:type="spellEnd"/>
        <w:r w:rsidRPr="00684CD4">
          <w:rPr>
            <w:rStyle w:val="Hyperlink"/>
            <w:rFonts w:ascii="Arial" w:hAnsi="Arial" w:cs="Arial"/>
            <w:color w:val="auto"/>
            <w:sz w:val="20"/>
            <w:szCs w:val="20"/>
            <w:u w:val="none"/>
          </w:rPr>
          <w:t xml:space="preserve"> Med.</w:t>
        </w:r>
      </w:hyperlink>
      <w:r w:rsidRPr="00684CD4">
        <w:rPr>
          <w:rStyle w:val="apple-converted-space"/>
          <w:rFonts w:ascii="Arial" w:hAnsi="Arial" w:cs="Arial"/>
          <w:sz w:val="20"/>
          <w:szCs w:val="20"/>
        </w:rPr>
        <w:t> </w:t>
      </w:r>
      <w:r w:rsidRPr="00684CD4">
        <w:rPr>
          <w:rFonts w:ascii="Arial" w:hAnsi="Arial" w:cs="Arial"/>
          <w:sz w:val="20"/>
          <w:szCs w:val="20"/>
        </w:rPr>
        <w:t xml:space="preserve">2012 Aug;166(8):725-31. </w:t>
      </w:r>
      <w:r w:rsidRPr="00684CD4">
        <w:rPr>
          <w:rFonts w:ascii="Arial" w:hAnsi="Arial" w:cs="Arial"/>
          <w:b/>
          <w:i/>
          <w:sz w:val="20"/>
          <w:szCs w:val="20"/>
        </w:rPr>
        <w:t>M Tunik</w:t>
      </w:r>
      <w:r w:rsidRPr="00684CD4">
        <w:rPr>
          <w:rFonts w:ascii="Arial" w:hAnsi="Arial" w:cs="Arial"/>
          <w:sz w:val="20"/>
          <w:szCs w:val="20"/>
        </w:rPr>
        <w:t xml:space="preserve">, MD Site PI </w:t>
      </w:r>
    </w:p>
    <w:p w14:paraId="365F5DB1" w14:textId="77777777" w:rsidR="00585947" w:rsidRPr="00684CD4" w:rsidRDefault="00585947">
      <w:pPr>
        <w:pStyle w:val="Title2"/>
        <w:shd w:val="clear" w:color="auto" w:fill="FFFFFF"/>
        <w:spacing w:before="0" w:after="0" w:line="348" w:lineRule="atLeast"/>
        <w:ind w:left="720"/>
        <w:rPr>
          <w:rFonts w:ascii="Arial" w:hAnsi="Arial" w:cs="Arial"/>
          <w:sz w:val="20"/>
          <w:szCs w:val="20"/>
        </w:rPr>
      </w:pPr>
    </w:p>
    <w:p w14:paraId="039A1331" w14:textId="77777777" w:rsidR="00585947" w:rsidRPr="00684CD4" w:rsidRDefault="00000000" w:rsidP="00435E9C">
      <w:pPr>
        <w:pStyle w:val="Title2"/>
        <w:numPr>
          <w:ilvl w:val="0"/>
          <w:numId w:val="14"/>
        </w:numPr>
        <w:shd w:val="clear" w:color="auto" w:fill="FFFFFF"/>
        <w:spacing w:before="0" w:after="0" w:line="154" w:lineRule="atLeast"/>
        <w:rPr>
          <w:rFonts w:ascii="Arial" w:hAnsi="Arial" w:cs="Arial"/>
          <w:sz w:val="20"/>
          <w:szCs w:val="20"/>
        </w:rPr>
      </w:pPr>
      <w:hyperlink r:id="rId30" w:history="1">
        <w:r w:rsidR="00B6547C" w:rsidRPr="00684CD4">
          <w:rPr>
            <w:rStyle w:val="Hyperlink"/>
            <w:rFonts w:ascii="Arial" w:hAnsi="Arial" w:cs="Arial"/>
            <w:color w:val="auto"/>
            <w:sz w:val="20"/>
            <w:szCs w:val="20"/>
            <w:u w:val="none"/>
          </w:rPr>
          <w:t>Prevalence of clinically important traumatic brain injuries in children with minor blunt head trauma and isolated severe injury mechanisms.</w:t>
        </w:r>
      </w:hyperlink>
      <w:r w:rsidR="00B6547C" w:rsidRPr="00684CD4">
        <w:rPr>
          <w:rFonts w:ascii="Arial" w:hAnsi="Arial" w:cs="Arial"/>
          <w:sz w:val="20"/>
          <w:szCs w:val="20"/>
        </w:rPr>
        <w:t xml:space="preserve"> </w:t>
      </w:r>
      <w:proofErr w:type="spellStart"/>
      <w:r w:rsidR="00B6547C" w:rsidRPr="00684CD4">
        <w:rPr>
          <w:rFonts w:ascii="Arial" w:hAnsi="Arial" w:cs="Arial"/>
          <w:sz w:val="20"/>
          <w:szCs w:val="20"/>
        </w:rPr>
        <w:t>Nigrovic</w:t>
      </w:r>
      <w:proofErr w:type="spellEnd"/>
      <w:r w:rsidR="00B6547C" w:rsidRPr="00684CD4">
        <w:rPr>
          <w:rFonts w:ascii="Arial" w:hAnsi="Arial" w:cs="Arial"/>
          <w:sz w:val="20"/>
          <w:szCs w:val="20"/>
        </w:rPr>
        <w:t xml:space="preserve"> LE, Lee LK, Hoyle J, Stanley RM, Gorelick MH, Miskin M, </w:t>
      </w:r>
      <w:proofErr w:type="spellStart"/>
      <w:r w:rsidR="00B6547C" w:rsidRPr="00684CD4">
        <w:rPr>
          <w:rFonts w:ascii="Arial" w:hAnsi="Arial" w:cs="Arial"/>
          <w:sz w:val="20"/>
          <w:szCs w:val="20"/>
        </w:rPr>
        <w:t>Atabaki</w:t>
      </w:r>
      <w:proofErr w:type="spellEnd"/>
      <w:r w:rsidR="00B6547C" w:rsidRPr="00684CD4">
        <w:rPr>
          <w:rFonts w:ascii="Arial" w:hAnsi="Arial" w:cs="Arial"/>
          <w:sz w:val="20"/>
          <w:szCs w:val="20"/>
        </w:rPr>
        <w:t xml:space="preserve"> SM, Dayan PS, Holmes JF,</w:t>
      </w:r>
      <w:r w:rsidR="00B6547C" w:rsidRPr="00684CD4">
        <w:rPr>
          <w:rStyle w:val="apple-converted-space"/>
          <w:rFonts w:ascii="Arial" w:hAnsi="Arial" w:cs="Arial"/>
          <w:sz w:val="20"/>
          <w:szCs w:val="20"/>
        </w:rPr>
        <w:t> </w:t>
      </w:r>
      <w:proofErr w:type="spellStart"/>
      <w:r w:rsidR="00B6547C" w:rsidRPr="00684CD4">
        <w:rPr>
          <w:rStyle w:val="apple-converted-space"/>
          <w:rFonts w:ascii="Arial" w:hAnsi="Arial" w:cs="Arial"/>
          <w:sz w:val="20"/>
          <w:szCs w:val="20"/>
        </w:rPr>
        <w:t>Kuppermann</w:t>
      </w:r>
      <w:proofErr w:type="spellEnd"/>
      <w:r w:rsidR="00B6547C" w:rsidRPr="00684CD4">
        <w:rPr>
          <w:rStyle w:val="apple-converted-space"/>
          <w:rFonts w:ascii="Arial" w:hAnsi="Arial" w:cs="Arial"/>
          <w:sz w:val="20"/>
          <w:szCs w:val="20"/>
        </w:rPr>
        <w:t xml:space="preserve"> N</w:t>
      </w:r>
      <w:r w:rsidR="00B6547C" w:rsidRPr="00684CD4">
        <w:rPr>
          <w:rFonts w:ascii="Arial" w:hAnsi="Arial" w:cs="Arial"/>
          <w:sz w:val="20"/>
          <w:szCs w:val="20"/>
        </w:rPr>
        <w:t xml:space="preserve">; Traumatic Brain Injury (TBI) Working Group of Pediatric Emergency Care Applied Research Network (PECARN). </w:t>
      </w:r>
      <w:r w:rsidR="00B6547C" w:rsidRPr="00684CD4">
        <w:rPr>
          <w:rStyle w:val="jrnl"/>
          <w:rFonts w:ascii="Arial" w:hAnsi="Arial" w:cs="Arial"/>
          <w:sz w:val="20"/>
          <w:szCs w:val="20"/>
        </w:rPr>
        <w:t xml:space="preserve">Arch </w:t>
      </w:r>
      <w:proofErr w:type="spellStart"/>
      <w:r w:rsidR="00B6547C" w:rsidRPr="00684CD4">
        <w:rPr>
          <w:rStyle w:val="jrnl"/>
          <w:rFonts w:ascii="Arial" w:hAnsi="Arial" w:cs="Arial"/>
          <w:sz w:val="20"/>
          <w:szCs w:val="20"/>
        </w:rPr>
        <w:t>Pediatr</w:t>
      </w:r>
      <w:proofErr w:type="spellEnd"/>
      <w:r w:rsidR="00B6547C" w:rsidRPr="00684CD4">
        <w:rPr>
          <w:rStyle w:val="jrnl"/>
          <w:rFonts w:ascii="Arial" w:hAnsi="Arial" w:cs="Arial"/>
          <w:sz w:val="20"/>
          <w:szCs w:val="20"/>
        </w:rPr>
        <w:t xml:space="preserve"> </w:t>
      </w:r>
      <w:proofErr w:type="spellStart"/>
      <w:r w:rsidR="00B6547C" w:rsidRPr="00684CD4">
        <w:rPr>
          <w:rStyle w:val="jrnl"/>
          <w:rFonts w:ascii="Arial" w:hAnsi="Arial" w:cs="Arial"/>
          <w:sz w:val="20"/>
          <w:szCs w:val="20"/>
        </w:rPr>
        <w:t>Adolesc</w:t>
      </w:r>
      <w:proofErr w:type="spellEnd"/>
      <w:r w:rsidR="00B6547C" w:rsidRPr="00684CD4">
        <w:rPr>
          <w:rStyle w:val="jrnl"/>
          <w:rFonts w:ascii="Arial" w:hAnsi="Arial" w:cs="Arial"/>
          <w:sz w:val="20"/>
          <w:szCs w:val="20"/>
        </w:rPr>
        <w:t xml:space="preserve"> Med</w:t>
      </w:r>
      <w:r w:rsidR="00B6547C" w:rsidRPr="00684CD4">
        <w:rPr>
          <w:rFonts w:ascii="Arial" w:hAnsi="Arial" w:cs="Arial"/>
          <w:sz w:val="20"/>
          <w:szCs w:val="20"/>
        </w:rPr>
        <w:t xml:space="preserve">. 2012 Apr;166(4):356-61. </w:t>
      </w:r>
      <w:r w:rsidR="00B6547C" w:rsidRPr="00684CD4">
        <w:rPr>
          <w:rFonts w:ascii="Arial" w:hAnsi="Arial" w:cs="Arial"/>
          <w:b/>
          <w:i/>
          <w:sz w:val="20"/>
          <w:szCs w:val="20"/>
        </w:rPr>
        <w:t>M Tunik</w:t>
      </w:r>
      <w:r w:rsidR="00B6547C" w:rsidRPr="00684CD4">
        <w:rPr>
          <w:rFonts w:ascii="Arial" w:hAnsi="Arial" w:cs="Arial"/>
          <w:sz w:val="20"/>
          <w:szCs w:val="20"/>
        </w:rPr>
        <w:t>, MD Site investigator</w:t>
      </w:r>
    </w:p>
    <w:p w14:paraId="48DEE1A4" w14:textId="77777777" w:rsidR="00585947" w:rsidRPr="00684CD4" w:rsidRDefault="00585947">
      <w:pPr>
        <w:rPr>
          <w:rFonts w:ascii="Arial" w:hAnsi="Arial" w:cs="Arial"/>
        </w:rPr>
      </w:pPr>
    </w:p>
    <w:p w14:paraId="2AA85DE5" w14:textId="7E993D59" w:rsidR="00585947" w:rsidRPr="00684CD4" w:rsidRDefault="00B6547C" w:rsidP="00435E9C">
      <w:pPr>
        <w:numPr>
          <w:ilvl w:val="0"/>
          <w:numId w:val="14"/>
        </w:numPr>
        <w:rPr>
          <w:rFonts w:ascii="Arial" w:hAnsi="Arial" w:cs="Arial"/>
          <w:iCs/>
          <w:color w:val="0A0905"/>
          <w:shd w:val="clear" w:color="auto" w:fill="FFFFFF"/>
        </w:rPr>
      </w:pPr>
      <w:r w:rsidRPr="00684CD4">
        <w:rPr>
          <w:rFonts w:ascii="Arial" w:hAnsi="Arial" w:cs="Arial"/>
          <w:shd w:val="clear" w:color="auto" w:fill="FFFFFF"/>
        </w:rPr>
        <w:t xml:space="preserve">The Prevalence of Traumatic Brain Injuries after Minor Blunt Head Trauma in Children with Ventricular Shunts. </w:t>
      </w:r>
      <w:proofErr w:type="spellStart"/>
      <w:r w:rsidRPr="00684CD4">
        <w:rPr>
          <w:rFonts w:ascii="Arial" w:hAnsi="Arial" w:cs="Arial"/>
        </w:rPr>
        <w:t>Nigrovic</w:t>
      </w:r>
      <w:proofErr w:type="spellEnd"/>
      <w:r w:rsidRPr="00684CD4">
        <w:rPr>
          <w:rFonts w:ascii="Arial" w:hAnsi="Arial" w:cs="Arial"/>
        </w:rPr>
        <w:t xml:space="preserve"> L, Lillis K, </w:t>
      </w:r>
      <w:proofErr w:type="spellStart"/>
      <w:r w:rsidRPr="00684CD4">
        <w:rPr>
          <w:rFonts w:ascii="Arial" w:hAnsi="Arial" w:cs="Arial"/>
        </w:rPr>
        <w:t>Atabaki</w:t>
      </w:r>
      <w:proofErr w:type="spellEnd"/>
      <w:r w:rsidRPr="00684CD4">
        <w:rPr>
          <w:rFonts w:ascii="Arial" w:hAnsi="Arial" w:cs="Arial"/>
        </w:rPr>
        <w:t xml:space="preserve"> </w:t>
      </w:r>
      <w:proofErr w:type="spellStart"/>
      <w:proofErr w:type="gramStart"/>
      <w:r w:rsidRPr="00684CD4">
        <w:rPr>
          <w:rFonts w:ascii="Arial" w:hAnsi="Arial" w:cs="Arial"/>
        </w:rPr>
        <w:t>SM,Dayan</w:t>
      </w:r>
      <w:proofErr w:type="spellEnd"/>
      <w:proofErr w:type="gramEnd"/>
      <w:r w:rsidRPr="00684CD4">
        <w:rPr>
          <w:rFonts w:ascii="Arial" w:hAnsi="Arial" w:cs="Arial"/>
        </w:rPr>
        <w:t xml:space="preserve"> PS, Hoyle </w:t>
      </w:r>
      <w:proofErr w:type="spellStart"/>
      <w:r w:rsidRPr="00684CD4">
        <w:rPr>
          <w:rFonts w:ascii="Arial" w:hAnsi="Arial" w:cs="Arial"/>
        </w:rPr>
        <w:t>J,</w:t>
      </w:r>
      <w:r w:rsidRPr="00684CD4">
        <w:rPr>
          <w:rFonts w:ascii="Arial" w:hAnsi="Arial" w:cs="Arial"/>
          <w:b/>
          <w:i/>
        </w:rPr>
        <w:t>Tunik</w:t>
      </w:r>
      <w:proofErr w:type="spellEnd"/>
      <w:r w:rsidRPr="00684CD4">
        <w:rPr>
          <w:rFonts w:ascii="Arial" w:hAnsi="Arial" w:cs="Arial"/>
          <w:b/>
          <w:i/>
        </w:rPr>
        <w:t xml:space="preserve"> MG</w:t>
      </w:r>
      <w:r w:rsidRPr="00684CD4">
        <w:rPr>
          <w:rFonts w:ascii="Arial" w:hAnsi="Arial" w:cs="Arial"/>
        </w:rPr>
        <w:t xml:space="preserve">, Jacobs ES, Monroe </w:t>
      </w:r>
      <w:proofErr w:type="spellStart"/>
      <w:r w:rsidRPr="00684CD4">
        <w:rPr>
          <w:rFonts w:ascii="Arial" w:hAnsi="Arial" w:cs="Arial"/>
        </w:rPr>
        <w:t>D,Wootton</w:t>
      </w:r>
      <w:proofErr w:type="spellEnd"/>
      <w:r w:rsidRPr="00684CD4">
        <w:rPr>
          <w:rFonts w:ascii="Arial" w:hAnsi="Arial" w:cs="Arial"/>
        </w:rPr>
        <w:t xml:space="preserve">-Gorges SL, Miskin M, Holmes JF, </w:t>
      </w:r>
      <w:proofErr w:type="spellStart"/>
      <w:r w:rsidRPr="00684CD4">
        <w:rPr>
          <w:rFonts w:ascii="Arial" w:hAnsi="Arial" w:cs="Arial"/>
        </w:rPr>
        <w:t>Kuppermann</w:t>
      </w:r>
      <w:proofErr w:type="spellEnd"/>
      <w:r w:rsidRPr="00684CD4">
        <w:rPr>
          <w:rFonts w:ascii="Arial" w:hAnsi="Arial" w:cs="Arial"/>
        </w:rPr>
        <w:t xml:space="preserve"> N</w:t>
      </w:r>
      <w:r w:rsidR="00D40B29" w:rsidRPr="00684CD4">
        <w:rPr>
          <w:rFonts w:ascii="Arial" w:hAnsi="Arial" w:cs="Arial"/>
        </w:rPr>
        <w:t xml:space="preserve"> </w:t>
      </w:r>
      <w:r w:rsidRPr="00684CD4">
        <w:rPr>
          <w:rFonts w:ascii="Arial" w:hAnsi="Arial" w:cs="Arial"/>
          <w:iCs/>
          <w:color w:val="0A0905"/>
          <w:shd w:val="clear" w:color="auto" w:fill="FFFFFF"/>
        </w:rPr>
        <w:t>Annals of Emergency Medicine. 61(4):389-93, 2013.</w:t>
      </w:r>
    </w:p>
    <w:p w14:paraId="1826E1FA" w14:textId="77777777" w:rsidR="00585947" w:rsidRPr="00684CD4" w:rsidRDefault="00585947">
      <w:pPr>
        <w:pStyle w:val="WW-List3"/>
        <w:rPr>
          <w:rFonts w:ascii="Arial" w:hAnsi="Arial" w:cs="Arial"/>
          <w:iCs/>
          <w:color w:val="0A0905"/>
          <w:shd w:val="clear" w:color="auto" w:fill="FFFFFF"/>
        </w:rPr>
      </w:pPr>
    </w:p>
    <w:p w14:paraId="26B7E7BF" w14:textId="77777777" w:rsidR="00585947" w:rsidRPr="00684CD4" w:rsidRDefault="00B6547C" w:rsidP="00435E9C">
      <w:pPr>
        <w:numPr>
          <w:ilvl w:val="0"/>
          <w:numId w:val="14"/>
        </w:numPr>
        <w:rPr>
          <w:rFonts w:ascii="Arial" w:hAnsi="Arial" w:cs="Arial"/>
        </w:rPr>
      </w:pPr>
      <w:r w:rsidRPr="00684CD4">
        <w:rPr>
          <w:rFonts w:ascii="Arial" w:hAnsi="Arial" w:cs="Arial"/>
        </w:rPr>
        <w:t xml:space="preserve">Identifying children at very low risk of intra-abdominal injuries.  Holmes JF, Lillis K, Monroe D, </w:t>
      </w:r>
      <w:proofErr w:type="spellStart"/>
      <w:r w:rsidRPr="00684CD4">
        <w:rPr>
          <w:rFonts w:ascii="Arial" w:hAnsi="Arial" w:cs="Arial"/>
        </w:rPr>
        <w:t>Borgialli</w:t>
      </w:r>
      <w:proofErr w:type="spellEnd"/>
      <w:r w:rsidRPr="00684CD4">
        <w:rPr>
          <w:rFonts w:ascii="Arial" w:hAnsi="Arial" w:cs="Arial"/>
        </w:rPr>
        <w:t xml:space="preserve"> D, Kerrey BT, Mahajan P, </w:t>
      </w:r>
      <w:proofErr w:type="spellStart"/>
      <w:r w:rsidRPr="00684CD4">
        <w:rPr>
          <w:rFonts w:ascii="Arial" w:hAnsi="Arial" w:cs="Arial"/>
        </w:rPr>
        <w:t>Adelgais</w:t>
      </w:r>
      <w:proofErr w:type="spellEnd"/>
      <w:r w:rsidRPr="00684CD4">
        <w:rPr>
          <w:rFonts w:ascii="Arial" w:hAnsi="Arial" w:cs="Arial"/>
        </w:rPr>
        <w:t xml:space="preserve"> K, Ellison A, Yen K, </w:t>
      </w:r>
      <w:proofErr w:type="spellStart"/>
      <w:r w:rsidRPr="00684CD4">
        <w:rPr>
          <w:rFonts w:ascii="Arial" w:hAnsi="Arial" w:cs="Arial"/>
        </w:rPr>
        <w:t>Atabaki</w:t>
      </w:r>
      <w:proofErr w:type="spellEnd"/>
      <w:r w:rsidRPr="00684CD4">
        <w:rPr>
          <w:rFonts w:ascii="Arial" w:hAnsi="Arial" w:cs="Arial"/>
        </w:rPr>
        <w:t xml:space="preserve"> S, Menaker J, Bonsu B, Quayle K, Garcia M, Rogers A, Blumberg S, Lee L, </w:t>
      </w:r>
      <w:r w:rsidRPr="00684CD4">
        <w:rPr>
          <w:rFonts w:ascii="Arial" w:hAnsi="Arial" w:cs="Arial"/>
          <w:b/>
          <w:i/>
        </w:rPr>
        <w:t>Tunik M</w:t>
      </w:r>
      <w:r w:rsidRPr="00684CD4">
        <w:rPr>
          <w:rFonts w:ascii="Arial" w:hAnsi="Arial" w:cs="Arial"/>
        </w:rPr>
        <w:t xml:space="preserve">, Kooistra J, Kwok M, Cook L, Dean M, </w:t>
      </w:r>
      <w:proofErr w:type="spellStart"/>
      <w:r w:rsidRPr="00684CD4">
        <w:rPr>
          <w:rFonts w:ascii="Arial" w:hAnsi="Arial" w:cs="Arial"/>
        </w:rPr>
        <w:t>Sokolove</w:t>
      </w:r>
      <w:proofErr w:type="spellEnd"/>
      <w:r w:rsidRPr="00684CD4">
        <w:rPr>
          <w:rFonts w:ascii="Arial" w:hAnsi="Arial" w:cs="Arial"/>
        </w:rPr>
        <w:t xml:space="preserve"> PE, Wisner DH, Ehrlich P, Cooper A, Dayan P, Wooton-Gorges S, </w:t>
      </w:r>
      <w:proofErr w:type="spellStart"/>
      <w:r w:rsidRPr="00684CD4">
        <w:rPr>
          <w:rFonts w:ascii="Arial" w:hAnsi="Arial" w:cs="Arial"/>
        </w:rPr>
        <w:t>Kuppermann</w:t>
      </w:r>
      <w:proofErr w:type="spellEnd"/>
      <w:r w:rsidRPr="00684CD4">
        <w:rPr>
          <w:rFonts w:ascii="Arial" w:hAnsi="Arial" w:cs="Arial"/>
        </w:rPr>
        <w:t xml:space="preserve"> N. </w:t>
      </w:r>
      <w:r w:rsidRPr="00684CD4">
        <w:rPr>
          <w:rStyle w:val="jrnl"/>
          <w:rFonts w:ascii="Arial" w:hAnsi="Arial" w:cs="Arial"/>
          <w:color w:val="000000"/>
          <w:shd w:val="clear" w:color="auto" w:fill="FFFFFF"/>
        </w:rPr>
        <w:t>Ann Emerg Med</w:t>
      </w:r>
      <w:r w:rsidRPr="00684CD4">
        <w:rPr>
          <w:rFonts w:ascii="Arial" w:hAnsi="Arial" w:cs="Arial"/>
          <w:color w:val="000000"/>
          <w:shd w:val="clear" w:color="auto" w:fill="FFFFFF"/>
        </w:rPr>
        <w:t xml:space="preserve">. 2013 </w:t>
      </w:r>
      <w:r w:rsidRPr="00684CD4">
        <w:rPr>
          <w:rFonts w:ascii="Arial" w:hAnsi="Arial" w:cs="Arial"/>
          <w:shd w:val="clear" w:color="auto" w:fill="FFFFFF"/>
        </w:rPr>
        <w:t>Aug;62(2):107-116.</w:t>
      </w:r>
      <w:r w:rsidRPr="00684CD4">
        <w:rPr>
          <w:rFonts w:ascii="Arial" w:hAnsi="Arial" w:cs="Arial"/>
        </w:rPr>
        <w:t xml:space="preserve"> </w:t>
      </w:r>
    </w:p>
    <w:p w14:paraId="78425F81" w14:textId="77777777" w:rsidR="00585947" w:rsidRPr="00684CD4" w:rsidRDefault="00585947">
      <w:pPr>
        <w:pStyle w:val="WW-List3"/>
        <w:rPr>
          <w:rFonts w:ascii="Arial" w:hAnsi="Arial" w:cs="Arial"/>
        </w:rPr>
      </w:pPr>
    </w:p>
    <w:p w14:paraId="2556BEE4" w14:textId="77777777" w:rsidR="00585947" w:rsidRPr="00684CD4" w:rsidRDefault="00000000" w:rsidP="00435E9C">
      <w:pPr>
        <w:numPr>
          <w:ilvl w:val="0"/>
          <w:numId w:val="14"/>
        </w:numPr>
        <w:spacing w:line="285" w:lineRule="atLeast"/>
        <w:rPr>
          <w:rFonts w:ascii="Arial" w:hAnsi="Arial" w:cs="Arial"/>
        </w:rPr>
      </w:pPr>
      <w:hyperlink r:id="rId31" w:history="1">
        <w:r w:rsidR="00B6547C" w:rsidRPr="00684CD4">
          <w:rPr>
            <w:rStyle w:val="Hyperlink"/>
            <w:rFonts w:ascii="Arial" w:hAnsi="Arial" w:cs="Arial"/>
            <w:bCs/>
            <w:color w:val="auto"/>
            <w:u w:val="none"/>
            <w:shd w:val="clear" w:color="auto" w:fill="FFFFFF"/>
          </w:rPr>
          <w:t>Prospective Evaluation of Point-of-Care Ultrasonography for the Diagnosis of Pneumonia in Children and Young Adults</w:t>
        </w:r>
      </w:hyperlink>
      <w:r w:rsidR="00B6547C" w:rsidRPr="00684CD4">
        <w:rPr>
          <w:rFonts w:ascii="Arial" w:hAnsi="Arial" w:cs="Arial"/>
        </w:rPr>
        <w:t xml:space="preserve">. Shah VP, </w:t>
      </w:r>
      <w:r w:rsidR="00B6547C" w:rsidRPr="00684CD4">
        <w:rPr>
          <w:rFonts w:ascii="Arial" w:hAnsi="Arial" w:cs="Arial"/>
          <w:b/>
          <w:i/>
        </w:rPr>
        <w:t>Tunik MG</w:t>
      </w:r>
      <w:r w:rsidR="00B6547C" w:rsidRPr="00684CD4">
        <w:rPr>
          <w:rFonts w:ascii="Arial" w:hAnsi="Arial" w:cs="Arial"/>
        </w:rPr>
        <w:t xml:space="preserve">, Tsung JW. </w:t>
      </w:r>
      <w:r w:rsidR="00B6547C" w:rsidRPr="00684CD4">
        <w:rPr>
          <w:rFonts w:ascii="Arial" w:hAnsi="Arial" w:cs="Arial"/>
          <w:iCs/>
        </w:rPr>
        <w:t xml:space="preserve">JAMA </w:t>
      </w:r>
      <w:proofErr w:type="spellStart"/>
      <w:r w:rsidR="00B6547C" w:rsidRPr="00684CD4">
        <w:rPr>
          <w:rFonts w:ascii="Arial" w:hAnsi="Arial" w:cs="Arial"/>
          <w:iCs/>
        </w:rPr>
        <w:t>Pediatr</w:t>
      </w:r>
      <w:proofErr w:type="spellEnd"/>
      <w:r w:rsidR="00B6547C" w:rsidRPr="00684CD4">
        <w:rPr>
          <w:rFonts w:ascii="Arial" w:hAnsi="Arial" w:cs="Arial"/>
        </w:rPr>
        <w:t>. 2013;167(2):119-125.</w:t>
      </w:r>
    </w:p>
    <w:p w14:paraId="0BE60161" w14:textId="77777777" w:rsidR="00585947" w:rsidRPr="00684CD4" w:rsidRDefault="00585947">
      <w:pPr>
        <w:pStyle w:val="ListParagraph"/>
        <w:rPr>
          <w:rFonts w:ascii="Arial" w:hAnsi="Arial" w:cs="Arial"/>
          <w:color w:val="333333"/>
        </w:rPr>
      </w:pPr>
    </w:p>
    <w:p w14:paraId="11CFA3D5" w14:textId="77777777" w:rsidR="00585947" w:rsidRPr="00684CD4" w:rsidRDefault="00000000" w:rsidP="00435E9C">
      <w:pPr>
        <w:pStyle w:val="Title2"/>
        <w:numPr>
          <w:ilvl w:val="0"/>
          <w:numId w:val="14"/>
        </w:numPr>
        <w:shd w:val="clear" w:color="auto" w:fill="FFFFFF"/>
        <w:spacing w:before="0" w:after="0"/>
        <w:rPr>
          <w:rFonts w:ascii="Arial" w:hAnsi="Arial" w:cs="Arial"/>
          <w:sz w:val="20"/>
          <w:szCs w:val="20"/>
        </w:rPr>
      </w:pPr>
      <w:hyperlink r:id="rId32" w:history="1">
        <w:r w:rsidR="00B6547C" w:rsidRPr="00684CD4">
          <w:rPr>
            <w:rStyle w:val="Hyperlink"/>
            <w:rFonts w:ascii="Arial" w:hAnsi="Arial" w:cs="Arial"/>
            <w:color w:val="auto"/>
            <w:sz w:val="20"/>
            <w:szCs w:val="20"/>
            <w:u w:val="none"/>
          </w:rPr>
          <w:t>Incidental findings in children with blunt head trauma evaluated with cranial CT scans.</w:t>
        </w:r>
      </w:hyperlink>
    </w:p>
    <w:p w14:paraId="65CCE1B1" w14:textId="77777777" w:rsidR="00585947" w:rsidRPr="00684CD4" w:rsidRDefault="00B6547C">
      <w:pPr>
        <w:pStyle w:val="desc"/>
        <w:shd w:val="clear" w:color="auto" w:fill="FFFFFF"/>
        <w:spacing w:before="0" w:after="0" w:line="154" w:lineRule="atLeast"/>
        <w:ind w:left="720"/>
        <w:rPr>
          <w:rStyle w:val="jrnl"/>
          <w:rFonts w:ascii="Arial" w:hAnsi="Arial" w:cs="Arial"/>
          <w:sz w:val="20"/>
          <w:szCs w:val="20"/>
        </w:rPr>
      </w:pPr>
      <w:r w:rsidRPr="00684CD4">
        <w:rPr>
          <w:rFonts w:ascii="Arial" w:hAnsi="Arial" w:cs="Arial"/>
          <w:sz w:val="20"/>
          <w:szCs w:val="20"/>
        </w:rPr>
        <w:t xml:space="preserve">Rogers AJ, Maher CO, Schunk JE, Quayle K, Jacobs E, Lichenstein R, Powell E, Miskin M, Dayan P, Holmes JF, </w:t>
      </w:r>
      <w:proofErr w:type="spellStart"/>
      <w:r w:rsidRPr="00684CD4">
        <w:rPr>
          <w:rFonts w:ascii="Arial" w:hAnsi="Arial" w:cs="Arial"/>
          <w:sz w:val="20"/>
          <w:szCs w:val="20"/>
        </w:rPr>
        <w:t>Kuppermann</w:t>
      </w:r>
      <w:proofErr w:type="spellEnd"/>
      <w:r w:rsidRPr="00684CD4">
        <w:rPr>
          <w:rFonts w:ascii="Arial" w:hAnsi="Arial" w:cs="Arial"/>
          <w:sz w:val="20"/>
          <w:szCs w:val="20"/>
        </w:rPr>
        <w:t xml:space="preserve"> </w:t>
      </w:r>
      <w:proofErr w:type="gramStart"/>
      <w:r w:rsidRPr="00684CD4">
        <w:rPr>
          <w:rFonts w:ascii="Arial" w:hAnsi="Arial" w:cs="Arial"/>
          <w:sz w:val="20"/>
          <w:szCs w:val="20"/>
        </w:rPr>
        <w:t>N;  Pediatric</w:t>
      </w:r>
      <w:proofErr w:type="gramEnd"/>
      <w:r w:rsidRPr="00684CD4">
        <w:rPr>
          <w:rFonts w:ascii="Arial" w:hAnsi="Arial" w:cs="Arial"/>
          <w:sz w:val="20"/>
          <w:szCs w:val="20"/>
        </w:rPr>
        <w:t xml:space="preserve"> Emergency Care Applied Research Network.</w:t>
      </w:r>
    </w:p>
    <w:p w14:paraId="7FFB2FCB" w14:textId="77777777" w:rsidR="00585947" w:rsidRPr="00684CD4" w:rsidRDefault="00B6547C">
      <w:pPr>
        <w:shd w:val="clear" w:color="auto" w:fill="FFFFFF"/>
        <w:ind w:left="720"/>
        <w:rPr>
          <w:rFonts w:ascii="Arial" w:hAnsi="Arial" w:cs="Arial"/>
        </w:rPr>
      </w:pPr>
      <w:r w:rsidRPr="00684CD4">
        <w:rPr>
          <w:rStyle w:val="jrnl"/>
          <w:rFonts w:ascii="Arial" w:hAnsi="Arial" w:cs="Arial"/>
        </w:rPr>
        <w:t>Pediatrics</w:t>
      </w:r>
      <w:r w:rsidRPr="00684CD4">
        <w:rPr>
          <w:rFonts w:ascii="Arial" w:hAnsi="Arial" w:cs="Arial"/>
        </w:rPr>
        <w:t>. 2013 Aug;132(2</w:t>
      </w:r>
      <w:proofErr w:type="gramStart"/>
      <w:r w:rsidRPr="00684CD4">
        <w:rPr>
          <w:rFonts w:ascii="Arial" w:hAnsi="Arial" w:cs="Arial"/>
        </w:rPr>
        <w:t>):e</w:t>
      </w:r>
      <w:proofErr w:type="gramEnd"/>
      <w:r w:rsidRPr="00684CD4">
        <w:rPr>
          <w:rFonts w:ascii="Arial" w:hAnsi="Arial" w:cs="Arial"/>
        </w:rPr>
        <w:t xml:space="preserve">356-63. </w:t>
      </w:r>
      <w:r w:rsidRPr="00684CD4">
        <w:rPr>
          <w:rFonts w:ascii="Arial" w:hAnsi="Arial" w:cs="Arial"/>
          <w:b/>
          <w:i/>
        </w:rPr>
        <w:t>M Tunik</w:t>
      </w:r>
      <w:r w:rsidRPr="00684CD4">
        <w:rPr>
          <w:rFonts w:ascii="Arial" w:hAnsi="Arial" w:cs="Arial"/>
        </w:rPr>
        <w:t>, MD Site investigator</w:t>
      </w:r>
    </w:p>
    <w:p w14:paraId="62657F8C" w14:textId="77777777" w:rsidR="00585947" w:rsidRPr="00684CD4" w:rsidRDefault="00585947">
      <w:pPr>
        <w:pStyle w:val="details"/>
        <w:shd w:val="clear" w:color="auto" w:fill="FFFFFF"/>
        <w:spacing w:before="0" w:after="0" w:line="154" w:lineRule="atLeast"/>
        <w:ind w:left="720"/>
        <w:rPr>
          <w:rFonts w:ascii="Arial" w:hAnsi="Arial" w:cs="Arial"/>
          <w:sz w:val="20"/>
          <w:szCs w:val="20"/>
        </w:rPr>
      </w:pPr>
    </w:p>
    <w:p w14:paraId="3BE54CB6" w14:textId="681E2F59" w:rsidR="00D40B29" w:rsidRPr="00684CD4" w:rsidRDefault="00000000" w:rsidP="00557F88">
      <w:pPr>
        <w:pStyle w:val="Title2"/>
        <w:numPr>
          <w:ilvl w:val="0"/>
          <w:numId w:val="14"/>
        </w:numPr>
        <w:shd w:val="clear" w:color="auto" w:fill="FFFFFF"/>
        <w:spacing w:before="0" w:after="0" w:line="154" w:lineRule="atLeast"/>
        <w:rPr>
          <w:rFonts w:ascii="Arial" w:hAnsi="Arial" w:cs="Arial"/>
          <w:sz w:val="20"/>
          <w:szCs w:val="20"/>
        </w:rPr>
      </w:pPr>
      <w:hyperlink r:id="rId33" w:history="1">
        <w:r w:rsidR="00B6547C" w:rsidRPr="00684CD4">
          <w:rPr>
            <w:rStyle w:val="Hyperlink"/>
            <w:rFonts w:ascii="Arial" w:hAnsi="Arial" w:cs="Arial"/>
            <w:color w:val="auto"/>
            <w:sz w:val="20"/>
            <w:szCs w:val="20"/>
            <w:u w:val="none"/>
          </w:rPr>
          <w:t>A multicenter study of the risk of intra-abdominal injury in children after normal abdominal computed tomography scan results in the emergency department.</w:t>
        </w:r>
      </w:hyperlink>
      <w:r w:rsidR="00B6547C" w:rsidRPr="00684CD4">
        <w:rPr>
          <w:rFonts w:ascii="Arial" w:hAnsi="Arial" w:cs="Arial"/>
          <w:sz w:val="20"/>
          <w:szCs w:val="20"/>
        </w:rPr>
        <w:t xml:space="preserve"> Kerrey BT, Rogers AJ, Lee LK, </w:t>
      </w:r>
      <w:proofErr w:type="spellStart"/>
      <w:r w:rsidR="00B6547C" w:rsidRPr="00684CD4">
        <w:rPr>
          <w:rFonts w:ascii="Arial" w:hAnsi="Arial" w:cs="Arial"/>
          <w:sz w:val="20"/>
          <w:szCs w:val="20"/>
        </w:rPr>
        <w:t>Adelgais</w:t>
      </w:r>
      <w:proofErr w:type="spellEnd"/>
      <w:r w:rsidR="00B6547C" w:rsidRPr="00684CD4">
        <w:rPr>
          <w:rFonts w:ascii="Arial" w:hAnsi="Arial" w:cs="Arial"/>
          <w:sz w:val="20"/>
          <w:szCs w:val="20"/>
        </w:rPr>
        <w:t xml:space="preserve"> K, </w:t>
      </w:r>
      <w:r w:rsidR="00B6547C" w:rsidRPr="00684CD4">
        <w:rPr>
          <w:rFonts w:ascii="Arial" w:hAnsi="Arial" w:cs="Arial"/>
          <w:b/>
          <w:i/>
          <w:sz w:val="20"/>
          <w:szCs w:val="20"/>
        </w:rPr>
        <w:t>Tunik M</w:t>
      </w:r>
      <w:r w:rsidR="00B6547C" w:rsidRPr="00684CD4">
        <w:rPr>
          <w:rFonts w:ascii="Arial" w:hAnsi="Arial" w:cs="Arial"/>
          <w:sz w:val="20"/>
          <w:szCs w:val="20"/>
        </w:rPr>
        <w:t xml:space="preserve">, Blumberg SM, Quayle KS, </w:t>
      </w:r>
      <w:proofErr w:type="spellStart"/>
      <w:r w:rsidR="00B6547C" w:rsidRPr="00684CD4">
        <w:rPr>
          <w:rFonts w:ascii="Arial" w:hAnsi="Arial" w:cs="Arial"/>
          <w:sz w:val="20"/>
          <w:szCs w:val="20"/>
        </w:rPr>
        <w:t>Sokolove</w:t>
      </w:r>
      <w:proofErr w:type="spellEnd"/>
      <w:r w:rsidR="00B6547C" w:rsidRPr="00684CD4">
        <w:rPr>
          <w:rFonts w:ascii="Arial" w:hAnsi="Arial" w:cs="Arial"/>
          <w:sz w:val="20"/>
          <w:szCs w:val="20"/>
        </w:rPr>
        <w:t xml:space="preserve"> PE, Wisner DH, Miskin ML, </w:t>
      </w:r>
      <w:proofErr w:type="spellStart"/>
      <w:r w:rsidR="00B6547C" w:rsidRPr="00684CD4">
        <w:rPr>
          <w:rFonts w:ascii="Arial" w:hAnsi="Arial" w:cs="Arial"/>
          <w:sz w:val="20"/>
          <w:szCs w:val="20"/>
        </w:rPr>
        <w:t>Kuppermann</w:t>
      </w:r>
      <w:proofErr w:type="spellEnd"/>
      <w:r w:rsidR="00B6547C" w:rsidRPr="00684CD4">
        <w:rPr>
          <w:rFonts w:ascii="Arial" w:hAnsi="Arial" w:cs="Arial"/>
          <w:sz w:val="20"/>
          <w:szCs w:val="20"/>
        </w:rPr>
        <w:t xml:space="preserve"> N, Holmes JF; Pediatric Emergency Care Applied Research Network. </w:t>
      </w:r>
      <w:r w:rsidR="00B6547C" w:rsidRPr="00684CD4">
        <w:rPr>
          <w:rStyle w:val="jrnl"/>
          <w:rFonts w:ascii="Arial" w:hAnsi="Arial" w:cs="Arial"/>
          <w:sz w:val="20"/>
          <w:szCs w:val="20"/>
        </w:rPr>
        <w:t>Ann Emerg Med</w:t>
      </w:r>
      <w:r w:rsidR="00B6547C" w:rsidRPr="00684CD4">
        <w:rPr>
          <w:rFonts w:ascii="Arial" w:hAnsi="Arial" w:cs="Arial"/>
          <w:sz w:val="20"/>
          <w:szCs w:val="20"/>
        </w:rPr>
        <w:t xml:space="preserve">. 2013 Oct;62(4):319-26. </w:t>
      </w:r>
    </w:p>
    <w:p w14:paraId="72B709D6" w14:textId="77777777" w:rsidR="00D40B29" w:rsidRPr="00684CD4" w:rsidRDefault="00D40B29" w:rsidP="00D40B29">
      <w:pPr>
        <w:pStyle w:val="Title2"/>
        <w:shd w:val="clear" w:color="auto" w:fill="FFFFFF"/>
        <w:spacing w:before="0" w:after="0" w:line="154" w:lineRule="atLeast"/>
        <w:rPr>
          <w:rFonts w:ascii="Arial" w:hAnsi="Arial" w:cs="Arial"/>
          <w:sz w:val="20"/>
          <w:szCs w:val="20"/>
        </w:rPr>
      </w:pPr>
    </w:p>
    <w:p w14:paraId="6EC1CFA9" w14:textId="77777777" w:rsidR="00585947" w:rsidRPr="00684CD4" w:rsidRDefault="00585947">
      <w:pPr>
        <w:pStyle w:val="Title2"/>
        <w:shd w:val="clear" w:color="auto" w:fill="FFFFFF"/>
        <w:spacing w:before="0" w:after="0"/>
        <w:ind w:left="720"/>
        <w:rPr>
          <w:rFonts w:ascii="Arial" w:hAnsi="Arial" w:cs="Arial"/>
          <w:sz w:val="20"/>
          <w:szCs w:val="20"/>
        </w:rPr>
      </w:pPr>
    </w:p>
    <w:p w14:paraId="1C487A03" w14:textId="77777777" w:rsidR="00585947" w:rsidRPr="00684CD4" w:rsidRDefault="00000000" w:rsidP="00435E9C">
      <w:pPr>
        <w:pStyle w:val="Title2"/>
        <w:numPr>
          <w:ilvl w:val="0"/>
          <w:numId w:val="14"/>
        </w:numPr>
        <w:shd w:val="clear" w:color="auto" w:fill="FFFFFF"/>
        <w:spacing w:before="0" w:after="0"/>
        <w:rPr>
          <w:rFonts w:ascii="Arial" w:hAnsi="Arial" w:cs="Arial"/>
          <w:sz w:val="20"/>
          <w:szCs w:val="20"/>
        </w:rPr>
      </w:pPr>
      <w:hyperlink r:id="rId34" w:history="1">
        <w:r w:rsidR="00B6547C" w:rsidRPr="00684CD4">
          <w:rPr>
            <w:rStyle w:val="Hyperlink"/>
            <w:rFonts w:ascii="Arial" w:hAnsi="Arial" w:cs="Arial"/>
            <w:color w:val="auto"/>
            <w:sz w:val="20"/>
            <w:szCs w:val="20"/>
            <w:u w:val="none"/>
          </w:rPr>
          <w:t>Interobserver agreement in the clinical assessment of children with blunt abdominal trauma.</w:t>
        </w:r>
      </w:hyperlink>
    </w:p>
    <w:p w14:paraId="30EF59F8" w14:textId="784490CD" w:rsidR="00D40B29" w:rsidRPr="00684CD4" w:rsidRDefault="00B6547C" w:rsidP="00D40B29">
      <w:pPr>
        <w:pStyle w:val="desc"/>
        <w:shd w:val="clear" w:color="auto" w:fill="FFFFFF"/>
        <w:spacing w:before="0" w:after="0" w:line="154" w:lineRule="atLeast"/>
        <w:ind w:left="720"/>
        <w:rPr>
          <w:rFonts w:ascii="Arial" w:hAnsi="Arial" w:cs="Arial"/>
          <w:sz w:val="20"/>
          <w:szCs w:val="20"/>
        </w:rPr>
      </w:pPr>
      <w:r w:rsidRPr="00684CD4">
        <w:rPr>
          <w:rFonts w:ascii="Arial" w:hAnsi="Arial" w:cs="Arial"/>
          <w:sz w:val="20"/>
          <w:szCs w:val="20"/>
        </w:rPr>
        <w:t xml:space="preserve">Yen K, </w:t>
      </w:r>
      <w:proofErr w:type="spellStart"/>
      <w:r w:rsidRPr="00684CD4">
        <w:rPr>
          <w:rFonts w:ascii="Arial" w:hAnsi="Arial" w:cs="Arial"/>
          <w:sz w:val="20"/>
          <w:szCs w:val="20"/>
        </w:rPr>
        <w:t>Kuppermann</w:t>
      </w:r>
      <w:proofErr w:type="spellEnd"/>
      <w:r w:rsidRPr="00684CD4">
        <w:rPr>
          <w:rFonts w:ascii="Arial" w:hAnsi="Arial" w:cs="Arial"/>
          <w:sz w:val="20"/>
          <w:szCs w:val="20"/>
        </w:rPr>
        <w:t xml:space="preserve"> N, Lillis K, Monroe D, </w:t>
      </w:r>
      <w:proofErr w:type="spellStart"/>
      <w:r w:rsidRPr="00684CD4">
        <w:rPr>
          <w:rFonts w:ascii="Arial" w:hAnsi="Arial" w:cs="Arial"/>
          <w:sz w:val="20"/>
          <w:szCs w:val="20"/>
        </w:rPr>
        <w:t>Borgialli</w:t>
      </w:r>
      <w:proofErr w:type="spellEnd"/>
      <w:r w:rsidRPr="00684CD4">
        <w:rPr>
          <w:rFonts w:ascii="Arial" w:hAnsi="Arial" w:cs="Arial"/>
          <w:sz w:val="20"/>
          <w:szCs w:val="20"/>
        </w:rPr>
        <w:t xml:space="preserve"> D, Kerrey BT, </w:t>
      </w:r>
      <w:proofErr w:type="spellStart"/>
      <w:r w:rsidRPr="00684CD4">
        <w:rPr>
          <w:rFonts w:ascii="Arial" w:hAnsi="Arial" w:cs="Arial"/>
          <w:sz w:val="20"/>
          <w:szCs w:val="20"/>
        </w:rPr>
        <w:t>Sokolove</w:t>
      </w:r>
      <w:proofErr w:type="spellEnd"/>
      <w:r w:rsidRPr="00684CD4">
        <w:rPr>
          <w:rFonts w:ascii="Arial" w:hAnsi="Arial" w:cs="Arial"/>
          <w:sz w:val="20"/>
          <w:szCs w:val="20"/>
        </w:rPr>
        <w:t xml:space="preserve"> PE, Ellison AM, Cook LJ, Holmes JF; </w:t>
      </w:r>
      <w:r w:rsidRPr="00684CD4">
        <w:rPr>
          <w:rFonts w:ascii="Arial" w:hAnsi="Arial" w:cs="Arial"/>
          <w:b/>
          <w:i/>
          <w:sz w:val="20"/>
          <w:szCs w:val="20"/>
        </w:rPr>
        <w:t xml:space="preserve">M </w:t>
      </w:r>
      <w:proofErr w:type="gramStart"/>
      <w:r w:rsidRPr="00684CD4">
        <w:rPr>
          <w:rFonts w:ascii="Arial" w:hAnsi="Arial" w:cs="Arial"/>
          <w:b/>
          <w:i/>
          <w:sz w:val="20"/>
          <w:szCs w:val="20"/>
        </w:rPr>
        <w:t>Tunik</w:t>
      </w:r>
      <w:r w:rsidR="00684CD4" w:rsidRPr="00684CD4">
        <w:rPr>
          <w:rFonts w:ascii="Arial" w:hAnsi="Arial" w:cs="Arial"/>
          <w:b/>
          <w:sz w:val="20"/>
          <w:szCs w:val="20"/>
        </w:rPr>
        <w:t xml:space="preserve"> </w:t>
      </w:r>
      <w:r w:rsidRPr="00684CD4">
        <w:rPr>
          <w:rFonts w:ascii="Arial" w:hAnsi="Arial" w:cs="Arial"/>
          <w:b/>
          <w:sz w:val="20"/>
          <w:szCs w:val="20"/>
        </w:rPr>
        <w:t xml:space="preserve"> </w:t>
      </w:r>
      <w:r w:rsidRPr="00684CD4">
        <w:rPr>
          <w:rFonts w:ascii="Arial" w:hAnsi="Arial" w:cs="Arial"/>
          <w:sz w:val="20"/>
          <w:szCs w:val="20"/>
        </w:rPr>
        <w:t>Site</w:t>
      </w:r>
      <w:proofErr w:type="gramEnd"/>
      <w:r w:rsidRPr="00684CD4">
        <w:rPr>
          <w:rFonts w:ascii="Arial" w:hAnsi="Arial" w:cs="Arial"/>
          <w:sz w:val="20"/>
          <w:szCs w:val="20"/>
        </w:rPr>
        <w:t xml:space="preserve"> PI Intra-abdominal Injury Study Group for the Pediatric Emergency Care Applied Research Network (PECARN). </w:t>
      </w:r>
      <w:proofErr w:type="spellStart"/>
      <w:r w:rsidRPr="00684CD4">
        <w:rPr>
          <w:rStyle w:val="jrnl"/>
          <w:rFonts w:ascii="Arial" w:hAnsi="Arial" w:cs="Arial"/>
          <w:sz w:val="20"/>
          <w:szCs w:val="20"/>
        </w:rPr>
        <w:t>Acad</w:t>
      </w:r>
      <w:proofErr w:type="spellEnd"/>
      <w:r w:rsidRPr="00684CD4">
        <w:rPr>
          <w:rStyle w:val="jrnl"/>
          <w:rFonts w:ascii="Arial" w:hAnsi="Arial" w:cs="Arial"/>
          <w:sz w:val="20"/>
          <w:szCs w:val="20"/>
        </w:rPr>
        <w:t xml:space="preserve"> Emerg Med</w:t>
      </w:r>
      <w:r w:rsidRPr="00684CD4">
        <w:rPr>
          <w:rFonts w:ascii="Arial" w:hAnsi="Arial" w:cs="Arial"/>
          <w:sz w:val="20"/>
          <w:szCs w:val="20"/>
        </w:rPr>
        <w:t>. 2013 May;20(5):426-32.</w:t>
      </w:r>
      <w:r w:rsidR="00D40B29" w:rsidRPr="00684CD4">
        <w:rPr>
          <w:rFonts w:ascii="Arial" w:hAnsi="Arial" w:cs="Arial"/>
          <w:sz w:val="20"/>
          <w:szCs w:val="20"/>
        </w:rPr>
        <w:t xml:space="preserve">  </w:t>
      </w:r>
    </w:p>
    <w:p w14:paraId="6E789120" w14:textId="77777777" w:rsidR="00D40B29" w:rsidRPr="00684CD4" w:rsidRDefault="00D40B29" w:rsidP="00D40B29">
      <w:pPr>
        <w:pStyle w:val="desc"/>
        <w:shd w:val="clear" w:color="auto" w:fill="FFFFFF"/>
        <w:spacing w:before="0" w:after="0" w:line="154" w:lineRule="atLeast"/>
        <w:ind w:left="720"/>
        <w:rPr>
          <w:rFonts w:ascii="Arial" w:hAnsi="Arial" w:cs="Arial"/>
          <w:sz w:val="20"/>
          <w:szCs w:val="20"/>
        </w:rPr>
      </w:pPr>
    </w:p>
    <w:p w14:paraId="31D6937D" w14:textId="3A171127" w:rsidR="003E363B" w:rsidRPr="00684CD4" w:rsidRDefault="00000000" w:rsidP="00435E9C">
      <w:pPr>
        <w:pStyle w:val="desc"/>
        <w:numPr>
          <w:ilvl w:val="0"/>
          <w:numId w:val="14"/>
        </w:numPr>
        <w:shd w:val="clear" w:color="auto" w:fill="FFFFFF"/>
        <w:spacing w:before="0" w:after="0" w:line="154" w:lineRule="atLeast"/>
        <w:rPr>
          <w:rFonts w:ascii="Arial" w:hAnsi="Arial" w:cs="Arial"/>
          <w:sz w:val="20"/>
          <w:szCs w:val="20"/>
        </w:rPr>
      </w:pPr>
      <w:hyperlink r:id="rId35" w:tgtFrame="_blank" w:history="1">
        <w:r w:rsidR="00D40B29" w:rsidRPr="005B7CCE">
          <w:rPr>
            <w:rFonts w:ascii="Arial" w:hAnsi="Arial" w:cs="Arial"/>
            <w:sz w:val="20"/>
            <w:szCs w:val="20"/>
          </w:rPr>
          <w:t xml:space="preserve">Informing the design of clinical decision support services for evaluation of children with minor blunt head trauma in the emergency department: a sociotechnical analysis. </w:t>
        </w:r>
      </w:hyperlink>
      <w:r w:rsidR="00D40B29" w:rsidRPr="00684CD4">
        <w:rPr>
          <w:rFonts w:ascii="Arial" w:hAnsi="Arial" w:cs="Arial"/>
          <w:sz w:val="20"/>
          <w:szCs w:val="20"/>
        </w:rPr>
        <w:t xml:space="preserve"> </w:t>
      </w:r>
      <w:r w:rsidR="00D40B29" w:rsidRPr="005B7CCE">
        <w:rPr>
          <w:rFonts w:ascii="Arial" w:hAnsi="Arial" w:cs="Arial"/>
          <w:sz w:val="20"/>
          <w:szCs w:val="20"/>
        </w:rPr>
        <w:t xml:space="preserve">Sheehan B, </w:t>
      </w:r>
      <w:proofErr w:type="spellStart"/>
      <w:r w:rsidR="00D40B29" w:rsidRPr="005B7CCE">
        <w:rPr>
          <w:rFonts w:ascii="Arial" w:hAnsi="Arial" w:cs="Arial"/>
          <w:sz w:val="20"/>
          <w:szCs w:val="20"/>
        </w:rPr>
        <w:t>Nigrovic</w:t>
      </w:r>
      <w:proofErr w:type="spellEnd"/>
      <w:r w:rsidR="00D40B29" w:rsidRPr="005B7CCE">
        <w:rPr>
          <w:rFonts w:ascii="Arial" w:hAnsi="Arial" w:cs="Arial"/>
          <w:sz w:val="20"/>
          <w:szCs w:val="20"/>
        </w:rPr>
        <w:t xml:space="preserve"> LE, Dayan PS, </w:t>
      </w:r>
      <w:proofErr w:type="spellStart"/>
      <w:r w:rsidR="00D40B29" w:rsidRPr="005B7CCE">
        <w:rPr>
          <w:rFonts w:ascii="Arial" w:hAnsi="Arial" w:cs="Arial"/>
          <w:sz w:val="20"/>
          <w:szCs w:val="20"/>
        </w:rPr>
        <w:t>Kuppermann</w:t>
      </w:r>
      <w:proofErr w:type="spellEnd"/>
      <w:r w:rsidR="00D40B29" w:rsidRPr="005B7CCE">
        <w:rPr>
          <w:rFonts w:ascii="Arial" w:hAnsi="Arial" w:cs="Arial"/>
          <w:sz w:val="20"/>
          <w:szCs w:val="20"/>
        </w:rPr>
        <w:t xml:space="preserve"> N, Ballard DW, Alessandrini E, Bajaj L, Goldberg H, Hoffman J, Offerman SR, Mark DG, Swietlik M, Tham E, </w:t>
      </w:r>
      <w:proofErr w:type="spellStart"/>
      <w:r w:rsidR="00D40B29" w:rsidRPr="005B7CCE">
        <w:rPr>
          <w:rFonts w:ascii="Arial" w:hAnsi="Arial" w:cs="Arial"/>
          <w:sz w:val="20"/>
          <w:szCs w:val="20"/>
        </w:rPr>
        <w:t>Tzimenatos</w:t>
      </w:r>
      <w:proofErr w:type="spellEnd"/>
      <w:r w:rsidR="00D40B29" w:rsidRPr="005B7CCE">
        <w:rPr>
          <w:rFonts w:ascii="Arial" w:hAnsi="Arial" w:cs="Arial"/>
          <w:sz w:val="20"/>
          <w:szCs w:val="20"/>
        </w:rPr>
        <w:t xml:space="preserve"> L, Vinson DR, Jones GS, Bakken S; </w:t>
      </w:r>
      <w:r w:rsidR="00D40B29" w:rsidRPr="00684CD4">
        <w:rPr>
          <w:rFonts w:ascii="Arial" w:hAnsi="Arial" w:cs="Arial"/>
          <w:b/>
          <w:i/>
          <w:sz w:val="20"/>
          <w:szCs w:val="20"/>
        </w:rPr>
        <w:t>M Tunik</w:t>
      </w:r>
      <w:r w:rsidR="00D40B29" w:rsidRPr="00684CD4">
        <w:rPr>
          <w:rFonts w:ascii="Arial" w:hAnsi="Arial" w:cs="Arial"/>
          <w:b/>
          <w:sz w:val="20"/>
          <w:szCs w:val="20"/>
        </w:rPr>
        <w:t xml:space="preserve">, MD </w:t>
      </w:r>
      <w:r w:rsidR="00D40B29" w:rsidRPr="00684CD4">
        <w:rPr>
          <w:rFonts w:ascii="Arial" w:hAnsi="Arial" w:cs="Arial"/>
          <w:sz w:val="20"/>
          <w:szCs w:val="20"/>
        </w:rPr>
        <w:t xml:space="preserve">Site </w:t>
      </w:r>
      <w:proofErr w:type="gramStart"/>
      <w:r w:rsidR="00D40B29" w:rsidRPr="00684CD4">
        <w:rPr>
          <w:rFonts w:ascii="Arial" w:hAnsi="Arial" w:cs="Arial"/>
          <w:sz w:val="20"/>
          <w:szCs w:val="20"/>
        </w:rPr>
        <w:t xml:space="preserve">PI  </w:t>
      </w:r>
      <w:r w:rsidR="00D40B29" w:rsidRPr="005B7CCE">
        <w:rPr>
          <w:rFonts w:ascii="Arial" w:hAnsi="Arial" w:cs="Arial"/>
          <w:sz w:val="20"/>
          <w:szCs w:val="20"/>
        </w:rPr>
        <w:t>Pediatric</w:t>
      </w:r>
      <w:proofErr w:type="gramEnd"/>
      <w:r w:rsidR="00D40B29" w:rsidRPr="005B7CCE">
        <w:rPr>
          <w:rFonts w:ascii="Arial" w:hAnsi="Arial" w:cs="Arial"/>
          <w:sz w:val="20"/>
          <w:szCs w:val="20"/>
        </w:rPr>
        <w:t xml:space="preserve"> Emergency Care Applied Research Network (PECARN).J Biomed Inform. 2013 Oct;46(5):905-13.</w:t>
      </w:r>
      <w:r w:rsidR="003E363B" w:rsidRPr="00684CD4">
        <w:rPr>
          <w:rFonts w:ascii="Arial" w:hAnsi="Arial" w:cs="Arial"/>
          <w:sz w:val="20"/>
          <w:szCs w:val="20"/>
        </w:rPr>
        <w:t xml:space="preserve"> </w:t>
      </w:r>
    </w:p>
    <w:p w14:paraId="21F9EB4C" w14:textId="77777777" w:rsidR="003E363B" w:rsidRPr="00684CD4" w:rsidRDefault="003E363B" w:rsidP="003E363B">
      <w:pPr>
        <w:pStyle w:val="desc"/>
        <w:shd w:val="clear" w:color="auto" w:fill="FFFFFF"/>
        <w:spacing w:before="0" w:after="0" w:line="154" w:lineRule="atLeast"/>
        <w:ind w:left="720"/>
        <w:rPr>
          <w:rFonts w:ascii="Arial" w:hAnsi="Arial" w:cs="Arial"/>
          <w:sz w:val="20"/>
          <w:szCs w:val="20"/>
        </w:rPr>
      </w:pPr>
    </w:p>
    <w:p w14:paraId="5461C77C" w14:textId="757D4136" w:rsidR="003E363B" w:rsidRPr="00684CD4" w:rsidRDefault="00000000" w:rsidP="00435E9C">
      <w:pPr>
        <w:pStyle w:val="desc"/>
        <w:numPr>
          <w:ilvl w:val="0"/>
          <w:numId w:val="14"/>
        </w:numPr>
        <w:shd w:val="clear" w:color="auto" w:fill="FFFFFF"/>
        <w:spacing w:before="0" w:after="0" w:line="154" w:lineRule="atLeast"/>
        <w:rPr>
          <w:rFonts w:ascii="Arial" w:hAnsi="Arial" w:cs="Arial"/>
          <w:sz w:val="20"/>
          <w:szCs w:val="20"/>
        </w:rPr>
      </w:pPr>
      <w:hyperlink r:id="rId36" w:tgtFrame="_blank" w:history="1">
        <w:r w:rsidR="003E363B" w:rsidRPr="00684CD4">
          <w:rPr>
            <w:rFonts w:ascii="Arial" w:hAnsi="Arial" w:cs="Arial"/>
            <w:sz w:val="20"/>
            <w:szCs w:val="20"/>
          </w:rPr>
          <w:t xml:space="preserve">Computed tomography with intravenous contrast alone: the role of intra-abdominal fat on the ability to visualize the normal appendix in children. </w:t>
        </w:r>
      </w:hyperlink>
      <w:r w:rsidR="003E363B" w:rsidRPr="005B7CCE">
        <w:rPr>
          <w:rFonts w:ascii="Arial" w:hAnsi="Arial" w:cs="Arial"/>
          <w:sz w:val="20"/>
          <w:szCs w:val="20"/>
        </w:rPr>
        <w:t xml:space="preserve">Garcia M, Taylor G, Babcock L, Dillman JR, Iqbal V, Quijano CV, Wootton-Gorges SL, </w:t>
      </w:r>
      <w:proofErr w:type="spellStart"/>
      <w:r w:rsidR="003E363B" w:rsidRPr="005B7CCE">
        <w:rPr>
          <w:rFonts w:ascii="Arial" w:hAnsi="Arial" w:cs="Arial"/>
          <w:sz w:val="20"/>
          <w:szCs w:val="20"/>
        </w:rPr>
        <w:t>Adelgais</w:t>
      </w:r>
      <w:proofErr w:type="spellEnd"/>
      <w:r w:rsidR="003E363B" w:rsidRPr="005B7CCE">
        <w:rPr>
          <w:rFonts w:ascii="Arial" w:hAnsi="Arial" w:cs="Arial"/>
          <w:sz w:val="20"/>
          <w:szCs w:val="20"/>
        </w:rPr>
        <w:t xml:space="preserve"> K, </w:t>
      </w:r>
      <w:proofErr w:type="spellStart"/>
      <w:r w:rsidR="003E363B" w:rsidRPr="005B7CCE">
        <w:rPr>
          <w:rFonts w:ascii="Arial" w:hAnsi="Arial" w:cs="Arial"/>
          <w:sz w:val="20"/>
          <w:szCs w:val="20"/>
        </w:rPr>
        <w:t>Anupindi</w:t>
      </w:r>
      <w:proofErr w:type="spellEnd"/>
      <w:r w:rsidR="003E363B" w:rsidRPr="005B7CCE">
        <w:rPr>
          <w:rFonts w:ascii="Arial" w:hAnsi="Arial" w:cs="Arial"/>
          <w:sz w:val="20"/>
          <w:szCs w:val="20"/>
        </w:rPr>
        <w:t xml:space="preserve"> SA, Sonavane S, Joshi A, Veeramani M, </w:t>
      </w:r>
      <w:proofErr w:type="spellStart"/>
      <w:r w:rsidR="003E363B" w:rsidRPr="005B7CCE">
        <w:rPr>
          <w:rFonts w:ascii="Arial" w:hAnsi="Arial" w:cs="Arial"/>
          <w:sz w:val="20"/>
          <w:szCs w:val="20"/>
        </w:rPr>
        <w:t>Atabaki</w:t>
      </w:r>
      <w:proofErr w:type="spellEnd"/>
      <w:r w:rsidR="003E363B" w:rsidRPr="005B7CCE">
        <w:rPr>
          <w:rFonts w:ascii="Arial" w:hAnsi="Arial" w:cs="Arial"/>
          <w:sz w:val="20"/>
          <w:szCs w:val="20"/>
        </w:rPr>
        <w:t xml:space="preserve"> SM, Monroe DJ, Blumberg SJ, Ruzal-Shapiro C, Cook LJ, Dayan PS; Pediatric Emergency Care Applied Research Network (PECARN).</w:t>
      </w:r>
      <w:r w:rsidR="003E363B" w:rsidRPr="00684CD4">
        <w:rPr>
          <w:rFonts w:ascii="Arial" w:hAnsi="Arial" w:cs="Arial"/>
          <w:sz w:val="20"/>
          <w:szCs w:val="20"/>
        </w:rPr>
        <w:t xml:space="preserve"> </w:t>
      </w:r>
      <w:proofErr w:type="spellStart"/>
      <w:r w:rsidR="003E363B" w:rsidRPr="005B7CCE">
        <w:rPr>
          <w:rFonts w:ascii="Arial" w:hAnsi="Arial" w:cs="Arial"/>
          <w:sz w:val="20"/>
          <w:szCs w:val="20"/>
        </w:rPr>
        <w:t>Acad</w:t>
      </w:r>
      <w:proofErr w:type="spellEnd"/>
      <w:r w:rsidR="003E363B" w:rsidRPr="005B7CCE">
        <w:rPr>
          <w:rFonts w:ascii="Arial" w:hAnsi="Arial" w:cs="Arial"/>
          <w:sz w:val="20"/>
          <w:szCs w:val="20"/>
        </w:rPr>
        <w:t xml:space="preserve"> Emerg Med. 2013 Aug;20(8):795-800.</w:t>
      </w:r>
    </w:p>
    <w:p w14:paraId="2119923F" w14:textId="4853BE83" w:rsidR="00585947" w:rsidRPr="00684CD4" w:rsidRDefault="00B6547C" w:rsidP="00435E9C">
      <w:pPr>
        <w:pStyle w:val="ListParagraph"/>
        <w:numPr>
          <w:ilvl w:val="0"/>
          <w:numId w:val="14"/>
        </w:numPr>
        <w:shd w:val="clear" w:color="auto" w:fill="FFFFFF"/>
        <w:spacing w:before="90" w:after="90" w:line="270" w:lineRule="atLeast"/>
        <w:rPr>
          <w:rFonts w:ascii="Arial" w:hAnsi="Arial" w:cs="Arial"/>
        </w:rPr>
      </w:pPr>
      <w:r w:rsidRPr="00684CD4">
        <w:rPr>
          <w:rFonts w:ascii="Arial" w:hAnsi="Arial" w:cs="Arial"/>
        </w:rPr>
        <w:t xml:space="preserve">Association of Traumatic Brain Injuries </w:t>
      </w:r>
      <w:proofErr w:type="gramStart"/>
      <w:r w:rsidRPr="00684CD4">
        <w:rPr>
          <w:rFonts w:ascii="Arial" w:hAnsi="Arial" w:cs="Arial"/>
        </w:rPr>
        <w:t>With</w:t>
      </w:r>
      <w:proofErr w:type="gramEnd"/>
      <w:r w:rsidRPr="00684CD4">
        <w:rPr>
          <w:rFonts w:ascii="Arial" w:hAnsi="Arial" w:cs="Arial"/>
        </w:rPr>
        <w:t xml:space="preserve"> Vomiting in Children With Blunt Head Trauma.  </w:t>
      </w:r>
      <w:hyperlink r:id="rId37" w:history="1">
        <w:r w:rsidRPr="00684CD4">
          <w:rPr>
            <w:rStyle w:val="Hyperlink"/>
            <w:rFonts w:ascii="Arial" w:hAnsi="Arial" w:cs="Arial"/>
            <w:color w:val="auto"/>
            <w:u w:val="none"/>
          </w:rPr>
          <w:t>Dayan PS</w:t>
        </w:r>
      </w:hyperlink>
      <w:r w:rsidRPr="00684CD4">
        <w:rPr>
          <w:rFonts w:ascii="Arial" w:hAnsi="Arial" w:cs="Arial"/>
        </w:rPr>
        <w:t>,</w:t>
      </w:r>
      <w:r w:rsidRPr="00684CD4">
        <w:rPr>
          <w:rStyle w:val="apple-converted-space"/>
          <w:rFonts w:ascii="Arial" w:hAnsi="Arial" w:cs="Arial"/>
        </w:rPr>
        <w:t> </w:t>
      </w:r>
      <w:hyperlink r:id="rId38" w:history="1">
        <w:r w:rsidRPr="00684CD4">
          <w:rPr>
            <w:rStyle w:val="Hyperlink"/>
            <w:rFonts w:ascii="Arial" w:hAnsi="Arial" w:cs="Arial"/>
            <w:color w:val="auto"/>
            <w:u w:val="none"/>
          </w:rPr>
          <w:t>Holmes JF</w:t>
        </w:r>
      </w:hyperlink>
      <w:r w:rsidRPr="00684CD4">
        <w:rPr>
          <w:rFonts w:ascii="Arial" w:hAnsi="Arial" w:cs="Arial"/>
        </w:rPr>
        <w:t>,</w:t>
      </w:r>
      <w:r w:rsidRPr="00684CD4">
        <w:rPr>
          <w:rStyle w:val="apple-converted-space"/>
          <w:rFonts w:ascii="Arial" w:hAnsi="Arial" w:cs="Arial"/>
        </w:rPr>
        <w:t> </w:t>
      </w:r>
      <w:proofErr w:type="spellStart"/>
      <w:r>
        <w:fldChar w:fldCharType="begin"/>
      </w:r>
      <w:r>
        <w:instrText>HYPERLINK "http://www.ncbi.nlm.nih.gov/pubmed?term=Atabaki%20S%5BAuthor%5D&amp;cauthor=true&amp;cauthor_uid=24559605"</w:instrText>
      </w:r>
      <w:r>
        <w:fldChar w:fldCharType="separate"/>
      </w:r>
      <w:r w:rsidRPr="00684CD4">
        <w:rPr>
          <w:rStyle w:val="Hyperlink"/>
          <w:rFonts w:ascii="Arial" w:hAnsi="Arial" w:cs="Arial"/>
          <w:color w:val="auto"/>
          <w:u w:val="none"/>
        </w:rPr>
        <w:t>Atabaki</w:t>
      </w:r>
      <w:proofErr w:type="spellEnd"/>
      <w:r w:rsidRPr="00684CD4">
        <w:rPr>
          <w:rStyle w:val="Hyperlink"/>
          <w:rFonts w:ascii="Arial" w:hAnsi="Arial" w:cs="Arial"/>
          <w:color w:val="auto"/>
          <w:u w:val="none"/>
        </w:rPr>
        <w:t xml:space="preserve"> S</w:t>
      </w:r>
      <w:r>
        <w:rPr>
          <w:rStyle w:val="Hyperlink"/>
          <w:rFonts w:ascii="Arial" w:hAnsi="Arial" w:cs="Arial"/>
          <w:color w:val="auto"/>
          <w:u w:val="none"/>
        </w:rPr>
        <w:fldChar w:fldCharType="end"/>
      </w:r>
      <w:r w:rsidRPr="00684CD4">
        <w:rPr>
          <w:rFonts w:ascii="Arial" w:hAnsi="Arial" w:cs="Arial"/>
        </w:rPr>
        <w:t>,</w:t>
      </w:r>
      <w:r w:rsidRPr="00684CD4">
        <w:rPr>
          <w:rStyle w:val="apple-converted-space"/>
          <w:rFonts w:ascii="Arial" w:hAnsi="Arial" w:cs="Arial"/>
        </w:rPr>
        <w:t> </w:t>
      </w:r>
      <w:hyperlink r:id="rId39" w:history="1">
        <w:r w:rsidRPr="00684CD4">
          <w:rPr>
            <w:rStyle w:val="Hyperlink"/>
            <w:rFonts w:ascii="Arial" w:hAnsi="Arial" w:cs="Arial"/>
            <w:color w:val="auto"/>
            <w:u w:val="none"/>
          </w:rPr>
          <w:t>Hoyle J Jr</w:t>
        </w:r>
      </w:hyperlink>
      <w:r w:rsidRPr="00684CD4">
        <w:rPr>
          <w:rFonts w:ascii="Arial" w:hAnsi="Arial" w:cs="Arial"/>
        </w:rPr>
        <w:t>,</w:t>
      </w:r>
      <w:r w:rsidRPr="00684CD4">
        <w:rPr>
          <w:rStyle w:val="apple-converted-space"/>
          <w:rFonts w:ascii="Arial" w:hAnsi="Arial" w:cs="Arial"/>
        </w:rPr>
        <w:t> </w:t>
      </w:r>
      <w:hyperlink r:id="rId40" w:history="1">
        <w:r w:rsidRPr="00684CD4">
          <w:rPr>
            <w:rStyle w:val="Hyperlink"/>
            <w:rFonts w:ascii="Arial" w:hAnsi="Arial" w:cs="Arial"/>
            <w:b/>
            <w:i/>
            <w:color w:val="auto"/>
            <w:u w:val="none"/>
          </w:rPr>
          <w:t>Tunik MG</w:t>
        </w:r>
      </w:hyperlink>
      <w:r w:rsidRPr="00684CD4">
        <w:rPr>
          <w:rFonts w:ascii="Arial" w:hAnsi="Arial" w:cs="Arial"/>
          <w:b/>
        </w:rPr>
        <w:t>,</w:t>
      </w:r>
      <w:r w:rsidRPr="00684CD4">
        <w:rPr>
          <w:rStyle w:val="apple-converted-space"/>
          <w:rFonts w:ascii="Arial" w:hAnsi="Arial" w:cs="Arial"/>
        </w:rPr>
        <w:t> </w:t>
      </w:r>
      <w:hyperlink r:id="rId41" w:history="1">
        <w:r w:rsidRPr="00684CD4">
          <w:rPr>
            <w:rStyle w:val="Hyperlink"/>
            <w:rFonts w:ascii="Arial" w:hAnsi="Arial" w:cs="Arial"/>
            <w:color w:val="auto"/>
            <w:u w:val="none"/>
          </w:rPr>
          <w:t>Lichenstein R</w:t>
        </w:r>
      </w:hyperlink>
      <w:r w:rsidRPr="00684CD4">
        <w:rPr>
          <w:rFonts w:ascii="Arial" w:hAnsi="Arial" w:cs="Arial"/>
        </w:rPr>
        <w:t>,</w:t>
      </w:r>
      <w:r w:rsidRPr="00684CD4">
        <w:rPr>
          <w:rStyle w:val="apple-converted-space"/>
          <w:rFonts w:ascii="Arial" w:hAnsi="Arial" w:cs="Arial"/>
        </w:rPr>
        <w:t> </w:t>
      </w:r>
      <w:hyperlink r:id="rId42" w:history="1">
        <w:r w:rsidRPr="00684CD4">
          <w:rPr>
            <w:rStyle w:val="Hyperlink"/>
            <w:rFonts w:ascii="Arial" w:hAnsi="Arial" w:cs="Arial"/>
            <w:color w:val="auto"/>
            <w:u w:val="none"/>
          </w:rPr>
          <w:t>Alpern E</w:t>
        </w:r>
      </w:hyperlink>
      <w:r w:rsidRPr="00684CD4">
        <w:rPr>
          <w:rFonts w:ascii="Arial" w:hAnsi="Arial" w:cs="Arial"/>
        </w:rPr>
        <w:t>,</w:t>
      </w:r>
      <w:r w:rsidRPr="00684CD4">
        <w:rPr>
          <w:rStyle w:val="apple-converted-space"/>
          <w:rFonts w:ascii="Arial" w:hAnsi="Arial" w:cs="Arial"/>
        </w:rPr>
        <w:t> </w:t>
      </w:r>
      <w:hyperlink r:id="rId43" w:history="1">
        <w:r w:rsidRPr="00684CD4">
          <w:rPr>
            <w:rStyle w:val="Hyperlink"/>
            <w:rFonts w:ascii="Arial" w:hAnsi="Arial" w:cs="Arial"/>
            <w:color w:val="auto"/>
            <w:u w:val="none"/>
          </w:rPr>
          <w:t>Miskin M</w:t>
        </w:r>
      </w:hyperlink>
      <w:r w:rsidRPr="00684CD4">
        <w:rPr>
          <w:rFonts w:ascii="Arial" w:hAnsi="Arial" w:cs="Arial"/>
        </w:rPr>
        <w:t>,</w:t>
      </w:r>
      <w:r w:rsidRPr="00684CD4">
        <w:rPr>
          <w:rStyle w:val="apple-converted-space"/>
          <w:rFonts w:ascii="Arial" w:hAnsi="Arial" w:cs="Arial"/>
        </w:rPr>
        <w:t> </w:t>
      </w:r>
      <w:proofErr w:type="spellStart"/>
      <w:r>
        <w:fldChar w:fldCharType="begin"/>
      </w:r>
      <w:r>
        <w:instrText>HYPERLINK "http://www.ncbi.nlm.nih.gov/pubmed?term=Kuppermann%20N%5BAuthor%5D&amp;cauthor=true&amp;cauthor_uid=24559605"</w:instrText>
      </w:r>
      <w:r>
        <w:fldChar w:fldCharType="separate"/>
      </w:r>
      <w:r w:rsidRPr="00684CD4">
        <w:rPr>
          <w:rStyle w:val="Hyperlink"/>
          <w:rFonts w:ascii="Arial" w:hAnsi="Arial" w:cs="Arial"/>
          <w:color w:val="auto"/>
          <w:u w:val="none"/>
        </w:rPr>
        <w:t>Kuppermann</w:t>
      </w:r>
      <w:proofErr w:type="spellEnd"/>
      <w:r w:rsidRPr="00684CD4">
        <w:rPr>
          <w:rStyle w:val="Hyperlink"/>
          <w:rFonts w:ascii="Arial" w:hAnsi="Arial" w:cs="Arial"/>
          <w:color w:val="auto"/>
          <w:u w:val="none"/>
        </w:rPr>
        <w:t xml:space="preserve"> N</w:t>
      </w:r>
      <w:r>
        <w:rPr>
          <w:rStyle w:val="Hyperlink"/>
          <w:rFonts w:ascii="Arial" w:hAnsi="Arial" w:cs="Arial"/>
          <w:color w:val="auto"/>
          <w:u w:val="none"/>
        </w:rPr>
        <w:fldChar w:fldCharType="end"/>
      </w:r>
      <w:r w:rsidRPr="00684CD4">
        <w:rPr>
          <w:rFonts w:ascii="Arial" w:hAnsi="Arial" w:cs="Arial"/>
        </w:rPr>
        <w:t>;</w:t>
      </w:r>
      <w:r w:rsidRPr="00684CD4">
        <w:rPr>
          <w:rStyle w:val="apple-converted-space"/>
          <w:rFonts w:ascii="Arial" w:hAnsi="Arial" w:cs="Arial"/>
        </w:rPr>
        <w:t> </w:t>
      </w:r>
      <w:hyperlink r:id="rId44" w:history="1">
        <w:r w:rsidRPr="00684CD4">
          <w:rPr>
            <w:rStyle w:val="Hyperlink"/>
            <w:rFonts w:ascii="Arial" w:hAnsi="Arial" w:cs="Arial"/>
            <w:color w:val="auto"/>
            <w:u w:val="none"/>
          </w:rPr>
          <w:t>Traumatic Brain Injury Study Group of the Pediatric Emergency Care Applied Research Network (PECARN)</w:t>
        </w:r>
      </w:hyperlink>
      <w:r w:rsidRPr="00684CD4">
        <w:rPr>
          <w:rFonts w:ascii="Arial" w:hAnsi="Arial" w:cs="Arial"/>
        </w:rPr>
        <w:t xml:space="preserve">.  </w:t>
      </w:r>
      <w:hyperlink r:id="rId45" w:history="1">
        <w:r w:rsidRPr="00684CD4">
          <w:rPr>
            <w:rStyle w:val="Hyperlink"/>
            <w:rFonts w:ascii="Arial" w:hAnsi="Arial" w:cs="Arial"/>
            <w:color w:val="auto"/>
            <w:u w:val="none"/>
          </w:rPr>
          <w:t>Ann Emerg Med.</w:t>
        </w:r>
      </w:hyperlink>
      <w:r w:rsidRPr="00684CD4">
        <w:rPr>
          <w:rStyle w:val="apple-converted-space"/>
          <w:rFonts w:ascii="Arial" w:hAnsi="Arial" w:cs="Arial"/>
        </w:rPr>
        <w:t> </w:t>
      </w:r>
      <w:r w:rsidRPr="00684CD4">
        <w:rPr>
          <w:rFonts w:ascii="Arial" w:hAnsi="Arial" w:cs="Arial"/>
        </w:rPr>
        <w:t xml:space="preserve">2014 Feb 12. </w:t>
      </w:r>
      <w:proofErr w:type="spellStart"/>
      <w:r w:rsidRPr="00684CD4">
        <w:rPr>
          <w:rFonts w:ascii="Arial" w:hAnsi="Arial" w:cs="Arial"/>
        </w:rPr>
        <w:t>pii</w:t>
      </w:r>
      <w:proofErr w:type="spellEnd"/>
      <w:r w:rsidRPr="00684CD4">
        <w:rPr>
          <w:rFonts w:ascii="Arial" w:hAnsi="Arial" w:cs="Arial"/>
        </w:rPr>
        <w:t>: S0196-0644(14)00021-3. [</w:t>
      </w:r>
      <w:proofErr w:type="spellStart"/>
      <w:r w:rsidRPr="00684CD4">
        <w:rPr>
          <w:rFonts w:ascii="Arial" w:hAnsi="Arial" w:cs="Arial"/>
        </w:rPr>
        <w:t>Epub</w:t>
      </w:r>
      <w:proofErr w:type="spellEnd"/>
      <w:r w:rsidRPr="00684CD4">
        <w:rPr>
          <w:rFonts w:ascii="Arial" w:hAnsi="Arial" w:cs="Arial"/>
        </w:rPr>
        <w:t xml:space="preserve"> ahead of print]</w:t>
      </w:r>
    </w:p>
    <w:p w14:paraId="6D0C2C69" w14:textId="77777777" w:rsidR="00585947" w:rsidRPr="00684CD4" w:rsidRDefault="00B6547C" w:rsidP="00435E9C">
      <w:pPr>
        <w:numPr>
          <w:ilvl w:val="0"/>
          <w:numId w:val="14"/>
        </w:numPr>
        <w:shd w:val="clear" w:color="auto" w:fill="FFFFFF"/>
        <w:rPr>
          <w:rFonts w:ascii="Arial" w:hAnsi="Arial" w:cs="Arial"/>
          <w:b/>
          <w:color w:val="333333"/>
        </w:rPr>
      </w:pPr>
      <w:r w:rsidRPr="00684CD4">
        <w:rPr>
          <w:rFonts w:ascii="Arial" w:hAnsi="Arial" w:cs="Arial"/>
        </w:rPr>
        <w:lastRenderedPageBreak/>
        <w:t xml:space="preserve">Pharmacological sedation for cranial computed tomography in children after minor blunt head trauma. </w:t>
      </w:r>
      <w:hyperlink r:id="rId46" w:history="1">
        <w:r w:rsidRPr="00684CD4">
          <w:rPr>
            <w:rStyle w:val="Hyperlink"/>
            <w:rFonts w:ascii="Arial" w:hAnsi="Arial" w:cs="Arial"/>
            <w:color w:val="auto"/>
            <w:u w:val="none"/>
          </w:rPr>
          <w:t>Hoyle JD Jr</w:t>
        </w:r>
      </w:hyperlink>
      <w:r w:rsidRPr="00684CD4">
        <w:rPr>
          <w:rFonts w:ascii="Arial" w:hAnsi="Arial" w:cs="Arial"/>
        </w:rPr>
        <w:t>,</w:t>
      </w:r>
      <w:r w:rsidRPr="00684CD4">
        <w:rPr>
          <w:rStyle w:val="apple-converted-space"/>
          <w:rFonts w:ascii="Arial" w:hAnsi="Arial" w:cs="Arial"/>
        </w:rPr>
        <w:t> </w:t>
      </w:r>
      <w:hyperlink r:id="rId47" w:history="1">
        <w:r w:rsidRPr="00684CD4">
          <w:rPr>
            <w:rStyle w:val="Hyperlink"/>
            <w:rFonts w:ascii="Arial" w:hAnsi="Arial" w:cs="Arial"/>
            <w:color w:val="auto"/>
            <w:u w:val="none"/>
          </w:rPr>
          <w:t>Callahan JM</w:t>
        </w:r>
      </w:hyperlink>
      <w:r w:rsidRPr="00684CD4">
        <w:rPr>
          <w:rFonts w:ascii="Arial" w:hAnsi="Arial" w:cs="Arial"/>
        </w:rPr>
        <w:t>,</w:t>
      </w:r>
      <w:r w:rsidRPr="00684CD4">
        <w:rPr>
          <w:rStyle w:val="apple-converted-space"/>
          <w:rFonts w:ascii="Arial" w:hAnsi="Arial" w:cs="Arial"/>
        </w:rPr>
        <w:t> </w:t>
      </w:r>
      <w:hyperlink r:id="rId48" w:history="1">
        <w:r w:rsidRPr="00684CD4">
          <w:rPr>
            <w:rStyle w:val="Hyperlink"/>
            <w:rFonts w:ascii="Arial" w:hAnsi="Arial" w:cs="Arial"/>
            <w:color w:val="auto"/>
            <w:u w:val="none"/>
          </w:rPr>
          <w:t>Badawy M</w:t>
        </w:r>
      </w:hyperlink>
      <w:r w:rsidRPr="00684CD4">
        <w:rPr>
          <w:rFonts w:ascii="Arial" w:hAnsi="Arial" w:cs="Arial"/>
        </w:rPr>
        <w:t>,</w:t>
      </w:r>
      <w:r w:rsidRPr="00684CD4">
        <w:rPr>
          <w:rStyle w:val="apple-converted-space"/>
          <w:rFonts w:ascii="Arial" w:hAnsi="Arial" w:cs="Arial"/>
        </w:rPr>
        <w:t> </w:t>
      </w:r>
      <w:hyperlink r:id="rId49" w:history="1">
        <w:r w:rsidRPr="00684CD4">
          <w:rPr>
            <w:rStyle w:val="Hyperlink"/>
            <w:rFonts w:ascii="Arial" w:hAnsi="Arial" w:cs="Arial"/>
            <w:color w:val="auto"/>
            <w:u w:val="none"/>
          </w:rPr>
          <w:t>Powell E</w:t>
        </w:r>
      </w:hyperlink>
      <w:r w:rsidRPr="00684CD4">
        <w:rPr>
          <w:rFonts w:ascii="Arial" w:hAnsi="Arial" w:cs="Arial"/>
        </w:rPr>
        <w:t>,</w:t>
      </w:r>
      <w:r w:rsidRPr="00684CD4">
        <w:rPr>
          <w:rStyle w:val="apple-converted-space"/>
          <w:rFonts w:ascii="Arial" w:hAnsi="Arial" w:cs="Arial"/>
        </w:rPr>
        <w:t> </w:t>
      </w:r>
      <w:hyperlink r:id="rId50" w:history="1">
        <w:r w:rsidRPr="00684CD4">
          <w:rPr>
            <w:rStyle w:val="Hyperlink"/>
            <w:rFonts w:ascii="Arial" w:hAnsi="Arial" w:cs="Arial"/>
            <w:color w:val="auto"/>
            <w:u w:val="none"/>
          </w:rPr>
          <w:t>Jacobs E</w:t>
        </w:r>
      </w:hyperlink>
      <w:r w:rsidRPr="00684CD4">
        <w:rPr>
          <w:rFonts w:ascii="Arial" w:hAnsi="Arial" w:cs="Arial"/>
        </w:rPr>
        <w:t>,</w:t>
      </w:r>
      <w:r w:rsidRPr="00684CD4">
        <w:rPr>
          <w:rStyle w:val="apple-converted-space"/>
          <w:rFonts w:ascii="Arial" w:hAnsi="Arial" w:cs="Arial"/>
        </w:rPr>
        <w:t> </w:t>
      </w:r>
      <w:hyperlink r:id="rId51" w:history="1">
        <w:r w:rsidRPr="00684CD4">
          <w:rPr>
            <w:rStyle w:val="Hyperlink"/>
            <w:rFonts w:ascii="Arial" w:hAnsi="Arial" w:cs="Arial"/>
            <w:color w:val="auto"/>
            <w:u w:val="none"/>
          </w:rPr>
          <w:t>Gerardi M</w:t>
        </w:r>
      </w:hyperlink>
      <w:r w:rsidRPr="00684CD4">
        <w:rPr>
          <w:rFonts w:ascii="Arial" w:hAnsi="Arial" w:cs="Arial"/>
        </w:rPr>
        <w:t>,</w:t>
      </w:r>
      <w:r w:rsidRPr="00684CD4">
        <w:rPr>
          <w:rStyle w:val="apple-converted-space"/>
          <w:rFonts w:ascii="Arial" w:hAnsi="Arial" w:cs="Arial"/>
        </w:rPr>
        <w:t> </w:t>
      </w:r>
      <w:hyperlink r:id="rId52" w:history="1">
        <w:r w:rsidRPr="00684CD4">
          <w:rPr>
            <w:rStyle w:val="Hyperlink"/>
            <w:rFonts w:ascii="Arial" w:hAnsi="Arial" w:cs="Arial"/>
            <w:color w:val="auto"/>
            <w:u w:val="none"/>
          </w:rPr>
          <w:t>Melville K</w:t>
        </w:r>
      </w:hyperlink>
      <w:r w:rsidRPr="00684CD4">
        <w:rPr>
          <w:rFonts w:ascii="Arial" w:hAnsi="Arial" w:cs="Arial"/>
        </w:rPr>
        <w:t>,</w:t>
      </w:r>
      <w:r w:rsidRPr="00684CD4">
        <w:rPr>
          <w:rStyle w:val="apple-converted-space"/>
          <w:rFonts w:ascii="Arial" w:hAnsi="Arial" w:cs="Arial"/>
        </w:rPr>
        <w:t> </w:t>
      </w:r>
      <w:hyperlink r:id="rId53" w:history="1">
        <w:r w:rsidRPr="00684CD4">
          <w:rPr>
            <w:rStyle w:val="Hyperlink"/>
            <w:rFonts w:ascii="Arial" w:hAnsi="Arial" w:cs="Arial"/>
            <w:color w:val="auto"/>
            <w:u w:val="none"/>
          </w:rPr>
          <w:t>Miskin M</w:t>
        </w:r>
      </w:hyperlink>
      <w:r w:rsidRPr="00684CD4">
        <w:rPr>
          <w:rFonts w:ascii="Arial" w:hAnsi="Arial" w:cs="Arial"/>
        </w:rPr>
        <w:t>,</w:t>
      </w:r>
      <w:r w:rsidRPr="00684CD4">
        <w:rPr>
          <w:rStyle w:val="apple-converted-space"/>
          <w:rFonts w:ascii="Arial" w:hAnsi="Arial" w:cs="Arial"/>
        </w:rPr>
        <w:t> </w:t>
      </w:r>
      <w:proofErr w:type="spellStart"/>
      <w:r>
        <w:fldChar w:fldCharType="begin"/>
      </w:r>
      <w:r>
        <w:instrText>HYPERLINK "http://www.ncbi.nlm.nih.gov/pubmed?term=Atabaki%20SM%5BAuthor%5D&amp;cauthor=true&amp;cauthor_uid=24365725"</w:instrText>
      </w:r>
      <w:r>
        <w:fldChar w:fldCharType="separate"/>
      </w:r>
      <w:r w:rsidRPr="00684CD4">
        <w:rPr>
          <w:rStyle w:val="Hyperlink"/>
          <w:rFonts w:ascii="Arial" w:hAnsi="Arial" w:cs="Arial"/>
          <w:color w:val="auto"/>
          <w:u w:val="none"/>
        </w:rPr>
        <w:t>Atabaki</w:t>
      </w:r>
      <w:proofErr w:type="spellEnd"/>
      <w:r w:rsidRPr="00684CD4">
        <w:rPr>
          <w:rStyle w:val="Hyperlink"/>
          <w:rFonts w:ascii="Arial" w:hAnsi="Arial" w:cs="Arial"/>
          <w:color w:val="auto"/>
          <w:u w:val="none"/>
        </w:rPr>
        <w:t xml:space="preserve"> SM</w:t>
      </w:r>
      <w:r>
        <w:rPr>
          <w:rStyle w:val="Hyperlink"/>
          <w:rFonts w:ascii="Arial" w:hAnsi="Arial" w:cs="Arial"/>
          <w:color w:val="auto"/>
          <w:u w:val="none"/>
        </w:rPr>
        <w:fldChar w:fldCharType="end"/>
      </w:r>
      <w:r w:rsidRPr="00684CD4">
        <w:rPr>
          <w:rFonts w:ascii="Arial" w:hAnsi="Arial" w:cs="Arial"/>
        </w:rPr>
        <w:t>,</w:t>
      </w:r>
      <w:r w:rsidRPr="00684CD4">
        <w:rPr>
          <w:rStyle w:val="apple-converted-space"/>
          <w:rFonts w:ascii="Arial" w:hAnsi="Arial" w:cs="Arial"/>
        </w:rPr>
        <w:t> </w:t>
      </w:r>
      <w:hyperlink r:id="rId54" w:history="1">
        <w:r w:rsidRPr="00684CD4">
          <w:rPr>
            <w:rStyle w:val="Hyperlink"/>
            <w:rFonts w:ascii="Arial" w:hAnsi="Arial" w:cs="Arial"/>
            <w:color w:val="auto"/>
            <w:u w:val="none"/>
          </w:rPr>
          <w:t>Dayan P</w:t>
        </w:r>
      </w:hyperlink>
      <w:r w:rsidRPr="00684CD4">
        <w:rPr>
          <w:rFonts w:ascii="Arial" w:hAnsi="Arial" w:cs="Arial"/>
        </w:rPr>
        <w:t>,</w:t>
      </w:r>
      <w:r w:rsidRPr="00684CD4">
        <w:rPr>
          <w:rStyle w:val="apple-converted-space"/>
          <w:rFonts w:ascii="Arial" w:hAnsi="Arial" w:cs="Arial"/>
        </w:rPr>
        <w:t> </w:t>
      </w:r>
      <w:hyperlink r:id="rId55" w:history="1">
        <w:r w:rsidRPr="00684CD4">
          <w:rPr>
            <w:rStyle w:val="Hyperlink"/>
            <w:rFonts w:ascii="Arial" w:hAnsi="Arial" w:cs="Arial"/>
            <w:color w:val="auto"/>
            <w:u w:val="none"/>
          </w:rPr>
          <w:t>Holmes JF</w:t>
        </w:r>
      </w:hyperlink>
      <w:r w:rsidRPr="00684CD4">
        <w:rPr>
          <w:rFonts w:ascii="Arial" w:hAnsi="Arial" w:cs="Arial"/>
        </w:rPr>
        <w:t xml:space="preserve">, </w:t>
      </w:r>
      <w:proofErr w:type="spellStart"/>
      <w:r w:rsidRPr="00684CD4">
        <w:rPr>
          <w:rFonts w:ascii="Arial" w:hAnsi="Arial" w:cs="Arial"/>
        </w:rPr>
        <w:t>Kuppermann</w:t>
      </w:r>
      <w:proofErr w:type="spellEnd"/>
      <w:r w:rsidRPr="00684CD4">
        <w:rPr>
          <w:rFonts w:ascii="Arial" w:hAnsi="Arial" w:cs="Arial"/>
        </w:rPr>
        <w:t xml:space="preserve"> N.  </w:t>
      </w:r>
      <w:r w:rsidRPr="00684CD4">
        <w:rPr>
          <w:rFonts w:ascii="Arial" w:hAnsi="Arial" w:cs="Arial"/>
          <w:b/>
          <w:i/>
        </w:rPr>
        <w:t>M Tunik, MD</w:t>
      </w:r>
      <w:r w:rsidRPr="00684CD4">
        <w:rPr>
          <w:rFonts w:ascii="Arial" w:hAnsi="Arial" w:cs="Arial"/>
        </w:rPr>
        <w:t xml:space="preserve"> Site PI.  </w:t>
      </w:r>
      <w:hyperlink r:id="rId56" w:history="1">
        <w:proofErr w:type="spellStart"/>
        <w:r w:rsidRPr="00684CD4">
          <w:rPr>
            <w:rStyle w:val="Hyperlink"/>
            <w:rFonts w:ascii="Arial" w:hAnsi="Arial" w:cs="Arial"/>
            <w:color w:val="auto"/>
            <w:u w:val="none"/>
          </w:rPr>
          <w:t>Pediatr</w:t>
        </w:r>
        <w:proofErr w:type="spellEnd"/>
        <w:r w:rsidRPr="00684CD4">
          <w:rPr>
            <w:rStyle w:val="Hyperlink"/>
            <w:rFonts w:ascii="Arial" w:hAnsi="Arial" w:cs="Arial"/>
            <w:color w:val="auto"/>
            <w:u w:val="none"/>
          </w:rPr>
          <w:t xml:space="preserve"> Emerg Care.</w:t>
        </w:r>
      </w:hyperlink>
      <w:r w:rsidRPr="00684CD4">
        <w:rPr>
          <w:rStyle w:val="apple-converted-space"/>
          <w:rFonts w:ascii="Arial" w:hAnsi="Arial" w:cs="Arial"/>
        </w:rPr>
        <w:t> </w:t>
      </w:r>
      <w:r w:rsidRPr="00684CD4">
        <w:rPr>
          <w:rFonts w:ascii="Arial" w:hAnsi="Arial" w:cs="Arial"/>
        </w:rPr>
        <w:t xml:space="preserve">2014 Jan;30(1):1-7. </w:t>
      </w:r>
    </w:p>
    <w:p w14:paraId="0710BAD3" w14:textId="77777777" w:rsidR="00585947" w:rsidRPr="00684CD4" w:rsidRDefault="00585947">
      <w:pPr>
        <w:spacing w:line="285" w:lineRule="atLeast"/>
        <w:ind w:left="720"/>
        <w:rPr>
          <w:rFonts w:ascii="Arial" w:hAnsi="Arial" w:cs="Arial"/>
          <w:b/>
          <w:color w:val="333333"/>
        </w:rPr>
      </w:pPr>
    </w:p>
    <w:p w14:paraId="27DBDBBD" w14:textId="77777777" w:rsidR="00585947" w:rsidRPr="00684CD4" w:rsidRDefault="00B6547C" w:rsidP="00435E9C">
      <w:pPr>
        <w:numPr>
          <w:ilvl w:val="0"/>
          <w:numId w:val="14"/>
        </w:numPr>
        <w:spacing w:line="285" w:lineRule="atLeast"/>
        <w:rPr>
          <w:rFonts w:ascii="Arial" w:hAnsi="Arial" w:cs="Arial"/>
          <w:color w:val="333333"/>
        </w:rPr>
      </w:pPr>
      <w:r w:rsidRPr="00684CD4">
        <w:rPr>
          <w:rFonts w:ascii="Arial" w:hAnsi="Arial" w:cs="Arial"/>
          <w:color w:val="000000"/>
        </w:rPr>
        <w:t xml:space="preserve">Benefits of Brain MRI over CT in Children Requiring Emergency Evaluation of Ventriculoperitoneal Shunt Malfunction: Reducing Lifetime Attributable Risk of Cancer. Kim I, Torrey S, Milla S, Torch M, </w:t>
      </w:r>
      <w:r w:rsidRPr="00684CD4">
        <w:rPr>
          <w:rFonts w:ascii="Arial" w:hAnsi="Arial" w:cs="Arial"/>
          <w:b/>
          <w:i/>
          <w:color w:val="000000"/>
        </w:rPr>
        <w:t>Tunik M</w:t>
      </w:r>
      <w:r w:rsidRPr="00684CD4">
        <w:rPr>
          <w:rFonts w:ascii="Arial" w:hAnsi="Arial" w:cs="Arial"/>
          <w:b/>
          <w:color w:val="000000"/>
        </w:rPr>
        <w:t xml:space="preserve">, </w:t>
      </w:r>
      <w:r w:rsidRPr="00684CD4">
        <w:rPr>
          <w:rFonts w:ascii="Arial" w:hAnsi="Arial" w:cs="Arial"/>
          <w:color w:val="000000"/>
        </w:rPr>
        <w:t>Foltin J. Accepted for publication Pediatric Emergency Care 1 2014.</w:t>
      </w:r>
    </w:p>
    <w:p w14:paraId="3889A625" w14:textId="77777777" w:rsidR="00585947" w:rsidRPr="00684CD4" w:rsidRDefault="00585947">
      <w:pPr>
        <w:pStyle w:val="ListParagraph"/>
        <w:rPr>
          <w:rFonts w:ascii="Arial" w:hAnsi="Arial" w:cs="Arial"/>
          <w:color w:val="333333"/>
        </w:rPr>
      </w:pPr>
    </w:p>
    <w:p w14:paraId="13B7B408" w14:textId="77777777" w:rsidR="00585947" w:rsidRPr="00684CD4" w:rsidRDefault="00000000" w:rsidP="00435E9C">
      <w:pPr>
        <w:pStyle w:val="Title1"/>
        <w:numPr>
          <w:ilvl w:val="0"/>
          <w:numId w:val="14"/>
        </w:numPr>
        <w:shd w:val="clear" w:color="auto" w:fill="FFFFFF"/>
        <w:jc w:val="left"/>
        <w:rPr>
          <w:sz w:val="20"/>
        </w:rPr>
      </w:pPr>
      <w:hyperlink r:id="rId57" w:history="1">
        <w:r w:rsidR="00B6547C" w:rsidRPr="00684CD4">
          <w:rPr>
            <w:rStyle w:val="Hyperlink"/>
            <w:b w:val="0"/>
            <w:color w:val="auto"/>
            <w:sz w:val="20"/>
            <w:u w:val="none"/>
          </w:rPr>
          <w:t>Association between the seat belt sign and intra-abdominal injuries in children with blunt torso trauma in motor vehicle collisions.</w:t>
        </w:r>
      </w:hyperlink>
      <w:r w:rsidR="00B6547C" w:rsidRPr="00684CD4">
        <w:rPr>
          <w:b w:val="0"/>
          <w:sz w:val="20"/>
        </w:rPr>
        <w:t xml:space="preserve"> Pediatric Emergency Care Applied Research Network (PECARN). </w:t>
      </w:r>
      <w:proofErr w:type="spellStart"/>
      <w:r w:rsidR="00B6547C" w:rsidRPr="00684CD4">
        <w:rPr>
          <w:b w:val="0"/>
          <w:sz w:val="20"/>
        </w:rPr>
        <w:t>Borgialli</w:t>
      </w:r>
      <w:proofErr w:type="spellEnd"/>
      <w:r w:rsidR="00B6547C" w:rsidRPr="00684CD4">
        <w:rPr>
          <w:b w:val="0"/>
          <w:sz w:val="20"/>
        </w:rPr>
        <w:t xml:space="preserve"> DA, Ellison AM, Ehrlich P, Bonsu B, Menaker J, Wisner DH, </w:t>
      </w:r>
      <w:proofErr w:type="spellStart"/>
      <w:r w:rsidR="00B6547C" w:rsidRPr="00684CD4">
        <w:rPr>
          <w:b w:val="0"/>
          <w:sz w:val="20"/>
        </w:rPr>
        <w:t>Atabaki</w:t>
      </w:r>
      <w:proofErr w:type="spellEnd"/>
      <w:r w:rsidR="00B6547C" w:rsidRPr="00684CD4">
        <w:rPr>
          <w:b w:val="0"/>
          <w:sz w:val="20"/>
        </w:rPr>
        <w:t xml:space="preserve"> S, Olsen CS, </w:t>
      </w:r>
      <w:proofErr w:type="spellStart"/>
      <w:r w:rsidR="00B6547C" w:rsidRPr="00684CD4">
        <w:rPr>
          <w:b w:val="0"/>
          <w:sz w:val="20"/>
        </w:rPr>
        <w:t>Sokolove</w:t>
      </w:r>
      <w:proofErr w:type="spellEnd"/>
      <w:r w:rsidR="00B6547C" w:rsidRPr="00684CD4">
        <w:rPr>
          <w:b w:val="0"/>
          <w:sz w:val="20"/>
        </w:rPr>
        <w:t xml:space="preserve"> PE, Lillis K, </w:t>
      </w:r>
      <w:proofErr w:type="spellStart"/>
      <w:r w:rsidR="00B6547C" w:rsidRPr="00684CD4">
        <w:rPr>
          <w:b w:val="0"/>
          <w:sz w:val="20"/>
        </w:rPr>
        <w:t>Kuppermann</w:t>
      </w:r>
      <w:proofErr w:type="spellEnd"/>
      <w:r w:rsidR="00B6547C" w:rsidRPr="00684CD4">
        <w:rPr>
          <w:b w:val="0"/>
          <w:sz w:val="20"/>
        </w:rPr>
        <w:t xml:space="preserve"> N, Holmes JF; </w:t>
      </w:r>
      <w:r w:rsidR="00B6547C" w:rsidRPr="00684CD4">
        <w:rPr>
          <w:i/>
          <w:sz w:val="20"/>
        </w:rPr>
        <w:t xml:space="preserve">Tunik M </w:t>
      </w:r>
      <w:r w:rsidR="00B6547C" w:rsidRPr="00684CD4">
        <w:rPr>
          <w:b w:val="0"/>
          <w:i/>
          <w:sz w:val="20"/>
        </w:rPr>
        <w:t>Site PI.</w:t>
      </w:r>
      <w:r w:rsidR="00B6547C" w:rsidRPr="00684CD4">
        <w:rPr>
          <w:b w:val="0"/>
          <w:sz w:val="20"/>
        </w:rPr>
        <w:t xml:space="preserve">  </w:t>
      </w:r>
      <w:proofErr w:type="spellStart"/>
      <w:r w:rsidR="00B6547C" w:rsidRPr="00684CD4">
        <w:rPr>
          <w:rStyle w:val="jrnl"/>
          <w:b w:val="0"/>
          <w:sz w:val="20"/>
        </w:rPr>
        <w:t>Acad</w:t>
      </w:r>
      <w:proofErr w:type="spellEnd"/>
      <w:r w:rsidR="00B6547C" w:rsidRPr="00684CD4">
        <w:rPr>
          <w:rStyle w:val="jrnl"/>
          <w:b w:val="0"/>
          <w:sz w:val="20"/>
        </w:rPr>
        <w:t xml:space="preserve"> Emerg Med</w:t>
      </w:r>
      <w:r w:rsidR="00B6547C" w:rsidRPr="00684CD4">
        <w:rPr>
          <w:b w:val="0"/>
          <w:sz w:val="20"/>
        </w:rPr>
        <w:t xml:space="preserve">. 2014 Nov;21(11):1240-8. </w:t>
      </w:r>
      <w:proofErr w:type="spellStart"/>
      <w:r w:rsidR="00B6547C" w:rsidRPr="00684CD4">
        <w:rPr>
          <w:b w:val="0"/>
          <w:sz w:val="20"/>
        </w:rPr>
        <w:t>doi</w:t>
      </w:r>
      <w:proofErr w:type="spellEnd"/>
      <w:r w:rsidR="00B6547C" w:rsidRPr="00684CD4">
        <w:rPr>
          <w:b w:val="0"/>
          <w:sz w:val="20"/>
        </w:rPr>
        <w:t>: 0.1111/acem.12506.</w:t>
      </w:r>
    </w:p>
    <w:p w14:paraId="0982618A" w14:textId="77777777" w:rsidR="00585947" w:rsidRPr="00684CD4" w:rsidRDefault="00585947">
      <w:pPr>
        <w:pStyle w:val="ListParagraph"/>
        <w:rPr>
          <w:rFonts w:ascii="Arial" w:hAnsi="Arial" w:cs="Arial"/>
          <w:b/>
        </w:rPr>
      </w:pPr>
    </w:p>
    <w:p w14:paraId="69E49B4F" w14:textId="77777777" w:rsidR="00585947" w:rsidRPr="00684CD4" w:rsidRDefault="00000000" w:rsidP="00435E9C">
      <w:pPr>
        <w:pStyle w:val="Title1"/>
        <w:numPr>
          <w:ilvl w:val="0"/>
          <w:numId w:val="14"/>
        </w:numPr>
        <w:shd w:val="clear" w:color="auto" w:fill="FFFFFF"/>
        <w:spacing w:line="216" w:lineRule="atLeast"/>
        <w:jc w:val="left"/>
        <w:rPr>
          <w:sz w:val="20"/>
        </w:rPr>
      </w:pPr>
      <w:hyperlink r:id="rId58" w:history="1">
        <w:r w:rsidR="00B6547C" w:rsidRPr="00684CD4">
          <w:rPr>
            <w:rStyle w:val="Hyperlink"/>
            <w:b w:val="0"/>
            <w:color w:val="auto"/>
            <w:sz w:val="20"/>
            <w:u w:val="none"/>
          </w:rPr>
          <w:t>Emergency department practice variation in computed tomography use for children with minor blunt head trauma.</w:t>
        </w:r>
      </w:hyperlink>
      <w:r w:rsidR="00B6547C" w:rsidRPr="00684CD4">
        <w:rPr>
          <w:b w:val="0"/>
          <w:sz w:val="20"/>
        </w:rPr>
        <w:t xml:space="preserve"> Pediatric Emergency Care Applied Research Network (PECARN)</w:t>
      </w:r>
      <w:r w:rsidR="00B6547C" w:rsidRPr="00684CD4">
        <w:rPr>
          <w:i/>
          <w:sz w:val="20"/>
        </w:rPr>
        <w:t xml:space="preserve">.  M Tunik, </w:t>
      </w:r>
      <w:r w:rsidR="00B6547C" w:rsidRPr="00684CD4">
        <w:rPr>
          <w:b w:val="0"/>
          <w:i/>
          <w:sz w:val="20"/>
        </w:rPr>
        <w:t>Site PI</w:t>
      </w:r>
      <w:r w:rsidR="00B6547C" w:rsidRPr="00684CD4">
        <w:rPr>
          <w:b w:val="0"/>
          <w:sz w:val="20"/>
        </w:rPr>
        <w:t xml:space="preserve">. Stanley RM, Hoyle JD Jr, Dayan PS, </w:t>
      </w:r>
      <w:proofErr w:type="spellStart"/>
      <w:r w:rsidR="00B6547C" w:rsidRPr="00684CD4">
        <w:rPr>
          <w:b w:val="0"/>
          <w:sz w:val="20"/>
        </w:rPr>
        <w:t>Atabaki</w:t>
      </w:r>
      <w:proofErr w:type="spellEnd"/>
      <w:r w:rsidR="00B6547C" w:rsidRPr="00684CD4">
        <w:rPr>
          <w:b w:val="0"/>
          <w:sz w:val="20"/>
        </w:rPr>
        <w:t xml:space="preserve"> S, Lee L, Lillis K, Gorelick MH, </w:t>
      </w:r>
      <w:proofErr w:type="spellStart"/>
      <w:r w:rsidR="00B6547C" w:rsidRPr="00684CD4">
        <w:rPr>
          <w:b w:val="0"/>
          <w:sz w:val="20"/>
        </w:rPr>
        <w:t>Holubkov</w:t>
      </w:r>
      <w:proofErr w:type="spellEnd"/>
      <w:r w:rsidR="00B6547C" w:rsidRPr="00684CD4">
        <w:rPr>
          <w:b w:val="0"/>
          <w:sz w:val="20"/>
        </w:rPr>
        <w:t xml:space="preserve"> R, Miskin M, Holmes JF, Dean JM, </w:t>
      </w:r>
      <w:proofErr w:type="spellStart"/>
      <w:r w:rsidR="00B6547C" w:rsidRPr="00684CD4">
        <w:rPr>
          <w:b w:val="0"/>
          <w:sz w:val="20"/>
        </w:rPr>
        <w:t>Kuppermann</w:t>
      </w:r>
      <w:proofErr w:type="spellEnd"/>
      <w:r w:rsidR="00B6547C" w:rsidRPr="00684CD4">
        <w:rPr>
          <w:b w:val="0"/>
          <w:sz w:val="20"/>
        </w:rPr>
        <w:t xml:space="preserve"> </w:t>
      </w:r>
      <w:proofErr w:type="gramStart"/>
      <w:r w:rsidR="00B6547C" w:rsidRPr="00684CD4">
        <w:rPr>
          <w:b w:val="0"/>
          <w:sz w:val="20"/>
        </w:rPr>
        <w:t xml:space="preserve">N;  </w:t>
      </w:r>
      <w:r w:rsidR="00B6547C" w:rsidRPr="00684CD4">
        <w:rPr>
          <w:rStyle w:val="jrnl"/>
          <w:b w:val="0"/>
          <w:sz w:val="20"/>
        </w:rPr>
        <w:t>J</w:t>
      </w:r>
      <w:proofErr w:type="gramEnd"/>
      <w:r w:rsidR="00B6547C" w:rsidRPr="00684CD4">
        <w:rPr>
          <w:rStyle w:val="jrnl"/>
          <w:b w:val="0"/>
          <w:sz w:val="20"/>
        </w:rPr>
        <w:t xml:space="preserve"> </w:t>
      </w:r>
      <w:proofErr w:type="spellStart"/>
      <w:r w:rsidR="00B6547C" w:rsidRPr="00684CD4">
        <w:rPr>
          <w:rStyle w:val="jrnl"/>
          <w:b w:val="0"/>
          <w:sz w:val="20"/>
        </w:rPr>
        <w:t>Pediatr</w:t>
      </w:r>
      <w:proofErr w:type="spellEnd"/>
      <w:r w:rsidR="00B6547C" w:rsidRPr="00684CD4">
        <w:rPr>
          <w:b w:val="0"/>
          <w:sz w:val="20"/>
        </w:rPr>
        <w:t xml:space="preserve">. 2014 Dec;165(6):1201-1206.e2. </w:t>
      </w:r>
      <w:proofErr w:type="spellStart"/>
      <w:r w:rsidR="00B6547C" w:rsidRPr="00684CD4">
        <w:rPr>
          <w:b w:val="0"/>
          <w:sz w:val="20"/>
        </w:rPr>
        <w:t>doi</w:t>
      </w:r>
      <w:proofErr w:type="spellEnd"/>
      <w:r w:rsidR="00B6547C" w:rsidRPr="00684CD4">
        <w:rPr>
          <w:b w:val="0"/>
          <w:sz w:val="20"/>
        </w:rPr>
        <w:t xml:space="preserve">: 10.1016/j.jpeds.2014.08.008. </w:t>
      </w:r>
      <w:proofErr w:type="spellStart"/>
      <w:r w:rsidR="00B6547C" w:rsidRPr="00684CD4">
        <w:rPr>
          <w:b w:val="0"/>
          <w:sz w:val="20"/>
        </w:rPr>
        <w:t>Epub</w:t>
      </w:r>
      <w:proofErr w:type="spellEnd"/>
      <w:r w:rsidR="00B6547C" w:rsidRPr="00684CD4">
        <w:rPr>
          <w:b w:val="0"/>
          <w:sz w:val="20"/>
        </w:rPr>
        <w:t xml:space="preserve"> 2014 Oct 5.</w:t>
      </w:r>
    </w:p>
    <w:p w14:paraId="02271E0A" w14:textId="77777777" w:rsidR="00585947" w:rsidRPr="00684CD4" w:rsidRDefault="00585947">
      <w:pPr>
        <w:pStyle w:val="ListParagraph"/>
        <w:rPr>
          <w:rFonts w:ascii="Arial" w:hAnsi="Arial" w:cs="Arial"/>
          <w:b/>
        </w:rPr>
      </w:pPr>
    </w:p>
    <w:p w14:paraId="31B80E2C" w14:textId="77777777" w:rsidR="00585947" w:rsidRPr="00684CD4" w:rsidRDefault="00000000" w:rsidP="00435E9C">
      <w:pPr>
        <w:pStyle w:val="Title1"/>
        <w:numPr>
          <w:ilvl w:val="0"/>
          <w:numId w:val="14"/>
        </w:numPr>
        <w:shd w:val="clear" w:color="auto" w:fill="FFFFFF"/>
        <w:jc w:val="left"/>
        <w:rPr>
          <w:rStyle w:val="jrnl"/>
          <w:sz w:val="20"/>
        </w:rPr>
      </w:pPr>
      <w:hyperlink r:id="rId59" w:history="1">
        <w:r w:rsidR="00B6547C" w:rsidRPr="00684CD4">
          <w:rPr>
            <w:rStyle w:val="Hyperlink"/>
            <w:b w:val="0"/>
            <w:color w:val="auto"/>
            <w:sz w:val="20"/>
            <w:u w:val="none"/>
          </w:rPr>
          <w:t>Accuracy of the abdominal examination for identifying children with blunt intra-abdominal injuries.</w:t>
        </w:r>
      </w:hyperlink>
      <w:r w:rsidR="00B6547C" w:rsidRPr="00684CD4">
        <w:rPr>
          <w:b w:val="0"/>
          <w:sz w:val="20"/>
        </w:rPr>
        <w:t xml:space="preserve">  Intra-Abdominal Injury Study Group of the Pediatric Emergency Care Applied Research Network (PECARN).  </w:t>
      </w:r>
      <w:proofErr w:type="spellStart"/>
      <w:r w:rsidR="00B6547C" w:rsidRPr="00684CD4">
        <w:rPr>
          <w:b w:val="0"/>
          <w:sz w:val="20"/>
        </w:rPr>
        <w:t>Adelgais</w:t>
      </w:r>
      <w:proofErr w:type="spellEnd"/>
      <w:r w:rsidR="00B6547C" w:rsidRPr="00684CD4">
        <w:rPr>
          <w:b w:val="0"/>
          <w:sz w:val="20"/>
        </w:rPr>
        <w:t xml:space="preserve"> KM, </w:t>
      </w:r>
      <w:proofErr w:type="spellStart"/>
      <w:r w:rsidR="00B6547C" w:rsidRPr="00684CD4">
        <w:rPr>
          <w:b w:val="0"/>
          <w:sz w:val="20"/>
        </w:rPr>
        <w:t>Kuppermann</w:t>
      </w:r>
      <w:proofErr w:type="spellEnd"/>
      <w:r w:rsidR="00B6547C" w:rsidRPr="00684CD4">
        <w:rPr>
          <w:b w:val="0"/>
          <w:sz w:val="20"/>
        </w:rPr>
        <w:t xml:space="preserve"> N, Kooistra J, Garcia M, Monroe DJ, Mahajan P, Menaker J, Ehrlich P, </w:t>
      </w:r>
      <w:proofErr w:type="spellStart"/>
      <w:r w:rsidR="00B6547C" w:rsidRPr="00684CD4">
        <w:rPr>
          <w:b w:val="0"/>
          <w:sz w:val="20"/>
        </w:rPr>
        <w:t>Atabaki</w:t>
      </w:r>
      <w:proofErr w:type="spellEnd"/>
      <w:r w:rsidR="00B6547C" w:rsidRPr="00684CD4">
        <w:rPr>
          <w:b w:val="0"/>
          <w:sz w:val="20"/>
        </w:rPr>
        <w:t xml:space="preserve"> S, Page K, Kwok M, Holmes JF; </w:t>
      </w:r>
      <w:r w:rsidR="00B6547C" w:rsidRPr="00684CD4">
        <w:rPr>
          <w:i/>
          <w:sz w:val="20"/>
        </w:rPr>
        <w:t xml:space="preserve">M Tunik, </w:t>
      </w:r>
      <w:r w:rsidR="00B6547C" w:rsidRPr="00684CD4">
        <w:rPr>
          <w:b w:val="0"/>
          <w:i/>
          <w:sz w:val="20"/>
        </w:rPr>
        <w:t>Site PI</w:t>
      </w:r>
      <w:r w:rsidR="00B6547C" w:rsidRPr="00684CD4">
        <w:rPr>
          <w:b w:val="0"/>
          <w:sz w:val="20"/>
        </w:rPr>
        <w:t xml:space="preserve">. </w:t>
      </w:r>
    </w:p>
    <w:p w14:paraId="7D046BB9" w14:textId="77777777" w:rsidR="00585947" w:rsidRPr="00684CD4" w:rsidRDefault="00B6547C">
      <w:pPr>
        <w:pStyle w:val="details"/>
        <w:shd w:val="clear" w:color="auto" w:fill="FFFFFF"/>
        <w:spacing w:before="0" w:after="0" w:line="216" w:lineRule="atLeast"/>
        <w:ind w:left="720"/>
        <w:rPr>
          <w:rFonts w:ascii="Arial" w:hAnsi="Arial" w:cs="Arial"/>
          <w:color w:val="000000"/>
          <w:sz w:val="20"/>
          <w:szCs w:val="20"/>
        </w:rPr>
      </w:pPr>
      <w:r w:rsidRPr="00684CD4">
        <w:rPr>
          <w:rStyle w:val="jrnl"/>
          <w:rFonts w:ascii="Arial" w:hAnsi="Arial" w:cs="Arial"/>
          <w:sz w:val="20"/>
          <w:szCs w:val="20"/>
        </w:rPr>
        <w:t xml:space="preserve">J </w:t>
      </w:r>
      <w:proofErr w:type="spellStart"/>
      <w:r w:rsidRPr="00684CD4">
        <w:rPr>
          <w:rStyle w:val="jrnl"/>
          <w:rFonts w:ascii="Arial" w:hAnsi="Arial" w:cs="Arial"/>
          <w:sz w:val="20"/>
          <w:szCs w:val="20"/>
        </w:rPr>
        <w:t>Pediatr</w:t>
      </w:r>
      <w:proofErr w:type="spellEnd"/>
      <w:r w:rsidRPr="00684CD4">
        <w:rPr>
          <w:rFonts w:ascii="Arial" w:hAnsi="Arial" w:cs="Arial"/>
          <w:sz w:val="20"/>
          <w:szCs w:val="20"/>
        </w:rPr>
        <w:t xml:space="preserve">. 2014 Dec;165(6):1230-1235.e5. </w:t>
      </w:r>
      <w:proofErr w:type="spellStart"/>
      <w:r w:rsidRPr="00684CD4">
        <w:rPr>
          <w:rFonts w:ascii="Arial" w:hAnsi="Arial" w:cs="Arial"/>
          <w:sz w:val="20"/>
          <w:szCs w:val="20"/>
        </w:rPr>
        <w:t>doi</w:t>
      </w:r>
      <w:proofErr w:type="spellEnd"/>
      <w:r w:rsidRPr="00684CD4">
        <w:rPr>
          <w:rFonts w:ascii="Arial" w:hAnsi="Arial" w:cs="Arial"/>
          <w:sz w:val="20"/>
          <w:szCs w:val="20"/>
        </w:rPr>
        <w:t xml:space="preserve">: 10.1016/j.jpeds.2014.08.014. </w:t>
      </w:r>
      <w:proofErr w:type="spellStart"/>
      <w:r w:rsidRPr="00684CD4">
        <w:rPr>
          <w:rFonts w:ascii="Arial" w:hAnsi="Arial" w:cs="Arial"/>
          <w:sz w:val="20"/>
          <w:szCs w:val="20"/>
        </w:rPr>
        <w:t>Epub</w:t>
      </w:r>
      <w:proofErr w:type="spellEnd"/>
      <w:r w:rsidRPr="00684CD4">
        <w:rPr>
          <w:rFonts w:ascii="Arial" w:hAnsi="Arial" w:cs="Arial"/>
          <w:sz w:val="20"/>
          <w:szCs w:val="20"/>
        </w:rPr>
        <w:t xml:space="preserve"> 2014 Sep 27.</w:t>
      </w:r>
    </w:p>
    <w:p w14:paraId="2DA5A2D3" w14:textId="77777777" w:rsidR="00585947" w:rsidRPr="00684CD4" w:rsidRDefault="00585947">
      <w:pPr>
        <w:pStyle w:val="details"/>
        <w:shd w:val="clear" w:color="auto" w:fill="FFFFFF"/>
        <w:spacing w:before="0" w:after="0" w:line="216" w:lineRule="atLeast"/>
        <w:ind w:left="720"/>
        <w:rPr>
          <w:rFonts w:ascii="Arial" w:hAnsi="Arial" w:cs="Arial"/>
          <w:color w:val="000000"/>
          <w:sz w:val="20"/>
          <w:szCs w:val="20"/>
        </w:rPr>
      </w:pPr>
    </w:p>
    <w:p w14:paraId="466453FD" w14:textId="77777777" w:rsidR="00585947" w:rsidRPr="00684CD4" w:rsidRDefault="00000000" w:rsidP="00435E9C">
      <w:pPr>
        <w:pStyle w:val="Title1"/>
        <w:numPr>
          <w:ilvl w:val="0"/>
          <w:numId w:val="14"/>
        </w:numPr>
        <w:shd w:val="clear" w:color="auto" w:fill="FFFFFF"/>
        <w:spacing w:line="216" w:lineRule="atLeast"/>
        <w:jc w:val="left"/>
        <w:rPr>
          <w:b w:val="0"/>
          <w:color w:val="000000"/>
          <w:sz w:val="20"/>
        </w:rPr>
      </w:pPr>
      <w:hyperlink r:id="rId60" w:history="1">
        <w:r w:rsidR="00B6547C" w:rsidRPr="00684CD4">
          <w:rPr>
            <w:rStyle w:val="Hyperlink"/>
            <w:b w:val="0"/>
            <w:color w:val="auto"/>
            <w:sz w:val="20"/>
            <w:u w:val="none"/>
          </w:rPr>
          <w:t>Use of the focused assessment with sonography for trauma (FAST) examination and its impact on abdominal computed tomography use in hemodynamically stable children with blunt torso trauma.</w:t>
        </w:r>
      </w:hyperlink>
      <w:r w:rsidR="00B6547C" w:rsidRPr="00684CD4">
        <w:rPr>
          <w:b w:val="0"/>
          <w:sz w:val="20"/>
        </w:rPr>
        <w:t xml:space="preserve">  </w:t>
      </w:r>
      <w:r w:rsidR="00B6547C" w:rsidRPr="00684CD4">
        <w:rPr>
          <w:b w:val="0"/>
          <w:color w:val="000000"/>
          <w:sz w:val="20"/>
        </w:rPr>
        <w:t>Intra-abdominal Injury Study Group of the Pediatric Emergency Care Applied Research Network (</w:t>
      </w:r>
      <w:r w:rsidR="00B6547C" w:rsidRPr="00684CD4">
        <w:rPr>
          <w:b w:val="0"/>
          <w:sz w:val="20"/>
        </w:rPr>
        <w:t>PECARN</w:t>
      </w:r>
      <w:r w:rsidR="00B6547C" w:rsidRPr="00684CD4">
        <w:rPr>
          <w:b w:val="0"/>
          <w:color w:val="000000"/>
          <w:sz w:val="20"/>
        </w:rPr>
        <w:t xml:space="preserve">).  Menaker J, Blumberg S, Wisner DH, Dayan PS, </w:t>
      </w:r>
      <w:r w:rsidR="00B6547C" w:rsidRPr="00684CD4">
        <w:rPr>
          <w:i/>
          <w:color w:val="000000"/>
          <w:sz w:val="20"/>
        </w:rPr>
        <w:t>Tunik M,</w:t>
      </w:r>
      <w:r w:rsidR="00B6547C" w:rsidRPr="00684CD4">
        <w:rPr>
          <w:b w:val="0"/>
          <w:color w:val="000000"/>
          <w:sz w:val="20"/>
        </w:rPr>
        <w:t xml:space="preserve"> Garcia M, Mahajan P, Page K, Monroe D, </w:t>
      </w:r>
      <w:proofErr w:type="spellStart"/>
      <w:r w:rsidR="00B6547C" w:rsidRPr="00684CD4">
        <w:rPr>
          <w:b w:val="0"/>
          <w:color w:val="000000"/>
          <w:sz w:val="20"/>
        </w:rPr>
        <w:t>Borgialli</w:t>
      </w:r>
      <w:proofErr w:type="spellEnd"/>
      <w:r w:rsidR="00B6547C" w:rsidRPr="00684CD4">
        <w:rPr>
          <w:b w:val="0"/>
          <w:color w:val="000000"/>
          <w:sz w:val="20"/>
        </w:rPr>
        <w:t xml:space="preserve"> D, </w:t>
      </w:r>
      <w:proofErr w:type="spellStart"/>
      <w:r w:rsidR="00B6547C" w:rsidRPr="00684CD4">
        <w:rPr>
          <w:b w:val="0"/>
          <w:color w:val="000000"/>
          <w:sz w:val="20"/>
        </w:rPr>
        <w:t>Kuppermann</w:t>
      </w:r>
      <w:proofErr w:type="spellEnd"/>
      <w:r w:rsidR="00B6547C" w:rsidRPr="00684CD4">
        <w:rPr>
          <w:b w:val="0"/>
          <w:color w:val="000000"/>
          <w:sz w:val="20"/>
        </w:rPr>
        <w:t xml:space="preserve"> N, Holmes JF; </w:t>
      </w:r>
      <w:r w:rsidR="00B6547C" w:rsidRPr="00684CD4">
        <w:rPr>
          <w:rStyle w:val="jrnl"/>
          <w:b w:val="0"/>
          <w:color w:val="000000"/>
          <w:sz w:val="20"/>
          <w:shd w:val="clear" w:color="auto" w:fill="FFFFFF"/>
        </w:rPr>
        <w:t>J Trauma Acute Care Surg</w:t>
      </w:r>
      <w:r w:rsidR="00B6547C" w:rsidRPr="00684CD4">
        <w:rPr>
          <w:b w:val="0"/>
          <w:color w:val="000000"/>
          <w:sz w:val="20"/>
          <w:shd w:val="clear" w:color="auto" w:fill="FFFFFF"/>
        </w:rPr>
        <w:t xml:space="preserve">. 2014 Sep;77(3):427-32. </w:t>
      </w:r>
      <w:proofErr w:type="spellStart"/>
      <w:r w:rsidR="00B6547C" w:rsidRPr="00684CD4">
        <w:rPr>
          <w:b w:val="0"/>
          <w:color w:val="000000"/>
          <w:sz w:val="20"/>
          <w:shd w:val="clear" w:color="auto" w:fill="FFFFFF"/>
        </w:rPr>
        <w:t>doi</w:t>
      </w:r>
      <w:proofErr w:type="spellEnd"/>
      <w:r w:rsidR="00B6547C" w:rsidRPr="00684CD4">
        <w:rPr>
          <w:b w:val="0"/>
          <w:color w:val="000000"/>
          <w:sz w:val="20"/>
          <w:shd w:val="clear" w:color="auto" w:fill="FFFFFF"/>
        </w:rPr>
        <w:t>: 10.1097/TA.0000000000000296.</w:t>
      </w:r>
    </w:p>
    <w:p w14:paraId="11F6FADD" w14:textId="77777777" w:rsidR="00A32F0C" w:rsidRPr="00684CD4" w:rsidRDefault="00A32F0C" w:rsidP="00A32F0C">
      <w:pPr>
        <w:pStyle w:val="Title1"/>
        <w:shd w:val="clear" w:color="auto" w:fill="FFFFFF"/>
        <w:spacing w:line="216" w:lineRule="atLeast"/>
        <w:ind w:left="720"/>
        <w:jc w:val="left"/>
        <w:rPr>
          <w:b w:val="0"/>
          <w:color w:val="000000"/>
          <w:sz w:val="20"/>
        </w:rPr>
      </w:pPr>
    </w:p>
    <w:p w14:paraId="4B029D9E" w14:textId="671B0777" w:rsidR="00A32F0C" w:rsidRPr="00684CD4" w:rsidRDefault="00000000" w:rsidP="00435E9C">
      <w:pPr>
        <w:pStyle w:val="Title2"/>
        <w:numPr>
          <w:ilvl w:val="0"/>
          <w:numId w:val="14"/>
        </w:numPr>
        <w:shd w:val="clear" w:color="auto" w:fill="FFFFFF"/>
        <w:spacing w:before="0" w:after="0"/>
        <w:rPr>
          <w:rFonts w:ascii="Arial" w:hAnsi="Arial" w:cs="Arial"/>
          <w:sz w:val="20"/>
          <w:szCs w:val="20"/>
        </w:rPr>
      </w:pPr>
      <w:hyperlink r:id="rId61" w:history="1">
        <w:r w:rsidR="00A32F0C" w:rsidRPr="00684CD4">
          <w:rPr>
            <w:rStyle w:val="Hyperlink"/>
            <w:rFonts w:ascii="Arial" w:hAnsi="Arial" w:cs="Arial"/>
            <w:color w:val="auto"/>
            <w:sz w:val="20"/>
            <w:szCs w:val="20"/>
            <w:u w:val="none"/>
          </w:rPr>
          <w:t>Recurrent and high-frequency use of the emergency department by pediatric patients.</w:t>
        </w:r>
      </w:hyperlink>
    </w:p>
    <w:p w14:paraId="3E658C1E" w14:textId="77777777" w:rsidR="00A32F0C" w:rsidRPr="00684CD4" w:rsidRDefault="00A32F0C" w:rsidP="00DD6BD4">
      <w:pPr>
        <w:pStyle w:val="desc"/>
        <w:shd w:val="clear" w:color="auto" w:fill="FFFFFF"/>
        <w:spacing w:before="0" w:after="0" w:line="128" w:lineRule="atLeast"/>
        <w:ind w:left="720"/>
        <w:rPr>
          <w:rFonts w:ascii="Arial" w:hAnsi="Arial" w:cs="Arial"/>
          <w:sz w:val="20"/>
          <w:szCs w:val="20"/>
        </w:rPr>
      </w:pPr>
      <w:r w:rsidRPr="00684CD4">
        <w:rPr>
          <w:rFonts w:ascii="Arial" w:hAnsi="Arial" w:cs="Arial"/>
          <w:sz w:val="20"/>
          <w:szCs w:val="20"/>
        </w:rPr>
        <w:t xml:space="preserve">Alpern ER, Clark AE, Alessandrini EA, Gorelick MH, </w:t>
      </w:r>
      <w:proofErr w:type="spellStart"/>
      <w:r w:rsidRPr="00684CD4">
        <w:rPr>
          <w:rFonts w:ascii="Arial" w:hAnsi="Arial" w:cs="Arial"/>
          <w:sz w:val="20"/>
          <w:szCs w:val="20"/>
        </w:rPr>
        <w:t>Kittick</w:t>
      </w:r>
      <w:proofErr w:type="spellEnd"/>
      <w:r w:rsidRPr="00684CD4">
        <w:rPr>
          <w:rFonts w:ascii="Arial" w:hAnsi="Arial" w:cs="Arial"/>
          <w:sz w:val="20"/>
          <w:szCs w:val="20"/>
        </w:rPr>
        <w:t xml:space="preserve"> M, Stanley RM, Dean JM, Teach SJ, Chamberlain JM; </w:t>
      </w:r>
      <w:r w:rsidRPr="00684CD4">
        <w:rPr>
          <w:rFonts w:ascii="Arial" w:hAnsi="Arial" w:cs="Arial"/>
          <w:b/>
          <w:i/>
          <w:sz w:val="20"/>
          <w:szCs w:val="20"/>
        </w:rPr>
        <w:t>Tunik</w:t>
      </w:r>
      <w:r w:rsidR="00DD6BD4" w:rsidRPr="00684CD4">
        <w:rPr>
          <w:rFonts w:ascii="Arial" w:hAnsi="Arial" w:cs="Arial"/>
          <w:i/>
          <w:sz w:val="20"/>
          <w:szCs w:val="20"/>
        </w:rPr>
        <w:t xml:space="preserve"> </w:t>
      </w:r>
      <w:r w:rsidR="00DD6BD4" w:rsidRPr="00684CD4">
        <w:rPr>
          <w:rFonts w:ascii="Arial" w:hAnsi="Arial" w:cs="Arial"/>
          <w:b/>
          <w:i/>
          <w:sz w:val="20"/>
          <w:szCs w:val="20"/>
        </w:rPr>
        <w:t>M</w:t>
      </w:r>
      <w:r w:rsidRPr="00684CD4">
        <w:rPr>
          <w:rFonts w:ascii="Arial" w:hAnsi="Arial" w:cs="Arial"/>
          <w:i/>
          <w:sz w:val="20"/>
          <w:szCs w:val="20"/>
        </w:rPr>
        <w:t>, Site PI</w:t>
      </w:r>
      <w:r w:rsidRPr="00684CD4">
        <w:rPr>
          <w:rFonts w:ascii="Arial" w:hAnsi="Arial" w:cs="Arial"/>
          <w:sz w:val="20"/>
          <w:szCs w:val="20"/>
        </w:rPr>
        <w:t>.  Pediatric Emergency Care Applied Research Network (PECARN).</w:t>
      </w:r>
      <w:r w:rsidR="00DD6BD4" w:rsidRPr="00684CD4">
        <w:rPr>
          <w:rFonts w:ascii="Arial" w:hAnsi="Arial" w:cs="Arial"/>
          <w:sz w:val="20"/>
          <w:szCs w:val="20"/>
        </w:rPr>
        <w:t xml:space="preserve"> </w:t>
      </w:r>
      <w:proofErr w:type="spellStart"/>
      <w:r w:rsidRPr="00684CD4">
        <w:rPr>
          <w:rStyle w:val="jrnl"/>
          <w:rFonts w:ascii="Arial" w:hAnsi="Arial" w:cs="Arial"/>
          <w:sz w:val="20"/>
          <w:szCs w:val="20"/>
        </w:rPr>
        <w:t>Acad</w:t>
      </w:r>
      <w:proofErr w:type="spellEnd"/>
      <w:r w:rsidRPr="00684CD4">
        <w:rPr>
          <w:rStyle w:val="jrnl"/>
          <w:rFonts w:ascii="Arial" w:hAnsi="Arial" w:cs="Arial"/>
          <w:sz w:val="20"/>
          <w:szCs w:val="20"/>
        </w:rPr>
        <w:t xml:space="preserve"> Emerg Med</w:t>
      </w:r>
      <w:r w:rsidRPr="00684CD4">
        <w:rPr>
          <w:rFonts w:ascii="Arial" w:hAnsi="Arial" w:cs="Arial"/>
          <w:sz w:val="20"/>
          <w:szCs w:val="20"/>
        </w:rPr>
        <w:t xml:space="preserve">. 2014 Apr;21(4):365-73. </w:t>
      </w:r>
      <w:proofErr w:type="spellStart"/>
      <w:r w:rsidRPr="00684CD4">
        <w:rPr>
          <w:rFonts w:ascii="Arial" w:hAnsi="Arial" w:cs="Arial"/>
          <w:sz w:val="20"/>
          <w:szCs w:val="20"/>
        </w:rPr>
        <w:t>doi</w:t>
      </w:r>
      <w:proofErr w:type="spellEnd"/>
      <w:r w:rsidRPr="00684CD4">
        <w:rPr>
          <w:rFonts w:ascii="Arial" w:hAnsi="Arial" w:cs="Arial"/>
          <w:sz w:val="20"/>
          <w:szCs w:val="20"/>
        </w:rPr>
        <w:t>: 10.1111/acem.12347.</w:t>
      </w:r>
    </w:p>
    <w:p w14:paraId="58BD2CF2" w14:textId="77777777" w:rsidR="00A32F0C" w:rsidRPr="00684CD4" w:rsidRDefault="00A32F0C" w:rsidP="00A32F0C">
      <w:pPr>
        <w:pStyle w:val="Title1"/>
        <w:shd w:val="clear" w:color="auto" w:fill="FFFFFF"/>
        <w:spacing w:line="216" w:lineRule="atLeast"/>
        <w:ind w:left="720"/>
        <w:jc w:val="left"/>
        <w:rPr>
          <w:b w:val="0"/>
          <w:color w:val="000000"/>
          <w:sz w:val="20"/>
        </w:rPr>
      </w:pPr>
    </w:p>
    <w:p w14:paraId="6C7215C8" w14:textId="77777777" w:rsidR="00585947" w:rsidRPr="00684CD4" w:rsidRDefault="00585947">
      <w:pPr>
        <w:pStyle w:val="Title1"/>
        <w:shd w:val="clear" w:color="auto" w:fill="FFFFFF"/>
        <w:spacing w:line="216" w:lineRule="atLeast"/>
        <w:ind w:left="720"/>
        <w:rPr>
          <w:b w:val="0"/>
          <w:color w:val="000000"/>
          <w:sz w:val="20"/>
        </w:rPr>
      </w:pPr>
    </w:p>
    <w:p w14:paraId="5FD95647" w14:textId="30DD85E6" w:rsidR="00585947" w:rsidRPr="00FA0BDA" w:rsidRDefault="00B6547C" w:rsidP="00FA0BDA">
      <w:pPr>
        <w:pStyle w:val="ListParagraph"/>
        <w:numPr>
          <w:ilvl w:val="0"/>
          <w:numId w:val="14"/>
        </w:numPr>
        <w:shd w:val="clear" w:color="auto" w:fill="FFFFFF"/>
        <w:spacing w:before="34" w:after="34" w:line="216" w:lineRule="atLeast"/>
        <w:contextualSpacing/>
        <w:rPr>
          <w:rFonts w:ascii="Arial" w:hAnsi="Arial" w:cs="Arial"/>
          <w:color w:val="000000"/>
        </w:rPr>
      </w:pPr>
      <w:r w:rsidRPr="00684CD4">
        <w:rPr>
          <w:rFonts w:ascii="Arial" w:hAnsi="Arial" w:cs="Arial"/>
          <w:color w:val="000000"/>
        </w:rPr>
        <w:t xml:space="preserve">Isolated loss of consciousness in children with minor blunt head trauma.  Lee LK, Monroe D, Bachman MC, Glass TF, Mahajan PV, Cooper A, Stanley RM, Miskin M, Dayan PS, Holmes JF, </w:t>
      </w:r>
      <w:proofErr w:type="spellStart"/>
      <w:r w:rsidRPr="00684CD4">
        <w:rPr>
          <w:rFonts w:ascii="Arial" w:hAnsi="Arial" w:cs="Arial"/>
          <w:color w:val="000000"/>
        </w:rPr>
        <w:t>Kuppermann</w:t>
      </w:r>
      <w:proofErr w:type="spellEnd"/>
      <w:r w:rsidRPr="00684CD4">
        <w:rPr>
          <w:rFonts w:ascii="Arial" w:hAnsi="Arial" w:cs="Arial"/>
          <w:color w:val="000000"/>
        </w:rPr>
        <w:t xml:space="preserve"> </w:t>
      </w:r>
      <w:proofErr w:type="gramStart"/>
      <w:r w:rsidRPr="00684CD4">
        <w:rPr>
          <w:rFonts w:ascii="Arial" w:hAnsi="Arial" w:cs="Arial"/>
          <w:color w:val="000000"/>
        </w:rPr>
        <w:t xml:space="preserve">N; </w:t>
      </w:r>
      <w:r w:rsidRPr="00684CD4">
        <w:rPr>
          <w:rFonts w:ascii="Arial" w:hAnsi="Arial" w:cs="Arial"/>
        </w:rPr>
        <w:t xml:space="preserve"> </w:t>
      </w:r>
      <w:r w:rsidRPr="00684CD4">
        <w:rPr>
          <w:rFonts w:ascii="Arial" w:hAnsi="Arial" w:cs="Arial"/>
          <w:b/>
          <w:i/>
          <w:color w:val="000000"/>
        </w:rPr>
        <w:t>M</w:t>
      </w:r>
      <w:proofErr w:type="gramEnd"/>
      <w:r w:rsidRPr="00684CD4">
        <w:rPr>
          <w:rFonts w:ascii="Arial" w:hAnsi="Arial" w:cs="Arial"/>
          <w:b/>
          <w:i/>
          <w:color w:val="000000"/>
        </w:rPr>
        <w:t xml:space="preserve"> Tunik </w:t>
      </w:r>
      <w:r w:rsidRPr="00684CD4">
        <w:rPr>
          <w:rFonts w:ascii="Arial" w:hAnsi="Arial" w:cs="Arial"/>
          <w:i/>
          <w:color w:val="000000"/>
        </w:rPr>
        <w:t>Site PI</w:t>
      </w:r>
      <w:r w:rsidRPr="00684CD4">
        <w:rPr>
          <w:rFonts w:ascii="Arial" w:hAnsi="Arial" w:cs="Arial"/>
          <w:color w:val="000000"/>
        </w:rPr>
        <w:t>.  Traumatic Brain Injury (TBI) Working Group of Pediatric Emergency Care Applied Research Network (</w:t>
      </w:r>
      <w:r w:rsidRPr="00684CD4">
        <w:rPr>
          <w:rFonts w:ascii="Arial" w:hAnsi="Arial" w:cs="Arial"/>
        </w:rPr>
        <w:t>PECARN</w:t>
      </w:r>
      <w:r w:rsidRPr="00684CD4">
        <w:rPr>
          <w:rFonts w:ascii="Arial" w:hAnsi="Arial" w:cs="Arial"/>
          <w:color w:val="000000"/>
        </w:rPr>
        <w:t xml:space="preserve">).  JAMA </w:t>
      </w:r>
      <w:proofErr w:type="spellStart"/>
      <w:r w:rsidRPr="00684CD4">
        <w:rPr>
          <w:rFonts w:ascii="Arial" w:hAnsi="Arial" w:cs="Arial"/>
          <w:color w:val="000000"/>
        </w:rPr>
        <w:t>Pediatr</w:t>
      </w:r>
      <w:proofErr w:type="spellEnd"/>
      <w:r w:rsidRPr="00684CD4">
        <w:rPr>
          <w:rFonts w:ascii="Arial" w:hAnsi="Arial" w:cs="Arial"/>
          <w:color w:val="000000"/>
        </w:rPr>
        <w:t xml:space="preserve">. 2014 Sep;168(9):837-43. </w:t>
      </w:r>
      <w:proofErr w:type="spellStart"/>
      <w:r w:rsidRPr="00684CD4">
        <w:rPr>
          <w:rFonts w:ascii="Arial" w:hAnsi="Arial" w:cs="Arial"/>
          <w:color w:val="000000"/>
        </w:rPr>
        <w:t>doi</w:t>
      </w:r>
      <w:proofErr w:type="spellEnd"/>
      <w:r w:rsidRPr="00684CD4">
        <w:rPr>
          <w:rFonts w:ascii="Arial" w:hAnsi="Arial" w:cs="Arial"/>
          <w:color w:val="000000"/>
        </w:rPr>
        <w:t>: 10.1001/jamapediatrics.2014.361.</w:t>
      </w:r>
    </w:p>
    <w:p w14:paraId="2FCFC992" w14:textId="77777777" w:rsidR="00585947" w:rsidRPr="00684CD4" w:rsidRDefault="00000000" w:rsidP="00435E9C">
      <w:pPr>
        <w:pStyle w:val="Title1"/>
        <w:numPr>
          <w:ilvl w:val="0"/>
          <w:numId w:val="14"/>
        </w:numPr>
        <w:shd w:val="clear" w:color="auto" w:fill="FFFFFF"/>
        <w:jc w:val="left"/>
        <w:rPr>
          <w:b w:val="0"/>
          <w:sz w:val="20"/>
        </w:rPr>
      </w:pPr>
      <w:hyperlink r:id="rId62" w:history="1">
        <w:r w:rsidR="00B6547C" w:rsidRPr="00684CD4">
          <w:rPr>
            <w:rStyle w:val="Hyperlink"/>
            <w:b w:val="0"/>
            <w:color w:val="auto"/>
            <w:sz w:val="20"/>
            <w:u w:val="none"/>
          </w:rPr>
          <w:t xml:space="preserve">Occult </w:t>
        </w:r>
        <w:proofErr w:type="spellStart"/>
        <w:r w:rsidR="00B6547C" w:rsidRPr="00684CD4">
          <w:rPr>
            <w:rStyle w:val="Hyperlink"/>
            <w:b w:val="0"/>
            <w:color w:val="auto"/>
            <w:sz w:val="20"/>
            <w:u w:val="none"/>
          </w:rPr>
          <w:t>pneumothoraces</w:t>
        </w:r>
        <w:proofErr w:type="spellEnd"/>
        <w:r w:rsidR="00B6547C" w:rsidRPr="00684CD4">
          <w:rPr>
            <w:rStyle w:val="Hyperlink"/>
            <w:b w:val="0"/>
            <w:color w:val="auto"/>
            <w:sz w:val="20"/>
            <w:u w:val="none"/>
          </w:rPr>
          <w:t xml:space="preserve"> in children with blunt torso trauma.</w:t>
        </w:r>
      </w:hyperlink>
      <w:r w:rsidR="00B6547C" w:rsidRPr="00684CD4">
        <w:rPr>
          <w:b w:val="0"/>
          <w:sz w:val="20"/>
        </w:rPr>
        <w:t xml:space="preserve"> Pediatric Emergency Care Applied Research Network (PECARN).  Lee LK, Rogers AJ, Ehrlich PF, Kwok M, </w:t>
      </w:r>
      <w:proofErr w:type="spellStart"/>
      <w:r w:rsidR="00B6547C" w:rsidRPr="00684CD4">
        <w:rPr>
          <w:b w:val="0"/>
          <w:sz w:val="20"/>
        </w:rPr>
        <w:t>Sokolove</w:t>
      </w:r>
      <w:proofErr w:type="spellEnd"/>
      <w:r w:rsidR="00B6547C" w:rsidRPr="00684CD4">
        <w:rPr>
          <w:b w:val="0"/>
          <w:sz w:val="20"/>
        </w:rPr>
        <w:t xml:space="preserve"> PE, Blumberg S, Kooistra J, Olsen CS, Wootton-Gorges S, Cooper A, </w:t>
      </w:r>
      <w:proofErr w:type="spellStart"/>
      <w:r w:rsidR="00B6547C" w:rsidRPr="00684CD4">
        <w:rPr>
          <w:b w:val="0"/>
          <w:sz w:val="20"/>
        </w:rPr>
        <w:t>Kuppermann</w:t>
      </w:r>
      <w:proofErr w:type="spellEnd"/>
      <w:r w:rsidR="00B6547C" w:rsidRPr="00684CD4">
        <w:rPr>
          <w:b w:val="0"/>
          <w:sz w:val="20"/>
        </w:rPr>
        <w:t xml:space="preserve"> N, Holmes JF; </w:t>
      </w:r>
      <w:r w:rsidR="00B6547C" w:rsidRPr="00684CD4">
        <w:rPr>
          <w:i/>
          <w:sz w:val="20"/>
        </w:rPr>
        <w:t xml:space="preserve">M Tunik </w:t>
      </w:r>
      <w:r w:rsidR="00B6547C" w:rsidRPr="00684CD4">
        <w:rPr>
          <w:b w:val="0"/>
          <w:sz w:val="20"/>
        </w:rPr>
        <w:t xml:space="preserve">Site </w:t>
      </w:r>
      <w:proofErr w:type="gramStart"/>
      <w:r w:rsidR="00B6547C" w:rsidRPr="00684CD4">
        <w:rPr>
          <w:b w:val="0"/>
          <w:sz w:val="20"/>
        </w:rPr>
        <w:t>PI .</w:t>
      </w:r>
      <w:proofErr w:type="gramEnd"/>
      <w:r w:rsidR="00B6547C" w:rsidRPr="00684CD4">
        <w:rPr>
          <w:b w:val="0"/>
          <w:sz w:val="20"/>
        </w:rPr>
        <w:t xml:space="preserve">  </w:t>
      </w:r>
      <w:proofErr w:type="spellStart"/>
      <w:r w:rsidR="00B6547C" w:rsidRPr="00684CD4">
        <w:rPr>
          <w:rStyle w:val="jrnl"/>
          <w:sz w:val="20"/>
        </w:rPr>
        <w:t>Acad</w:t>
      </w:r>
      <w:proofErr w:type="spellEnd"/>
      <w:r w:rsidR="00B6547C" w:rsidRPr="00684CD4">
        <w:rPr>
          <w:rStyle w:val="jrnl"/>
          <w:sz w:val="20"/>
        </w:rPr>
        <w:t xml:space="preserve"> Emerg Med</w:t>
      </w:r>
      <w:r w:rsidR="00B6547C" w:rsidRPr="00684CD4">
        <w:rPr>
          <w:b w:val="0"/>
          <w:sz w:val="20"/>
        </w:rPr>
        <w:t xml:space="preserve">. 2014 Apr;21(4):440-8. </w:t>
      </w:r>
      <w:proofErr w:type="spellStart"/>
      <w:r w:rsidR="00B6547C" w:rsidRPr="00684CD4">
        <w:rPr>
          <w:b w:val="0"/>
          <w:sz w:val="20"/>
        </w:rPr>
        <w:t>doi</w:t>
      </w:r>
      <w:proofErr w:type="spellEnd"/>
      <w:r w:rsidR="00B6547C" w:rsidRPr="00684CD4">
        <w:rPr>
          <w:b w:val="0"/>
          <w:sz w:val="20"/>
        </w:rPr>
        <w:t>: 10.1111/acem.12344.</w:t>
      </w:r>
    </w:p>
    <w:p w14:paraId="5174AF78" w14:textId="77777777" w:rsidR="00585947" w:rsidRPr="00684CD4" w:rsidRDefault="00585947">
      <w:pPr>
        <w:pStyle w:val="Title1"/>
        <w:shd w:val="clear" w:color="auto" w:fill="FFFFFF"/>
        <w:ind w:left="720"/>
        <w:rPr>
          <w:b w:val="0"/>
          <w:sz w:val="20"/>
        </w:rPr>
      </w:pPr>
    </w:p>
    <w:p w14:paraId="047C68BD" w14:textId="77777777" w:rsidR="00585947" w:rsidRPr="00684CD4" w:rsidRDefault="00000000" w:rsidP="00435E9C">
      <w:pPr>
        <w:pStyle w:val="Title1"/>
        <w:numPr>
          <w:ilvl w:val="0"/>
          <w:numId w:val="14"/>
        </w:numPr>
        <w:shd w:val="clear" w:color="auto" w:fill="FFFFFF"/>
        <w:spacing w:line="216" w:lineRule="atLeast"/>
        <w:jc w:val="left"/>
        <w:rPr>
          <w:sz w:val="20"/>
        </w:rPr>
      </w:pPr>
      <w:hyperlink r:id="rId63" w:history="1">
        <w:r w:rsidR="00B6547C" w:rsidRPr="00684CD4">
          <w:rPr>
            <w:rStyle w:val="Hyperlink"/>
            <w:b w:val="0"/>
            <w:color w:val="auto"/>
            <w:sz w:val="20"/>
            <w:u w:val="none"/>
          </w:rPr>
          <w:t>Risk of traumatic brain injuries in children younger than 24 months with isolated scalp hematomas.</w:t>
        </w:r>
      </w:hyperlink>
      <w:r w:rsidR="00B6547C" w:rsidRPr="00684CD4">
        <w:rPr>
          <w:b w:val="0"/>
          <w:sz w:val="20"/>
        </w:rPr>
        <w:t xml:space="preserve"> Traumatic Brain Injury Study Group of the Pediatric Emergency Care Applied Research Network </w:t>
      </w:r>
      <w:r w:rsidR="00B6547C" w:rsidRPr="00684CD4">
        <w:rPr>
          <w:b w:val="0"/>
          <w:sz w:val="20"/>
        </w:rPr>
        <w:lastRenderedPageBreak/>
        <w:t xml:space="preserve">(PECARN).  Dayan PS, Holmes JF, Schutzman S, Schunk J, Lichenstein R, Foerster LA, Hoyle J Jr, </w:t>
      </w:r>
      <w:proofErr w:type="spellStart"/>
      <w:r w:rsidR="00B6547C" w:rsidRPr="00684CD4">
        <w:rPr>
          <w:b w:val="0"/>
          <w:sz w:val="20"/>
        </w:rPr>
        <w:t>Atabaki</w:t>
      </w:r>
      <w:proofErr w:type="spellEnd"/>
      <w:r w:rsidR="00B6547C" w:rsidRPr="00684CD4">
        <w:rPr>
          <w:b w:val="0"/>
          <w:sz w:val="20"/>
        </w:rPr>
        <w:t xml:space="preserve"> S, Miskin M, Wisner D, Zuspan S, </w:t>
      </w:r>
      <w:proofErr w:type="spellStart"/>
      <w:r w:rsidR="00B6547C" w:rsidRPr="00684CD4">
        <w:rPr>
          <w:b w:val="0"/>
          <w:sz w:val="20"/>
        </w:rPr>
        <w:t>Kuppermann</w:t>
      </w:r>
      <w:proofErr w:type="spellEnd"/>
      <w:r w:rsidR="00B6547C" w:rsidRPr="00684CD4">
        <w:rPr>
          <w:b w:val="0"/>
          <w:sz w:val="20"/>
        </w:rPr>
        <w:t xml:space="preserve"> N; </w:t>
      </w:r>
      <w:r w:rsidR="00B6547C" w:rsidRPr="00684CD4">
        <w:rPr>
          <w:i/>
          <w:sz w:val="20"/>
        </w:rPr>
        <w:t xml:space="preserve">M Tunik </w:t>
      </w:r>
      <w:r w:rsidR="00B6547C" w:rsidRPr="00684CD4">
        <w:rPr>
          <w:b w:val="0"/>
          <w:sz w:val="20"/>
        </w:rPr>
        <w:t xml:space="preserve">Site </w:t>
      </w:r>
      <w:proofErr w:type="gramStart"/>
      <w:r w:rsidR="00B6547C" w:rsidRPr="00684CD4">
        <w:rPr>
          <w:b w:val="0"/>
          <w:sz w:val="20"/>
        </w:rPr>
        <w:t xml:space="preserve">PI  </w:t>
      </w:r>
      <w:r w:rsidR="00B6547C" w:rsidRPr="00684CD4">
        <w:rPr>
          <w:rStyle w:val="jrnl"/>
          <w:b w:val="0"/>
          <w:sz w:val="20"/>
        </w:rPr>
        <w:t>Ann</w:t>
      </w:r>
      <w:proofErr w:type="gramEnd"/>
      <w:r w:rsidR="00B6547C" w:rsidRPr="00684CD4">
        <w:rPr>
          <w:rStyle w:val="jrnl"/>
          <w:b w:val="0"/>
          <w:sz w:val="20"/>
        </w:rPr>
        <w:t xml:space="preserve"> Emerg Med</w:t>
      </w:r>
      <w:r w:rsidR="00B6547C" w:rsidRPr="00684CD4">
        <w:rPr>
          <w:b w:val="0"/>
          <w:sz w:val="20"/>
        </w:rPr>
        <w:t xml:space="preserve">. 2014 Aug;64(2):153-62. </w:t>
      </w:r>
      <w:proofErr w:type="spellStart"/>
      <w:r w:rsidR="00B6547C" w:rsidRPr="00684CD4">
        <w:rPr>
          <w:b w:val="0"/>
          <w:sz w:val="20"/>
        </w:rPr>
        <w:t>doi</w:t>
      </w:r>
      <w:proofErr w:type="spellEnd"/>
      <w:r w:rsidR="00B6547C" w:rsidRPr="00684CD4">
        <w:rPr>
          <w:b w:val="0"/>
          <w:sz w:val="20"/>
        </w:rPr>
        <w:t xml:space="preserve">: 10.1016/j.annemergmed.2014.02.003. </w:t>
      </w:r>
      <w:proofErr w:type="spellStart"/>
      <w:r w:rsidR="00B6547C" w:rsidRPr="00684CD4">
        <w:rPr>
          <w:b w:val="0"/>
          <w:sz w:val="20"/>
        </w:rPr>
        <w:t>Epub</w:t>
      </w:r>
      <w:proofErr w:type="spellEnd"/>
      <w:r w:rsidR="00B6547C" w:rsidRPr="00684CD4">
        <w:rPr>
          <w:b w:val="0"/>
          <w:sz w:val="20"/>
        </w:rPr>
        <w:t xml:space="preserve"> 2014 Mar 11.</w:t>
      </w:r>
    </w:p>
    <w:p w14:paraId="33CABB7B" w14:textId="77777777" w:rsidR="00585947" w:rsidRPr="00684CD4" w:rsidRDefault="00585947">
      <w:pPr>
        <w:pStyle w:val="ListParagraph"/>
        <w:rPr>
          <w:rFonts w:ascii="Arial" w:hAnsi="Arial" w:cs="Arial"/>
          <w:b/>
        </w:rPr>
      </w:pPr>
    </w:p>
    <w:p w14:paraId="03872698" w14:textId="77777777" w:rsidR="00585947" w:rsidRPr="00684CD4" w:rsidRDefault="00000000" w:rsidP="00435E9C">
      <w:pPr>
        <w:pStyle w:val="Title2"/>
        <w:numPr>
          <w:ilvl w:val="0"/>
          <w:numId w:val="14"/>
        </w:numPr>
        <w:shd w:val="clear" w:color="auto" w:fill="FFFFFF"/>
        <w:spacing w:before="0" w:after="0" w:line="154" w:lineRule="atLeast"/>
        <w:rPr>
          <w:rStyle w:val="jrnl"/>
          <w:rFonts w:ascii="Arial" w:hAnsi="Arial" w:cs="Arial"/>
          <w:color w:val="000000"/>
          <w:sz w:val="20"/>
          <w:szCs w:val="20"/>
        </w:rPr>
      </w:pPr>
      <w:hyperlink r:id="rId64" w:history="1">
        <w:r w:rsidR="00B6547C" w:rsidRPr="00684CD4">
          <w:rPr>
            <w:rStyle w:val="Hyperlink"/>
            <w:rFonts w:ascii="Arial" w:hAnsi="Arial" w:cs="Arial"/>
            <w:color w:val="auto"/>
            <w:sz w:val="20"/>
            <w:szCs w:val="20"/>
            <w:u w:val="none"/>
          </w:rPr>
          <w:t>Chronic hematuria and abdominal pain.</w:t>
        </w:r>
      </w:hyperlink>
      <w:r w:rsidR="00B6547C" w:rsidRPr="00684CD4">
        <w:rPr>
          <w:rFonts w:ascii="Arial" w:hAnsi="Arial" w:cs="Arial"/>
          <w:sz w:val="20"/>
          <w:szCs w:val="20"/>
        </w:rPr>
        <w:t xml:space="preserve"> </w:t>
      </w:r>
      <w:r w:rsidR="00B6547C" w:rsidRPr="00684CD4">
        <w:rPr>
          <w:rFonts w:ascii="Arial" w:hAnsi="Arial" w:cs="Arial"/>
          <w:color w:val="000000"/>
          <w:sz w:val="20"/>
          <w:szCs w:val="20"/>
        </w:rPr>
        <w:t>Connors NJ, Grino A</w:t>
      </w:r>
      <w:r w:rsidR="00B6547C" w:rsidRPr="00684CD4">
        <w:rPr>
          <w:rFonts w:ascii="Arial" w:hAnsi="Arial" w:cs="Arial"/>
          <w:b/>
          <w:i/>
          <w:color w:val="000000"/>
          <w:sz w:val="20"/>
          <w:szCs w:val="20"/>
        </w:rPr>
        <w:t>, Tunik MG</w:t>
      </w:r>
      <w:r w:rsidR="00B6547C" w:rsidRPr="00684CD4">
        <w:rPr>
          <w:rFonts w:ascii="Arial" w:hAnsi="Arial" w:cs="Arial"/>
          <w:color w:val="000000"/>
          <w:sz w:val="20"/>
          <w:szCs w:val="20"/>
        </w:rPr>
        <w:t>, Hoffman RS.</w:t>
      </w:r>
    </w:p>
    <w:p w14:paraId="72E03E94" w14:textId="77777777" w:rsidR="00585947" w:rsidRPr="00684CD4" w:rsidRDefault="00B6547C">
      <w:pPr>
        <w:pStyle w:val="details"/>
        <w:shd w:val="clear" w:color="auto" w:fill="FFFFFF"/>
        <w:spacing w:before="0" w:after="0" w:line="154" w:lineRule="atLeast"/>
        <w:ind w:left="720"/>
        <w:rPr>
          <w:rFonts w:ascii="Arial" w:hAnsi="Arial" w:cs="Arial"/>
          <w:color w:val="000000"/>
          <w:sz w:val="20"/>
          <w:szCs w:val="20"/>
        </w:rPr>
      </w:pPr>
      <w:r w:rsidRPr="00684CD4">
        <w:rPr>
          <w:rStyle w:val="jrnl"/>
          <w:rFonts w:ascii="Arial" w:hAnsi="Arial" w:cs="Arial"/>
          <w:color w:val="000000"/>
          <w:sz w:val="20"/>
          <w:szCs w:val="20"/>
        </w:rPr>
        <w:t xml:space="preserve">Clin </w:t>
      </w:r>
      <w:proofErr w:type="spellStart"/>
      <w:r w:rsidRPr="00684CD4">
        <w:rPr>
          <w:rStyle w:val="jrnl"/>
          <w:rFonts w:ascii="Arial" w:hAnsi="Arial" w:cs="Arial"/>
          <w:color w:val="000000"/>
          <w:sz w:val="20"/>
          <w:szCs w:val="20"/>
        </w:rPr>
        <w:t>Toxicol</w:t>
      </w:r>
      <w:proofErr w:type="spellEnd"/>
      <w:r w:rsidRPr="00684CD4">
        <w:rPr>
          <w:rStyle w:val="jrnl"/>
          <w:rFonts w:ascii="Arial" w:hAnsi="Arial" w:cs="Arial"/>
          <w:color w:val="000000"/>
          <w:sz w:val="20"/>
          <w:szCs w:val="20"/>
        </w:rPr>
        <w:t xml:space="preserve"> (Phila)</w:t>
      </w:r>
      <w:r w:rsidRPr="00684CD4">
        <w:rPr>
          <w:rFonts w:ascii="Arial" w:hAnsi="Arial" w:cs="Arial"/>
          <w:color w:val="000000"/>
          <w:sz w:val="20"/>
          <w:szCs w:val="20"/>
        </w:rPr>
        <w:t xml:space="preserve">. 2014 Mar;52(3):231-2. </w:t>
      </w:r>
      <w:proofErr w:type="spellStart"/>
      <w:r w:rsidRPr="00684CD4">
        <w:rPr>
          <w:rFonts w:ascii="Arial" w:hAnsi="Arial" w:cs="Arial"/>
          <w:color w:val="000000"/>
          <w:sz w:val="20"/>
          <w:szCs w:val="20"/>
        </w:rPr>
        <w:t>doi</w:t>
      </w:r>
      <w:proofErr w:type="spellEnd"/>
      <w:r w:rsidRPr="00684CD4">
        <w:rPr>
          <w:rFonts w:ascii="Arial" w:hAnsi="Arial" w:cs="Arial"/>
          <w:color w:val="000000"/>
          <w:sz w:val="20"/>
          <w:szCs w:val="20"/>
        </w:rPr>
        <w:t>: 10.3109/15563650.2014.892604.</w:t>
      </w:r>
    </w:p>
    <w:p w14:paraId="1FCD97CC" w14:textId="77777777" w:rsidR="00585947" w:rsidRPr="00684CD4" w:rsidRDefault="00585947">
      <w:pPr>
        <w:pStyle w:val="ListParagraph"/>
        <w:rPr>
          <w:rFonts w:ascii="Arial" w:hAnsi="Arial" w:cs="Arial"/>
          <w:color w:val="000000"/>
        </w:rPr>
      </w:pPr>
    </w:p>
    <w:p w14:paraId="2D453378" w14:textId="77777777" w:rsidR="00304558" w:rsidRPr="00684CD4" w:rsidRDefault="00000000" w:rsidP="00435E9C">
      <w:pPr>
        <w:pStyle w:val="Title2"/>
        <w:numPr>
          <w:ilvl w:val="0"/>
          <w:numId w:val="14"/>
        </w:numPr>
        <w:shd w:val="clear" w:color="auto" w:fill="FFFFFF"/>
        <w:spacing w:before="0" w:after="0" w:line="154" w:lineRule="atLeast"/>
        <w:rPr>
          <w:rFonts w:ascii="Arial" w:hAnsi="Arial" w:cs="Arial"/>
          <w:color w:val="000000"/>
          <w:sz w:val="20"/>
          <w:szCs w:val="20"/>
        </w:rPr>
      </w:pPr>
      <w:hyperlink r:id="rId65" w:history="1">
        <w:r w:rsidR="00B6547C" w:rsidRPr="00684CD4">
          <w:rPr>
            <w:rStyle w:val="Hyperlink"/>
            <w:rFonts w:ascii="Arial" w:hAnsi="Arial" w:cs="Arial"/>
            <w:color w:val="auto"/>
            <w:sz w:val="20"/>
            <w:szCs w:val="20"/>
            <w:u w:val="none"/>
          </w:rPr>
          <w:t>Headache in traumatic brain injuries from blunt head trauma.</w:t>
        </w:r>
      </w:hyperlink>
      <w:r w:rsidR="00304558" w:rsidRPr="00684CD4">
        <w:rPr>
          <w:rFonts w:ascii="Arial" w:hAnsi="Arial" w:cs="Arial"/>
          <w:sz w:val="20"/>
          <w:szCs w:val="20"/>
        </w:rPr>
        <w:t xml:space="preserve"> </w:t>
      </w:r>
      <w:r w:rsidR="00B6547C" w:rsidRPr="00684CD4">
        <w:rPr>
          <w:rFonts w:ascii="Arial" w:hAnsi="Arial" w:cs="Arial"/>
          <w:color w:val="000000"/>
          <w:sz w:val="20"/>
          <w:szCs w:val="20"/>
        </w:rPr>
        <w:t xml:space="preserve">Dayan PS, Holmes JF, Hoyle J Jr, </w:t>
      </w:r>
      <w:proofErr w:type="spellStart"/>
      <w:r w:rsidR="00B6547C" w:rsidRPr="00684CD4">
        <w:rPr>
          <w:rFonts w:ascii="Arial" w:hAnsi="Arial" w:cs="Arial"/>
          <w:color w:val="000000"/>
          <w:sz w:val="20"/>
          <w:szCs w:val="20"/>
        </w:rPr>
        <w:t>Atabaki</w:t>
      </w:r>
      <w:proofErr w:type="spellEnd"/>
      <w:r w:rsidR="00B6547C" w:rsidRPr="00684CD4">
        <w:rPr>
          <w:rFonts w:ascii="Arial" w:hAnsi="Arial" w:cs="Arial"/>
          <w:color w:val="000000"/>
          <w:sz w:val="20"/>
          <w:szCs w:val="20"/>
        </w:rPr>
        <w:t xml:space="preserve"> S, </w:t>
      </w:r>
      <w:r w:rsidR="00B6547C" w:rsidRPr="00684CD4">
        <w:rPr>
          <w:rFonts w:ascii="Arial" w:hAnsi="Arial" w:cs="Arial"/>
          <w:b/>
          <w:i/>
          <w:color w:val="000000"/>
          <w:sz w:val="20"/>
          <w:szCs w:val="20"/>
        </w:rPr>
        <w:t>Tunik MG</w:t>
      </w:r>
      <w:r w:rsidR="00B6547C" w:rsidRPr="00684CD4">
        <w:rPr>
          <w:rFonts w:ascii="Arial" w:hAnsi="Arial" w:cs="Arial"/>
          <w:color w:val="000000"/>
          <w:sz w:val="20"/>
          <w:szCs w:val="20"/>
        </w:rPr>
        <w:t xml:space="preserve">, Lichenstein R, Miskin M, </w:t>
      </w:r>
      <w:proofErr w:type="spellStart"/>
      <w:r w:rsidR="00B6547C" w:rsidRPr="00684CD4">
        <w:rPr>
          <w:rFonts w:ascii="Arial" w:hAnsi="Arial" w:cs="Arial"/>
          <w:color w:val="000000"/>
          <w:sz w:val="20"/>
          <w:szCs w:val="20"/>
        </w:rPr>
        <w:t>Kuppermann</w:t>
      </w:r>
      <w:proofErr w:type="spellEnd"/>
      <w:r w:rsidR="00B6547C" w:rsidRPr="00684CD4">
        <w:rPr>
          <w:rFonts w:ascii="Arial" w:hAnsi="Arial" w:cs="Arial"/>
          <w:color w:val="000000"/>
          <w:sz w:val="20"/>
          <w:szCs w:val="20"/>
        </w:rPr>
        <w:t xml:space="preserve"> N; Pediatric Emergency Care Applied Research Network (PECARN).</w:t>
      </w:r>
      <w:r w:rsidR="00304558" w:rsidRPr="00684CD4">
        <w:rPr>
          <w:rFonts w:ascii="Arial" w:hAnsi="Arial" w:cs="Arial"/>
          <w:color w:val="000000"/>
          <w:sz w:val="20"/>
          <w:szCs w:val="20"/>
        </w:rPr>
        <w:t xml:space="preserve"> </w:t>
      </w:r>
      <w:r w:rsidR="00B6547C" w:rsidRPr="00684CD4">
        <w:rPr>
          <w:rStyle w:val="jrnl"/>
          <w:rFonts w:ascii="Arial" w:hAnsi="Arial" w:cs="Arial"/>
          <w:color w:val="000000"/>
          <w:sz w:val="20"/>
          <w:szCs w:val="20"/>
        </w:rPr>
        <w:t>Pediatrics</w:t>
      </w:r>
      <w:r w:rsidR="00B6547C" w:rsidRPr="00684CD4">
        <w:rPr>
          <w:rFonts w:ascii="Arial" w:hAnsi="Arial" w:cs="Arial"/>
          <w:color w:val="000000"/>
          <w:sz w:val="20"/>
          <w:szCs w:val="20"/>
        </w:rPr>
        <w:t xml:space="preserve">. 2015 Mar;135(3):504-12. </w:t>
      </w:r>
      <w:proofErr w:type="spellStart"/>
      <w:r w:rsidR="00B6547C" w:rsidRPr="00684CD4">
        <w:rPr>
          <w:rFonts w:ascii="Arial" w:hAnsi="Arial" w:cs="Arial"/>
          <w:color w:val="000000"/>
          <w:sz w:val="20"/>
          <w:szCs w:val="20"/>
        </w:rPr>
        <w:t>doi</w:t>
      </w:r>
      <w:proofErr w:type="spellEnd"/>
      <w:r w:rsidR="00B6547C" w:rsidRPr="00684CD4">
        <w:rPr>
          <w:rFonts w:ascii="Arial" w:hAnsi="Arial" w:cs="Arial"/>
          <w:color w:val="000000"/>
          <w:sz w:val="20"/>
          <w:szCs w:val="20"/>
        </w:rPr>
        <w:t xml:space="preserve">: 10.1542/peds.2014-2695. </w:t>
      </w:r>
      <w:proofErr w:type="spellStart"/>
      <w:r w:rsidR="00B6547C" w:rsidRPr="00684CD4">
        <w:rPr>
          <w:rFonts w:ascii="Arial" w:hAnsi="Arial" w:cs="Arial"/>
          <w:color w:val="000000"/>
          <w:sz w:val="20"/>
          <w:szCs w:val="20"/>
        </w:rPr>
        <w:t>Epub</w:t>
      </w:r>
      <w:proofErr w:type="spellEnd"/>
      <w:r w:rsidR="00B6547C" w:rsidRPr="00684CD4">
        <w:rPr>
          <w:rFonts w:ascii="Arial" w:hAnsi="Arial" w:cs="Arial"/>
          <w:color w:val="000000"/>
          <w:sz w:val="20"/>
          <w:szCs w:val="20"/>
        </w:rPr>
        <w:t xml:space="preserve"> 2015 Feb 2</w:t>
      </w:r>
      <w:r w:rsidR="00672F3C" w:rsidRPr="00684CD4">
        <w:rPr>
          <w:rFonts w:ascii="Arial" w:hAnsi="Arial" w:cs="Arial"/>
          <w:color w:val="000000"/>
          <w:sz w:val="20"/>
          <w:szCs w:val="20"/>
        </w:rPr>
        <w:t>.</w:t>
      </w:r>
      <w:r w:rsidR="00304558" w:rsidRPr="00684CD4">
        <w:rPr>
          <w:rFonts w:ascii="Arial" w:hAnsi="Arial" w:cs="Arial"/>
          <w:color w:val="000000"/>
          <w:sz w:val="20"/>
          <w:szCs w:val="20"/>
        </w:rPr>
        <w:t xml:space="preserve"> </w:t>
      </w:r>
    </w:p>
    <w:p w14:paraId="52D44B93" w14:textId="77777777" w:rsidR="00304558" w:rsidRPr="00684CD4" w:rsidRDefault="00304558" w:rsidP="00304558">
      <w:pPr>
        <w:pStyle w:val="Title2"/>
        <w:shd w:val="clear" w:color="auto" w:fill="FFFFFF"/>
        <w:spacing w:before="0" w:after="0" w:line="154" w:lineRule="atLeast"/>
        <w:ind w:left="720"/>
        <w:rPr>
          <w:rFonts w:ascii="Arial" w:hAnsi="Arial" w:cs="Arial"/>
          <w:color w:val="000000"/>
          <w:sz w:val="20"/>
          <w:szCs w:val="20"/>
        </w:rPr>
      </w:pPr>
    </w:p>
    <w:p w14:paraId="35641D18" w14:textId="77777777" w:rsidR="00672F3C" w:rsidRPr="00684CD4" w:rsidRDefault="00000000" w:rsidP="00435E9C">
      <w:pPr>
        <w:pStyle w:val="Title2"/>
        <w:numPr>
          <w:ilvl w:val="0"/>
          <w:numId w:val="14"/>
        </w:numPr>
        <w:shd w:val="clear" w:color="auto" w:fill="FFFFFF"/>
        <w:spacing w:before="0" w:after="0" w:line="154" w:lineRule="atLeast"/>
        <w:rPr>
          <w:rFonts w:ascii="Arial" w:hAnsi="Arial" w:cs="Arial"/>
          <w:color w:val="000000"/>
          <w:sz w:val="20"/>
          <w:szCs w:val="20"/>
        </w:rPr>
      </w:pPr>
      <w:hyperlink r:id="rId66" w:history="1">
        <w:r w:rsidR="00672F3C" w:rsidRPr="00684CD4">
          <w:rPr>
            <w:rStyle w:val="Hyperlink"/>
            <w:rFonts w:ascii="Arial" w:hAnsi="Arial" w:cs="Arial"/>
            <w:color w:val="auto"/>
            <w:sz w:val="20"/>
            <w:szCs w:val="20"/>
            <w:u w:val="none"/>
          </w:rPr>
          <w:t>Characteristics of the pediatric patients treated by the Pediatric Emergency Care Applied Research Network's affiliated EMS agencies.</w:t>
        </w:r>
      </w:hyperlink>
      <w:r w:rsidR="00672F3C" w:rsidRPr="00684CD4">
        <w:rPr>
          <w:rFonts w:ascii="Arial" w:hAnsi="Arial" w:cs="Arial"/>
          <w:sz w:val="20"/>
          <w:szCs w:val="20"/>
        </w:rPr>
        <w:t xml:space="preserve">  Lerner EB, Dayan PS, Brown K, Fuchs S, Leonard J, </w:t>
      </w:r>
      <w:proofErr w:type="spellStart"/>
      <w:r w:rsidR="00672F3C" w:rsidRPr="00684CD4">
        <w:rPr>
          <w:rFonts w:ascii="Arial" w:hAnsi="Arial" w:cs="Arial"/>
          <w:sz w:val="20"/>
          <w:szCs w:val="20"/>
        </w:rPr>
        <w:t>Borgialli</w:t>
      </w:r>
      <w:proofErr w:type="spellEnd"/>
      <w:r w:rsidR="00672F3C" w:rsidRPr="00684CD4">
        <w:rPr>
          <w:rFonts w:ascii="Arial" w:hAnsi="Arial" w:cs="Arial"/>
          <w:sz w:val="20"/>
          <w:szCs w:val="20"/>
        </w:rPr>
        <w:t xml:space="preserve"> D, Babcock L, Hoyle JD Jr, Kwok M, Lillis K, </w:t>
      </w:r>
      <w:proofErr w:type="spellStart"/>
      <w:r w:rsidR="00672F3C" w:rsidRPr="00684CD4">
        <w:rPr>
          <w:rFonts w:ascii="Arial" w:hAnsi="Arial" w:cs="Arial"/>
          <w:sz w:val="20"/>
          <w:szCs w:val="20"/>
        </w:rPr>
        <w:t>Nigrovic</w:t>
      </w:r>
      <w:proofErr w:type="spellEnd"/>
      <w:r w:rsidR="00672F3C" w:rsidRPr="00684CD4">
        <w:rPr>
          <w:rFonts w:ascii="Arial" w:hAnsi="Arial" w:cs="Arial"/>
          <w:sz w:val="20"/>
          <w:szCs w:val="20"/>
        </w:rPr>
        <w:t xml:space="preserve"> LE, Mahajan P, Rogers A, Schwartz H, Soprano J, </w:t>
      </w:r>
      <w:proofErr w:type="spellStart"/>
      <w:r w:rsidR="00672F3C" w:rsidRPr="00684CD4">
        <w:rPr>
          <w:rFonts w:ascii="Arial" w:hAnsi="Arial" w:cs="Arial"/>
          <w:sz w:val="20"/>
          <w:szCs w:val="20"/>
        </w:rPr>
        <w:t>Tsarouhas</w:t>
      </w:r>
      <w:proofErr w:type="spellEnd"/>
      <w:r w:rsidR="00672F3C" w:rsidRPr="00684CD4">
        <w:rPr>
          <w:rFonts w:ascii="Arial" w:hAnsi="Arial" w:cs="Arial"/>
          <w:sz w:val="20"/>
          <w:szCs w:val="20"/>
        </w:rPr>
        <w:t xml:space="preserve"> N, Turnipseed S, Funai T, Foltin G; </w:t>
      </w:r>
      <w:r w:rsidR="00304558" w:rsidRPr="00684CD4">
        <w:rPr>
          <w:rFonts w:ascii="Arial" w:hAnsi="Arial" w:cs="Arial"/>
          <w:b/>
          <w:i/>
          <w:sz w:val="20"/>
          <w:szCs w:val="20"/>
        </w:rPr>
        <w:t>M Tunik</w:t>
      </w:r>
      <w:r w:rsidR="00304558" w:rsidRPr="00684CD4">
        <w:rPr>
          <w:rFonts w:ascii="Arial" w:hAnsi="Arial" w:cs="Arial"/>
          <w:i/>
          <w:sz w:val="20"/>
          <w:szCs w:val="20"/>
        </w:rPr>
        <w:t xml:space="preserve"> </w:t>
      </w:r>
      <w:r w:rsidR="00304558" w:rsidRPr="00684CD4">
        <w:rPr>
          <w:rFonts w:ascii="Arial" w:hAnsi="Arial" w:cs="Arial"/>
          <w:sz w:val="20"/>
          <w:szCs w:val="20"/>
        </w:rPr>
        <w:t xml:space="preserve">Site </w:t>
      </w:r>
      <w:proofErr w:type="gramStart"/>
      <w:r w:rsidR="00304558" w:rsidRPr="00684CD4">
        <w:rPr>
          <w:rFonts w:ascii="Arial" w:hAnsi="Arial" w:cs="Arial"/>
          <w:sz w:val="20"/>
          <w:szCs w:val="20"/>
        </w:rPr>
        <w:t xml:space="preserve">PI  </w:t>
      </w:r>
      <w:r w:rsidR="00672F3C" w:rsidRPr="00684CD4">
        <w:rPr>
          <w:rFonts w:ascii="Arial" w:hAnsi="Arial" w:cs="Arial"/>
          <w:sz w:val="20"/>
          <w:szCs w:val="20"/>
        </w:rPr>
        <w:t>Pediatric</w:t>
      </w:r>
      <w:proofErr w:type="gramEnd"/>
      <w:r w:rsidR="00672F3C" w:rsidRPr="00684CD4">
        <w:rPr>
          <w:rFonts w:ascii="Arial" w:hAnsi="Arial" w:cs="Arial"/>
          <w:sz w:val="20"/>
          <w:szCs w:val="20"/>
        </w:rPr>
        <w:t xml:space="preserve"> Emergency Care Applied Research Network (PECARN).</w:t>
      </w:r>
      <w:r w:rsidR="00304558" w:rsidRPr="00684CD4">
        <w:rPr>
          <w:rFonts w:ascii="Arial" w:hAnsi="Arial" w:cs="Arial"/>
          <w:sz w:val="20"/>
          <w:szCs w:val="20"/>
        </w:rPr>
        <w:t xml:space="preserve">  </w:t>
      </w:r>
      <w:proofErr w:type="spellStart"/>
      <w:r w:rsidR="00672F3C" w:rsidRPr="00684CD4">
        <w:rPr>
          <w:rStyle w:val="jrnl"/>
          <w:rFonts w:ascii="Arial" w:hAnsi="Arial" w:cs="Arial"/>
          <w:sz w:val="20"/>
          <w:szCs w:val="20"/>
        </w:rPr>
        <w:t>Prehosp</w:t>
      </w:r>
      <w:proofErr w:type="spellEnd"/>
      <w:r w:rsidR="00672F3C" w:rsidRPr="00684CD4">
        <w:rPr>
          <w:rStyle w:val="jrnl"/>
          <w:rFonts w:ascii="Arial" w:hAnsi="Arial" w:cs="Arial"/>
          <w:sz w:val="20"/>
          <w:szCs w:val="20"/>
        </w:rPr>
        <w:t xml:space="preserve"> Emerg Care</w:t>
      </w:r>
      <w:r w:rsidR="00672F3C" w:rsidRPr="00684CD4">
        <w:rPr>
          <w:rFonts w:ascii="Arial" w:hAnsi="Arial" w:cs="Arial"/>
          <w:sz w:val="20"/>
          <w:szCs w:val="20"/>
        </w:rPr>
        <w:t>. 2014 Jan-Mar;18(1):52-9</w:t>
      </w:r>
    </w:p>
    <w:p w14:paraId="5CBD01A0" w14:textId="77777777" w:rsidR="00672F3C" w:rsidRPr="00684CD4" w:rsidRDefault="00672F3C">
      <w:pPr>
        <w:pStyle w:val="details"/>
        <w:shd w:val="clear" w:color="auto" w:fill="FFFFFF"/>
        <w:spacing w:before="0" w:after="0" w:line="154" w:lineRule="atLeast"/>
        <w:ind w:left="720"/>
        <w:rPr>
          <w:rFonts w:ascii="Arial" w:hAnsi="Arial" w:cs="Arial"/>
          <w:sz w:val="20"/>
          <w:szCs w:val="20"/>
        </w:rPr>
      </w:pPr>
    </w:p>
    <w:p w14:paraId="59F44425" w14:textId="77777777" w:rsidR="008A54D4" w:rsidRPr="00684CD4" w:rsidRDefault="00000000" w:rsidP="00435E9C">
      <w:pPr>
        <w:pStyle w:val="Title2"/>
        <w:numPr>
          <w:ilvl w:val="0"/>
          <w:numId w:val="14"/>
        </w:numPr>
        <w:shd w:val="clear" w:color="auto" w:fill="FFFFFF"/>
        <w:spacing w:before="0" w:after="0" w:line="154" w:lineRule="atLeast"/>
        <w:rPr>
          <w:rFonts w:ascii="Arial" w:hAnsi="Arial" w:cs="Arial"/>
          <w:color w:val="000000"/>
          <w:sz w:val="20"/>
          <w:szCs w:val="20"/>
        </w:rPr>
      </w:pPr>
      <w:hyperlink r:id="rId67" w:history="1">
        <w:r w:rsidR="00B6547C" w:rsidRPr="00684CD4">
          <w:rPr>
            <w:rStyle w:val="Hyperlink"/>
            <w:rFonts w:ascii="Arial" w:hAnsi="Arial" w:cs="Arial"/>
            <w:color w:val="auto"/>
            <w:sz w:val="20"/>
            <w:szCs w:val="20"/>
            <w:u w:val="none"/>
          </w:rPr>
          <w:t>RNA transcriptional biosignature analysis for identifying febrile infants with serious bacterial infections in the emergency department: a feasibility study.</w:t>
        </w:r>
      </w:hyperlink>
      <w:r w:rsidR="00B6547C" w:rsidRPr="00684CD4">
        <w:rPr>
          <w:rFonts w:ascii="Arial" w:hAnsi="Arial" w:cs="Arial"/>
          <w:sz w:val="20"/>
          <w:szCs w:val="20"/>
        </w:rPr>
        <w:t xml:space="preserve">  </w:t>
      </w:r>
      <w:r w:rsidR="00B6547C" w:rsidRPr="00684CD4">
        <w:rPr>
          <w:rFonts w:ascii="Arial" w:hAnsi="Arial" w:cs="Arial"/>
          <w:color w:val="000000"/>
          <w:sz w:val="20"/>
          <w:szCs w:val="20"/>
        </w:rPr>
        <w:t xml:space="preserve">Mahajan P, </w:t>
      </w:r>
      <w:proofErr w:type="spellStart"/>
      <w:r w:rsidR="00B6547C" w:rsidRPr="00684CD4">
        <w:rPr>
          <w:rFonts w:ascii="Arial" w:hAnsi="Arial" w:cs="Arial"/>
          <w:color w:val="000000"/>
          <w:sz w:val="20"/>
          <w:szCs w:val="20"/>
        </w:rPr>
        <w:t>Kuppermann</w:t>
      </w:r>
      <w:proofErr w:type="spellEnd"/>
      <w:r w:rsidR="00B6547C" w:rsidRPr="00684CD4">
        <w:rPr>
          <w:rFonts w:ascii="Arial" w:hAnsi="Arial" w:cs="Arial"/>
          <w:color w:val="000000"/>
          <w:sz w:val="20"/>
          <w:szCs w:val="20"/>
        </w:rPr>
        <w:t xml:space="preserve"> N, Suarez N, Mejias A, Casper C, Dean JM, Ramilo </w:t>
      </w:r>
      <w:proofErr w:type="gramStart"/>
      <w:r w:rsidR="00B6547C" w:rsidRPr="00684CD4">
        <w:rPr>
          <w:rFonts w:ascii="Arial" w:hAnsi="Arial" w:cs="Arial"/>
          <w:color w:val="000000"/>
          <w:sz w:val="20"/>
          <w:szCs w:val="20"/>
        </w:rPr>
        <w:t xml:space="preserve">O;   </w:t>
      </w:r>
      <w:proofErr w:type="gramEnd"/>
      <w:r w:rsidR="00B6547C" w:rsidRPr="00684CD4">
        <w:rPr>
          <w:rFonts w:ascii="Arial" w:hAnsi="Arial" w:cs="Arial"/>
          <w:b/>
          <w:i/>
          <w:sz w:val="20"/>
          <w:szCs w:val="20"/>
        </w:rPr>
        <w:t>M Tunik</w:t>
      </w:r>
      <w:r w:rsidR="00B6547C" w:rsidRPr="00684CD4">
        <w:rPr>
          <w:rFonts w:ascii="Arial" w:hAnsi="Arial" w:cs="Arial"/>
          <w:i/>
          <w:sz w:val="20"/>
          <w:szCs w:val="20"/>
        </w:rPr>
        <w:t xml:space="preserve"> </w:t>
      </w:r>
      <w:r w:rsidR="00B6547C" w:rsidRPr="00684CD4">
        <w:rPr>
          <w:rFonts w:ascii="Arial" w:hAnsi="Arial" w:cs="Arial"/>
          <w:sz w:val="20"/>
          <w:szCs w:val="20"/>
        </w:rPr>
        <w:t>Site PI</w:t>
      </w:r>
      <w:r w:rsidR="00B6547C" w:rsidRPr="00684CD4">
        <w:rPr>
          <w:rFonts w:ascii="Arial" w:hAnsi="Arial" w:cs="Arial"/>
          <w:b/>
          <w:sz w:val="20"/>
          <w:szCs w:val="20"/>
        </w:rPr>
        <w:t xml:space="preserve">  </w:t>
      </w:r>
      <w:r w:rsidR="00B6547C" w:rsidRPr="00684CD4">
        <w:rPr>
          <w:rFonts w:ascii="Arial" w:hAnsi="Arial" w:cs="Arial"/>
          <w:color w:val="000000"/>
          <w:sz w:val="20"/>
          <w:szCs w:val="20"/>
        </w:rPr>
        <w:t>Febrile Infant Working Group for the Pediatric Emergency Care Applied Research Network (PECARN).</w:t>
      </w:r>
      <w:r w:rsidR="008A54D4" w:rsidRPr="00684CD4">
        <w:rPr>
          <w:rFonts w:ascii="Arial" w:hAnsi="Arial" w:cs="Arial"/>
          <w:color w:val="000000"/>
          <w:sz w:val="20"/>
          <w:szCs w:val="20"/>
        </w:rPr>
        <w:t xml:space="preserve">  </w:t>
      </w:r>
      <w:proofErr w:type="spellStart"/>
      <w:r w:rsidR="00B6547C" w:rsidRPr="00684CD4">
        <w:rPr>
          <w:rStyle w:val="jrnl"/>
          <w:rFonts w:ascii="Arial" w:hAnsi="Arial" w:cs="Arial"/>
          <w:color w:val="000000"/>
          <w:sz w:val="20"/>
          <w:szCs w:val="20"/>
        </w:rPr>
        <w:t>Pediatr</w:t>
      </w:r>
      <w:proofErr w:type="spellEnd"/>
      <w:r w:rsidR="00B6547C" w:rsidRPr="00684CD4">
        <w:rPr>
          <w:rStyle w:val="jrnl"/>
          <w:rFonts w:ascii="Arial" w:hAnsi="Arial" w:cs="Arial"/>
          <w:color w:val="000000"/>
          <w:sz w:val="20"/>
          <w:szCs w:val="20"/>
        </w:rPr>
        <w:t xml:space="preserve"> Emerg Care</w:t>
      </w:r>
      <w:r w:rsidR="00B6547C" w:rsidRPr="00684CD4">
        <w:rPr>
          <w:rFonts w:ascii="Arial" w:hAnsi="Arial" w:cs="Arial"/>
          <w:color w:val="000000"/>
          <w:sz w:val="20"/>
          <w:szCs w:val="20"/>
        </w:rPr>
        <w:t>. 2015 Jan;31(1):1-5</w:t>
      </w:r>
      <w:r w:rsidR="008A54D4" w:rsidRPr="00684CD4">
        <w:rPr>
          <w:rFonts w:ascii="Arial" w:hAnsi="Arial" w:cs="Arial"/>
          <w:color w:val="000000"/>
          <w:sz w:val="20"/>
          <w:szCs w:val="20"/>
        </w:rPr>
        <w:t xml:space="preserve">. </w:t>
      </w:r>
    </w:p>
    <w:p w14:paraId="0AE7244C" w14:textId="77777777" w:rsidR="008A54D4" w:rsidRPr="00684CD4" w:rsidRDefault="008A54D4" w:rsidP="008A54D4">
      <w:pPr>
        <w:pStyle w:val="Title2"/>
        <w:shd w:val="clear" w:color="auto" w:fill="FFFFFF"/>
        <w:spacing w:before="0" w:after="0" w:line="154" w:lineRule="atLeast"/>
        <w:ind w:left="720"/>
        <w:rPr>
          <w:rFonts w:ascii="Arial" w:hAnsi="Arial" w:cs="Arial"/>
          <w:color w:val="000000"/>
          <w:sz w:val="20"/>
          <w:szCs w:val="20"/>
        </w:rPr>
      </w:pPr>
    </w:p>
    <w:p w14:paraId="60683DD1" w14:textId="77777777" w:rsidR="001D1975" w:rsidRPr="00684CD4" w:rsidRDefault="00000000" w:rsidP="00435E9C">
      <w:pPr>
        <w:pStyle w:val="Title2"/>
        <w:numPr>
          <w:ilvl w:val="0"/>
          <w:numId w:val="14"/>
        </w:numPr>
        <w:shd w:val="clear" w:color="auto" w:fill="FFFFFF"/>
        <w:spacing w:before="0" w:after="0" w:line="154" w:lineRule="atLeast"/>
        <w:rPr>
          <w:rFonts w:ascii="Arial" w:hAnsi="Arial" w:cs="Arial"/>
          <w:sz w:val="20"/>
          <w:szCs w:val="20"/>
        </w:rPr>
      </w:pPr>
      <w:hyperlink r:id="rId68" w:history="1">
        <w:r w:rsidR="00C92B7A" w:rsidRPr="00684CD4">
          <w:rPr>
            <w:rStyle w:val="Hyperlink"/>
            <w:rFonts w:ascii="Arial" w:hAnsi="Arial" w:cs="Arial"/>
            <w:color w:val="auto"/>
            <w:sz w:val="20"/>
            <w:szCs w:val="20"/>
            <w:u w:val="none"/>
          </w:rPr>
          <w:t>Comparison of Clinician Suspicion Versus a Clinical Prediction Rule in Identifying Children at Risk for Intra-abdominal Injuries After Blunt Torso Trauma.</w:t>
        </w:r>
      </w:hyperlink>
      <w:r w:rsidR="00C92B7A" w:rsidRPr="00684CD4">
        <w:rPr>
          <w:rFonts w:ascii="Arial" w:hAnsi="Arial" w:cs="Arial"/>
          <w:sz w:val="20"/>
          <w:szCs w:val="20"/>
        </w:rPr>
        <w:t xml:space="preserve">  Mahajan P, </w:t>
      </w:r>
      <w:proofErr w:type="spellStart"/>
      <w:r w:rsidR="00C92B7A" w:rsidRPr="00684CD4">
        <w:rPr>
          <w:rFonts w:ascii="Arial" w:hAnsi="Arial" w:cs="Arial"/>
          <w:sz w:val="20"/>
          <w:szCs w:val="20"/>
        </w:rPr>
        <w:t>Kuppermann</w:t>
      </w:r>
      <w:proofErr w:type="spellEnd"/>
      <w:r w:rsidR="00C92B7A" w:rsidRPr="00684CD4">
        <w:rPr>
          <w:rFonts w:ascii="Arial" w:hAnsi="Arial" w:cs="Arial"/>
          <w:sz w:val="20"/>
          <w:szCs w:val="20"/>
        </w:rPr>
        <w:t xml:space="preserve"> N, </w:t>
      </w:r>
      <w:r w:rsidR="00C92B7A" w:rsidRPr="00684CD4">
        <w:rPr>
          <w:rFonts w:ascii="Arial" w:hAnsi="Arial" w:cs="Arial"/>
          <w:b/>
          <w:i/>
          <w:sz w:val="20"/>
          <w:szCs w:val="20"/>
        </w:rPr>
        <w:t xml:space="preserve">Tunik </w:t>
      </w:r>
      <w:proofErr w:type="spellStart"/>
      <w:proofErr w:type="gramStart"/>
      <w:r w:rsidR="00C92B7A" w:rsidRPr="00684CD4">
        <w:rPr>
          <w:rFonts w:ascii="Arial" w:hAnsi="Arial" w:cs="Arial"/>
          <w:b/>
          <w:i/>
          <w:sz w:val="20"/>
          <w:szCs w:val="20"/>
        </w:rPr>
        <w:t>M,</w:t>
      </w:r>
      <w:r w:rsidR="00C92B7A" w:rsidRPr="00684CD4">
        <w:rPr>
          <w:rFonts w:ascii="Arial" w:hAnsi="Arial" w:cs="Arial"/>
          <w:sz w:val="20"/>
          <w:szCs w:val="20"/>
        </w:rPr>
        <w:t>Yen</w:t>
      </w:r>
      <w:proofErr w:type="spellEnd"/>
      <w:proofErr w:type="gramEnd"/>
      <w:r w:rsidR="00C92B7A" w:rsidRPr="00684CD4">
        <w:rPr>
          <w:rFonts w:ascii="Arial" w:hAnsi="Arial" w:cs="Arial"/>
          <w:sz w:val="20"/>
          <w:szCs w:val="20"/>
        </w:rPr>
        <w:t xml:space="preserve"> K, </w:t>
      </w:r>
      <w:proofErr w:type="spellStart"/>
      <w:r w:rsidR="00C92B7A" w:rsidRPr="00684CD4">
        <w:rPr>
          <w:rFonts w:ascii="Arial" w:hAnsi="Arial" w:cs="Arial"/>
          <w:sz w:val="20"/>
          <w:szCs w:val="20"/>
        </w:rPr>
        <w:t>Atabaki</w:t>
      </w:r>
      <w:proofErr w:type="spellEnd"/>
      <w:r w:rsidR="00C92B7A" w:rsidRPr="00684CD4">
        <w:rPr>
          <w:rFonts w:ascii="Arial" w:hAnsi="Arial" w:cs="Arial"/>
          <w:sz w:val="20"/>
          <w:szCs w:val="20"/>
        </w:rPr>
        <w:t xml:space="preserve"> SM, Lee LK, Ellison AM, Bonsu BK, Olsen CS, Cook L, Kwok MY, Lillis K, Holmes JF; Intra-abdominal Injury Study Group of the Pediatric Emergency Care Applied Research Network </w:t>
      </w:r>
      <w:r w:rsidR="001D1975" w:rsidRPr="00684CD4">
        <w:rPr>
          <w:rFonts w:ascii="Arial" w:hAnsi="Arial" w:cs="Arial"/>
          <w:sz w:val="20"/>
          <w:szCs w:val="20"/>
        </w:rPr>
        <w:t>(PECARN).</w:t>
      </w:r>
      <w:r w:rsidR="00C92B7A" w:rsidRPr="00684CD4">
        <w:rPr>
          <w:rFonts w:ascii="Arial" w:hAnsi="Arial" w:cs="Arial"/>
          <w:sz w:val="20"/>
          <w:szCs w:val="20"/>
        </w:rPr>
        <w:t xml:space="preserve"> </w:t>
      </w:r>
      <w:proofErr w:type="spellStart"/>
      <w:r w:rsidR="00C92B7A" w:rsidRPr="00684CD4">
        <w:rPr>
          <w:rStyle w:val="jrnl"/>
          <w:rFonts w:ascii="Arial" w:hAnsi="Arial" w:cs="Arial"/>
          <w:sz w:val="20"/>
          <w:szCs w:val="20"/>
        </w:rPr>
        <w:t>Acad</w:t>
      </w:r>
      <w:proofErr w:type="spellEnd"/>
      <w:r w:rsidR="00C92B7A" w:rsidRPr="00684CD4">
        <w:rPr>
          <w:rStyle w:val="jrnl"/>
          <w:rFonts w:ascii="Arial" w:hAnsi="Arial" w:cs="Arial"/>
          <w:sz w:val="20"/>
          <w:szCs w:val="20"/>
        </w:rPr>
        <w:t xml:space="preserve"> Emerg Med</w:t>
      </w:r>
      <w:r w:rsidR="00C92B7A" w:rsidRPr="00684CD4">
        <w:rPr>
          <w:rFonts w:ascii="Arial" w:hAnsi="Arial" w:cs="Arial"/>
          <w:sz w:val="20"/>
          <w:szCs w:val="20"/>
        </w:rPr>
        <w:t xml:space="preserve">. 2015 Sep;22(9):1034-41. </w:t>
      </w:r>
      <w:proofErr w:type="spellStart"/>
      <w:r w:rsidR="00C92B7A" w:rsidRPr="00684CD4">
        <w:rPr>
          <w:rFonts w:ascii="Arial" w:hAnsi="Arial" w:cs="Arial"/>
          <w:sz w:val="20"/>
          <w:szCs w:val="20"/>
        </w:rPr>
        <w:t>doi</w:t>
      </w:r>
      <w:proofErr w:type="spellEnd"/>
      <w:r w:rsidR="00C92B7A" w:rsidRPr="00684CD4">
        <w:rPr>
          <w:rFonts w:ascii="Arial" w:hAnsi="Arial" w:cs="Arial"/>
          <w:sz w:val="20"/>
          <w:szCs w:val="20"/>
        </w:rPr>
        <w:t>: 10.1111/acem.12739.</w:t>
      </w:r>
    </w:p>
    <w:p w14:paraId="1A185C56" w14:textId="77777777" w:rsidR="001D1975" w:rsidRPr="00684CD4" w:rsidRDefault="001D1975" w:rsidP="001D1975">
      <w:pPr>
        <w:pStyle w:val="ListParagraph"/>
        <w:rPr>
          <w:rFonts w:ascii="Arial" w:hAnsi="Arial" w:cs="Arial"/>
        </w:rPr>
      </w:pPr>
    </w:p>
    <w:p w14:paraId="339B07D0" w14:textId="77777777" w:rsidR="00F858B5" w:rsidRPr="00684CD4" w:rsidRDefault="001D1975" w:rsidP="00435E9C">
      <w:pPr>
        <w:pStyle w:val="Title2"/>
        <w:numPr>
          <w:ilvl w:val="0"/>
          <w:numId w:val="14"/>
        </w:numPr>
        <w:shd w:val="clear" w:color="auto" w:fill="FFFFFF"/>
        <w:spacing w:before="0" w:after="0" w:line="154" w:lineRule="atLeast"/>
        <w:rPr>
          <w:rFonts w:ascii="Arial" w:hAnsi="Arial" w:cs="Arial"/>
          <w:sz w:val="20"/>
          <w:szCs w:val="20"/>
        </w:rPr>
      </w:pPr>
      <w:r w:rsidRPr="00684CD4">
        <w:rPr>
          <w:rFonts w:ascii="Arial" w:hAnsi="Arial" w:cs="Arial"/>
          <w:sz w:val="20"/>
          <w:szCs w:val="20"/>
        </w:rPr>
        <w:t xml:space="preserve">Use of Oral Contrast for Abdominal Computed Tomography in Children </w:t>
      </w:r>
      <w:proofErr w:type="gramStart"/>
      <w:r w:rsidRPr="00684CD4">
        <w:rPr>
          <w:rFonts w:ascii="Arial" w:hAnsi="Arial" w:cs="Arial"/>
          <w:sz w:val="20"/>
          <w:szCs w:val="20"/>
        </w:rPr>
        <w:t>With</w:t>
      </w:r>
      <w:proofErr w:type="gramEnd"/>
      <w:r w:rsidRPr="00684CD4">
        <w:rPr>
          <w:rFonts w:ascii="Arial" w:hAnsi="Arial" w:cs="Arial"/>
          <w:sz w:val="20"/>
          <w:szCs w:val="20"/>
        </w:rPr>
        <w:t xml:space="preserve"> Blunt Torso Trauma. </w:t>
      </w:r>
      <w:hyperlink r:id="rId69" w:history="1">
        <w:r w:rsidRPr="00684CD4">
          <w:rPr>
            <w:rStyle w:val="Hyperlink"/>
            <w:rFonts w:ascii="Arial" w:hAnsi="Arial" w:cs="Arial"/>
            <w:color w:val="auto"/>
            <w:sz w:val="20"/>
            <w:szCs w:val="20"/>
            <w:u w:val="none"/>
          </w:rPr>
          <w:t>Ellison AM</w:t>
        </w:r>
      </w:hyperlink>
      <w:r w:rsidRPr="00684CD4">
        <w:rPr>
          <w:rFonts w:ascii="Arial" w:hAnsi="Arial" w:cs="Arial"/>
          <w:sz w:val="20"/>
          <w:szCs w:val="20"/>
        </w:rPr>
        <w:t>,</w:t>
      </w:r>
      <w:r w:rsidRPr="00684CD4">
        <w:rPr>
          <w:rStyle w:val="apple-converted-space"/>
          <w:rFonts w:ascii="Arial" w:hAnsi="Arial" w:cs="Arial"/>
          <w:sz w:val="20"/>
          <w:szCs w:val="20"/>
        </w:rPr>
        <w:t> </w:t>
      </w:r>
      <w:hyperlink r:id="rId70" w:history="1">
        <w:r w:rsidRPr="00684CD4">
          <w:rPr>
            <w:rStyle w:val="Hyperlink"/>
            <w:rFonts w:ascii="Arial" w:hAnsi="Arial" w:cs="Arial"/>
            <w:color w:val="auto"/>
            <w:sz w:val="20"/>
            <w:szCs w:val="20"/>
            <w:u w:val="none"/>
          </w:rPr>
          <w:t>Quayle KS</w:t>
        </w:r>
      </w:hyperlink>
      <w:r w:rsidRPr="00684CD4">
        <w:rPr>
          <w:rFonts w:ascii="Arial" w:hAnsi="Arial" w:cs="Arial"/>
          <w:sz w:val="20"/>
          <w:szCs w:val="20"/>
        </w:rPr>
        <w:t>,</w:t>
      </w:r>
      <w:r w:rsidRPr="00684CD4">
        <w:rPr>
          <w:rStyle w:val="apple-converted-space"/>
          <w:rFonts w:ascii="Arial" w:hAnsi="Arial" w:cs="Arial"/>
          <w:sz w:val="20"/>
          <w:szCs w:val="20"/>
        </w:rPr>
        <w:t> </w:t>
      </w:r>
      <w:hyperlink r:id="rId71" w:history="1">
        <w:r w:rsidRPr="00684CD4">
          <w:rPr>
            <w:rStyle w:val="Hyperlink"/>
            <w:rFonts w:ascii="Arial" w:hAnsi="Arial" w:cs="Arial"/>
            <w:color w:val="auto"/>
            <w:sz w:val="20"/>
            <w:szCs w:val="20"/>
            <w:u w:val="none"/>
          </w:rPr>
          <w:t>Bonsu B</w:t>
        </w:r>
      </w:hyperlink>
      <w:r w:rsidRPr="00684CD4">
        <w:rPr>
          <w:rFonts w:ascii="Arial" w:hAnsi="Arial" w:cs="Arial"/>
          <w:sz w:val="20"/>
          <w:szCs w:val="20"/>
        </w:rPr>
        <w:t>,</w:t>
      </w:r>
      <w:r w:rsidRPr="00684CD4">
        <w:rPr>
          <w:rStyle w:val="apple-converted-space"/>
          <w:rFonts w:ascii="Arial" w:hAnsi="Arial" w:cs="Arial"/>
          <w:sz w:val="20"/>
          <w:szCs w:val="20"/>
        </w:rPr>
        <w:t> </w:t>
      </w:r>
      <w:hyperlink r:id="rId72" w:history="1">
        <w:r w:rsidRPr="00684CD4">
          <w:rPr>
            <w:rStyle w:val="Hyperlink"/>
            <w:rFonts w:ascii="Arial" w:hAnsi="Arial" w:cs="Arial"/>
            <w:color w:val="auto"/>
            <w:sz w:val="20"/>
            <w:szCs w:val="20"/>
            <w:u w:val="none"/>
          </w:rPr>
          <w:t>Garcia M</w:t>
        </w:r>
      </w:hyperlink>
      <w:r w:rsidRPr="00684CD4">
        <w:rPr>
          <w:rFonts w:ascii="Arial" w:hAnsi="Arial" w:cs="Arial"/>
          <w:sz w:val="20"/>
          <w:szCs w:val="20"/>
        </w:rPr>
        <w:t>,</w:t>
      </w:r>
      <w:r w:rsidRPr="00684CD4">
        <w:rPr>
          <w:rStyle w:val="apple-converted-space"/>
          <w:rFonts w:ascii="Arial" w:hAnsi="Arial" w:cs="Arial"/>
          <w:sz w:val="20"/>
          <w:szCs w:val="20"/>
        </w:rPr>
        <w:t> </w:t>
      </w:r>
      <w:hyperlink r:id="rId73" w:history="1">
        <w:r w:rsidRPr="00684CD4">
          <w:rPr>
            <w:rStyle w:val="Hyperlink"/>
            <w:rFonts w:ascii="Arial" w:hAnsi="Arial" w:cs="Arial"/>
            <w:color w:val="auto"/>
            <w:sz w:val="20"/>
            <w:szCs w:val="20"/>
            <w:u w:val="none"/>
          </w:rPr>
          <w:t>Blumberg S</w:t>
        </w:r>
      </w:hyperlink>
      <w:r w:rsidRPr="00684CD4">
        <w:rPr>
          <w:rFonts w:ascii="Arial" w:hAnsi="Arial" w:cs="Arial"/>
          <w:sz w:val="20"/>
          <w:szCs w:val="20"/>
        </w:rPr>
        <w:t>,</w:t>
      </w:r>
      <w:r w:rsidRPr="00684CD4">
        <w:rPr>
          <w:rStyle w:val="apple-converted-space"/>
          <w:rFonts w:ascii="Arial" w:hAnsi="Arial" w:cs="Arial"/>
          <w:sz w:val="20"/>
          <w:szCs w:val="20"/>
        </w:rPr>
        <w:t> </w:t>
      </w:r>
      <w:hyperlink r:id="rId74" w:history="1">
        <w:r w:rsidRPr="00684CD4">
          <w:rPr>
            <w:rStyle w:val="Hyperlink"/>
            <w:rFonts w:ascii="Arial" w:hAnsi="Arial" w:cs="Arial"/>
            <w:color w:val="auto"/>
            <w:sz w:val="20"/>
            <w:szCs w:val="20"/>
            <w:u w:val="none"/>
          </w:rPr>
          <w:t>Rogers A</w:t>
        </w:r>
      </w:hyperlink>
      <w:r w:rsidRPr="00684CD4">
        <w:rPr>
          <w:rFonts w:ascii="Arial" w:hAnsi="Arial" w:cs="Arial"/>
          <w:sz w:val="20"/>
          <w:szCs w:val="20"/>
        </w:rPr>
        <w:t>,</w:t>
      </w:r>
      <w:r w:rsidRPr="00684CD4">
        <w:rPr>
          <w:rStyle w:val="apple-converted-space"/>
          <w:rFonts w:ascii="Arial" w:hAnsi="Arial" w:cs="Arial"/>
          <w:sz w:val="20"/>
          <w:szCs w:val="20"/>
        </w:rPr>
        <w:t> </w:t>
      </w:r>
      <w:hyperlink r:id="rId75" w:history="1">
        <w:r w:rsidRPr="00684CD4">
          <w:rPr>
            <w:rStyle w:val="Hyperlink"/>
            <w:rFonts w:ascii="Arial" w:hAnsi="Arial" w:cs="Arial"/>
            <w:color w:val="auto"/>
            <w:sz w:val="20"/>
            <w:szCs w:val="20"/>
            <w:u w:val="none"/>
          </w:rPr>
          <w:t>Wootton-Gorges SL</w:t>
        </w:r>
      </w:hyperlink>
      <w:r w:rsidRPr="00684CD4">
        <w:rPr>
          <w:rFonts w:ascii="Arial" w:hAnsi="Arial" w:cs="Arial"/>
          <w:sz w:val="20"/>
          <w:szCs w:val="20"/>
        </w:rPr>
        <w:t>,</w:t>
      </w:r>
      <w:r w:rsidRPr="00684CD4">
        <w:rPr>
          <w:rStyle w:val="apple-converted-space"/>
          <w:rFonts w:ascii="Arial" w:hAnsi="Arial" w:cs="Arial"/>
          <w:sz w:val="20"/>
          <w:szCs w:val="20"/>
        </w:rPr>
        <w:t> </w:t>
      </w:r>
      <w:hyperlink r:id="rId76" w:history="1">
        <w:r w:rsidRPr="00684CD4">
          <w:rPr>
            <w:rStyle w:val="Hyperlink"/>
            <w:rFonts w:ascii="Arial" w:hAnsi="Arial" w:cs="Arial"/>
            <w:color w:val="auto"/>
            <w:sz w:val="20"/>
            <w:szCs w:val="20"/>
            <w:u w:val="none"/>
          </w:rPr>
          <w:t>Kerrey BT</w:t>
        </w:r>
      </w:hyperlink>
      <w:r w:rsidRPr="00684CD4">
        <w:rPr>
          <w:rFonts w:ascii="Arial" w:hAnsi="Arial" w:cs="Arial"/>
          <w:sz w:val="20"/>
          <w:szCs w:val="20"/>
        </w:rPr>
        <w:t>,</w:t>
      </w:r>
      <w:r w:rsidRPr="00684CD4">
        <w:rPr>
          <w:rStyle w:val="apple-converted-space"/>
          <w:rFonts w:ascii="Arial" w:hAnsi="Arial" w:cs="Arial"/>
          <w:sz w:val="20"/>
          <w:szCs w:val="20"/>
        </w:rPr>
        <w:t> </w:t>
      </w:r>
      <w:hyperlink r:id="rId77" w:history="1">
        <w:r w:rsidRPr="00684CD4">
          <w:rPr>
            <w:rStyle w:val="Hyperlink"/>
            <w:rFonts w:ascii="Arial" w:hAnsi="Arial" w:cs="Arial"/>
            <w:color w:val="auto"/>
            <w:sz w:val="20"/>
            <w:szCs w:val="20"/>
            <w:u w:val="none"/>
          </w:rPr>
          <w:t>Cook LJ</w:t>
        </w:r>
      </w:hyperlink>
      <w:r w:rsidRPr="00684CD4">
        <w:rPr>
          <w:rFonts w:ascii="Arial" w:hAnsi="Arial" w:cs="Arial"/>
          <w:sz w:val="20"/>
          <w:szCs w:val="20"/>
        </w:rPr>
        <w:t>,</w:t>
      </w:r>
      <w:r w:rsidRPr="00684CD4">
        <w:rPr>
          <w:rStyle w:val="apple-converted-space"/>
          <w:rFonts w:ascii="Arial" w:hAnsi="Arial" w:cs="Arial"/>
          <w:sz w:val="20"/>
          <w:szCs w:val="20"/>
        </w:rPr>
        <w:t> </w:t>
      </w:r>
      <w:hyperlink r:id="rId78" w:history="1">
        <w:r w:rsidRPr="00684CD4">
          <w:rPr>
            <w:rStyle w:val="Hyperlink"/>
            <w:rFonts w:ascii="Arial" w:hAnsi="Arial" w:cs="Arial"/>
            <w:color w:val="auto"/>
            <w:sz w:val="20"/>
            <w:szCs w:val="20"/>
            <w:u w:val="none"/>
          </w:rPr>
          <w:t>Cooper A</w:t>
        </w:r>
      </w:hyperlink>
      <w:r w:rsidRPr="00684CD4">
        <w:rPr>
          <w:rFonts w:ascii="Arial" w:hAnsi="Arial" w:cs="Arial"/>
          <w:sz w:val="20"/>
          <w:szCs w:val="20"/>
        </w:rPr>
        <w:t>,</w:t>
      </w:r>
      <w:r w:rsidRPr="00684CD4">
        <w:rPr>
          <w:rStyle w:val="apple-converted-space"/>
          <w:rFonts w:ascii="Arial" w:hAnsi="Arial" w:cs="Arial"/>
          <w:sz w:val="20"/>
          <w:szCs w:val="20"/>
        </w:rPr>
        <w:t> </w:t>
      </w:r>
      <w:proofErr w:type="spellStart"/>
      <w:r>
        <w:fldChar w:fldCharType="begin"/>
      </w:r>
      <w:r>
        <w:instrText>HYPERLINK "http://www.ncbi.nlm.nih.gov/pubmed/?term=Kuppermann%20N%5BAuthor%5D&amp;cauthor=true&amp;cauthor_uid=25794610"</w:instrText>
      </w:r>
      <w:r>
        <w:fldChar w:fldCharType="separate"/>
      </w:r>
      <w:r w:rsidRPr="00684CD4">
        <w:rPr>
          <w:rStyle w:val="Hyperlink"/>
          <w:rFonts w:ascii="Arial" w:hAnsi="Arial" w:cs="Arial"/>
          <w:color w:val="auto"/>
          <w:sz w:val="20"/>
          <w:szCs w:val="20"/>
          <w:u w:val="none"/>
        </w:rPr>
        <w:t>Kuppermann</w:t>
      </w:r>
      <w:proofErr w:type="spellEnd"/>
      <w:r w:rsidRPr="00684CD4">
        <w:rPr>
          <w:rStyle w:val="Hyperlink"/>
          <w:rFonts w:ascii="Arial" w:hAnsi="Arial" w:cs="Arial"/>
          <w:color w:val="auto"/>
          <w:sz w:val="20"/>
          <w:szCs w:val="20"/>
          <w:u w:val="none"/>
        </w:rPr>
        <w:t xml:space="preserve"> N</w:t>
      </w:r>
      <w:r>
        <w:rPr>
          <w:rStyle w:val="Hyperlink"/>
          <w:rFonts w:ascii="Arial" w:hAnsi="Arial" w:cs="Arial"/>
          <w:color w:val="auto"/>
          <w:sz w:val="20"/>
          <w:szCs w:val="20"/>
          <w:u w:val="none"/>
        </w:rPr>
        <w:fldChar w:fldCharType="end"/>
      </w:r>
      <w:r w:rsidRPr="00684CD4">
        <w:rPr>
          <w:rFonts w:ascii="Arial" w:hAnsi="Arial" w:cs="Arial"/>
          <w:sz w:val="20"/>
          <w:szCs w:val="20"/>
        </w:rPr>
        <w:t>,</w:t>
      </w:r>
      <w:r w:rsidRPr="00684CD4">
        <w:rPr>
          <w:rStyle w:val="apple-converted-space"/>
          <w:rFonts w:ascii="Arial" w:hAnsi="Arial" w:cs="Arial"/>
          <w:sz w:val="20"/>
          <w:szCs w:val="20"/>
        </w:rPr>
        <w:t> </w:t>
      </w:r>
      <w:hyperlink r:id="rId79" w:history="1">
        <w:r w:rsidRPr="00684CD4">
          <w:rPr>
            <w:rStyle w:val="Hyperlink"/>
            <w:rFonts w:ascii="Arial" w:hAnsi="Arial" w:cs="Arial"/>
            <w:color w:val="auto"/>
            <w:sz w:val="20"/>
            <w:szCs w:val="20"/>
            <w:u w:val="none"/>
          </w:rPr>
          <w:t>Holmes JF</w:t>
        </w:r>
      </w:hyperlink>
      <w:r w:rsidRPr="00684CD4">
        <w:rPr>
          <w:rFonts w:ascii="Arial" w:hAnsi="Arial" w:cs="Arial"/>
          <w:sz w:val="20"/>
          <w:szCs w:val="20"/>
        </w:rPr>
        <w:t>;</w:t>
      </w:r>
      <w:r w:rsidRPr="00684CD4">
        <w:rPr>
          <w:rStyle w:val="apple-converted-space"/>
          <w:rFonts w:ascii="Arial" w:hAnsi="Arial" w:cs="Arial"/>
          <w:sz w:val="20"/>
          <w:szCs w:val="20"/>
        </w:rPr>
        <w:t> </w:t>
      </w:r>
      <w:r w:rsidRPr="00684CD4">
        <w:rPr>
          <w:rFonts w:ascii="Arial" w:hAnsi="Arial" w:cs="Arial"/>
          <w:b/>
          <w:i/>
          <w:sz w:val="20"/>
          <w:szCs w:val="20"/>
        </w:rPr>
        <w:t>M Tunik</w:t>
      </w:r>
      <w:r w:rsidRPr="00684CD4">
        <w:rPr>
          <w:rFonts w:ascii="Arial" w:hAnsi="Arial" w:cs="Arial"/>
          <w:i/>
          <w:sz w:val="20"/>
          <w:szCs w:val="20"/>
        </w:rPr>
        <w:t xml:space="preserve"> </w:t>
      </w:r>
      <w:r w:rsidRPr="00684CD4">
        <w:rPr>
          <w:rFonts w:ascii="Arial" w:hAnsi="Arial" w:cs="Arial"/>
          <w:sz w:val="20"/>
          <w:szCs w:val="20"/>
        </w:rPr>
        <w:t>Site PI</w:t>
      </w:r>
      <w:r w:rsidRPr="00684CD4">
        <w:rPr>
          <w:rFonts w:ascii="Arial" w:hAnsi="Arial" w:cs="Arial"/>
          <w:b/>
          <w:sz w:val="20"/>
          <w:szCs w:val="20"/>
        </w:rPr>
        <w:t xml:space="preserve"> . </w:t>
      </w:r>
      <w:hyperlink r:id="rId80" w:history="1">
        <w:r w:rsidRPr="00684CD4">
          <w:rPr>
            <w:rStyle w:val="Hyperlink"/>
            <w:rFonts w:ascii="Arial" w:hAnsi="Arial" w:cs="Arial"/>
            <w:color w:val="auto"/>
            <w:sz w:val="20"/>
            <w:szCs w:val="20"/>
            <w:u w:val="none"/>
          </w:rPr>
          <w:t xml:space="preserve">Pediatric Emergency Care Applied Research Network </w:t>
        </w:r>
        <w:r w:rsidRPr="00684CD4">
          <w:rPr>
            <w:rFonts w:ascii="Arial" w:hAnsi="Arial" w:cs="Arial"/>
            <w:sz w:val="20"/>
            <w:szCs w:val="20"/>
          </w:rPr>
          <w:t xml:space="preserve">(PECARN). </w:t>
        </w:r>
      </w:hyperlink>
      <w:r w:rsidRPr="00684CD4">
        <w:rPr>
          <w:rFonts w:ascii="Arial" w:hAnsi="Arial" w:cs="Arial"/>
          <w:sz w:val="20"/>
          <w:szCs w:val="20"/>
        </w:rPr>
        <w:t>;</w:t>
      </w:r>
      <w:r w:rsidRPr="00684CD4">
        <w:rPr>
          <w:rStyle w:val="apple-converted-space"/>
          <w:rFonts w:ascii="Arial" w:hAnsi="Arial" w:cs="Arial"/>
          <w:sz w:val="20"/>
          <w:szCs w:val="20"/>
        </w:rPr>
        <w:t> </w:t>
      </w:r>
      <w:hyperlink r:id="rId81" w:history="1">
        <w:r w:rsidRPr="00684CD4">
          <w:rPr>
            <w:rStyle w:val="Hyperlink"/>
            <w:rFonts w:ascii="Arial" w:hAnsi="Arial" w:cs="Arial"/>
            <w:color w:val="auto"/>
            <w:sz w:val="20"/>
            <w:szCs w:val="20"/>
            <w:u w:val="none"/>
          </w:rPr>
          <w:t xml:space="preserve">Pediatric Emergency Care Applied Research Network </w:t>
        </w:r>
        <w:r w:rsidRPr="00684CD4">
          <w:rPr>
            <w:rFonts w:ascii="Arial" w:hAnsi="Arial" w:cs="Arial"/>
            <w:sz w:val="20"/>
            <w:szCs w:val="20"/>
          </w:rPr>
          <w:t>(PECARN).</w:t>
        </w:r>
      </w:hyperlink>
      <w:r w:rsidRPr="00684CD4">
        <w:rPr>
          <w:rFonts w:ascii="Arial" w:hAnsi="Arial" w:cs="Arial"/>
          <w:sz w:val="20"/>
          <w:szCs w:val="20"/>
        </w:rPr>
        <w:t xml:space="preserve">  </w:t>
      </w:r>
      <w:hyperlink r:id="rId82" w:tooltip="Annals of emergency medicine." w:history="1">
        <w:r w:rsidRPr="00684CD4">
          <w:rPr>
            <w:rStyle w:val="Hyperlink"/>
            <w:rFonts w:ascii="Arial" w:hAnsi="Arial" w:cs="Arial"/>
            <w:color w:val="auto"/>
            <w:sz w:val="20"/>
            <w:szCs w:val="20"/>
            <w:u w:val="none"/>
          </w:rPr>
          <w:t>Ann Emerg Med.</w:t>
        </w:r>
      </w:hyperlink>
      <w:r w:rsidRPr="00684CD4">
        <w:rPr>
          <w:rStyle w:val="apple-converted-space"/>
          <w:rFonts w:ascii="Arial" w:hAnsi="Arial" w:cs="Arial"/>
          <w:sz w:val="20"/>
          <w:szCs w:val="20"/>
        </w:rPr>
        <w:t> </w:t>
      </w:r>
      <w:r w:rsidRPr="00684CD4">
        <w:rPr>
          <w:rFonts w:ascii="Arial" w:hAnsi="Arial" w:cs="Arial"/>
          <w:sz w:val="20"/>
          <w:szCs w:val="20"/>
        </w:rPr>
        <w:t xml:space="preserve">2015 Aug;66(2):107-114.e4. </w:t>
      </w:r>
      <w:proofErr w:type="spellStart"/>
      <w:r w:rsidRPr="00684CD4">
        <w:rPr>
          <w:rFonts w:ascii="Arial" w:hAnsi="Arial" w:cs="Arial"/>
          <w:sz w:val="20"/>
          <w:szCs w:val="20"/>
        </w:rPr>
        <w:t>doi</w:t>
      </w:r>
      <w:proofErr w:type="spellEnd"/>
      <w:r w:rsidRPr="00684CD4">
        <w:rPr>
          <w:rFonts w:ascii="Arial" w:hAnsi="Arial" w:cs="Arial"/>
          <w:sz w:val="20"/>
          <w:szCs w:val="20"/>
        </w:rPr>
        <w:t xml:space="preserve">: 10.1016/j.annemergmed.2015.01.014. </w:t>
      </w:r>
      <w:proofErr w:type="spellStart"/>
      <w:r w:rsidRPr="00684CD4">
        <w:rPr>
          <w:rFonts w:ascii="Arial" w:hAnsi="Arial" w:cs="Arial"/>
          <w:sz w:val="20"/>
          <w:szCs w:val="20"/>
        </w:rPr>
        <w:t>Epub</w:t>
      </w:r>
      <w:proofErr w:type="spellEnd"/>
      <w:r w:rsidRPr="00684CD4">
        <w:rPr>
          <w:rFonts w:ascii="Arial" w:hAnsi="Arial" w:cs="Arial"/>
          <w:sz w:val="20"/>
          <w:szCs w:val="20"/>
        </w:rPr>
        <w:t xml:space="preserve"> 2015 Mar 17.</w:t>
      </w:r>
    </w:p>
    <w:p w14:paraId="5D8795B8" w14:textId="77777777" w:rsidR="00F858B5" w:rsidRPr="00684CD4" w:rsidRDefault="00F858B5" w:rsidP="00F858B5">
      <w:pPr>
        <w:pStyle w:val="Title2"/>
        <w:shd w:val="clear" w:color="auto" w:fill="FFFFFF"/>
        <w:spacing w:before="0" w:after="0" w:line="154" w:lineRule="atLeast"/>
        <w:ind w:left="720"/>
        <w:rPr>
          <w:rFonts w:ascii="Arial" w:hAnsi="Arial" w:cs="Arial"/>
          <w:sz w:val="20"/>
          <w:szCs w:val="20"/>
        </w:rPr>
      </w:pPr>
    </w:p>
    <w:p w14:paraId="3587A7E9" w14:textId="77777777" w:rsidR="00F858B5" w:rsidRPr="00684CD4" w:rsidRDefault="00F858B5" w:rsidP="00435E9C">
      <w:pPr>
        <w:pStyle w:val="Title2"/>
        <w:numPr>
          <w:ilvl w:val="0"/>
          <w:numId w:val="14"/>
        </w:numPr>
        <w:shd w:val="clear" w:color="auto" w:fill="FFFFFF"/>
        <w:spacing w:before="0" w:after="0" w:line="154" w:lineRule="atLeast"/>
        <w:rPr>
          <w:rFonts w:ascii="Arial" w:hAnsi="Arial" w:cs="Arial"/>
          <w:sz w:val="20"/>
          <w:szCs w:val="20"/>
        </w:rPr>
      </w:pPr>
      <w:r w:rsidRPr="00684CD4">
        <w:rPr>
          <w:rFonts w:ascii="Arial" w:hAnsi="Arial" w:cs="Arial"/>
          <w:sz w:val="20"/>
          <w:szCs w:val="20"/>
        </w:rPr>
        <w:t xml:space="preserve">Patient- and Community-Level Sociodemographic Characteristics Associated with Emergency Department Visits for Childhood Injury. </w:t>
      </w:r>
      <w:hyperlink r:id="rId83" w:history="1">
        <w:r w:rsidRPr="00684CD4">
          <w:rPr>
            <w:rStyle w:val="Hyperlink"/>
            <w:rFonts w:ascii="Arial" w:hAnsi="Arial" w:cs="Arial"/>
            <w:color w:val="auto"/>
            <w:sz w:val="20"/>
            <w:szCs w:val="20"/>
            <w:u w:val="none"/>
          </w:rPr>
          <w:t>Macy ML</w:t>
        </w:r>
      </w:hyperlink>
      <w:r w:rsidRPr="00684CD4">
        <w:rPr>
          <w:rFonts w:ascii="Arial" w:hAnsi="Arial" w:cs="Arial"/>
          <w:sz w:val="20"/>
          <w:szCs w:val="20"/>
        </w:rPr>
        <w:t>,</w:t>
      </w:r>
      <w:r w:rsidRPr="00684CD4">
        <w:rPr>
          <w:rStyle w:val="apple-converted-space"/>
          <w:rFonts w:ascii="Arial" w:hAnsi="Arial" w:cs="Arial"/>
          <w:sz w:val="20"/>
          <w:szCs w:val="20"/>
        </w:rPr>
        <w:t> </w:t>
      </w:r>
      <w:proofErr w:type="spellStart"/>
      <w:r>
        <w:fldChar w:fldCharType="begin"/>
      </w:r>
      <w:r>
        <w:instrText>HYPERLINK "http://www.ncbi.nlm.nih.gov/pubmed/?term=Zonfrillo%20MR%5BAuthor%5D&amp;cauthor=true&amp;cauthor_uid=26141551"</w:instrText>
      </w:r>
      <w:r>
        <w:fldChar w:fldCharType="separate"/>
      </w:r>
      <w:r w:rsidRPr="00684CD4">
        <w:rPr>
          <w:rStyle w:val="Hyperlink"/>
          <w:rFonts w:ascii="Arial" w:hAnsi="Arial" w:cs="Arial"/>
          <w:color w:val="auto"/>
          <w:sz w:val="20"/>
          <w:szCs w:val="20"/>
          <w:u w:val="none"/>
        </w:rPr>
        <w:t>Zonfrillo</w:t>
      </w:r>
      <w:proofErr w:type="spellEnd"/>
      <w:r w:rsidRPr="00684CD4">
        <w:rPr>
          <w:rStyle w:val="Hyperlink"/>
          <w:rFonts w:ascii="Arial" w:hAnsi="Arial" w:cs="Arial"/>
          <w:color w:val="auto"/>
          <w:sz w:val="20"/>
          <w:szCs w:val="20"/>
          <w:u w:val="none"/>
        </w:rPr>
        <w:t xml:space="preserve"> MR</w:t>
      </w:r>
      <w:r>
        <w:rPr>
          <w:rStyle w:val="Hyperlink"/>
          <w:rFonts w:ascii="Arial" w:hAnsi="Arial" w:cs="Arial"/>
          <w:color w:val="auto"/>
          <w:sz w:val="20"/>
          <w:szCs w:val="20"/>
          <w:u w:val="none"/>
        </w:rPr>
        <w:fldChar w:fldCharType="end"/>
      </w:r>
      <w:r w:rsidRPr="00684CD4">
        <w:rPr>
          <w:rFonts w:ascii="Arial" w:hAnsi="Arial" w:cs="Arial"/>
          <w:sz w:val="20"/>
          <w:szCs w:val="20"/>
        </w:rPr>
        <w:t>,</w:t>
      </w:r>
      <w:r w:rsidRPr="00684CD4">
        <w:rPr>
          <w:rStyle w:val="apple-converted-space"/>
          <w:rFonts w:ascii="Arial" w:hAnsi="Arial" w:cs="Arial"/>
          <w:sz w:val="20"/>
          <w:szCs w:val="20"/>
        </w:rPr>
        <w:t> </w:t>
      </w:r>
      <w:hyperlink r:id="rId84" w:history="1">
        <w:r w:rsidRPr="00684CD4">
          <w:rPr>
            <w:rStyle w:val="Hyperlink"/>
            <w:rFonts w:ascii="Arial" w:hAnsi="Arial" w:cs="Arial"/>
            <w:color w:val="auto"/>
            <w:sz w:val="20"/>
            <w:szCs w:val="20"/>
            <w:u w:val="none"/>
          </w:rPr>
          <w:t>Cook LJ</w:t>
        </w:r>
      </w:hyperlink>
      <w:r w:rsidRPr="00684CD4">
        <w:rPr>
          <w:rFonts w:ascii="Arial" w:hAnsi="Arial" w:cs="Arial"/>
          <w:sz w:val="20"/>
          <w:szCs w:val="20"/>
        </w:rPr>
        <w:t>,</w:t>
      </w:r>
      <w:r w:rsidRPr="00684CD4">
        <w:rPr>
          <w:rStyle w:val="apple-converted-space"/>
          <w:rFonts w:ascii="Arial" w:hAnsi="Arial" w:cs="Arial"/>
          <w:sz w:val="20"/>
          <w:szCs w:val="20"/>
        </w:rPr>
        <w:t> </w:t>
      </w:r>
      <w:hyperlink r:id="rId85" w:history="1">
        <w:r w:rsidRPr="00684CD4">
          <w:rPr>
            <w:rStyle w:val="Hyperlink"/>
            <w:rFonts w:ascii="Arial" w:hAnsi="Arial" w:cs="Arial"/>
            <w:color w:val="auto"/>
            <w:sz w:val="20"/>
            <w:szCs w:val="20"/>
            <w:u w:val="none"/>
          </w:rPr>
          <w:t>Funai T</w:t>
        </w:r>
      </w:hyperlink>
      <w:r w:rsidRPr="00684CD4">
        <w:rPr>
          <w:rFonts w:ascii="Arial" w:hAnsi="Arial" w:cs="Arial"/>
          <w:sz w:val="20"/>
          <w:szCs w:val="20"/>
        </w:rPr>
        <w:t>,</w:t>
      </w:r>
      <w:r w:rsidRPr="00684CD4">
        <w:rPr>
          <w:rStyle w:val="apple-converted-space"/>
          <w:rFonts w:ascii="Arial" w:hAnsi="Arial" w:cs="Arial"/>
          <w:sz w:val="20"/>
          <w:szCs w:val="20"/>
        </w:rPr>
        <w:t> </w:t>
      </w:r>
      <w:hyperlink r:id="rId86" w:history="1">
        <w:r w:rsidRPr="00684CD4">
          <w:rPr>
            <w:rStyle w:val="Hyperlink"/>
            <w:rFonts w:ascii="Arial" w:hAnsi="Arial" w:cs="Arial"/>
            <w:color w:val="auto"/>
            <w:sz w:val="20"/>
            <w:szCs w:val="20"/>
            <w:u w:val="none"/>
          </w:rPr>
          <w:t>Goldstick J</w:t>
        </w:r>
      </w:hyperlink>
      <w:r w:rsidRPr="00684CD4">
        <w:rPr>
          <w:rFonts w:ascii="Arial" w:hAnsi="Arial" w:cs="Arial"/>
          <w:sz w:val="20"/>
          <w:szCs w:val="20"/>
          <w:vertAlign w:val="superscript"/>
        </w:rPr>
        <w:t>4</w:t>
      </w:r>
      <w:r w:rsidRPr="00684CD4">
        <w:rPr>
          <w:rFonts w:ascii="Arial" w:hAnsi="Arial" w:cs="Arial"/>
          <w:sz w:val="20"/>
          <w:szCs w:val="20"/>
        </w:rPr>
        <w:t>,</w:t>
      </w:r>
      <w:r w:rsidRPr="00684CD4">
        <w:rPr>
          <w:rStyle w:val="apple-converted-space"/>
          <w:rFonts w:ascii="Arial" w:hAnsi="Arial" w:cs="Arial"/>
          <w:sz w:val="20"/>
          <w:szCs w:val="20"/>
        </w:rPr>
        <w:t> </w:t>
      </w:r>
      <w:hyperlink r:id="rId87" w:history="1">
        <w:r w:rsidRPr="00684CD4">
          <w:rPr>
            <w:rStyle w:val="Hyperlink"/>
            <w:rFonts w:ascii="Arial" w:hAnsi="Arial" w:cs="Arial"/>
            <w:color w:val="auto"/>
            <w:sz w:val="20"/>
            <w:szCs w:val="20"/>
            <w:u w:val="none"/>
          </w:rPr>
          <w:t>Stanley RM</w:t>
        </w:r>
      </w:hyperlink>
      <w:r w:rsidRPr="00684CD4">
        <w:rPr>
          <w:rFonts w:ascii="Arial" w:hAnsi="Arial" w:cs="Arial"/>
          <w:sz w:val="20"/>
          <w:szCs w:val="20"/>
        </w:rPr>
        <w:t>,</w:t>
      </w:r>
      <w:r w:rsidRPr="00684CD4">
        <w:rPr>
          <w:rStyle w:val="apple-converted-space"/>
          <w:rFonts w:ascii="Arial" w:hAnsi="Arial" w:cs="Arial"/>
          <w:sz w:val="20"/>
          <w:szCs w:val="20"/>
        </w:rPr>
        <w:t> </w:t>
      </w:r>
      <w:hyperlink r:id="rId88" w:history="1">
        <w:r w:rsidRPr="00684CD4">
          <w:rPr>
            <w:rStyle w:val="Hyperlink"/>
            <w:rFonts w:ascii="Arial" w:hAnsi="Arial" w:cs="Arial"/>
            <w:color w:val="auto"/>
            <w:sz w:val="20"/>
            <w:szCs w:val="20"/>
            <w:u w:val="none"/>
          </w:rPr>
          <w:t>Chamberlain JM</w:t>
        </w:r>
      </w:hyperlink>
      <w:r w:rsidRPr="00684CD4">
        <w:rPr>
          <w:rFonts w:ascii="Arial" w:hAnsi="Arial" w:cs="Arial"/>
          <w:sz w:val="20"/>
          <w:szCs w:val="20"/>
        </w:rPr>
        <w:t>,</w:t>
      </w:r>
      <w:r w:rsidRPr="00684CD4">
        <w:rPr>
          <w:rStyle w:val="apple-converted-space"/>
          <w:rFonts w:ascii="Arial" w:hAnsi="Arial" w:cs="Arial"/>
          <w:sz w:val="20"/>
          <w:szCs w:val="20"/>
        </w:rPr>
        <w:t> </w:t>
      </w:r>
      <w:hyperlink r:id="rId89" w:history="1">
        <w:r w:rsidRPr="00684CD4">
          <w:rPr>
            <w:rStyle w:val="Hyperlink"/>
            <w:rFonts w:ascii="Arial" w:hAnsi="Arial" w:cs="Arial"/>
            <w:color w:val="auto"/>
            <w:sz w:val="20"/>
            <w:szCs w:val="20"/>
            <w:u w:val="none"/>
          </w:rPr>
          <w:t>Cunningham RM</w:t>
        </w:r>
      </w:hyperlink>
      <w:r w:rsidRPr="00684CD4">
        <w:rPr>
          <w:rFonts w:ascii="Arial" w:hAnsi="Arial" w:cs="Arial"/>
          <w:sz w:val="20"/>
          <w:szCs w:val="20"/>
        </w:rPr>
        <w:t>,</w:t>
      </w:r>
      <w:r w:rsidRPr="00684CD4">
        <w:rPr>
          <w:rStyle w:val="apple-converted-space"/>
          <w:rFonts w:ascii="Arial" w:hAnsi="Arial" w:cs="Arial"/>
          <w:sz w:val="20"/>
          <w:szCs w:val="20"/>
        </w:rPr>
        <w:t> </w:t>
      </w:r>
      <w:hyperlink r:id="rId90" w:history="1">
        <w:r w:rsidRPr="00684CD4">
          <w:rPr>
            <w:rStyle w:val="Hyperlink"/>
            <w:rFonts w:ascii="Arial" w:hAnsi="Arial" w:cs="Arial"/>
            <w:color w:val="auto"/>
            <w:sz w:val="20"/>
            <w:szCs w:val="20"/>
            <w:u w:val="none"/>
          </w:rPr>
          <w:t>Lipton R</w:t>
        </w:r>
      </w:hyperlink>
      <w:r w:rsidRPr="00684CD4">
        <w:rPr>
          <w:rFonts w:ascii="Arial" w:hAnsi="Arial" w:cs="Arial"/>
          <w:sz w:val="20"/>
          <w:szCs w:val="20"/>
        </w:rPr>
        <w:t>,</w:t>
      </w:r>
      <w:r w:rsidRPr="00684CD4">
        <w:rPr>
          <w:rStyle w:val="apple-converted-space"/>
          <w:rFonts w:ascii="Arial" w:hAnsi="Arial" w:cs="Arial"/>
          <w:sz w:val="20"/>
          <w:szCs w:val="20"/>
        </w:rPr>
        <w:t> </w:t>
      </w:r>
      <w:hyperlink r:id="rId91" w:history="1">
        <w:r w:rsidRPr="00684CD4">
          <w:rPr>
            <w:rStyle w:val="Hyperlink"/>
            <w:rFonts w:ascii="Arial" w:hAnsi="Arial" w:cs="Arial"/>
            <w:color w:val="auto"/>
            <w:sz w:val="20"/>
            <w:szCs w:val="20"/>
            <w:u w:val="none"/>
          </w:rPr>
          <w:t>Alpern ER</w:t>
        </w:r>
      </w:hyperlink>
      <w:r w:rsidRPr="00684CD4">
        <w:rPr>
          <w:rFonts w:ascii="Arial" w:hAnsi="Arial" w:cs="Arial"/>
          <w:sz w:val="20"/>
          <w:szCs w:val="20"/>
        </w:rPr>
        <w:t>;</w:t>
      </w:r>
      <w:r w:rsidRPr="00684CD4">
        <w:rPr>
          <w:rStyle w:val="apple-converted-space"/>
          <w:rFonts w:ascii="Arial" w:hAnsi="Arial" w:cs="Arial"/>
          <w:sz w:val="20"/>
          <w:szCs w:val="20"/>
        </w:rPr>
        <w:t> </w:t>
      </w:r>
      <w:r w:rsidRPr="00684CD4">
        <w:rPr>
          <w:rFonts w:ascii="Arial" w:hAnsi="Arial" w:cs="Arial"/>
          <w:b/>
          <w:i/>
          <w:sz w:val="20"/>
          <w:szCs w:val="20"/>
        </w:rPr>
        <w:t>M Tunik</w:t>
      </w:r>
      <w:r w:rsidRPr="00684CD4">
        <w:rPr>
          <w:rFonts w:ascii="Arial" w:hAnsi="Arial" w:cs="Arial"/>
          <w:i/>
          <w:sz w:val="20"/>
          <w:szCs w:val="20"/>
        </w:rPr>
        <w:t xml:space="preserve"> </w:t>
      </w:r>
      <w:r w:rsidRPr="00684CD4">
        <w:rPr>
          <w:rFonts w:ascii="Arial" w:hAnsi="Arial" w:cs="Arial"/>
          <w:sz w:val="20"/>
          <w:szCs w:val="20"/>
        </w:rPr>
        <w:t>Site PI</w:t>
      </w:r>
      <w:r w:rsidRPr="00684CD4">
        <w:rPr>
          <w:rFonts w:ascii="Arial" w:hAnsi="Arial" w:cs="Arial"/>
          <w:b/>
          <w:sz w:val="20"/>
          <w:szCs w:val="20"/>
        </w:rPr>
        <w:t xml:space="preserve"> </w:t>
      </w:r>
      <w:hyperlink r:id="rId92" w:history="1">
        <w:r w:rsidRPr="00684CD4">
          <w:rPr>
            <w:rStyle w:val="Hyperlink"/>
            <w:rFonts w:ascii="Arial" w:hAnsi="Arial" w:cs="Arial"/>
            <w:color w:val="auto"/>
            <w:sz w:val="20"/>
            <w:szCs w:val="20"/>
            <w:u w:val="none"/>
          </w:rPr>
          <w:t>Pediatric Emergency Care Applied Research Network</w:t>
        </w:r>
      </w:hyperlink>
      <w:r w:rsidRPr="00684CD4">
        <w:rPr>
          <w:rFonts w:ascii="Arial" w:hAnsi="Arial" w:cs="Arial"/>
          <w:sz w:val="20"/>
          <w:szCs w:val="20"/>
        </w:rPr>
        <w:t xml:space="preserve">. </w:t>
      </w:r>
      <w:hyperlink r:id="rId93" w:tooltip="The Journal of pediatrics." w:history="1">
        <w:r w:rsidRPr="00684CD4">
          <w:rPr>
            <w:rStyle w:val="Hyperlink"/>
            <w:rFonts w:ascii="Arial" w:hAnsi="Arial" w:cs="Arial"/>
            <w:color w:val="auto"/>
            <w:sz w:val="20"/>
            <w:szCs w:val="20"/>
            <w:u w:val="none"/>
          </w:rPr>
          <w:t xml:space="preserve">J </w:t>
        </w:r>
        <w:proofErr w:type="spellStart"/>
        <w:r w:rsidRPr="00684CD4">
          <w:rPr>
            <w:rStyle w:val="Hyperlink"/>
            <w:rFonts w:ascii="Arial" w:hAnsi="Arial" w:cs="Arial"/>
            <w:color w:val="auto"/>
            <w:sz w:val="20"/>
            <w:szCs w:val="20"/>
            <w:u w:val="none"/>
          </w:rPr>
          <w:t>Pediatr</w:t>
        </w:r>
        <w:proofErr w:type="spellEnd"/>
        <w:r w:rsidRPr="00684CD4">
          <w:rPr>
            <w:rStyle w:val="Hyperlink"/>
            <w:rFonts w:ascii="Arial" w:hAnsi="Arial" w:cs="Arial"/>
            <w:color w:val="auto"/>
            <w:sz w:val="20"/>
            <w:szCs w:val="20"/>
            <w:u w:val="none"/>
          </w:rPr>
          <w:t>.</w:t>
        </w:r>
      </w:hyperlink>
      <w:r w:rsidRPr="00684CD4">
        <w:rPr>
          <w:rStyle w:val="apple-converted-space"/>
          <w:rFonts w:ascii="Arial" w:hAnsi="Arial" w:cs="Arial"/>
          <w:sz w:val="20"/>
          <w:szCs w:val="20"/>
        </w:rPr>
        <w:t> </w:t>
      </w:r>
      <w:r w:rsidRPr="00684CD4">
        <w:rPr>
          <w:rFonts w:ascii="Arial" w:hAnsi="Arial" w:cs="Arial"/>
          <w:sz w:val="20"/>
          <w:szCs w:val="20"/>
        </w:rPr>
        <w:t>2015 Sep;167(3):711-</w:t>
      </w:r>
      <w:proofErr w:type="gramStart"/>
      <w:r w:rsidRPr="00684CD4">
        <w:rPr>
          <w:rFonts w:ascii="Arial" w:hAnsi="Arial" w:cs="Arial"/>
          <w:sz w:val="20"/>
          <w:szCs w:val="20"/>
        </w:rPr>
        <w:t>8.e</w:t>
      </w:r>
      <w:proofErr w:type="gramEnd"/>
      <w:r w:rsidRPr="00684CD4">
        <w:rPr>
          <w:rFonts w:ascii="Arial" w:hAnsi="Arial" w:cs="Arial"/>
          <w:sz w:val="20"/>
          <w:szCs w:val="20"/>
        </w:rPr>
        <w:t xml:space="preserve">1-4. </w:t>
      </w:r>
      <w:proofErr w:type="spellStart"/>
      <w:r w:rsidRPr="00684CD4">
        <w:rPr>
          <w:rFonts w:ascii="Arial" w:hAnsi="Arial" w:cs="Arial"/>
          <w:sz w:val="20"/>
          <w:szCs w:val="20"/>
        </w:rPr>
        <w:t>doi</w:t>
      </w:r>
      <w:proofErr w:type="spellEnd"/>
      <w:r w:rsidRPr="00684CD4">
        <w:rPr>
          <w:rFonts w:ascii="Arial" w:hAnsi="Arial" w:cs="Arial"/>
          <w:sz w:val="20"/>
          <w:szCs w:val="20"/>
        </w:rPr>
        <w:t xml:space="preserve">: 10.1016/j.jpeds.2015.05.047. </w:t>
      </w:r>
      <w:proofErr w:type="spellStart"/>
      <w:r w:rsidRPr="00684CD4">
        <w:rPr>
          <w:rFonts w:ascii="Arial" w:hAnsi="Arial" w:cs="Arial"/>
          <w:sz w:val="20"/>
          <w:szCs w:val="20"/>
        </w:rPr>
        <w:t>Epub</w:t>
      </w:r>
      <w:proofErr w:type="spellEnd"/>
      <w:r w:rsidRPr="00684CD4">
        <w:rPr>
          <w:rFonts w:ascii="Arial" w:hAnsi="Arial" w:cs="Arial"/>
          <w:sz w:val="20"/>
          <w:szCs w:val="20"/>
        </w:rPr>
        <w:t xml:space="preserve"> 2015 Jul 2.</w:t>
      </w:r>
    </w:p>
    <w:p w14:paraId="304156FC" w14:textId="77777777" w:rsidR="00F858B5" w:rsidRPr="00684CD4" w:rsidRDefault="00F858B5" w:rsidP="00F858B5">
      <w:pPr>
        <w:shd w:val="clear" w:color="auto" w:fill="FFFFFF"/>
        <w:rPr>
          <w:rFonts w:ascii="Arial" w:hAnsi="Arial" w:cs="Arial"/>
        </w:rPr>
      </w:pPr>
    </w:p>
    <w:p w14:paraId="55B2C402" w14:textId="77777777" w:rsidR="00613BD3" w:rsidRPr="00684CD4" w:rsidRDefault="00000000" w:rsidP="00435E9C">
      <w:pPr>
        <w:pStyle w:val="Title2"/>
        <w:numPr>
          <w:ilvl w:val="0"/>
          <w:numId w:val="14"/>
        </w:numPr>
        <w:shd w:val="clear" w:color="auto" w:fill="FFFFFF"/>
        <w:spacing w:before="0" w:after="0" w:line="154" w:lineRule="atLeast"/>
        <w:rPr>
          <w:rFonts w:ascii="Arial" w:hAnsi="Arial" w:cs="Arial"/>
          <w:sz w:val="20"/>
          <w:szCs w:val="20"/>
        </w:rPr>
      </w:pPr>
      <w:hyperlink r:id="rId94" w:history="1">
        <w:r w:rsidR="00613BD3" w:rsidRPr="00684CD4">
          <w:rPr>
            <w:rStyle w:val="Hyperlink"/>
            <w:rFonts w:ascii="Arial" w:hAnsi="Arial" w:cs="Arial"/>
            <w:color w:val="auto"/>
            <w:sz w:val="20"/>
            <w:szCs w:val="20"/>
            <w:u w:val="none"/>
          </w:rPr>
          <w:t>Traumatic brain injuries and computed tomography use in pediatric sports participants.</w:t>
        </w:r>
      </w:hyperlink>
    </w:p>
    <w:p w14:paraId="46165EFC" w14:textId="77777777" w:rsidR="00613BD3" w:rsidRPr="00684CD4" w:rsidRDefault="00613BD3" w:rsidP="0094239A">
      <w:pPr>
        <w:pStyle w:val="desc"/>
        <w:shd w:val="clear" w:color="auto" w:fill="FFFFFF"/>
        <w:spacing w:before="0" w:after="0" w:line="180" w:lineRule="atLeast"/>
        <w:ind w:left="720"/>
        <w:rPr>
          <w:rFonts w:ascii="Arial" w:hAnsi="Arial" w:cs="Arial"/>
          <w:sz w:val="20"/>
          <w:szCs w:val="20"/>
        </w:rPr>
      </w:pPr>
      <w:r w:rsidRPr="00684CD4">
        <w:rPr>
          <w:rFonts w:ascii="Arial" w:hAnsi="Arial" w:cs="Arial"/>
          <w:sz w:val="20"/>
          <w:szCs w:val="20"/>
        </w:rPr>
        <w:t xml:space="preserve">Glass T, Ruddy RM, Alpern ER, Gorelick M, Callahan J, Lee L, Gerardi M, Melville K, Miskin M, </w:t>
      </w:r>
      <w:r w:rsidRPr="00684CD4">
        <w:rPr>
          <w:rFonts w:ascii="Arial" w:hAnsi="Arial" w:cs="Arial"/>
          <w:sz w:val="20"/>
          <w:szCs w:val="20"/>
        </w:rPr>
        <w:tab/>
        <w:t xml:space="preserve">Holmes JF, </w:t>
      </w:r>
      <w:proofErr w:type="spellStart"/>
      <w:r w:rsidRPr="00684CD4">
        <w:rPr>
          <w:rFonts w:ascii="Arial" w:hAnsi="Arial" w:cs="Arial"/>
          <w:sz w:val="20"/>
          <w:szCs w:val="20"/>
        </w:rPr>
        <w:t>Kuppermann</w:t>
      </w:r>
      <w:proofErr w:type="spellEnd"/>
      <w:r w:rsidRPr="00684CD4">
        <w:rPr>
          <w:rFonts w:ascii="Arial" w:hAnsi="Arial" w:cs="Arial"/>
          <w:sz w:val="20"/>
          <w:szCs w:val="20"/>
        </w:rPr>
        <w:t xml:space="preserve"> N</w:t>
      </w:r>
      <w:proofErr w:type="gramStart"/>
      <w:r w:rsidRPr="00684CD4">
        <w:rPr>
          <w:rFonts w:ascii="Arial" w:hAnsi="Arial" w:cs="Arial"/>
          <w:sz w:val="20"/>
          <w:szCs w:val="20"/>
        </w:rPr>
        <w:t xml:space="preserve">; </w:t>
      </w:r>
      <w:r w:rsidRPr="00684CD4">
        <w:rPr>
          <w:rFonts w:ascii="Arial" w:hAnsi="Arial" w:cs="Arial"/>
          <w:color w:val="000000"/>
          <w:sz w:val="20"/>
          <w:szCs w:val="20"/>
        </w:rPr>
        <w:t>;</w:t>
      </w:r>
      <w:proofErr w:type="gramEnd"/>
      <w:r w:rsidRPr="00684CD4">
        <w:rPr>
          <w:rFonts w:ascii="Arial" w:hAnsi="Arial" w:cs="Arial"/>
          <w:color w:val="000000"/>
          <w:sz w:val="20"/>
          <w:szCs w:val="20"/>
        </w:rPr>
        <w:t xml:space="preserve">   </w:t>
      </w:r>
      <w:r w:rsidRPr="00684CD4">
        <w:rPr>
          <w:rFonts w:ascii="Arial" w:hAnsi="Arial" w:cs="Arial"/>
          <w:b/>
          <w:i/>
          <w:sz w:val="20"/>
          <w:szCs w:val="20"/>
        </w:rPr>
        <w:t>M Tunik</w:t>
      </w:r>
      <w:r w:rsidRPr="00684CD4">
        <w:rPr>
          <w:rFonts w:ascii="Arial" w:hAnsi="Arial" w:cs="Arial"/>
          <w:i/>
          <w:sz w:val="20"/>
          <w:szCs w:val="20"/>
        </w:rPr>
        <w:t xml:space="preserve"> </w:t>
      </w:r>
      <w:r w:rsidRPr="00684CD4">
        <w:rPr>
          <w:rFonts w:ascii="Arial" w:hAnsi="Arial" w:cs="Arial"/>
          <w:sz w:val="20"/>
          <w:szCs w:val="20"/>
        </w:rPr>
        <w:t>Site PI</w:t>
      </w:r>
      <w:r w:rsidRPr="00684CD4">
        <w:rPr>
          <w:rFonts w:ascii="Arial" w:hAnsi="Arial" w:cs="Arial"/>
          <w:b/>
          <w:sz w:val="20"/>
          <w:szCs w:val="20"/>
        </w:rPr>
        <w:t xml:space="preserve">  </w:t>
      </w:r>
      <w:r w:rsidRPr="00684CD4">
        <w:rPr>
          <w:rFonts w:ascii="Arial" w:hAnsi="Arial" w:cs="Arial"/>
          <w:sz w:val="20"/>
          <w:szCs w:val="20"/>
        </w:rPr>
        <w:t xml:space="preserve">Pediatric Emergency Care Applied Research </w:t>
      </w:r>
      <w:r w:rsidRPr="00684CD4">
        <w:rPr>
          <w:rFonts w:ascii="Arial" w:hAnsi="Arial" w:cs="Arial"/>
          <w:sz w:val="20"/>
          <w:szCs w:val="20"/>
        </w:rPr>
        <w:tab/>
        <w:t xml:space="preserve">Network (PECARN). </w:t>
      </w:r>
      <w:r w:rsidRPr="00684CD4">
        <w:rPr>
          <w:rStyle w:val="jrnl"/>
          <w:rFonts w:ascii="Arial" w:hAnsi="Arial" w:cs="Arial"/>
          <w:sz w:val="20"/>
          <w:szCs w:val="20"/>
        </w:rPr>
        <w:t>Am J Emerg Med</w:t>
      </w:r>
      <w:r w:rsidRPr="00684CD4">
        <w:rPr>
          <w:rFonts w:ascii="Arial" w:hAnsi="Arial" w:cs="Arial"/>
          <w:sz w:val="20"/>
          <w:szCs w:val="20"/>
        </w:rPr>
        <w:t xml:space="preserve">. 2015 Oct;33(10):1458-64. </w:t>
      </w:r>
      <w:r w:rsidRPr="00684CD4">
        <w:rPr>
          <w:rFonts w:ascii="Arial" w:hAnsi="Arial" w:cs="Arial"/>
          <w:sz w:val="20"/>
          <w:szCs w:val="20"/>
        </w:rPr>
        <w:tab/>
      </w:r>
      <w:proofErr w:type="gramStart"/>
      <w:r w:rsidRPr="00684CD4">
        <w:rPr>
          <w:rFonts w:ascii="Arial" w:hAnsi="Arial" w:cs="Arial"/>
          <w:sz w:val="20"/>
          <w:szCs w:val="20"/>
        </w:rPr>
        <w:t>doi:0.1016/j.ajem</w:t>
      </w:r>
      <w:proofErr w:type="gramEnd"/>
      <w:r w:rsidRPr="00684CD4">
        <w:rPr>
          <w:rFonts w:ascii="Arial" w:hAnsi="Arial" w:cs="Arial"/>
          <w:sz w:val="20"/>
          <w:szCs w:val="20"/>
        </w:rPr>
        <w:t>.2015.06.069.</w:t>
      </w:r>
    </w:p>
    <w:p w14:paraId="2FA81D46" w14:textId="1FB15BB5" w:rsidR="00A57495" w:rsidRPr="00684CD4" w:rsidRDefault="00A57495" w:rsidP="00435E9C">
      <w:pPr>
        <w:pStyle w:val="desc"/>
        <w:numPr>
          <w:ilvl w:val="0"/>
          <w:numId w:val="14"/>
        </w:numPr>
        <w:shd w:val="clear" w:color="auto" w:fill="FFFFFF"/>
        <w:spacing w:before="0" w:after="0" w:line="180" w:lineRule="atLeast"/>
        <w:rPr>
          <w:rFonts w:ascii="Arial" w:hAnsi="Arial" w:cs="Arial"/>
          <w:sz w:val="20"/>
          <w:szCs w:val="20"/>
        </w:rPr>
      </w:pPr>
      <w:r w:rsidRPr="00684CD4">
        <w:rPr>
          <w:rFonts w:ascii="Arial" w:hAnsi="Arial" w:cs="Arial"/>
          <w:color w:val="000000"/>
          <w:sz w:val="20"/>
          <w:szCs w:val="20"/>
        </w:rPr>
        <w:t xml:space="preserve">Relationship of Physician-Identified Patient Race and Ethnicity to Use of Computed Tomography in Pediatric Blunt Torso Trauma" </w:t>
      </w:r>
      <w:proofErr w:type="gramStart"/>
      <w:r w:rsidR="00C13FB3" w:rsidRPr="00684CD4">
        <w:rPr>
          <w:rFonts w:ascii="Arial" w:hAnsi="Arial" w:cs="Arial"/>
          <w:color w:val="000000"/>
          <w:sz w:val="20"/>
          <w:szCs w:val="20"/>
        </w:rPr>
        <w:t>Natalie  J</w:t>
      </w:r>
      <w:proofErr w:type="gramEnd"/>
      <w:r w:rsidR="00C13FB3" w:rsidRPr="00684CD4">
        <w:rPr>
          <w:rFonts w:ascii="Arial" w:hAnsi="Arial" w:cs="Arial"/>
          <w:color w:val="000000"/>
          <w:sz w:val="20"/>
          <w:szCs w:val="20"/>
        </w:rPr>
        <w:t xml:space="preserve">, Joseph J, Rogers A, </w:t>
      </w:r>
      <w:r w:rsidR="00C13FB3" w:rsidRPr="00684CD4">
        <w:rPr>
          <w:rFonts w:ascii="Arial" w:hAnsi="Arial" w:cs="Arial"/>
          <w:b/>
          <w:color w:val="000000"/>
          <w:sz w:val="20"/>
          <w:szCs w:val="20"/>
        </w:rPr>
        <w:t>Tunik M</w:t>
      </w:r>
      <w:r w:rsidR="00C13FB3" w:rsidRPr="00684CD4">
        <w:rPr>
          <w:rFonts w:ascii="Arial" w:hAnsi="Arial" w:cs="Arial"/>
          <w:color w:val="000000"/>
          <w:sz w:val="20"/>
          <w:szCs w:val="20"/>
        </w:rPr>
        <w:t xml:space="preserve">, Monroe D, Bonsu B, Cook L,  Page K, </w:t>
      </w:r>
      <w:proofErr w:type="spellStart"/>
      <w:r w:rsidR="00C13FB3" w:rsidRPr="00684CD4">
        <w:rPr>
          <w:rFonts w:ascii="Arial" w:hAnsi="Arial" w:cs="Arial"/>
          <w:color w:val="000000"/>
          <w:sz w:val="20"/>
          <w:szCs w:val="20"/>
        </w:rPr>
        <w:t>Kuppermann</w:t>
      </w:r>
      <w:proofErr w:type="spellEnd"/>
      <w:r w:rsidR="00C13FB3" w:rsidRPr="00684CD4">
        <w:rPr>
          <w:rFonts w:ascii="Arial" w:hAnsi="Arial" w:cs="Arial"/>
          <w:color w:val="000000"/>
          <w:sz w:val="20"/>
          <w:szCs w:val="20"/>
        </w:rPr>
        <w:t xml:space="preserve"> N, Holmes J. </w:t>
      </w:r>
      <w:r w:rsidRPr="00684CD4">
        <w:rPr>
          <w:rFonts w:ascii="Arial" w:hAnsi="Arial" w:cs="Arial"/>
          <w:color w:val="000000"/>
          <w:sz w:val="20"/>
          <w:szCs w:val="20"/>
        </w:rPr>
        <w:t xml:space="preserve">Academic Emergency Medicine </w:t>
      </w:r>
      <w:proofErr w:type="spellStart"/>
      <w:r w:rsidR="00EC401D" w:rsidRPr="00684CD4">
        <w:rPr>
          <w:rStyle w:val="jrnl"/>
          <w:rFonts w:ascii="Arial" w:hAnsi="Arial" w:cs="Arial"/>
          <w:color w:val="000000"/>
          <w:sz w:val="20"/>
          <w:szCs w:val="20"/>
          <w:shd w:val="clear" w:color="auto" w:fill="FFFFFF"/>
        </w:rPr>
        <w:t>Acad</w:t>
      </w:r>
      <w:proofErr w:type="spellEnd"/>
      <w:r w:rsidR="00EC401D" w:rsidRPr="00684CD4">
        <w:rPr>
          <w:rStyle w:val="jrnl"/>
          <w:rFonts w:ascii="Arial" w:hAnsi="Arial" w:cs="Arial"/>
          <w:color w:val="000000"/>
          <w:sz w:val="20"/>
          <w:szCs w:val="20"/>
          <w:shd w:val="clear" w:color="auto" w:fill="FFFFFF"/>
        </w:rPr>
        <w:t xml:space="preserve"> Emerg Med</w:t>
      </w:r>
      <w:r w:rsidR="00EC401D" w:rsidRPr="00684CD4">
        <w:rPr>
          <w:rFonts w:ascii="Arial" w:hAnsi="Arial" w:cs="Arial"/>
          <w:color w:val="000000"/>
          <w:sz w:val="20"/>
          <w:szCs w:val="20"/>
          <w:shd w:val="clear" w:color="auto" w:fill="FFFFFF"/>
        </w:rPr>
        <w:t xml:space="preserve">. 2016 </w:t>
      </w:r>
      <w:proofErr w:type="spellStart"/>
      <w:r w:rsidR="00EC401D" w:rsidRPr="00684CD4">
        <w:rPr>
          <w:rFonts w:ascii="Arial" w:hAnsi="Arial" w:cs="Arial"/>
          <w:color w:val="000000"/>
          <w:sz w:val="20"/>
          <w:szCs w:val="20"/>
          <w:shd w:val="clear" w:color="auto" w:fill="FFFFFF"/>
        </w:rPr>
        <w:t>doi</w:t>
      </w:r>
      <w:proofErr w:type="spellEnd"/>
      <w:r w:rsidR="00EC401D" w:rsidRPr="00684CD4">
        <w:rPr>
          <w:rFonts w:ascii="Arial" w:hAnsi="Arial" w:cs="Arial"/>
          <w:color w:val="000000"/>
          <w:sz w:val="20"/>
          <w:szCs w:val="20"/>
          <w:shd w:val="clear" w:color="auto" w:fill="FFFFFF"/>
        </w:rPr>
        <w:t>: 10.1111/acem.12943.</w:t>
      </w:r>
    </w:p>
    <w:p w14:paraId="7217E659" w14:textId="77777777" w:rsidR="00600013" w:rsidRPr="00684CD4" w:rsidRDefault="00600013" w:rsidP="00600013">
      <w:pPr>
        <w:pStyle w:val="desc"/>
        <w:shd w:val="clear" w:color="auto" w:fill="FFFFFF"/>
        <w:spacing w:before="0" w:after="0" w:line="180" w:lineRule="atLeast"/>
        <w:ind w:left="720"/>
        <w:rPr>
          <w:rFonts w:ascii="Arial" w:hAnsi="Arial" w:cs="Arial"/>
          <w:sz w:val="20"/>
          <w:szCs w:val="20"/>
        </w:rPr>
      </w:pPr>
    </w:p>
    <w:p w14:paraId="5BC558CD" w14:textId="1796809E" w:rsidR="00600013" w:rsidRPr="00684CD4" w:rsidRDefault="00000000" w:rsidP="006B298E">
      <w:pPr>
        <w:pStyle w:val="ListParagraph"/>
        <w:numPr>
          <w:ilvl w:val="0"/>
          <w:numId w:val="14"/>
        </w:numPr>
        <w:rPr>
          <w:rFonts w:ascii="Arial" w:hAnsi="Arial" w:cs="Arial"/>
        </w:rPr>
      </w:pPr>
      <w:hyperlink r:id="rId95" w:tgtFrame="_blank" w:history="1">
        <w:r w:rsidR="00600013" w:rsidRPr="00684CD4">
          <w:rPr>
            <w:rFonts w:ascii="Arial" w:hAnsi="Arial" w:cs="Arial"/>
          </w:rPr>
          <w:t xml:space="preserve">Development, Evaluation and Implementation of Chief Complaint Groupings to Activate Data Collection: A Multi-Center Study of Clinical Decision Support for Children with Head Trauma. </w:t>
        </w:r>
      </w:hyperlink>
      <w:r w:rsidR="00600013" w:rsidRPr="00684CD4">
        <w:rPr>
          <w:rFonts w:ascii="Arial" w:hAnsi="Arial" w:cs="Arial"/>
        </w:rPr>
        <w:t xml:space="preserve">Deakyne SJ, Bajaj L, Hoffman J, Alessandrini E, Ballard DW, Norris R, </w:t>
      </w:r>
      <w:proofErr w:type="spellStart"/>
      <w:r w:rsidR="00600013" w:rsidRPr="00684CD4">
        <w:rPr>
          <w:rFonts w:ascii="Arial" w:hAnsi="Arial" w:cs="Arial"/>
        </w:rPr>
        <w:t>Tzimenatos</w:t>
      </w:r>
      <w:proofErr w:type="spellEnd"/>
      <w:r w:rsidR="00600013" w:rsidRPr="00684CD4">
        <w:rPr>
          <w:rFonts w:ascii="Arial" w:hAnsi="Arial" w:cs="Arial"/>
        </w:rPr>
        <w:t xml:space="preserve"> L, Swietlik M, Tham E, Grundmeier RW, </w:t>
      </w:r>
      <w:proofErr w:type="spellStart"/>
      <w:r w:rsidR="00600013" w:rsidRPr="00684CD4">
        <w:rPr>
          <w:rFonts w:ascii="Arial" w:hAnsi="Arial" w:cs="Arial"/>
        </w:rPr>
        <w:lastRenderedPageBreak/>
        <w:t>Kuppermann</w:t>
      </w:r>
      <w:proofErr w:type="spellEnd"/>
      <w:r w:rsidR="00600013" w:rsidRPr="00684CD4">
        <w:rPr>
          <w:rFonts w:ascii="Arial" w:hAnsi="Arial" w:cs="Arial"/>
        </w:rPr>
        <w:t xml:space="preserve"> N, Dayan PS; </w:t>
      </w:r>
      <w:r w:rsidR="00600013" w:rsidRPr="00684CD4">
        <w:rPr>
          <w:rFonts w:ascii="Arial" w:hAnsi="Arial" w:cs="Arial"/>
          <w:b/>
          <w:i/>
        </w:rPr>
        <w:t>M Tunik</w:t>
      </w:r>
      <w:r w:rsidR="00600013" w:rsidRPr="00684CD4">
        <w:rPr>
          <w:rFonts w:ascii="Arial" w:hAnsi="Arial" w:cs="Arial"/>
          <w:i/>
        </w:rPr>
        <w:t xml:space="preserve"> </w:t>
      </w:r>
      <w:r w:rsidR="00600013" w:rsidRPr="00684CD4">
        <w:rPr>
          <w:rFonts w:ascii="Arial" w:hAnsi="Arial" w:cs="Arial"/>
        </w:rPr>
        <w:t xml:space="preserve">Site </w:t>
      </w:r>
      <w:proofErr w:type="gramStart"/>
      <w:r w:rsidR="00600013" w:rsidRPr="00684CD4">
        <w:rPr>
          <w:rFonts w:ascii="Arial" w:hAnsi="Arial" w:cs="Arial"/>
        </w:rPr>
        <w:t>PI</w:t>
      </w:r>
      <w:r w:rsidR="00600013" w:rsidRPr="00684CD4">
        <w:rPr>
          <w:rFonts w:ascii="Arial" w:hAnsi="Arial" w:cs="Arial"/>
          <w:b/>
        </w:rPr>
        <w:t xml:space="preserve"> ;</w:t>
      </w:r>
      <w:proofErr w:type="gramEnd"/>
      <w:r w:rsidR="00600013" w:rsidRPr="00684CD4">
        <w:rPr>
          <w:rFonts w:ascii="Arial" w:hAnsi="Arial" w:cs="Arial"/>
          <w:b/>
        </w:rPr>
        <w:t xml:space="preserve"> </w:t>
      </w:r>
      <w:r w:rsidR="00600013" w:rsidRPr="00684CD4">
        <w:rPr>
          <w:rFonts w:ascii="Arial" w:hAnsi="Arial" w:cs="Arial"/>
        </w:rPr>
        <w:t xml:space="preserve">Pediatric Emergency Care Applied Research Network (PECARN). Appl Clin Inform. 2015 Aug 19;6(3):521-35. </w:t>
      </w:r>
      <w:proofErr w:type="spellStart"/>
      <w:r w:rsidR="00600013" w:rsidRPr="00684CD4">
        <w:rPr>
          <w:rFonts w:ascii="Arial" w:hAnsi="Arial" w:cs="Arial"/>
        </w:rPr>
        <w:t>doi</w:t>
      </w:r>
      <w:proofErr w:type="spellEnd"/>
      <w:r w:rsidR="00600013" w:rsidRPr="00684CD4">
        <w:rPr>
          <w:rFonts w:ascii="Arial" w:hAnsi="Arial" w:cs="Arial"/>
        </w:rPr>
        <w:t xml:space="preserve">: 10.4338/ACI-2015-02-RA-0019. </w:t>
      </w:r>
      <w:proofErr w:type="spellStart"/>
      <w:r w:rsidR="00600013" w:rsidRPr="00684CD4">
        <w:rPr>
          <w:rFonts w:ascii="Arial" w:hAnsi="Arial" w:cs="Arial"/>
        </w:rPr>
        <w:t>eCollection</w:t>
      </w:r>
      <w:proofErr w:type="spellEnd"/>
      <w:r w:rsidR="00600013" w:rsidRPr="00684CD4">
        <w:rPr>
          <w:rFonts w:ascii="Arial" w:hAnsi="Arial" w:cs="Arial"/>
        </w:rPr>
        <w:t xml:space="preserve"> 2015.</w:t>
      </w:r>
    </w:p>
    <w:p w14:paraId="5F77C465" w14:textId="77777777" w:rsidR="00EC401D" w:rsidRPr="00684CD4" w:rsidRDefault="00EC401D" w:rsidP="00FA0BDA">
      <w:pPr>
        <w:pStyle w:val="desc"/>
        <w:shd w:val="clear" w:color="auto" w:fill="FFFFFF"/>
        <w:spacing w:before="0" w:after="0" w:line="180" w:lineRule="atLeast"/>
        <w:rPr>
          <w:rFonts w:ascii="Arial" w:hAnsi="Arial" w:cs="Arial"/>
          <w:sz w:val="20"/>
          <w:szCs w:val="20"/>
        </w:rPr>
      </w:pPr>
    </w:p>
    <w:p w14:paraId="10B638DA" w14:textId="77777777" w:rsidR="00044349" w:rsidRPr="00684CD4" w:rsidRDefault="00613BD3" w:rsidP="00435E9C">
      <w:pPr>
        <w:pStyle w:val="desc"/>
        <w:numPr>
          <w:ilvl w:val="0"/>
          <w:numId w:val="14"/>
        </w:numPr>
        <w:shd w:val="clear" w:color="auto" w:fill="FFFFFF"/>
        <w:spacing w:before="0" w:after="0" w:line="180" w:lineRule="atLeast"/>
        <w:rPr>
          <w:rFonts w:ascii="Arial" w:hAnsi="Arial" w:cs="Arial"/>
          <w:sz w:val="20"/>
          <w:szCs w:val="20"/>
        </w:rPr>
      </w:pPr>
      <w:r w:rsidRPr="00684CD4">
        <w:rPr>
          <w:rFonts w:ascii="Arial" w:hAnsi="Arial" w:cs="Arial"/>
          <w:color w:val="000000"/>
          <w:sz w:val="20"/>
          <w:szCs w:val="20"/>
        </w:rPr>
        <w:t xml:space="preserve">Performance of the Pediatric Glasgow Coma Scale Score in the Evaluation of Children with Blunt Head Trauma.  </w:t>
      </w:r>
      <w:proofErr w:type="spellStart"/>
      <w:r w:rsidRPr="00684CD4">
        <w:rPr>
          <w:rFonts w:ascii="Arial" w:hAnsi="Arial" w:cs="Arial"/>
          <w:color w:val="000000"/>
          <w:sz w:val="20"/>
          <w:szCs w:val="20"/>
        </w:rPr>
        <w:t>Borgialli</w:t>
      </w:r>
      <w:proofErr w:type="spellEnd"/>
      <w:r w:rsidRPr="00684CD4">
        <w:rPr>
          <w:rFonts w:ascii="Arial" w:hAnsi="Arial" w:cs="Arial"/>
          <w:color w:val="000000"/>
          <w:sz w:val="20"/>
          <w:szCs w:val="20"/>
        </w:rPr>
        <w:t xml:space="preserve"> D, Mahajan P, Hoyle J, Powell EC, Nadel F, </w:t>
      </w:r>
      <w:r w:rsidRPr="00684CD4">
        <w:rPr>
          <w:rFonts w:ascii="Arial" w:hAnsi="Arial" w:cs="Arial"/>
          <w:b/>
          <w:color w:val="000000"/>
          <w:sz w:val="20"/>
          <w:szCs w:val="20"/>
        </w:rPr>
        <w:t>Tunik M</w:t>
      </w:r>
      <w:r w:rsidRPr="00684CD4">
        <w:rPr>
          <w:rFonts w:ascii="Arial" w:hAnsi="Arial" w:cs="Arial"/>
          <w:color w:val="000000"/>
          <w:sz w:val="20"/>
          <w:szCs w:val="20"/>
        </w:rPr>
        <w:t xml:space="preserve">; Dayan P, Holmes </w:t>
      </w:r>
      <w:proofErr w:type="gramStart"/>
      <w:r w:rsidRPr="00684CD4">
        <w:rPr>
          <w:rFonts w:ascii="Arial" w:hAnsi="Arial" w:cs="Arial"/>
          <w:color w:val="000000"/>
          <w:sz w:val="20"/>
          <w:szCs w:val="20"/>
        </w:rPr>
        <w:t xml:space="preserve">J,  </w:t>
      </w:r>
      <w:proofErr w:type="spellStart"/>
      <w:r w:rsidRPr="00684CD4">
        <w:rPr>
          <w:rFonts w:ascii="Arial" w:hAnsi="Arial" w:cs="Arial"/>
          <w:color w:val="000000"/>
          <w:sz w:val="20"/>
          <w:szCs w:val="20"/>
        </w:rPr>
        <w:t>Kuppermann</w:t>
      </w:r>
      <w:proofErr w:type="spellEnd"/>
      <w:proofErr w:type="gramEnd"/>
      <w:r w:rsidRPr="00684CD4">
        <w:rPr>
          <w:rFonts w:ascii="Arial" w:hAnsi="Arial" w:cs="Arial"/>
          <w:color w:val="000000"/>
          <w:sz w:val="20"/>
          <w:szCs w:val="20"/>
        </w:rPr>
        <w:t xml:space="preserve"> N</w:t>
      </w:r>
      <w:r w:rsidR="009B438F" w:rsidRPr="00684CD4">
        <w:rPr>
          <w:rFonts w:ascii="Arial" w:hAnsi="Arial" w:cs="Arial"/>
          <w:color w:val="000000"/>
          <w:sz w:val="20"/>
          <w:szCs w:val="20"/>
        </w:rPr>
        <w:t xml:space="preserve">. </w:t>
      </w:r>
      <w:r w:rsidRPr="00684CD4">
        <w:rPr>
          <w:rFonts w:ascii="Arial" w:hAnsi="Arial" w:cs="Arial"/>
          <w:color w:val="000000"/>
          <w:sz w:val="20"/>
          <w:szCs w:val="20"/>
        </w:rPr>
        <w:t xml:space="preserve"> </w:t>
      </w:r>
      <w:proofErr w:type="spellStart"/>
      <w:r w:rsidR="009B438F" w:rsidRPr="00684CD4">
        <w:rPr>
          <w:rStyle w:val="jrnl"/>
          <w:rFonts w:ascii="Arial" w:hAnsi="Arial" w:cs="Arial"/>
          <w:color w:val="000000"/>
          <w:sz w:val="20"/>
          <w:szCs w:val="20"/>
          <w:shd w:val="clear" w:color="auto" w:fill="FFFFFF"/>
        </w:rPr>
        <w:t>Acad</w:t>
      </w:r>
      <w:proofErr w:type="spellEnd"/>
      <w:r w:rsidR="009B438F" w:rsidRPr="00684CD4">
        <w:rPr>
          <w:rStyle w:val="jrnl"/>
          <w:rFonts w:ascii="Arial" w:hAnsi="Arial" w:cs="Arial"/>
          <w:color w:val="000000"/>
          <w:sz w:val="20"/>
          <w:szCs w:val="20"/>
          <w:shd w:val="clear" w:color="auto" w:fill="FFFFFF"/>
        </w:rPr>
        <w:t xml:space="preserve"> Emerg Med</w:t>
      </w:r>
      <w:r w:rsidR="009B438F" w:rsidRPr="00684CD4">
        <w:rPr>
          <w:rFonts w:ascii="Arial" w:hAnsi="Arial" w:cs="Arial"/>
          <w:color w:val="000000"/>
          <w:sz w:val="20"/>
          <w:szCs w:val="20"/>
          <w:shd w:val="clear" w:color="auto" w:fill="FFFFFF"/>
        </w:rPr>
        <w:t xml:space="preserve">. 2016 May 20. </w:t>
      </w:r>
      <w:proofErr w:type="spellStart"/>
      <w:r w:rsidR="009B438F" w:rsidRPr="00684CD4">
        <w:rPr>
          <w:rFonts w:ascii="Arial" w:hAnsi="Arial" w:cs="Arial"/>
          <w:color w:val="000000"/>
          <w:sz w:val="20"/>
          <w:szCs w:val="20"/>
          <w:shd w:val="clear" w:color="auto" w:fill="FFFFFF"/>
        </w:rPr>
        <w:t>doi</w:t>
      </w:r>
      <w:proofErr w:type="spellEnd"/>
      <w:r w:rsidR="009B438F" w:rsidRPr="00684CD4">
        <w:rPr>
          <w:rFonts w:ascii="Arial" w:hAnsi="Arial" w:cs="Arial"/>
          <w:color w:val="000000"/>
          <w:sz w:val="20"/>
          <w:szCs w:val="20"/>
          <w:shd w:val="clear" w:color="auto" w:fill="FFFFFF"/>
        </w:rPr>
        <w:t>: 10.1111/acem.13014. [</w:t>
      </w:r>
      <w:proofErr w:type="spellStart"/>
      <w:r w:rsidR="009B438F" w:rsidRPr="00684CD4">
        <w:rPr>
          <w:rFonts w:ascii="Arial" w:hAnsi="Arial" w:cs="Arial"/>
          <w:color w:val="000000"/>
          <w:sz w:val="20"/>
          <w:szCs w:val="20"/>
          <w:shd w:val="clear" w:color="auto" w:fill="FFFFFF"/>
        </w:rPr>
        <w:t>Epub</w:t>
      </w:r>
      <w:proofErr w:type="spellEnd"/>
      <w:r w:rsidR="009B438F" w:rsidRPr="00684CD4">
        <w:rPr>
          <w:rFonts w:ascii="Arial" w:hAnsi="Arial" w:cs="Arial"/>
          <w:color w:val="000000"/>
          <w:sz w:val="20"/>
          <w:szCs w:val="20"/>
          <w:shd w:val="clear" w:color="auto" w:fill="FFFFFF"/>
        </w:rPr>
        <w:t xml:space="preserve"> ahead of print]</w:t>
      </w:r>
    </w:p>
    <w:p w14:paraId="39AFB4B9" w14:textId="77777777" w:rsidR="00044349" w:rsidRPr="00684CD4" w:rsidRDefault="00044349" w:rsidP="00044349">
      <w:pPr>
        <w:pStyle w:val="ListParagraph"/>
        <w:rPr>
          <w:rFonts w:ascii="Arial" w:hAnsi="Arial" w:cs="Arial"/>
        </w:rPr>
      </w:pPr>
    </w:p>
    <w:p w14:paraId="24B4F985" w14:textId="77777777" w:rsidR="00044349" w:rsidRPr="00684CD4" w:rsidRDefault="00044349" w:rsidP="00435E9C">
      <w:pPr>
        <w:pStyle w:val="desc"/>
        <w:numPr>
          <w:ilvl w:val="0"/>
          <w:numId w:val="14"/>
        </w:numPr>
        <w:shd w:val="clear" w:color="auto" w:fill="FFFFFF"/>
        <w:spacing w:before="0" w:after="0" w:line="180" w:lineRule="atLeast"/>
        <w:rPr>
          <w:rFonts w:ascii="Arial" w:hAnsi="Arial" w:cs="Arial"/>
          <w:sz w:val="20"/>
          <w:szCs w:val="20"/>
        </w:rPr>
      </w:pPr>
      <w:r w:rsidRPr="00684CD4">
        <w:rPr>
          <w:rFonts w:ascii="Arial" w:hAnsi="Arial" w:cs="Arial"/>
          <w:sz w:val="20"/>
          <w:szCs w:val="20"/>
        </w:rPr>
        <w:t xml:space="preserve">Clinical Presentations and Outcomes of Children with Basilar Skull Fractures after Blunt Head Trauma. </w:t>
      </w:r>
      <w:r w:rsidRPr="00684CD4">
        <w:rPr>
          <w:rFonts w:ascii="Arial" w:hAnsi="Arial" w:cs="Arial"/>
          <w:b/>
          <w:i/>
          <w:sz w:val="20"/>
          <w:szCs w:val="20"/>
        </w:rPr>
        <w:t>Tunik M</w:t>
      </w:r>
      <w:r w:rsidRPr="00684CD4">
        <w:rPr>
          <w:rFonts w:ascii="Arial" w:hAnsi="Arial" w:cs="Arial"/>
          <w:sz w:val="20"/>
          <w:szCs w:val="20"/>
        </w:rPr>
        <w:t xml:space="preserve">, Mahajan P, Powell E, Schunk J, Jacobs E, Miskin M, Wootton-Gorges S, </w:t>
      </w:r>
      <w:proofErr w:type="spellStart"/>
      <w:r w:rsidRPr="00684CD4">
        <w:rPr>
          <w:rFonts w:ascii="Arial" w:hAnsi="Arial" w:cs="Arial"/>
          <w:sz w:val="20"/>
          <w:szCs w:val="20"/>
        </w:rPr>
        <w:t>Atabaki</w:t>
      </w:r>
      <w:proofErr w:type="spellEnd"/>
      <w:r w:rsidRPr="00684CD4">
        <w:rPr>
          <w:rFonts w:ascii="Arial" w:hAnsi="Arial" w:cs="Arial"/>
          <w:sz w:val="20"/>
          <w:szCs w:val="20"/>
        </w:rPr>
        <w:t xml:space="preserve"> S, Hoyle J, Dayan P, Holmes J, </w:t>
      </w:r>
      <w:proofErr w:type="spellStart"/>
      <w:r w:rsidRPr="00684CD4">
        <w:rPr>
          <w:rFonts w:ascii="Arial" w:hAnsi="Arial" w:cs="Arial"/>
          <w:sz w:val="20"/>
          <w:szCs w:val="20"/>
        </w:rPr>
        <w:t>Kuppermann</w:t>
      </w:r>
      <w:proofErr w:type="spellEnd"/>
      <w:r w:rsidRPr="00684CD4">
        <w:rPr>
          <w:rFonts w:ascii="Arial" w:hAnsi="Arial" w:cs="Arial"/>
          <w:sz w:val="20"/>
          <w:szCs w:val="20"/>
        </w:rPr>
        <w:t xml:space="preserve"> N, for the Pediatric Emergency Care Applied Research Network (PECARN). Annals of Emergency Medicine April 27 2016. </w:t>
      </w:r>
    </w:p>
    <w:p w14:paraId="4DD534C3" w14:textId="77777777" w:rsidR="008E376F" w:rsidRPr="00684CD4" w:rsidRDefault="008E376F" w:rsidP="008E376F">
      <w:pPr>
        <w:pStyle w:val="ListParagraph"/>
        <w:rPr>
          <w:rFonts w:ascii="Arial" w:hAnsi="Arial" w:cs="Arial"/>
        </w:rPr>
      </w:pPr>
    </w:p>
    <w:p w14:paraId="075607B1" w14:textId="77777777" w:rsidR="00FA24DF" w:rsidRPr="00684CD4" w:rsidRDefault="008E376F" w:rsidP="00435E9C">
      <w:pPr>
        <w:pStyle w:val="Title3"/>
        <w:numPr>
          <w:ilvl w:val="0"/>
          <w:numId w:val="14"/>
        </w:numPr>
        <w:shd w:val="clear" w:color="auto" w:fill="FFFFFF"/>
        <w:spacing w:before="0" w:beforeAutospacing="0" w:after="0" w:afterAutospacing="0"/>
        <w:rPr>
          <w:rFonts w:ascii="Arial" w:hAnsi="Arial" w:cs="Arial"/>
          <w:sz w:val="20"/>
          <w:szCs w:val="20"/>
        </w:rPr>
      </w:pPr>
      <w:r w:rsidRPr="00684CD4">
        <w:rPr>
          <w:rFonts w:ascii="Arial" w:hAnsi="Arial" w:cs="Arial"/>
          <w:sz w:val="20"/>
          <w:szCs w:val="20"/>
        </w:rPr>
        <w:t xml:space="preserve">Association of RNA Biosignatures With Bacterial Infections in Febrile Infants Aged 60 Days or Younger. Mahajan P; </w:t>
      </w:r>
      <w:proofErr w:type="spellStart"/>
      <w:r w:rsidRPr="00684CD4">
        <w:rPr>
          <w:rFonts w:ascii="Arial" w:hAnsi="Arial" w:cs="Arial"/>
          <w:sz w:val="20"/>
          <w:szCs w:val="20"/>
        </w:rPr>
        <w:t>Kuppermann</w:t>
      </w:r>
      <w:proofErr w:type="spellEnd"/>
      <w:r w:rsidRPr="00684CD4">
        <w:rPr>
          <w:rFonts w:ascii="Arial" w:hAnsi="Arial" w:cs="Arial"/>
          <w:sz w:val="20"/>
          <w:szCs w:val="20"/>
        </w:rPr>
        <w:t xml:space="preserve"> N; Mejias A; Suarez N; </w:t>
      </w:r>
      <w:proofErr w:type="spellStart"/>
      <w:r w:rsidRPr="00684CD4">
        <w:rPr>
          <w:rFonts w:ascii="Arial" w:hAnsi="Arial" w:cs="Arial"/>
          <w:sz w:val="20"/>
          <w:szCs w:val="20"/>
        </w:rPr>
        <w:t>Chaussabel</w:t>
      </w:r>
      <w:proofErr w:type="spellEnd"/>
      <w:r w:rsidRPr="00684CD4">
        <w:rPr>
          <w:rFonts w:ascii="Arial" w:hAnsi="Arial" w:cs="Arial"/>
          <w:sz w:val="20"/>
          <w:szCs w:val="20"/>
        </w:rPr>
        <w:t xml:space="preserve"> D; Casper T C; Smith B; Alpern ER; Anders J; </w:t>
      </w:r>
      <w:proofErr w:type="spellStart"/>
      <w:r w:rsidRPr="00684CD4">
        <w:rPr>
          <w:rFonts w:ascii="Arial" w:hAnsi="Arial" w:cs="Arial"/>
          <w:sz w:val="20"/>
          <w:szCs w:val="20"/>
        </w:rPr>
        <w:t>Atabaki</w:t>
      </w:r>
      <w:proofErr w:type="spellEnd"/>
      <w:r w:rsidRPr="00684CD4">
        <w:rPr>
          <w:rFonts w:ascii="Arial" w:hAnsi="Arial" w:cs="Arial"/>
          <w:sz w:val="20"/>
          <w:szCs w:val="20"/>
        </w:rPr>
        <w:t xml:space="preserve"> SM; Bennett JE; Blumberg S; Bonsu B; </w:t>
      </w:r>
      <w:proofErr w:type="spellStart"/>
      <w:r w:rsidRPr="00684CD4">
        <w:rPr>
          <w:rFonts w:ascii="Arial" w:hAnsi="Arial" w:cs="Arial"/>
          <w:sz w:val="20"/>
          <w:szCs w:val="20"/>
        </w:rPr>
        <w:t>Borgialli</w:t>
      </w:r>
      <w:proofErr w:type="spellEnd"/>
      <w:r w:rsidRPr="00684CD4">
        <w:rPr>
          <w:rFonts w:ascii="Arial" w:hAnsi="Arial" w:cs="Arial"/>
          <w:sz w:val="20"/>
          <w:szCs w:val="20"/>
        </w:rPr>
        <w:t xml:space="preserve"> D; Brayer A; Browne  L; Cohen DM; Crain EF; Cruz AT; Dayan PS; Gattu R; Greenberg R; Hoyle JD Jr; Jaffe DM; Levine DA; Lillis K; </w:t>
      </w:r>
      <w:proofErr w:type="spellStart"/>
      <w:r w:rsidRPr="00684CD4">
        <w:rPr>
          <w:rFonts w:ascii="Arial" w:hAnsi="Arial" w:cs="Arial"/>
          <w:sz w:val="20"/>
          <w:szCs w:val="20"/>
        </w:rPr>
        <w:t>Linakis</w:t>
      </w:r>
      <w:proofErr w:type="spellEnd"/>
      <w:r w:rsidRPr="00684CD4">
        <w:rPr>
          <w:rFonts w:ascii="Arial" w:hAnsi="Arial" w:cs="Arial"/>
          <w:sz w:val="20"/>
          <w:szCs w:val="20"/>
        </w:rPr>
        <w:t xml:space="preserve"> JG; Muenzer J; </w:t>
      </w:r>
      <w:proofErr w:type="spellStart"/>
      <w:r w:rsidRPr="00684CD4">
        <w:rPr>
          <w:rFonts w:ascii="Arial" w:hAnsi="Arial" w:cs="Arial"/>
          <w:sz w:val="20"/>
          <w:szCs w:val="20"/>
        </w:rPr>
        <w:t>Nigrovic</w:t>
      </w:r>
      <w:proofErr w:type="spellEnd"/>
      <w:r w:rsidRPr="00684CD4">
        <w:rPr>
          <w:rFonts w:ascii="Arial" w:hAnsi="Arial" w:cs="Arial"/>
          <w:sz w:val="20"/>
          <w:szCs w:val="20"/>
        </w:rPr>
        <w:t xml:space="preserve"> LE; Powell EC; Rogers AJ; Roosevelt G; Ruddy RM; Saunders M; </w:t>
      </w:r>
      <w:r w:rsidRPr="00684CD4">
        <w:rPr>
          <w:rFonts w:ascii="Arial" w:hAnsi="Arial" w:cs="Arial"/>
          <w:b/>
          <w:i/>
          <w:sz w:val="20"/>
          <w:szCs w:val="20"/>
        </w:rPr>
        <w:t>Tunik MG</w:t>
      </w:r>
      <w:r w:rsidRPr="00684CD4">
        <w:rPr>
          <w:rFonts w:ascii="Arial" w:hAnsi="Arial" w:cs="Arial"/>
          <w:sz w:val="20"/>
          <w:szCs w:val="20"/>
        </w:rPr>
        <w:t xml:space="preserve">; </w:t>
      </w:r>
      <w:proofErr w:type="spellStart"/>
      <w:r w:rsidRPr="00684CD4">
        <w:rPr>
          <w:rFonts w:ascii="Arial" w:hAnsi="Arial" w:cs="Arial"/>
          <w:sz w:val="20"/>
          <w:szCs w:val="20"/>
        </w:rPr>
        <w:t>Tzimenatos</w:t>
      </w:r>
      <w:proofErr w:type="spellEnd"/>
      <w:r w:rsidRPr="00684CD4">
        <w:rPr>
          <w:rFonts w:ascii="Arial" w:hAnsi="Arial" w:cs="Arial"/>
          <w:sz w:val="20"/>
          <w:szCs w:val="20"/>
        </w:rPr>
        <w:t xml:space="preserve"> L; Vitale M; Dean JM; Ramilo O. </w:t>
      </w:r>
      <w:r w:rsidRPr="00684CD4">
        <w:rPr>
          <w:rFonts w:ascii="Arial" w:hAnsi="Arial" w:cs="Arial"/>
          <w:i/>
          <w:iCs/>
          <w:sz w:val="20"/>
          <w:szCs w:val="20"/>
        </w:rPr>
        <w:t>JAMA</w:t>
      </w:r>
      <w:r w:rsidRPr="00684CD4">
        <w:rPr>
          <w:rFonts w:ascii="Arial" w:hAnsi="Arial" w:cs="Arial"/>
          <w:sz w:val="20"/>
          <w:szCs w:val="20"/>
        </w:rPr>
        <w:t>. 2016 316(8):846-857 (# 2221122)</w:t>
      </w:r>
      <w:r w:rsidR="00FA24DF" w:rsidRPr="00684CD4">
        <w:rPr>
          <w:rFonts w:ascii="Arial" w:hAnsi="Arial" w:cs="Arial"/>
          <w:sz w:val="20"/>
          <w:szCs w:val="20"/>
        </w:rPr>
        <w:t xml:space="preserve"> </w:t>
      </w:r>
    </w:p>
    <w:p w14:paraId="0A71C588" w14:textId="77777777" w:rsidR="00FA24DF" w:rsidRPr="00684CD4" w:rsidRDefault="00FA24DF" w:rsidP="00FA24DF">
      <w:pPr>
        <w:pStyle w:val="ListParagraph"/>
        <w:rPr>
          <w:rFonts w:ascii="Arial" w:hAnsi="Arial" w:cs="Arial"/>
        </w:rPr>
      </w:pPr>
    </w:p>
    <w:p w14:paraId="49B396AC" w14:textId="77777777" w:rsidR="00FA24DF" w:rsidRPr="00684CD4" w:rsidRDefault="00FA24DF" w:rsidP="00435E9C">
      <w:pPr>
        <w:pStyle w:val="Title3"/>
        <w:numPr>
          <w:ilvl w:val="0"/>
          <w:numId w:val="14"/>
        </w:numPr>
        <w:shd w:val="clear" w:color="auto" w:fill="FFFFFF"/>
        <w:spacing w:before="0" w:beforeAutospacing="0" w:after="0" w:afterAutospacing="0"/>
        <w:rPr>
          <w:rFonts w:ascii="Arial" w:hAnsi="Arial" w:cs="Arial"/>
          <w:sz w:val="20"/>
          <w:szCs w:val="20"/>
        </w:rPr>
      </w:pPr>
      <w:r w:rsidRPr="00684CD4">
        <w:rPr>
          <w:rFonts w:ascii="Arial" w:hAnsi="Arial" w:cs="Arial"/>
          <w:sz w:val="20"/>
          <w:szCs w:val="20"/>
        </w:rPr>
        <w:t xml:space="preserve">Accuracy of Complete Blood Cell Counts to Identify Febrile Infants 60 Days or Younger With Invasive Bacterial Infections Cruz AT, Mahajan P, Bonsu </w:t>
      </w:r>
      <w:proofErr w:type="spellStart"/>
      <w:proofErr w:type="gramStart"/>
      <w:r w:rsidRPr="00684CD4">
        <w:rPr>
          <w:rFonts w:ascii="Arial" w:hAnsi="Arial" w:cs="Arial"/>
          <w:sz w:val="20"/>
          <w:szCs w:val="20"/>
        </w:rPr>
        <w:t>BK,Bennett</w:t>
      </w:r>
      <w:proofErr w:type="spellEnd"/>
      <w:proofErr w:type="gramEnd"/>
      <w:r w:rsidRPr="00684CD4">
        <w:rPr>
          <w:rFonts w:ascii="Arial" w:hAnsi="Arial" w:cs="Arial"/>
          <w:sz w:val="20"/>
          <w:szCs w:val="20"/>
        </w:rPr>
        <w:t xml:space="preserve"> </w:t>
      </w:r>
      <w:proofErr w:type="spellStart"/>
      <w:r w:rsidRPr="00684CD4">
        <w:rPr>
          <w:rFonts w:ascii="Arial" w:hAnsi="Arial" w:cs="Arial"/>
          <w:sz w:val="20"/>
          <w:szCs w:val="20"/>
        </w:rPr>
        <w:t>JE,Levine</w:t>
      </w:r>
      <w:proofErr w:type="spellEnd"/>
      <w:r w:rsidRPr="00684CD4">
        <w:rPr>
          <w:rFonts w:ascii="Arial" w:hAnsi="Arial" w:cs="Arial"/>
          <w:sz w:val="20"/>
          <w:szCs w:val="20"/>
        </w:rPr>
        <w:t xml:space="preserve"> DA, Alpern ER, </w:t>
      </w:r>
      <w:proofErr w:type="spellStart"/>
      <w:r w:rsidRPr="00684CD4">
        <w:rPr>
          <w:rFonts w:ascii="Arial" w:hAnsi="Arial" w:cs="Arial"/>
          <w:sz w:val="20"/>
          <w:szCs w:val="20"/>
        </w:rPr>
        <w:t>Nigrovic</w:t>
      </w:r>
      <w:proofErr w:type="spellEnd"/>
      <w:r w:rsidRPr="00684CD4">
        <w:rPr>
          <w:rFonts w:ascii="Arial" w:hAnsi="Arial" w:cs="Arial"/>
          <w:sz w:val="20"/>
          <w:szCs w:val="20"/>
        </w:rPr>
        <w:t xml:space="preserve"> </w:t>
      </w:r>
      <w:proofErr w:type="spellStart"/>
      <w:r w:rsidRPr="00684CD4">
        <w:rPr>
          <w:rFonts w:ascii="Arial" w:hAnsi="Arial" w:cs="Arial"/>
          <w:sz w:val="20"/>
          <w:szCs w:val="20"/>
        </w:rPr>
        <w:t>LE,Atabaki</w:t>
      </w:r>
      <w:proofErr w:type="spellEnd"/>
      <w:r w:rsidRPr="00684CD4">
        <w:rPr>
          <w:rFonts w:ascii="Arial" w:hAnsi="Arial" w:cs="Arial"/>
          <w:sz w:val="20"/>
          <w:szCs w:val="20"/>
        </w:rPr>
        <w:t xml:space="preserve"> </w:t>
      </w:r>
      <w:proofErr w:type="spellStart"/>
      <w:r w:rsidRPr="00684CD4">
        <w:rPr>
          <w:rFonts w:ascii="Arial" w:hAnsi="Arial" w:cs="Arial"/>
          <w:sz w:val="20"/>
          <w:szCs w:val="20"/>
        </w:rPr>
        <w:t>SM,Cohen</w:t>
      </w:r>
      <w:proofErr w:type="spellEnd"/>
      <w:r w:rsidRPr="00684CD4">
        <w:rPr>
          <w:rFonts w:ascii="Arial" w:hAnsi="Arial" w:cs="Arial"/>
          <w:sz w:val="20"/>
          <w:szCs w:val="20"/>
        </w:rPr>
        <w:t xml:space="preserve"> DM, VanBuren JM, Ramilo O, </w:t>
      </w:r>
      <w:proofErr w:type="spellStart"/>
      <w:r w:rsidRPr="00684CD4">
        <w:rPr>
          <w:rFonts w:ascii="Arial" w:hAnsi="Arial" w:cs="Arial"/>
          <w:sz w:val="20"/>
          <w:szCs w:val="20"/>
        </w:rPr>
        <w:t>Kuppermann</w:t>
      </w:r>
      <w:proofErr w:type="spellEnd"/>
      <w:r w:rsidRPr="00684CD4">
        <w:rPr>
          <w:rFonts w:ascii="Arial" w:hAnsi="Arial" w:cs="Arial"/>
          <w:sz w:val="20"/>
          <w:szCs w:val="20"/>
        </w:rPr>
        <w:t xml:space="preserve"> N; </w:t>
      </w:r>
      <w:r w:rsidRPr="00684CD4">
        <w:rPr>
          <w:rFonts w:ascii="Arial" w:hAnsi="Arial" w:cs="Arial"/>
          <w:b/>
          <w:i/>
          <w:sz w:val="20"/>
          <w:szCs w:val="20"/>
          <w:u w:val="single"/>
        </w:rPr>
        <w:t xml:space="preserve">M Tunik, </w:t>
      </w:r>
      <w:r w:rsidRPr="00684CD4">
        <w:rPr>
          <w:rFonts w:ascii="Arial" w:hAnsi="Arial" w:cs="Arial"/>
          <w:sz w:val="20"/>
          <w:szCs w:val="20"/>
        </w:rPr>
        <w:t>Site PI; for the Febrile Infant Working Group of the Pediatric Emergency Care Applied Research Network</w:t>
      </w:r>
    </w:p>
    <w:p w14:paraId="09A81B08" w14:textId="77777777" w:rsidR="00FA24DF" w:rsidRPr="00684CD4" w:rsidRDefault="00FA24DF" w:rsidP="00FA24DF">
      <w:pPr>
        <w:pStyle w:val="Title3"/>
        <w:shd w:val="clear" w:color="auto" w:fill="FFFFFF"/>
        <w:spacing w:before="0" w:beforeAutospacing="0" w:after="0" w:afterAutospacing="0"/>
        <w:ind w:left="720"/>
        <w:rPr>
          <w:rFonts w:ascii="Arial" w:hAnsi="Arial" w:cs="Arial"/>
          <w:b/>
          <w:sz w:val="20"/>
          <w:szCs w:val="20"/>
        </w:rPr>
      </w:pPr>
      <w:r w:rsidRPr="00684CD4">
        <w:rPr>
          <w:rFonts w:ascii="Arial" w:hAnsi="Arial" w:cs="Arial"/>
          <w:sz w:val="20"/>
          <w:szCs w:val="20"/>
        </w:rPr>
        <w:t xml:space="preserve">JAMA </w:t>
      </w:r>
      <w:proofErr w:type="spellStart"/>
      <w:r w:rsidRPr="00684CD4">
        <w:rPr>
          <w:rFonts w:ascii="Arial" w:hAnsi="Arial" w:cs="Arial"/>
          <w:sz w:val="20"/>
          <w:szCs w:val="20"/>
        </w:rPr>
        <w:t>Pediatr</w:t>
      </w:r>
      <w:proofErr w:type="spellEnd"/>
      <w:r w:rsidRPr="00684CD4">
        <w:rPr>
          <w:rFonts w:ascii="Arial" w:hAnsi="Arial" w:cs="Arial"/>
          <w:sz w:val="20"/>
          <w:szCs w:val="20"/>
        </w:rPr>
        <w:t>. doi:10.1001/jamapediatrics.2017.2927 Published online September 11, 2017.</w:t>
      </w:r>
      <w:r w:rsidRPr="00684CD4">
        <w:rPr>
          <w:rFonts w:ascii="Arial" w:hAnsi="Arial" w:cs="Arial"/>
          <w:b/>
          <w:sz w:val="20"/>
          <w:szCs w:val="20"/>
        </w:rPr>
        <w:t xml:space="preserve"> </w:t>
      </w:r>
    </w:p>
    <w:p w14:paraId="1121AD85" w14:textId="77777777" w:rsidR="00FA24DF" w:rsidRPr="00684CD4" w:rsidRDefault="00FA24DF" w:rsidP="00FA24DF">
      <w:pPr>
        <w:pStyle w:val="Title3"/>
        <w:shd w:val="clear" w:color="auto" w:fill="FFFFFF"/>
        <w:spacing w:before="0" w:beforeAutospacing="0" w:after="0" w:afterAutospacing="0"/>
        <w:ind w:left="720"/>
        <w:rPr>
          <w:rFonts w:ascii="Arial" w:hAnsi="Arial" w:cs="Arial"/>
          <w:b/>
          <w:sz w:val="20"/>
          <w:szCs w:val="20"/>
        </w:rPr>
      </w:pPr>
    </w:p>
    <w:p w14:paraId="540A6FDA" w14:textId="77777777" w:rsidR="00FA24DF" w:rsidRPr="00684CD4" w:rsidRDefault="00000000" w:rsidP="00435E9C">
      <w:pPr>
        <w:pStyle w:val="Title3"/>
        <w:numPr>
          <w:ilvl w:val="0"/>
          <w:numId w:val="14"/>
        </w:numPr>
        <w:shd w:val="clear" w:color="auto" w:fill="FFFFFF"/>
        <w:spacing w:before="0" w:beforeAutospacing="0" w:after="0" w:afterAutospacing="0"/>
        <w:rPr>
          <w:rFonts w:ascii="Arial" w:hAnsi="Arial" w:cs="Arial"/>
          <w:sz w:val="20"/>
          <w:szCs w:val="20"/>
        </w:rPr>
      </w:pPr>
      <w:hyperlink r:id="rId96" w:history="1">
        <w:r w:rsidR="00FA24DF" w:rsidRPr="00684CD4">
          <w:rPr>
            <w:rStyle w:val="Hyperlink"/>
            <w:rFonts w:ascii="Arial" w:hAnsi="Arial" w:cs="Arial"/>
            <w:color w:val="auto"/>
            <w:sz w:val="20"/>
            <w:szCs w:val="20"/>
            <w:u w:val="none"/>
          </w:rPr>
          <w:t>Epidemiology of Bacteremia in Febrile Infants Aged 60 Days and Younger.</w:t>
        </w:r>
      </w:hyperlink>
    </w:p>
    <w:p w14:paraId="2F71E24D" w14:textId="77777777" w:rsidR="00FA24DF" w:rsidRPr="00684CD4" w:rsidRDefault="00FA24DF" w:rsidP="00FA24DF">
      <w:pPr>
        <w:pStyle w:val="desc"/>
        <w:shd w:val="clear" w:color="auto" w:fill="FFFFFF"/>
        <w:spacing w:before="0" w:after="0"/>
        <w:ind w:left="720"/>
        <w:rPr>
          <w:rFonts w:ascii="Arial" w:hAnsi="Arial" w:cs="Arial"/>
          <w:sz w:val="20"/>
          <w:szCs w:val="20"/>
        </w:rPr>
      </w:pPr>
      <w:r w:rsidRPr="00684CD4">
        <w:rPr>
          <w:rFonts w:ascii="Arial" w:hAnsi="Arial" w:cs="Arial"/>
          <w:sz w:val="20"/>
          <w:szCs w:val="20"/>
        </w:rPr>
        <w:t xml:space="preserve">Powell EC, Mahajan PV, Roosevelt G, Hoyle JD Jr, Gattu R, Cruz AT, Rogers AJ, </w:t>
      </w:r>
      <w:proofErr w:type="spellStart"/>
      <w:r w:rsidRPr="00684CD4">
        <w:rPr>
          <w:rFonts w:ascii="Arial" w:hAnsi="Arial" w:cs="Arial"/>
          <w:sz w:val="20"/>
          <w:szCs w:val="20"/>
        </w:rPr>
        <w:t>Atabaki</w:t>
      </w:r>
      <w:proofErr w:type="spellEnd"/>
      <w:r w:rsidRPr="00684CD4">
        <w:rPr>
          <w:rFonts w:ascii="Arial" w:hAnsi="Arial" w:cs="Arial"/>
          <w:sz w:val="20"/>
          <w:szCs w:val="20"/>
        </w:rPr>
        <w:t xml:space="preserve"> SM, Jaffe DM, Casper TC, Ramilo O, </w:t>
      </w:r>
      <w:proofErr w:type="spellStart"/>
      <w:r w:rsidRPr="00684CD4">
        <w:rPr>
          <w:rFonts w:ascii="Arial" w:hAnsi="Arial" w:cs="Arial"/>
          <w:sz w:val="20"/>
          <w:szCs w:val="20"/>
        </w:rPr>
        <w:t>Kuppermann</w:t>
      </w:r>
      <w:proofErr w:type="spellEnd"/>
      <w:r w:rsidRPr="00684CD4">
        <w:rPr>
          <w:rFonts w:ascii="Arial" w:hAnsi="Arial" w:cs="Arial"/>
          <w:sz w:val="20"/>
          <w:szCs w:val="20"/>
        </w:rPr>
        <w:t xml:space="preserve"> N; Febrile Infant Working Group of the Pediatric Emergency Care Applied Research Network (PECARN). </w:t>
      </w:r>
      <w:r w:rsidRPr="00684CD4">
        <w:rPr>
          <w:rFonts w:ascii="Arial" w:hAnsi="Arial" w:cs="Arial"/>
          <w:b/>
          <w:i/>
          <w:sz w:val="20"/>
          <w:szCs w:val="20"/>
          <w:u w:val="single"/>
        </w:rPr>
        <w:t>M Tunik MD</w:t>
      </w:r>
      <w:r w:rsidRPr="00684CD4">
        <w:rPr>
          <w:rFonts w:ascii="Arial" w:hAnsi="Arial" w:cs="Arial"/>
          <w:i/>
          <w:sz w:val="20"/>
          <w:szCs w:val="20"/>
        </w:rPr>
        <w:t>, Site PI</w:t>
      </w:r>
    </w:p>
    <w:p w14:paraId="3F037139" w14:textId="77777777" w:rsidR="00FA24DF" w:rsidRPr="00684CD4" w:rsidRDefault="00FA24DF" w:rsidP="00FA24DF">
      <w:pPr>
        <w:pStyle w:val="details"/>
        <w:shd w:val="clear" w:color="auto" w:fill="FFFFFF"/>
        <w:spacing w:before="0" w:after="0"/>
        <w:ind w:left="720"/>
        <w:rPr>
          <w:rFonts w:ascii="Arial" w:hAnsi="Arial" w:cs="Arial"/>
          <w:sz w:val="20"/>
          <w:szCs w:val="20"/>
        </w:rPr>
      </w:pPr>
      <w:r w:rsidRPr="00684CD4">
        <w:rPr>
          <w:rStyle w:val="jrnl"/>
          <w:rFonts w:ascii="Arial" w:hAnsi="Arial" w:cs="Arial"/>
          <w:sz w:val="20"/>
          <w:szCs w:val="20"/>
        </w:rPr>
        <w:t>Ann Emerg Med</w:t>
      </w:r>
      <w:r w:rsidRPr="00684CD4">
        <w:rPr>
          <w:rFonts w:ascii="Arial" w:hAnsi="Arial" w:cs="Arial"/>
          <w:sz w:val="20"/>
          <w:szCs w:val="20"/>
        </w:rPr>
        <w:t xml:space="preserve">. 2017 Oct 6. </w:t>
      </w:r>
      <w:proofErr w:type="spellStart"/>
      <w:r w:rsidRPr="00684CD4">
        <w:rPr>
          <w:rFonts w:ascii="Arial" w:hAnsi="Arial" w:cs="Arial"/>
          <w:sz w:val="20"/>
          <w:szCs w:val="20"/>
        </w:rPr>
        <w:t>pii</w:t>
      </w:r>
      <w:proofErr w:type="spellEnd"/>
      <w:r w:rsidRPr="00684CD4">
        <w:rPr>
          <w:rFonts w:ascii="Arial" w:hAnsi="Arial" w:cs="Arial"/>
          <w:sz w:val="20"/>
          <w:szCs w:val="20"/>
        </w:rPr>
        <w:t xml:space="preserve">: S0196-0644(17)31388-4. </w:t>
      </w:r>
      <w:proofErr w:type="spellStart"/>
      <w:r w:rsidRPr="00684CD4">
        <w:rPr>
          <w:rFonts w:ascii="Arial" w:hAnsi="Arial" w:cs="Arial"/>
          <w:sz w:val="20"/>
          <w:szCs w:val="20"/>
        </w:rPr>
        <w:t>doi</w:t>
      </w:r>
      <w:proofErr w:type="spellEnd"/>
      <w:r w:rsidRPr="00684CD4">
        <w:rPr>
          <w:rFonts w:ascii="Arial" w:hAnsi="Arial" w:cs="Arial"/>
          <w:sz w:val="20"/>
          <w:szCs w:val="20"/>
        </w:rPr>
        <w:t>: 10.1016/j.annemergmed.2017.07.488. PMID:28988964</w:t>
      </w:r>
    </w:p>
    <w:p w14:paraId="021B7BF7" w14:textId="77777777" w:rsidR="00FA24DF" w:rsidRPr="00684CD4" w:rsidRDefault="00FA24DF" w:rsidP="00FA24DF">
      <w:pPr>
        <w:pStyle w:val="ListParagraph"/>
        <w:shd w:val="clear" w:color="auto" w:fill="FFFFFF"/>
        <w:rPr>
          <w:rFonts w:ascii="Arial" w:hAnsi="Arial" w:cs="Arial"/>
        </w:rPr>
      </w:pPr>
    </w:p>
    <w:p w14:paraId="736F678D" w14:textId="77777777" w:rsidR="00FA24DF" w:rsidRPr="00684CD4" w:rsidRDefault="00FA24DF" w:rsidP="00435E9C">
      <w:pPr>
        <w:pStyle w:val="ListParagraph"/>
        <w:numPr>
          <w:ilvl w:val="0"/>
          <w:numId w:val="14"/>
        </w:numPr>
        <w:shd w:val="clear" w:color="auto" w:fill="FFFFFF"/>
        <w:rPr>
          <w:rFonts w:ascii="Arial" w:hAnsi="Arial" w:cs="Arial"/>
        </w:rPr>
      </w:pPr>
      <w:r w:rsidRPr="00684CD4">
        <w:rPr>
          <w:rFonts w:ascii="Arial" w:hAnsi="Arial" w:cs="Arial"/>
          <w:color w:val="212121"/>
          <w:shd w:val="clear" w:color="auto" w:fill="FFFFFF"/>
        </w:rPr>
        <w:t>The Epidemiology of Pediatric Trauma Presenting to United States Emergency Departments: 2006 – 2012.</w:t>
      </w:r>
      <w:r w:rsidRPr="00684CD4">
        <w:rPr>
          <w:rFonts w:ascii="Arial" w:eastAsia="Calibri" w:hAnsi="Arial" w:cs="Arial"/>
          <w:color w:val="000000"/>
        </w:rPr>
        <w:t xml:space="preserve"> </w:t>
      </w:r>
      <w:proofErr w:type="gramStart"/>
      <w:r w:rsidRPr="00684CD4">
        <w:rPr>
          <w:rFonts w:ascii="Arial" w:eastAsia="Calibri" w:hAnsi="Arial" w:cs="Arial"/>
          <w:color w:val="000000"/>
        </w:rPr>
        <w:t>Avraham  JB</w:t>
      </w:r>
      <w:proofErr w:type="gramEnd"/>
      <w:r w:rsidRPr="00684CD4">
        <w:rPr>
          <w:rFonts w:ascii="Arial" w:eastAsia="Calibri" w:hAnsi="Arial" w:cs="Arial"/>
          <w:color w:val="000000"/>
        </w:rPr>
        <w:t xml:space="preserve">, </w:t>
      </w:r>
      <w:r w:rsidRPr="00684CD4">
        <w:rPr>
          <w:rFonts w:ascii="Arial" w:hAnsi="Arial" w:cs="Arial"/>
          <w:color w:val="000000"/>
        </w:rPr>
        <w:t xml:space="preserve">Bhandari M, </w:t>
      </w:r>
      <w:r w:rsidRPr="00684CD4">
        <w:rPr>
          <w:rFonts w:ascii="Arial" w:eastAsia="Calibri" w:hAnsi="Arial" w:cs="Arial"/>
          <w:color w:val="000000"/>
        </w:rPr>
        <w:t xml:space="preserve">Frangos SG, Deborah A. Levine DA, </w:t>
      </w:r>
      <w:r w:rsidRPr="00684CD4">
        <w:rPr>
          <w:rFonts w:ascii="Arial" w:eastAsia="Calibri" w:hAnsi="Arial" w:cs="Arial"/>
          <w:b/>
          <w:i/>
          <w:color w:val="000000"/>
        </w:rPr>
        <w:t>Tunik MG</w:t>
      </w:r>
      <w:r w:rsidRPr="00684CD4">
        <w:rPr>
          <w:rFonts w:ascii="Arial" w:eastAsia="Calibri" w:hAnsi="Arial" w:cs="Arial"/>
          <w:color w:val="000000"/>
        </w:rPr>
        <w:t>,</w:t>
      </w:r>
      <w:r w:rsidRPr="00684CD4">
        <w:rPr>
          <w:rFonts w:ascii="Arial" w:hAnsi="Arial" w:cs="Arial"/>
          <w:color w:val="000000"/>
          <w:position w:val="13"/>
        </w:rPr>
        <w:t xml:space="preserve"> </w:t>
      </w:r>
      <w:r w:rsidRPr="00684CD4">
        <w:rPr>
          <w:rFonts w:ascii="Arial" w:eastAsia="Calibri" w:hAnsi="Arial" w:cs="Arial"/>
          <w:color w:val="000000"/>
        </w:rPr>
        <w:t>Charles</w:t>
      </w:r>
      <w:r w:rsidRPr="00684CD4">
        <w:rPr>
          <w:rFonts w:ascii="Arial" w:hAnsi="Arial" w:cs="Arial"/>
          <w:color w:val="000000"/>
        </w:rPr>
        <w:t xml:space="preserve"> J. </w:t>
      </w:r>
      <w:r w:rsidRPr="00684CD4">
        <w:rPr>
          <w:rFonts w:ascii="Arial" w:eastAsia="Calibri" w:hAnsi="Arial" w:cs="Arial"/>
          <w:color w:val="000000"/>
        </w:rPr>
        <w:t>DiMaggio CJ</w:t>
      </w:r>
      <w:r w:rsidRPr="00684CD4">
        <w:rPr>
          <w:rFonts w:ascii="Arial" w:eastAsia="Calibri" w:hAnsi="Arial" w:cs="Arial"/>
          <w:color w:val="000000"/>
          <w:position w:val="13"/>
        </w:rPr>
        <w:t xml:space="preserve"> </w:t>
      </w:r>
    </w:p>
    <w:p w14:paraId="13E48E9A" w14:textId="77777777" w:rsidR="00FA24DF" w:rsidRPr="00684CD4" w:rsidRDefault="00FA24DF" w:rsidP="00FA24DF">
      <w:pPr>
        <w:pStyle w:val="Title3"/>
        <w:shd w:val="clear" w:color="auto" w:fill="FFFFFF"/>
        <w:spacing w:before="0" w:beforeAutospacing="0" w:after="0" w:afterAutospacing="0"/>
        <w:ind w:left="720"/>
        <w:rPr>
          <w:rFonts w:ascii="Arial" w:hAnsi="Arial" w:cs="Arial"/>
          <w:sz w:val="20"/>
          <w:szCs w:val="20"/>
        </w:rPr>
      </w:pPr>
      <w:r w:rsidRPr="00684CD4">
        <w:rPr>
          <w:rFonts w:ascii="Arial" w:hAnsi="Arial" w:cs="Arial"/>
          <w:color w:val="212121"/>
          <w:sz w:val="20"/>
          <w:szCs w:val="20"/>
          <w:shd w:val="clear" w:color="auto" w:fill="FFFFFF"/>
        </w:rPr>
        <w:t>Accepted for publication in Injury Prevention 10/11/2017</w:t>
      </w:r>
    </w:p>
    <w:p w14:paraId="423F7699" w14:textId="77777777" w:rsidR="00FA24DF" w:rsidRPr="00684CD4" w:rsidRDefault="00FA24DF" w:rsidP="00FA24DF">
      <w:pPr>
        <w:pStyle w:val="Title3"/>
        <w:shd w:val="clear" w:color="auto" w:fill="FFFFFF"/>
        <w:spacing w:before="0" w:beforeAutospacing="0" w:after="0" w:afterAutospacing="0"/>
        <w:ind w:left="720"/>
        <w:rPr>
          <w:rFonts w:ascii="Arial" w:hAnsi="Arial" w:cs="Arial"/>
          <w:b/>
          <w:sz w:val="20"/>
          <w:szCs w:val="20"/>
        </w:rPr>
      </w:pPr>
    </w:p>
    <w:p w14:paraId="25626F03" w14:textId="77777777" w:rsidR="00FA0BDA" w:rsidRDefault="00FA0BDA">
      <w:pPr>
        <w:suppressAutoHyphens w:val="0"/>
      </w:pPr>
      <w:r>
        <w:br w:type="page"/>
      </w:r>
    </w:p>
    <w:p w14:paraId="17B59E75" w14:textId="3D66A205" w:rsidR="00FA24DF" w:rsidRPr="00684CD4" w:rsidRDefault="00000000" w:rsidP="00435E9C">
      <w:pPr>
        <w:pStyle w:val="ListParagraph"/>
        <w:numPr>
          <w:ilvl w:val="0"/>
          <w:numId w:val="14"/>
        </w:numPr>
        <w:shd w:val="clear" w:color="auto" w:fill="FFFFFF"/>
        <w:rPr>
          <w:rFonts w:ascii="Arial" w:hAnsi="Arial" w:cs="Arial"/>
        </w:rPr>
      </w:pPr>
      <w:hyperlink r:id="rId97" w:history="1">
        <w:r w:rsidR="00FA24DF" w:rsidRPr="00684CD4">
          <w:rPr>
            <w:rFonts w:ascii="Arial" w:hAnsi="Arial" w:cs="Arial"/>
          </w:rPr>
          <w:t>Therapeutic Hypothermia after In-Hospital Cardiac Arrest in Children.</w:t>
        </w:r>
      </w:hyperlink>
    </w:p>
    <w:p w14:paraId="2D8C9DEF" w14:textId="77777777" w:rsidR="00FA24DF" w:rsidRPr="00684CD4" w:rsidRDefault="00FA24DF" w:rsidP="00FA24DF">
      <w:pPr>
        <w:pStyle w:val="ListParagraph"/>
        <w:shd w:val="clear" w:color="auto" w:fill="FFFFFF"/>
        <w:rPr>
          <w:rFonts w:ascii="Arial" w:hAnsi="Arial" w:cs="Arial"/>
        </w:rPr>
      </w:pPr>
      <w:r w:rsidRPr="00684CD4">
        <w:rPr>
          <w:rFonts w:ascii="Arial" w:hAnsi="Arial" w:cs="Arial"/>
        </w:rPr>
        <w:t xml:space="preserve">Moler FW, Silverstein FS, </w:t>
      </w:r>
      <w:proofErr w:type="spellStart"/>
      <w:r w:rsidRPr="00684CD4">
        <w:rPr>
          <w:rFonts w:ascii="Arial" w:hAnsi="Arial" w:cs="Arial"/>
        </w:rPr>
        <w:t>Holubkov</w:t>
      </w:r>
      <w:proofErr w:type="spellEnd"/>
      <w:r w:rsidRPr="00684CD4">
        <w:rPr>
          <w:rFonts w:ascii="Arial" w:hAnsi="Arial" w:cs="Arial"/>
        </w:rPr>
        <w:t xml:space="preserve"> R, </w:t>
      </w:r>
      <w:proofErr w:type="spellStart"/>
      <w:r w:rsidRPr="00684CD4">
        <w:rPr>
          <w:rFonts w:ascii="Arial" w:hAnsi="Arial" w:cs="Arial"/>
        </w:rPr>
        <w:t>Slomine</w:t>
      </w:r>
      <w:proofErr w:type="spellEnd"/>
      <w:r w:rsidRPr="00684CD4">
        <w:rPr>
          <w:rFonts w:ascii="Arial" w:hAnsi="Arial" w:cs="Arial"/>
        </w:rPr>
        <w:t xml:space="preserve"> BS, Christensen JR, Nadkarni VM, Meert KL, Browning B, Pemberton VL, Page K, Gildea MR, Scholefield BR, Shankaran S, Hutchison JS, Berger JT, Ofori-</w:t>
      </w:r>
      <w:proofErr w:type="spellStart"/>
      <w:r w:rsidRPr="00684CD4">
        <w:rPr>
          <w:rFonts w:ascii="Arial" w:hAnsi="Arial" w:cs="Arial"/>
        </w:rPr>
        <w:t>Amanfo</w:t>
      </w:r>
      <w:proofErr w:type="spellEnd"/>
      <w:r w:rsidRPr="00684CD4">
        <w:rPr>
          <w:rFonts w:ascii="Arial" w:hAnsi="Arial" w:cs="Arial"/>
        </w:rPr>
        <w:t xml:space="preserve"> G, Newth CJ, Topjian A, Bennett KS, Koch JD, Pham N, Chanani NK, Pineda JA, Harrison R, Dalton HJ, </w:t>
      </w:r>
      <w:proofErr w:type="spellStart"/>
      <w:r w:rsidRPr="00684CD4">
        <w:rPr>
          <w:rFonts w:ascii="Arial" w:hAnsi="Arial" w:cs="Arial"/>
        </w:rPr>
        <w:t>Alten</w:t>
      </w:r>
      <w:proofErr w:type="spellEnd"/>
      <w:r w:rsidRPr="00684CD4">
        <w:rPr>
          <w:rFonts w:ascii="Arial" w:hAnsi="Arial" w:cs="Arial"/>
        </w:rPr>
        <w:t xml:space="preserve"> J, </w:t>
      </w:r>
      <w:proofErr w:type="spellStart"/>
      <w:r w:rsidRPr="00684CD4">
        <w:rPr>
          <w:rFonts w:ascii="Arial" w:hAnsi="Arial" w:cs="Arial"/>
        </w:rPr>
        <w:t>Schleien</w:t>
      </w:r>
      <w:proofErr w:type="spellEnd"/>
      <w:r w:rsidRPr="00684CD4">
        <w:rPr>
          <w:rFonts w:ascii="Arial" w:hAnsi="Arial" w:cs="Arial"/>
        </w:rPr>
        <w:t xml:space="preserve"> CL, Goodman DM, Zimmerman JJ, </w:t>
      </w:r>
      <w:proofErr w:type="spellStart"/>
      <w:r w:rsidRPr="00684CD4">
        <w:rPr>
          <w:rFonts w:ascii="Arial" w:hAnsi="Arial" w:cs="Arial"/>
        </w:rPr>
        <w:t>Bhalala</w:t>
      </w:r>
      <w:proofErr w:type="spellEnd"/>
      <w:r w:rsidRPr="00684CD4">
        <w:rPr>
          <w:rFonts w:ascii="Arial" w:hAnsi="Arial" w:cs="Arial"/>
        </w:rPr>
        <w:t xml:space="preserve"> US, Schwarz AJ, Porter MB, Shah S, Fink EL, McQuillen P, Wu T, Skellett S, Thomas NJ, Nowak JE, Baines PB, </w:t>
      </w:r>
      <w:proofErr w:type="spellStart"/>
      <w:r w:rsidRPr="00684CD4">
        <w:rPr>
          <w:rFonts w:ascii="Arial" w:hAnsi="Arial" w:cs="Arial"/>
        </w:rPr>
        <w:t>Pappachan</w:t>
      </w:r>
      <w:proofErr w:type="spellEnd"/>
      <w:r w:rsidRPr="00684CD4">
        <w:rPr>
          <w:rFonts w:ascii="Arial" w:hAnsi="Arial" w:cs="Arial"/>
        </w:rPr>
        <w:t xml:space="preserve"> J, Mathur M, Lloyd E, van der Jagt EW, Dobyns EL, Meyer MT, Sanders RC Jr, Clark AE, Dean JM; THAPCA Trial Investigators. </w:t>
      </w:r>
      <w:r w:rsidRPr="00684CD4">
        <w:rPr>
          <w:rFonts w:ascii="Arial" w:hAnsi="Arial" w:cs="Arial"/>
          <w:b/>
          <w:i/>
        </w:rPr>
        <w:t>M Tunik MD</w:t>
      </w:r>
      <w:r w:rsidRPr="00684CD4">
        <w:rPr>
          <w:rFonts w:ascii="Arial" w:hAnsi="Arial" w:cs="Arial"/>
          <w:b/>
          <w:i/>
          <w:u w:val="single"/>
        </w:rPr>
        <w:t xml:space="preserve">, </w:t>
      </w:r>
      <w:r w:rsidRPr="00684CD4">
        <w:rPr>
          <w:rFonts w:ascii="Arial" w:hAnsi="Arial" w:cs="Arial"/>
        </w:rPr>
        <w:t>PECARN Steering Committee</w:t>
      </w:r>
    </w:p>
    <w:p w14:paraId="0693B2D8" w14:textId="77777777" w:rsidR="00365D7E" w:rsidRPr="00684CD4" w:rsidRDefault="00FA24DF" w:rsidP="00365D7E">
      <w:pPr>
        <w:pStyle w:val="ListParagraph"/>
        <w:shd w:val="clear" w:color="auto" w:fill="FFFFFF"/>
        <w:spacing w:after="34"/>
        <w:rPr>
          <w:rFonts w:ascii="Arial" w:hAnsi="Arial" w:cs="Arial"/>
        </w:rPr>
      </w:pPr>
      <w:r w:rsidRPr="00684CD4">
        <w:rPr>
          <w:rFonts w:ascii="Arial" w:hAnsi="Arial" w:cs="Arial"/>
        </w:rPr>
        <w:t xml:space="preserve">N Engl J Med. 2017 Jan 26;376(4):318-329. </w:t>
      </w:r>
      <w:proofErr w:type="spellStart"/>
      <w:r w:rsidRPr="00684CD4">
        <w:rPr>
          <w:rFonts w:ascii="Arial" w:hAnsi="Arial" w:cs="Arial"/>
        </w:rPr>
        <w:t>doi</w:t>
      </w:r>
      <w:proofErr w:type="spellEnd"/>
      <w:r w:rsidRPr="00684CD4">
        <w:rPr>
          <w:rFonts w:ascii="Arial" w:hAnsi="Arial" w:cs="Arial"/>
        </w:rPr>
        <w:t xml:space="preserve">: 10.1056/NEJMoa1610493. </w:t>
      </w:r>
      <w:proofErr w:type="spellStart"/>
      <w:r w:rsidRPr="00684CD4">
        <w:rPr>
          <w:rFonts w:ascii="Arial" w:hAnsi="Arial" w:cs="Arial"/>
        </w:rPr>
        <w:t>Epub</w:t>
      </w:r>
      <w:proofErr w:type="spellEnd"/>
      <w:r w:rsidRPr="00684CD4">
        <w:rPr>
          <w:rFonts w:ascii="Arial" w:hAnsi="Arial" w:cs="Arial"/>
        </w:rPr>
        <w:t xml:space="preserve"> 2017 Jan 24.</w:t>
      </w:r>
      <w:r w:rsidR="00FD3BD2" w:rsidRPr="00684CD4">
        <w:rPr>
          <w:rFonts w:ascii="Arial" w:hAnsi="Arial" w:cs="Arial"/>
        </w:rPr>
        <w:t xml:space="preserve">  </w:t>
      </w:r>
      <w:r w:rsidRPr="00684CD4">
        <w:rPr>
          <w:rFonts w:ascii="Arial" w:hAnsi="Arial" w:cs="Arial"/>
        </w:rPr>
        <w:t>PMID:28118559</w:t>
      </w:r>
    </w:p>
    <w:p w14:paraId="6B40B3DA" w14:textId="77777777" w:rsidR="00365D7E" w:rsidRPr="00684CD4" w:rsidRDefault="00365D7E" w:rsidP="00365D7E">
      <w:pPr>
        <w:pStyle w:val="ListParagraph"/>
        <w:shd w:val="clear" w:color="auto" w:fill="FFFFFF"/>
        <w:spacing w:after="34"/>
        <w:rPr>
          <w:rFonts w:ascii="Arial" w:hAnsi="Arial" w:cs="Arial"/>
        </w:rPr>
      </w:pPr>
    </w:p>
    <w:p w14:paraId="2C40928E" w14:textId="77777777" w:rsidR="00FD3BD2" w:rsidRPr="00684CD4" w:rsidRDefault="00FD3BD2" w:rsidP="00435E9C">
      <w:pPr>
        <w:pStyle w:val="ListParagraph"/>
        <w:numPr>
          <w:ilvl w:val="0"/>
          <w:numId w:val="14"/>
        </w:numPr>
        <w:shd w:val="clear" w:color="auto" w:fill="FFFFFF"/>
        <w:spacing w:after="34"/>
        <w:rPr>
          <w:rFonts w:ascii="Arial" w:hAnsi="Arial" w:cs="Arial"/>
        </w:rPr>
      </w:pPr>
      <w:r w:rsidRPr="00684CD4">
        <w:rPr>
          <w:rFonts w:ascii="Arial" w:hAnsi="Arial" w:cs="Arial"/>
          <w:color w:val="000000"/>
          <w:shd w:val="clear" w:color="auto" w:fill="FFFFFF"/>
        </w:rPr>
        <w:t>Intentional Asphyxiation Using Baby Wipes: A </w:t>
      </w:r>
      <w:r w:rsidRPr="00684CD4">
        <w:rPr>
          <w:rStyle w:val="il"/>
          <w:rFonts w:ascii="Arial" w:hAnsi="Arial" w:cs="Arial"/>
          <w:color w:val="000000"/>
          <w:shd w:val="clear" w:color="auto" w:fill="FFFFFF"/>
        </w:rPr>
        <w:t>Case</w:t>
      </w:r>
      <w:r w:rsidRPr="00684CD4">
        <w:rPr>
          <w:rFonts w:ascii="Arial" w:hAnsi="Arial" w:cs="Arial"/>
          <w:color w:val="000000"/>
          <w:shd w:val="clear" w:color="auto" w:fill="FFFFFF"/>
        </w:rPr>
        <w:t> </w:t>
      </w:r>
      <w:r w:rsidRPr="00684CD4">
        <w:rPr>
          <w:rStyle w:val="il"/>
          <w:rFonts w:ascii="Arial" w:hAnsi="Arial" w:cs="Arial"/>
          <w:color w:val="000000"/>
          <w:shd w:val="clear" w:color="auto" w:fill="FFFFFF"/>
        </w:rPr>
        <w:t>Report</w:t>
      </w:r>
      <w:r w:rsidRPr="00684CD4">
        <w:rPr>
          <w:rFonts w:ascii="Arial" w:hAnsi="Arial" w:cs="Arial"/>
          <w:color w:val="000000"/>
          <w:shd w:val="clear" w:color="auto" w:fill="FFFFFF"/>
        </w:rPr>
        <w:t> and Review of the Literature.</w:t>
      </w:r>
    </w:p>
    <w:p w14:paraId="44431BD7" w14:textId="77777777" w:rsidR="00FD3BD2" w:rsidRPr="00684CD4" w:rsidRDefault="00FD3BD2" w:rsidP="00FD3BD2">
      <w:pPr>
        <w:ind w:left="720"/>
        <w:rPr>
          <w:rFonts w:ascii="Arial" w:hAnsi="Arial" w:cs="Arial"/>
        </w:rPr>
      </w:pPr>
      <w:r w:rsidRPr="00684CD4">
        <w:rPr>
          <w:rFonts w:ascii="Arial" w:hAnsi="Arial" w:cs="Arial"/>
        </w:rPr>
        <w:t>Gerber N</w:t>
      </w:r>
      <w:r w:rsidRPr="00684CD4">
        <w:rPr>
          <w:rFonts w:ascii="Arial" w:hAnsi="Arial" w:cs="Arial"/>
          <w:vertAlign w:val="superscript"/>
        </w:rPr>
        <w:t>1</w:t>
      </w:r>
      <w:r w:rsidRPr="00684CD4">
        <w:rPr>
          <w:rFonts w:ascii="Arial" w:hAnsi="Arial" w:cs="Arial"/>
        </w:rPr>
        <w:t>, Iyer S</w:t>
      </w:r>
      <w:r w:rsidRPr="00684CD4">
        <w:rPr>
          <w:rFonts w:ascii="Arial" w:hAnsi="Arial" w:cs="Arial"/>
          <w:vertAlign w:val="superscript"/>
        </w:rPr>
        <w:t>1</w:t>
      </w:r>
      <w:r w:rsidRPr="00684CD4">
        <w:rPr>
          <w:rFonts w:ascii="Arial" w:hAnsi="Arial" w:cs="Arial"/>
        </w:rPr>
        <w:t>, Murillo Parra D</w:t>
      </w:r>
      <w:r w:rsidRPr="00684CD4">
        <w:rPr>
          <w:rFonts w:ascii="Arial" w:hAnsi="Arial" w:cs="Arial"/>
          <w:vertAlign w:val="superscript"/>
        </w:rPr>
        <w:t>2</w:t>
      </w:r>
      <w:r w:rsidRPr="00684CD4">
        <w:rPr>
          <w:rFonts w:ascii="Arial" w:hAnsi="Arial" w:cs="Arial"/>
        </w:rPr>
        <w:t xml:space="preserve">, </w:t>
      </w:r>
      <w:proofErr w:type="spellStart"/>
      <w:r w:rsidRPr="00684CD4">
        <w:rPr>
          <w:rFonts w:ascii="Arial" w:hAnsi="Arial" w:cs="Arial"/>
        </w:rPr>
        <w:t>Legano</w:t>
      </w:r>
      <w:proofErr w:type="spellEnd"/>
      <w:r w:rsidRPr="00684CD4">
        <w:rPr>
          <w:rFonts w:ascii="Arial" w:hAnsi="Arial" w:cs="Arial"/>
        </w:rPr>
        <w:t xml:space="preserve"> L, </w:t>
      </w:r>
      <w:r w:rsidRPr="00684CD4">
        <w:rPr>
          <w:rFonts w:ascii="Arial" w:hAnsi="Arial" w:cs="Arial"/>
          <w:b/>
          <w:i/>
        </w:rPr>
        <w:t xml:space="preserve">M </w:t>
      </w:r>
      <w:proofErr w:type="gramStart"/>
      <w:r w:rsidRPr="00684CD4">
        <w:rPr>
          <w:rFonts w:ascii="Arial" w:hAnsi="Arial" w:cs="Arial"/>
          <w:b/>
          <w:i/>
        </w:rPr>
        <w:t>Tunik</w:t>
      </w:r>
      <w:r w:rsidRPr="00684CD4">
        <w:rPr>
          <w:rFonts w:ascii="Arial" w:hAnsi="Arial" w:cs="Arial"/>
          <w:vertAlign w:val="superscript"/>
        </w:rPr>
        <w:t xml:space="preserve"> .</w:t>
      </w:r>
      <w:proofErr w:type="gramEnd"/>
      <w:r w:rsidRPr="00684CD4">
        <w:rPr>
          <w:rFonts w:ascii="Arial" w:hAnsi="Arial" w:cs="Arial"/>
          <w:vertAlign w:val="superscript"/>
        </w:rPr>
        <w:t xml:space="preserve"> </w:t>
      </w:r>
      <w:r w:rsidRPr="00684CD4">
        <w:rPr>
          <w:rFonts w:ascii="Arial" w:hAnsi="Arial" w:cs="Arial"/>
        </w:rPr>
        <w:t>Accepted for publication Pediatric Emergency Care December 21 2017.</w:t>
      </w:r>
    </w:p>
    <w:p w14:paraId="5D8FE12B" w14:textId="77777777" w:rsidR="00365D7E" w:rsidRPr="00684CD4" w:rsidRDefault="00365D7E" w:rsidP="00FD3BD2">
      <w:pPr>
        <w:ind w:left="720"/>
        <w:rPr>
          <w:rFonts w:ascii="Arial" w:hAnsi="Arial" w:cs="Arial"/>
        </w:rPr>
      </w:pPr>
    </w:p>
    <w:p w14:paraId="73BE1532" w14:textId="77777777" w:rsidR="00365D7E" w:rsidRPr="00684CD4" w:rsidRDefault="00000000" w:rsidP="00435E9C">
      <w:pPr>
        <w:pStyle w:val="Title4"/>
        <w:numPr>
          <w:ilvl w:val="0"/>
          <w:numId w:val="14"/>
        </w:numPr>
        <w:shd w:val="clear" w:color="auto" w:fill="FFFFFF"/>
        <w:spacing w:before="0" w:beforeAutospacing="0" w:after="0" w:afterAutospacing="0"/>
        <w:rPr>
          <w:rFonts w:ascii="Arial" w:hAnsi="Arial" w:cs="Arial"/>
          <w:sz w:val="20"/>
          <w:szCs w:val="20"/>
        </w:rPr>
      </w:pPr>
      <w:hyperlink r:id="rId98" w:history="1">
        <w:r w:rsidR="00365D7E" w:rsidRPr="00684CD4">
          <w:rPr>
            <w:rStyle w:val="Hyperlink"/>
            <w:rFonts w:ascii="Arial" w:hAnsi="Arial" w:cs="Arial"/>
            <w:color w:val="auto"/>
            <w:sz w:val="20"/>
            <w:szCs w:val="20"/>
            <w:u w:val="none"/>
          </w:rPr>
          <w:t>Epidemiology of Bacteremia in Febrile Infants Aged 60 Days and Younger.</w:t>
        </w:r>
      </w:hyperlink>
    </w:p>
    <w:p w14:paraId="5E40128D" w14:textId="77777777" w:rsidR="00365D7E" w:rsidRPr="00684CD4" w:rsidRDefault="00365D7E" w:rsidP="00365D7E">
      <w:pPr>
        <w:pStyle w:val="desc"/>
        <w:shd w:val="clear" w:color="auto" w:fill="FFFFFF"/>
        <w:spacing w:before="0" w:after="0"/>
        <w:ind w:left="720"/>
        <w:rPr>
          <w:rFonts w:ascii="Arial" w:hAnsi="Arial" w:cs="Arial"/>
          <w:sz w:val="20"/>
          <w:szCs w:val="20"/>
        </w:rPr>
      </w:pPr>
      <w:r w:rsidRPr="00684CD4">
        <w:rPr>
          <w:rFonts w:ascii="Arial" w:hAnsi="Arial" w:cs="Arial"/>
          <w:sz w:val="20"/>
          <w:szCs w:val="20"/>
        </w:rPr>
        <w:t xml:space="preserve">Powell EC, Mahajan PV, Roosevelt G, Hoyle JD Jr., Gattu R, Cruz AT, Rogers AJ, </w:t>
      </w:r>
      <w:proofErr w:type="spellStart"/>
      <w:r w:rsidRPr="00684CD4">
        <w:rPr>
          <w:rFonts w:ascii="Arial" w:hAnsi="Arial" w:cs="Arial"/>
          <w:sz w:val="20"/>
          <w:szCs w:val="20"/>
        </w:rPr>
        <w:t>Atabaki</w:t>
      </w:r>
      <w:proofErr w:type="spellEnd"/>
      <w:r w:rsidRPr="00684CD4">
        <w:rPr>
          <w:rFonts w:ascii="Arial" w:hAnsi="Arial" w:cs="Arial"/>
          <w:sz w:val="20"/>
          <w:szCs w:val="20"/>
        </w:rPr>
        <w:t xml:space="preserve"> SM, Jaffe DM, Casper TC, Ramilo O, </w:t>
      </w:r>
      <w:proofErr w:type="spellStart"/>
      <w:r w:rsidRPr="00684CD4">
        <w:rPr>
          <w:rFonts w:ascii="Arial" w:hAnsi="Arial" w:cs="Arial"/>
          <w:sz w:val="20"/>
          <w:szCs w:val="20"/>
        </w:rPr>
        <w:t>Kuppermann</w:t>
      </w:r>
      <w:proofErr w:type="spellEnd"/>
      <w:r w:rsidRPr="00684CD4">
        <w:rPr>
          <w:rFonts w:ascii="Arial" w:hAnsi="Arial" w:cs="Arial"/>
          <w:sz w:val="20"/>
          <w:szCs w:val="20"/>
        </w:rPr>
        <w:t xml:space="preserve"> N; Febrile Infant Working Group of the Pediatric Emergency Care Applied Research Network (PECARN). </w:t>
      </w:r>
      <w:r w:rsidRPr="00684CD4">
        <w:rPr>
          <w:rFonts w:ascii="Arial" w:hAnsi="Arial" w:cs="Arial"/>
          <w:b/>
          <w:i/>
          <w:sz w:val="20"/>
          <w:szCs w:val="20"/>
        </w:rPr>
        <w:t>M Tunik MD</w:t>
      </w:r>
      <w:r w:rsidRPr="00684CD4">
        <w:rPr>
          <w:rFonts w:ascii="Arial" w:hAnsi="Arial" w:cs="Arial"/>
          <w:b/>
          <w:i/>
          <w:sz w:val="20"/>
          <w:szCs w:val="20"/>
          <w:u w:val="single"/>
        </w:rPr>
        <w:t xml:space="preserve"> </w:t>
      </w:r>
      <w:r w:rsidRPr="00684CD4">
        <w:rPr>
          <w:rFonts w:ascii="Arial" w:hAnsi="Arial" w:cs="Arial"/>
          <w:sz w:val="20"/>
          <w:szCs w:val="20"/>
        </w:rPr>
        <w:t>Site PI</w:t>
      </w:r>
    </w:p>
    <w:p w14:paraId="5B14A0EF" w14:textId="77777777" w:rsidR="00365D7E" w:rsidRPr="00684CD4" w:rsidRDefault="00365D7E" w:rsidP="001E359F">
      <w:pPr>
        <w:pStyle w:val="details"/>
        <w:shd w:val="clear" w:color="auto" w:fill="FFFFFF"/>
        <w:spacing w:before="0" w:after="0"/>
        <w:ind w:left="720"/>
        <w:rPr>
          <w:rFonts w:ascii="Arial" w:hAnsi="Arial" w:cs="Arial"/>
          <w:sz w:val="20"/>
          <w:szCs w:val="20"/>
        </w:rPr>
      </w:pPr>
      <w:r w:rsidRPr="00684CD4">
        <w:rPr>
          <w:rStyle w:val="jrnl"/>
          <w:rFonts w:ascii="Arial" w:hAnsi="Arial" w:cs="Arial"/>
          <w:sz w:val="20"/>
          <w:szCs w:val="20"/>
        </w:rPr>
        <w:t>Ann Emerg Med</w:t>
      </w:r>
      <w:r w:rsidRPr="00684CD4">
        <w:rPr>
          <w:rFonts w:ascii="Arial" w:hAnsi="Arial" w:cs="Arial"/>
          <w:sz w:val="20"/>
          <w:szCs w:val="20"/>
        </w:rPr>
        <w:t xml:space="preserve">. 2018 Feb;71(2):211-216. </w:t>
      </w:r>
      <w:proofErr w:type="spellStart"/>
      <w:r w:rsidRPr="00684CD4">
        <w:rPr>
          <w:rFonts w:ascii="Arial" w:hAnsi="Arial" w:cs="Arial"/>
          <w:sz w:val="20"/>
          <w:szCs w:val="20"/>
        </w:rPr>
        <w:t>doi</w:t>
      </w:r>
      <w:proofErr w:type="spellEnd"/>
      <w:r w:rsidRPr="00684CD4">
        <w:rPr>
          <w:rFonts w:ascii="Arial" w:hAnsi="Arial" w:cs="Arial"/>
          <w:sz w:val="20"/>
          <w:szCs w:val="20"/>
        </w:rPr>
        <w:t xml:space="preserve">: 10.1016/j.annemergmed.2017.07.488. </w:t>
      </w:r>
      <w:proofErr w:type="spellStart"/>
      <w:r w:rsidRPr="00684CD4">
        <w:rPr>
          <w:rFonts w:ascii="Arial" w:hAnsi="Arial" w:cs="Arial"/>
          <w:sz w:val="20"/>
          <w:szCs w:val="20"/>
        </w:rPr>
        <w:t>Epub</w:t>
      </w:r>
      <w:proofErr w:type="spellEnd"/>
      <w:r w:rsidRPr="00684CD4">
        <w:rPr>
          <w:rFonts w:ascii="Arial" w:hAnsi="Arial" w:cs="Arial"/>
          <w:sz w:val="20"/>
          <w:szCs w:val="20"/>
        </w:rPr>
        <w:t xml:space="preserve"> 2017 Oct 6.</w:t>
      </w:r>
    </w:p>
    <w:p w14:paraId="416ED860" w14:textId="77777777" w:rsidR="001E359F" w:rsidRPr="00684CD4" w:rsidRDefault="001E359F" w:rsidP="001E359F">
      <w:pPr>
        <w:pStyle w:val="details"/>
        <w:shd w:val="clear" w:color="auto" w:fill="FFFFFF"/>
        <w:spacing w:before="0" w:after="0"/>
        <w:ind w:left="720"/>
        <w:rPr>
          <w:rFonts w:ascii="Arial" w:hAnsi="Arial" w:cs="Arial"/>
          <w:sz w:val="20"/>
          <w:szCs w:val="20"/>
        </w:rPr>
      </w:pPr>
    </w:p>
    <w:p w14:paraId="546FB5C3" w14:textId="77777777" w:rsidR="001E359F" w:rsidRPr="00684CD4" w:rsidRDefault="00000000" w:rsidP="00435E9C">
      <w:pPr>
        <w:pStyle w:val="Title4"/>
        <w:numPr>
          <w:ilvl w:val="0"/>
          <w:numId w:val="14"/>
        </w:numPr>
        <w:shd w:val="clear" w:color="auto" w:fill="FFFFFF"/>
        <w:spacing w:before="0" w:beforeAutospacing="0" w:after="0" w:afterAutospacing="0"/>
        <w:rPr>
          <w:rFonts w:ascii="Arial" w:hAnsi="Arial" w:cs="Arial"/>
          <w:sz w:val="20"/>
          <w:szCs w:val="20"/>
        </w:rPr>
      </w:pPr>
      <w:hyperlink r:id="rId99" w:history="1">
        <w:r w:rsidR="001E359F" w:rsidRPr="00684CD4">
          <w:rPr>
            <w:rStyle w:val="Hyperlink"/>
            <w:rFonts w:ascii="Arial" w:hAnsi="Arial" w:cs="Arial"/>
            <w:color w:val="auto"/>
            <w:sz w:val="20"/>
            <w:szCs w:val="20"/>
            <w:u w:val="none"/>
          </w:rPr>
          <w:t>Accuracy of the Urinalysis for Urinary Tract Infections in Febrile Infants 60 Days and Younger.</w:t>
        </w:r>
      </w:hyperlink>
    </w:p>
    <w:p w14:paraId="5C9CE057" w14:textId="77777777" w:rsidR="001E359F" w:rsidRPr="00684CD4" w:rsidRDefault="001E359F" w:rsidP="009D26E8">
      <w:pPr>
        <w:pStyle w:val="desc"/>
        <w:shd w:val="clear" w:color="auto" w:fill="FFFFFF"/>
        <w:spacing w:before="0" w:after="0"/>
        <w:ind w:left="720"/>
        <w:rPr>
          <w:rFonts w:ascii="Arial" w:hAnsi="Arial" w:cs="Arial"/>
          <w:sz w:val="20"/>
          <w:szCs w:val="20"/>
        </w:rPr>
      </w:pPr>
      <w:proofErr w:type="spellStart"/>
      <w:r w:rsidRPr="00684CD4">
        <w:rPr>
          <w:rFonts w:ascii="Arial" w:hAnsi="Arial" w:cs="Arial"/>
          <w:sz w:val="20"/>
          <w:szCs w:val="20"/>
        </w:rPr>
        <w:t>Tzimenatos</w:t>
      </w:r>
      <w:proofErr w:type="spellEnd"/>
      <w:r w:rsidRPr="00684CD4">
        <w:rPr>
          <w:rFonts w:ascii="Arial" w:hAnsi="Arial" w:cs="Arial"/>
          <w:sz w:val="20"/>
          <w:szCs w:val="20"/>
        </w:rPr>
        <w:t xml:space="preserve"> L, Mahajan P, Dayan PS, Vitale M, </w:t>
      </w:r>
      <w:proofErr w:type="spellStart"/>
      <w:r w:rsidRPr="00684CD4">
        <w:rPr>
          <w:rFonts w:ascii="Arial" w:hAnsi="Arial" w:cs="Arial"/>
          <w:sz w:val="20"/>
          <w:szCs w:val="20"/>
        </w:rPr>
        <w:t>Linakis</w:t>
      </w:r>
      <w:proofErr w:type="spellEnd"/>
      <w:r w:rsidRPr="00684CD4">
        <w:rPr>
          <w:rFonts w:ascii="Arial" w:hAnsi="Arial" w:cs="Arial"/>
          <w:sz w:val="20"/>
          <w:szCs w:val="20"/>
        </w:rPr>
        <w:t xml:space="preserve"> JG, Blumberg S, </w:t>
      </w:r>
      <w:proofErr w:type="spellStart"/>
      <w:r w:rsidRPr="00684CD4">
        <w:rPr>
          <w:rFonts w:ascii="Arial" w:hAnsi="Arial" w:cs="Arial"/>
          <w:sz w:val="20"/>
          <w:szCs w:val="20"/>
        </w:rPr>
        <w:t>Borgialli</w:t>
      </w:r>
      <w:proofErr w:type="spellEnd"/>
      <w:r w:rsidRPr="00684CD4">
        <w:rPr>
          <w:rFonts w:ascii="Arial" w:hAnsi="Arial" w:cs="Arial"/>
          <w:sz w:val="20"/>
          <w:szCs w:val="20"/>
        </w:rPr>
        <w:t xml:space="preserve"> D, Ruddy RM, Van Buren J, Ramilo O, </w:t>
      </w:r>
      <w:proofErr w:type="spellStart"/>
      <w:r w:rsidRPr="00684CD4">
        <w:rPr>
          <w:rFonts w:ascii="Arial" w:hAnsi="Arial" w:cs="Arial"/>
          <w:sz w:val="20"/>
          <w:szCs w:val="20"/>
        </w:rPr>
        <w:t>Kuppermann</w:t>
      </w:r>
      <w:proofErr w:type="spellEnd"/>
      <w:r w:rsidRPr="00684CD4">
        <w:rPr>
          <w:rFonts w:ascii="Arial" w:hAnsi="Arial" w:cs="Arial"/>
          <w:sz w:val="20"/>
          <w:szCs w:val="20"/>
        </w:rPr>
        <w:t xml:space="preserve"> N; </w:t>
      </w:r>
      <w:r w:rsidR="00433FAA" w:rsidRPr="00684CD4">
        <w:rPr>
          <w:rFonts w:ascii="Arial" w:hAnsi="Arial" w:cs="Arial"/>
          <w:b/>
          <w:i/>
          <w:sz w:val="20"/>
          <w:szCs w:val="20"/>
        </w:rPr>
        <w:t>M Tunik MD</w:t>
      </w:r>
      <w:r w:rsidR="00433FAA" w:rsidRPr="00684CD4">
        <w:rPr>
          <w:rFonts w:ascii="Arial" w:hAnsi="Arial" w:cs="Arial"/>
          <w:b/>
          <w:i/>
          <w:sz w:val="20"/>
          <w:szCs w:val="20"/>
          <w:u w:val="single"/>
        </w:rPr>
        <w:t xml:space="preserve"> </w:t>
      </w:r>
      <w:r w:rsidR="00433FAA" w:rsidRPr="00684CD4">
        <w:rPr>
          <w:rFonts w:ascii="Arial" w:hAnsi="Arial" w:cs="Arial"/>
          <w:sz w:val="20"/>
          <w:szCs w:val="20"/>
        </w:rPr>
        <w:t xml:space="preserve">Site </w:t>
      </w:r>
      <w:proofErr w:type="gramStart"/>
      <w:r w:rsidR="00433FAA" w:rsidRPr="00684CD4">
        <w:rPr>
          <w:rFonts w:ascii="Arial" w:hAnsi="Arial" w:cs="Arial"/>
          <w:sz w:val="20"/>
          <w:szCs w:val="20"/>
        </w:rPr>
        <w:t xml:space="preserve">PI  </w:t>
      </w:r>
      <w:r w:rsidRPr="00684CD4">
        <w:rPr>
          <w:rFonts w:ascii="Arial" w:hAnsi="Arial" w:cs="Arial"/>
          <w:sz w:val="20"/>
          <w:szCs w:val="20"/>
        </w:rPr>
        <w:t>Pediatric</w:t>
      </w:r>
      <w:proofErr w:type="gramEnd"/>
      <w:r w:rsidRPr="00684CD4">
        <w:rPr>
          <w:rFonts w:ascii="Arial" w:hAnsi="Arial" w:cs="Arial"/>
          <w:sz w:val="20"/>
          <w:szCs w:val="20"/>
        </w:rPr>
        <w:t xml:space="preserve"> Emergency Care Applied Research Network</w:t>
      </w:r>
      <w:r w:rsidR="0013709A" w:rsidRPr="00684CD4">
        <w:rPr>
          <w:rFonts w:ascii="Arial" w:hAnsi="Arial" w:cs="Arial"/>
          <w:sz w:val="20"/>
          <w:szCs w:val="20"/>
        </w:rPr>
        <w:t xml:space="preserve"> (PECARN)</w:t>
      </w:r>
      <w:r w:rsidRPr="00684CD4">
        <w:rPr>
          <w:rFonts w:ascii="Arial" w:hAnsi="Arial" w:cs="Arial"/>
          <w:sz w:val="20"/>
          <w:szCs w:val="20"/>
        </w:rPr>
        <w:t>.</w:t>
      </w:r>
    </w:p>
    <w:p w14:paraId="09575608" w14:textId="77777777" w:rsidR="001E359F" w:rsidRPr="00684CD4" w:rsidRDefault="001E359F" w:rsidP="009D26E8">
      <w:pPr>
        <w:pStyle w:val="details"/>
        <w:shd w:val="clear" w:color="auto" w:fill="FFFFFF"/>
        <w:spacing w:before="0" w:after="0"/>
        <w:ind w:firstLine="720"/>
        <w:rPr>
          <w:rFonts w:ascii="Arial" w:hAnsi="Arial" w:cs="Arial"/>
          <w:sz w:val="20"/>
          <w:szCs w:val="20"/>
        </w:rPr>
      </w:pPr>
      <w:r w:rsidRPr="00684CD4">
        <w:rPr>
          <w:rStyle w:val="jrnl"/>
          <w:rFonts w:ascii="Arial" w:hAnsi="Arial" w:cs="Arial"/>
          <w:sz w:val="20"/>
          <w:szCs w:val="20"/>
        </w:rPr>
        <w:t>Pediatrics</w:t>
      </w:r>
      <w:r w:rsidRPr="00684CD4">
        <w:rPr>
          <w:rFonts w:ascii="Arial" w:hAnsi="Arial" w:cs="Arial"/>
          <w:sz w:val="20"/>
          <w:szCs w:val="20"/>
        </w:rPr>
        <w:t xml:space="preserve">. 2018 Feb;141(2). </w:t>
      </w:r>
      <w:proofErr w:type="spellStart"/>
      <w:r w:rsidRPr="00684CD4">
        <w:rPr>
          <w:rFonts w:ascii="Arial" w:hAnsi="Arial" w:cs="Arial"/>
          <w:sz w:val="20"/>
          <w:szCs w:val="20"/>
        </w:rPr>
        <w:t>pii</w:t>
      </w:r>
      <w:proofErr w:type="spellEnd"/>
      <w:r w:rsidRPr="00684CD4">
        <w:rPr>
          <w:rFonts w:ascii="Arial" w:hAnsi="Arial" w:cs="Arial"/>
          <w:sz w:val="20"/>
          <w:szCs w:val="20"/>
        </w:rPr>
        <w:t xml:space="preserve">: e20173068. </w:t>
      </w:r>
      <w:proofErr w:type="spellStart"/>
      <w:r w:rsidRPr="00684CD4">
        <w:rPr>
          <w:rFonts w:ascii="Arial" w:hAnsi="Arial" w:cs="Arial"/>
          <w:sz w:val="20"/>
          <w:szCs w:val="20"/>
        </w:rPr>
        <w:t>doi</w:t>
      </w:r>
      <w:proofErr w:type="spellEnd"/>
      <w:r w:rsidRPr="00684CD4">
        <w:rPr>
          <w:rFonts w:ascii="Arial" w:hAnsi="Arial" w:cs="Arial"/>
          <w:sz w:val="20"/>
          <w:szCs w:val="20"/>
        </w:rPr>
        <w:t xml:space="preserve">: 10.1542/peds.2017-3068. </w:t>
      </w:r>
      <w:proofErr w:type="spellStart"/>
      <w:r w:rsidRPr="00684CD4">
        <w:rPr>
          <w:rFonts w:ascii="Arial" w:hAnsi="Arial" w:cs="Arial"/>
          <w:sz w:val="20"/>
          <w:szCs w:val="20"/>
        </w:rPr>
        <w:t>Epub</w:t>
      </w:r>
      <w:proofErr w:type="spellEnd"/>
      <w:r w:rsidRPr="00684CD4">
        <w:rPr>
          <w:rFonts w:ascii="Arial" w:hAnsi="Arial" w:cs="Arial"/>
          <w:sz w:val="20"/>
          <w:szCs w:val="20"/>
        </w:rPr>
        <w:t xml:space="preserve"> 2018 Jan 16.</w:t>
      </w:r>
    </w:p>
    <w:p w14:paraId="768C1E03" w14:textId="77777777" w:rsidR="002A7CF4" w:rsidRPr="00684CD4" w:rsidRDefault="002A7CF4" w:rsidP="009D26E8">
      <w:pPr>
        <w:pStyle w:val="details"/>
        <w:shd w:val="clear" w:color="auto" w:fill="FFFFFF"/>
        <w:spacing w:before="0" w:after="0"/>
        <w:ind w:firstLine="720"/>
        <w:rPr>
          <w:rFonts w:ascii="Arial" w:hAnsi="Arial" w:cs="Arial"/>
          <w:sz w:val="20"/>
          <w:szCs w:val="20"/>
        </w:rPr>
      </w:pPr>
    </w:p>
    <w:p w14:paraId="1FC8C03A" w14:textId="4B80C514" w:rsidR="0094239A" w:rsidRPr="00684CD4" w:rsidRDefault="00000000" w:rsidP="00947706">
      <w:pPr>
        <w:pStyle w:val="Title4"/>
        <w:numPr>
          <w:ilvl w:val="0"/>
          <w:numId w:val="14"/>
        </w:numPr>
        <w:shd w:val="clear" w:color="auto" w:fill="FFFFFF"/>
        <w:spacing w:before="0" w:beforeAutospacing="0" w:after="0" w:afterAutospacing="0"/>
        <w:rPr>
          <w:rFonts w:ascii="Arial" w:hAnsi="Arial" w:cs="Arial"/>
          <w:sz w:val="20"/>
          <w:szCs w:val="20"/>
        </w:rPr>
      </w:pPr>
      <w:hyperlink r:id="rId100" w:history="1">
        <w:r w:rsidR="002A7CF4" w:rsidRPr="00684CD4">
          <w:rPr>
            <w:rStyle w:val="Hyperlink"/>
            <w:rFonts w:ascii="Arial" w:hAnsi="Arial" w:cs="Arial"/>
            <w:color w:val="auto"/>
            <w:sz w:val="20"/>
            <w:szCs w:val="20"/>
            <w:u w:val="none"/>
          </w:rPr>
          <w:t>Implicit Review Instrument to Evaluate Quality of Care Delivered by Physicians to Children in Emergency Departments.</w:t>
        </w:r>
      </w:hyperlink>
      <w:r w:rsidR="00435E9C" w:rsidRPr="00684CD4">
        <w:rPr>
          <w:rStyle w:val="Hyperlink"/>
          <w:rFonts w:ascii="Arial" w:hAnsi="Arial" w:cs="Arial"/>
          <w:color w:val="auto"/>
          <w:sz w:val="20"/>
          <w:szCs w:val="20"/>
          <w:u w:val="none"/>
        </w:rPr>
        <w:t xml:space="preserve"> </w:t>
      </w:r>
      <w:r w:rsidR="002A7CF4" w:rsidRPr="00684CD4">
        <w:rPr>
          <w:rFonts w:ascii="Arial" w:hAnsi="Arial" w:cs="Arial"/>
          <w:sz w:val="20"/>
          <w:szCs w:val="20"/>
        </w:rPr>
        <w:t xml:space="preserve">Marcin JP, Romano PS, </w:t>
      </w:r>
      <w:proofErr w:type="spellStart"/>
      <w:r w:rsidR="002A7CF4" w:rsidRPr="00684CD4">
        <w:rPr>
          <w:rFonts w:ascii="Arial" w:hAnsi="Arial" w:cs="Arial"/>
          <w:sz w:val="20"/>
          <w:szCs w:val="20"/>
        </w:rPr>
        <w:t>Dharmar</w:t>
      </w:r>
      <w:proofErr w:type="spellEnd"/>
      <w:r w:rsidR="002A7CF4" w:rsidRPr="00684CD4">
        <w:rPr>
          <w:rFonts w:ascii="Arial" w:hAnsi="Arial" w:cs="Arial"/>
          <w:sz w:val="20"/>
          <w:szCs w:val="20"/>
        </w:rPr>
        <w:t xml:space="preserve"> M, Chamberlain JM, Dudley N, Macias CG, </w:t>
      </w:r>
      <w:proofErr w:type="spellStart"/>
      <w:r w:rsidR="002A7CF4" w:rsidRPr="00684CD4">
        <w:rPr>
          <w:rFonts w:ascii="Arial" w:hAnsi="Arial" w:cs="Arial"/>
          <w:sz w:val="20"/>
          <w:szCs w:val="20"/>
        </w:rPr>
        <w:t>Nigrovic</w:t>
      </w:r>
      <w:proofErr w:type="spellEnd"/>
      <w:r w:rsidR="002A7CF4" w:rsidRPr="00684CD4">
        <w:rPr>
          <w:rFonts w:ascii="Arial" w:hAnsi="Arial" w:cs="Arial"/>
          <w:sz w:val="20"/>
          <w:szCs w:val="20"/>
        </w:rPr>
        <w:t xml:space="preserve"> LE, Powell EC, Rogers AJ, Sonnett M, </w:t>
      </w:r>
      <w:proofErr w:type="spellStart"/>
      <w:r w:rsidR="002A7CF4" w:rsidRPr="00684CD4">
        <w:rPr>
          <w:rFonts w:ascii="Arial" w:hAnsi="Arial" w:cs="Arial"/>
          <w:sz w:val="20"/>
          <w:szCs w:val="20"/>
        </w:rPr>
        <w:t>Tzimenatos</w:t>
      </w:r>
      <w:proofErr w:type="spellEnd"/>
      <w:r w:rsidR="002A7CF4" w:rsidRPr="00684CD4">
        <w:rPr>
          <w:rFonts w:ascii="Arial" w:hAnsi="Arial" w:cs="Arial"/>
          <w:sz w:val="20"/>
          <w:szCs w:val="20"/>
        </w:rPr>
        <w:t xml:space="preserve"> L, Alpern ER, Andrews-Dickert R, </w:t>
      </w:r>
      <w:proofErr w:type="spellStart"/>
      <w:r w:rsidR="002A7CF4" w:rsidRPr="00684CD4">
        <w:rPr>
          <w:rFonts w:ascii="Arial" w:hAnsi="Arial" w:cs="Arial"/>
          <w:sz w:val="20"/>
          <w:szCs w:val="20"/>
        </w:rPr>
        <w:t>Borgialli</w:t>
      </w:r>
      <w:proofErr w:type="spellEnd"/>
      <w:r w:rsidR="002A7CF4" w:rsidRPr="00684CD4">
        <w:rPr>
          <w:rFonts w:ascii="Arial" w:hAnsi="Arial" w:cs="Arial"/>
          <w:sz w:val="20"/>
          <w:szCs w:val="20"/>
        </w:rPr>
        <w:t xml:space="preserve"> DA, Sidney E, Casper C, Dean JM, </w:t>
      </w:r>
      <w:proofErr w:type="spellStart"/>
      <w:r w:rsidR="002A7CF4" w:rsidRPr="00684CD4">
        <w:rPr>
          <w:rFonts w:ascii="Arial" w:hAnsi="Arial" w:cs="Arial"/>
          <w:sz w:val="20"/>
          <w:szCs w:val="20"/>
        </w:rPr>
        <w:t>Kuppermann</w:t>
      </w:r>
      <w:proofErr w:type="spellEnd"/>
      <w:r w:rsidR="002A7CF4" w:rsidRPr="00684CD4">
        <w:rPr>
          <w:rFonts w:ascii="Arial" w:hAnsi="Arial" w:cs="Arial"/>
          <w:sz w:val="20"/>
          <w:szCs w:val="20"/>
        </w:rPr>
        <w:t xml:space="preserve"> N; </w:t>
      </w:r>
      <w:r w:rsidR="002A7CF4" w:rsidRPr="00684CD4">
        <w:rPr>
          <w:rFonts w:ascii="Arial" w:hAnsi="Arial" w:cs="Arial"/>
          <w:b/>
          <w:i/>
          <w:sz w:val="20"/>
          <w:szCs w:val="20"/>
        </w:rPr>
        <w:t>M Tunik MD</w:t>
      </w:r>
      <w:r w:rsidR="002A7CF4" w:rsidRPr="00684CD4">
        <w:rPr>
          <w:rFonts w:ascii="Arial" w:hAnsi="Arial" w:cs="Arial"/>
          <w:b/>
          <w:i/>
          <w:sz w:val="20"/>
          <w:szCs w:val="20"/>
          <w:u w:val="single"/>
        </w:rPr>
        <w:t xml:space="preserve"> </w:t>
      </w:r>
      <w:r w:rsidR="002A7CF4" w:rsidRPr="00684CD4">
        <w:rPr>
          <w:rFonts w:ascii="Arial" w:hAnsi="Arial" w:cs="Arial"/>
          <w:sz w:val="20"/>
          <w:szCs w:val="20"/>
        </w:rPr>
        <w:t xml:space="preserve">Site </w:t>
      </w:r>
      <w:proofErr w:type="gramStart"/>
      <w:r w:rsidR="002A7CF4" w:rsidRPr="00684CD4">
        <w:rPr>
          <w:rFonts w:ascii="Arial" w:hAnsi="Arial" w:cs="Arial"/>
          <w:sz w:val="20"/>
          <w:szCs w:val="20"/>
        </w:rPr>
        <w:t>PI  Pediatric</w:t>
      </w:r>
      <w:proofErr w:type="gramEnd"/>
      <w:r w:rsidR="002A7CF4" w:rsidRPr="00684CD4">
        <w:rPr>
          <w:rFonts w:ascii="Arial" w:hAnsi="Arial" w:cs="Arial"/>
          <w:sz w:val="20"/>
          <w:szCs w:val="20"/>
        </w:rPr>
        <w:t xml:space="preserve"> Emergency Care Applied Research Network.</w:t>
      </w:r>
      <w:r w:rsidR="00435E9C" w:rsidRPr="00684CD4">
        <w:rPr>
          <w:rFonts w:ascii="Arial" w:hAnsi="Arial" w:cs="Arial"/>
          <w:sz w:val="20"/>
          <w:szCs w:val="20"/>
        </w:rPr>
        <w:t xml:space="preserve"> </w:t>
      </w:r>
      <w:proofErr w:type="spellStart"/>
      <w:r w:rsidR="002A7CF4" w:rsidRPr="00684CD4">
        <w:rPr>
          <w:rStyle w:val="jrnl"/>
          <w:rFonts w:ascii="Arial" w:hAnsi="Arial" w:cs="Arial"/>
          <w:sz w:val="20"/>
          <w:szCs w:val="20"/>
        </w:rPr>
        <w:t>ealth</w:t>
      </w:r>
      <w:proofErr w:type="spellEnd"/>
      <w:r w:rsidR="002A7CF4" w:rsidRPr="00684CD4">
        <w:rPr>
          <w:rStyle w:val="jrnl"/>
          <w:rFonts w:ascii="Arial" w:hAnsi="Arial" w:cs="Arial"/>
          <w:sz w:val="20"/>
          <w:szCs w:val="20"/>
        </w:rPr>
        <w:t xml:space="preserve"> Serv Res</w:t>
      </w:r>
      <w:r w:rsidR="002A7CF4" w:rsidRPr="00684CD4">
        <w:rPr>
          <w:rFonts w:ascii="Arial" w:hAnsi="Arial" w:cs="Arial"/>
          <w:sz w:val="20"/>
          <w:szCs w:val="20"/>
        </w:rPr>
        <w:t xml:space="preserve">. 2017 Nov 16. </w:t>
      </w:r>
      <w:proofErr w:type="spellStart"/>
      <w:r w:rsidR="002A7CF4" w:rsidRPr="00684CD4">
        <w:rPr>
          <w:rFonts w:ascii="Arial" w:hAnsi="Arial" w:cs="Arial"/>
          <w:sz w:val="20"/>
          <w:szCs w:val="20"/>
        </w:rPr>
        <w:t>doi</w:t>
      </w:r>
      <w:proofErr w:type="spellEnd"/>
      <w:r w:rsidR="002A7CF4" w:rsidRPr="00684CD4">
        <w:rPr>
          <w:rFonts w:ascii="Arial" w:hAnsi="Arial" w:cs="Arial"/>
          <w:sz w:val="20"/>
          <w:szCs w:val="20"/>
        </w:rPr>
        <w:t>: 10.1111/1475-6773.12800. [</w:t>
      </w:r>
      <w:proofErr w:type="spellStart"/>
      <w:r w:rsidR="002A7CF4" w:rsidRPr="00684CD4">
        <w:rPr>
          <w:rFonts w:ascii="Arial" w:hAnsi="Arial" w:cs="Arial"/>
          <w:sz w:val="20"/>
          <w:szCs w:val="20"/>
        </w:rPr>
        <w:t>Epub</w:t>
      </w:r>
      <w:proofErr w:type="spellEnd"/>
      <w:r w:rsidR="002A7CF4" w:rsidRPr="00684CD4">
        <w:rPr>
          <w:rFonts w:ascii="Arial" w:hAnsi="Arial" w:cs="Arial"/>
          <w:sz w:val="20"/>
          <w:szCs w:val="20"/>
        </w:rPr>
        <w:t xml:space="preserve"> ahead of print]</w:t>
      </w:r>
    </w:p>
    <w:p w14:paraId="73833819" w14:textId="77777777" w:rsidR="0094239A" w:rsidRPr="00684CD4" w:rsidRDefault="0094239A" w:rsidP="0094239A">
      <w:pPr>
        <w:pStyle w:val="details"/>
        <w:shd w:val="clear" w:color="auto" w:fill="FFFFFF"/>
        <w:spacing w:before="0" w:after="0"/>
        <w:ind w:left="720"/>
        <w:rPr>
          <w:rFonts w:ascii="Arial" w:hAnsi="Arial" w:cs="Arial"/>
          <w:sz w:val="20"/>
          <w:szCs w:val="20"/>
        </w:rPr>
      </w:pPr>
    </w:p>
    <w:p w14:paraId="4B0BC9FB" w14:textId="5F2B3DEB" w:rsidR="000369F4" w:rsidRPr="00684CD4" w:rsidRDefault="00000000" w:rsidP="00F52D7D">
      <w:pPr>
        <w:pStyle w:val="details"/>
        <w:numPr>
          <w:ilvl w:val="0"/>
          <w:numId w:val="14"/>
        </w:numPr>
        <w:shd w:val="clear" w:color="auto" w:fill="FFFFFF"/>
        <w:spacing w:before="0" w:after="0"/>
        <w:rPr>
          <w:rFonts w:ascii="Arial" w:hAnsi="Arial" w:cs="Arial"/>
          <w:sz w:val="20"/>
          <w:szCs w:val="20"/>
        </w:rPr>
      </w:pPr>
      <w:hyperlink r:id="rId101" w:history="1">
        <w:r w:rsidR="0094239A" w:rsidRPr="00684CD4">
          <w:rPr>
            <w:rStyle w:val="Hyperlink"/>
            <w:rFonts w:ascii="Arial" w:hAnsi="Arial" w:cs="Arial"/>
            <w:color w:val="auto"/>
            <w:sz w:val="20"/>
            <w:szCs w:val="20"/>
            <w:u w:val="none"/>
          </w:rPr>
          <w:t>Risk of Bacterial Coinfections in Febrile Infants 60 Days Old and Younger with Documented Viral Infections.</w:t>
        </w:r>
      </w:hyperlink>
      <w:r w:rsidR="00435E9C" w:rsidRPr="00684CD4">
        <w:rPr>
          <w:rStyle w:val="Hyperlink"/>
          <w:rFonts w:ascii="Arial" w:hAnsi="Arial" w:cs="Arial"/>
          <w:color w:val="auto"/>
          <w:sz w:val="20"/>
          <w:szCs w:val="20"/>
          <w:u w:val="none"/>
        </w:rPr>
        <w:t xml:space="preserve"> </w:t>
      </w:r>
      <w:r w:rsidR="0094239A" w:rsidRPr="00684CD4">
        <w:rPr>
          <w:rFonts w:ascii="Arial" w:hAnsi="Arial" w:cs="Arial"/>
          <w:sz w:val="20"/>
          <w:szCs w:val="20"/>
        </w:rPr>
        <w:t xml:space="preserve">Mahajan P, Browne LR, Levine DA, Cohen DM, Gattu R, </w:t>
      </w:r>
      <w:proofErr w:type="spellStart"/>
      <w:r w:rsidR="0094239A" w:rsidRPr="00684CD4">
        <w:rPr>
          <w:rFonts w:ascii="Arial" w:hAnsi="Arial" w:cs="Arial"/>
          <w:sz w:val="20"/>
          <w:szCs w:val="20"/>
        </w:rPr>
        <w:t>Linakis</w:t>
      </w:r>
      <w:proofErr w:type="spellEnd"/>
      <w:r w:rsidR="0094239A" w:rsidRPr="00684CD4">
        <w:rPr>
          <w:rFonts w:ascii="Arial" w:hAnsi="Arial" w:cs="Arial"/>
          <w:sz w:val="20"/>
          <w:szCs w:val="20"/>
        </w:rPr>
        <w:t xml:space="preserve"> JG, Anders J, </w:t>
      </w:r>
      <w:proofErr w:type="spellStart"/>
      <w:r w:rsidR="0094239A" w:rsidRPr="00684CD4">
        <w:rPr>
          <w:rFonts w:ascii="Arial" w:hAnsi="Arial" w:cs="Arial"/>
          <w:sz w:val="20"/>
          <w:szCs w:val="20"/>
        </w:rPr>
        <w:t>Borgialli</w:t>
      </w:r>
      <w:proofErr w:type="spellEnd"/>
      <w:r w:rsidR="0094239A" w:rsidRPr="00684CD4">
        <w:rPr>
          <w:rFonts w:ascii="Arial" w:hAnsi="Arial" w:cs="Arial"/>
          <w:sz w:val="20"/>
          <w:szCs w:val="20"/>
        </w:rPr>
        <w:t xml:space="preserve"> D, Vitale M, Dayan PS, Casper TC, Ramilo O, </w:t>
      </w:r>
      <w:proofErr w:type="spellStart"/>
      <w:r w:rsidR="0094239A" w:rsidRPr="00684CD4">
        <w:rPr>
          <w:rFonts w:ascii="Arial" w:hAnsi="Arial" w:cs="Arial"/>
          <w:sz w:val="20"/>
          <w:szCs w:val="20"/>
        </w:rPr>
        <w:t>Kuppermann</w:t>
      </w:r>
      <w:proofErr w:type="spellEnd"/>
      <w:r w:rsidR="0094239A" w:rsidRPr="00684CD4">
        <w:rPr>
          <w:rFonts w:ascii="Arial" w:hAnsi="Arial" w:cs="Arial"/>
          <w:sz w:val="20"/>
          <w:szCs w:val="20"/>
        </w:rPr>
        <w:t xml:space="preserve"> </w:t>
      </w:r>
      <w:proofErr w:type="gramStart"/>
      <w:r w:rsidR="0094239A" w:rsidRPr="00684CD4">
        <w:rPr>
          <w:rFonts w:ascii="Arial" w:hAnsi="Arial" w:cs="Arial"/>
          <w:sz w:val="20"/>
          <w:szCs w:val="20"/>
        </w:rPr>
        <w:t xml:space="preserve">N;  </w:t>
      </w:r>
      <w:r w:rsidR="005B53FE" w:rsidRPr="00684CD4">
        <w:rPr>
          <w:rFonts w:ascii="Arial" w:hAnsi="Arial" w:cs="Arial"/>
          <w:b/>
          <w:i/>
          <w:sz w:val="20"/>
          <w:szCs w:val="20"/>
        </w:rPr>
        <w:t>M</w:t>
      </w:r>
      <w:proofErr w:type="gramEnd"/>
      <w:r w:rsidR="005B53FE" w:rsidRPr="00684CD4">
        <w:rPr>
          <w:rFonts w:ascii="Arial" w:hAnsi="Arial" w:cs="Arial"/>
          <w:b/>
          <w:i/>
          <w:sz w:val="20"/>
          <w:szCs w:val="20"/>
        </w:rPr>
        <w:t xml:space="preserve"> Tunik MD</w:t>
      </w:r>
      <w:r w:rsidR="005B53FE" w:rsidRPr="00684CD4">
        <w:rPr>
          <w:rFonts w:ascii="Arial" w:hAnsi="Arial" w:cs="Arial"/>
          <w:b/>
          <w:i/>
          <w:sz w:val="20"/>
          <w:szCs w:val="20"/>
          <w:u w:val="single"/>
        </w:rPr>
        <w:t xml:space="preserve"> </w:t>
      </w:r>
      <w:r w:rsidR="005B53FE" w:rsidRPr="00684CD4">
        <w:rPr>
          <w:rFonts w:ascii="Arial" w:hAnsi="Arial" w:cs="Arial"/>
          <w:sz w:val="20"/>
          <w:szCs w:val="20"/>
        </w:rPr>
        <w:t xml:space="preserve">Site PI  Pediatric Emergency Care Applied Research Network </w:t>
      </w:r>
      <w:r w:rsidR="0094239A" w:rsidRPr="00684CD4">
        <w:rPr>
          <w:rFonts w:ascii="Arial" w:hAnsi="Arial" w:cs="Arial"/>
          <w:sz w:val="20"/>
          <w:szCs w:val="20"/>
        </w:rPr>
        <w:t>Febrile Infant Working Group of the Pediatric Emergency Care Applied Research Network (PECARN).</w:t>
      </w:r>
      <w:r w:rsidR="005B53FE" w:rsidRPr="00684CD4">
        <w:rPr>
          <w:rFonts w:ascii="Arial" w:hAnsi="Arial" w:cs="Arial"/>
          <w:sz w:val="20"/>
          <w:szCs w:val="20"/>
        </w:rPr>
        <w:t xml:space="preserve"> </w:t>
      </w:r>
      <w:r w:rsidR="0094239A" w:rsidRPr="00684CD4">
        <w:rPr>
          <w:rStyle w:val="jrnl"/>
          <w:rFonts w:ascii="Arial" w:hAnsi="Arial" w:cs="Arial"/>
          <w:sz w:val="20"/>
          <w:szCs w:val="20"/>
        </w:rPr>
        <w:t xml:space="preserve">J </w:t>
      </w:r>
      <w:proofErr w:type="spellStart"/>
      <w:r w:rsidR="0094239A" w:rsidRPr="00684CD4">
        <w:rPr>
          <w:rStyle w:val="jrnl"/>
          <w:rFonts w:ascii="Arial" w:hAnsi="Arial" w:cs="Arial"/>
          <w:sz w:val="20"/>
          <w:szCs w:val="20"/>
        </w:rPr>
        <w:t>Pediatr</w:t>
      </w:r>
      <w:proofErr w:type="spellEnd"/>
      <w:r w:rsidR="0094239A" w:rsidRPr="00684CD4">
        <w:rPr>
          <w:rFonts w:ascii="Arial" w:hAnsi="Arial" w:cs="Arial"/>
          <w:sz w:val="20"/>
          <w:szCs w:val="20"/>
        </w:rPr>
        <w:t xml:space="preserve">. 2018 </w:t>
      </w:r>
      <w:proofErr w:type="gramStart"/>
      <w:r w:rsidR="0094239A" w:rsidRPr="00684CD4">
        <w:rPr>
          <w:rFonts w:ascii="Arial" w:hAnsi="Arial" w:cs="Arial"/>
          <w:sz w:val="20"/>
          <w:szCs w:val="20"/>
        </w:rPr>
        <w:t>Dec;203:86</w:t>
      </w:r>
      <w:proofErr w:type="gramEnd"/>
      <w:r w:rsidR="0094239A" w:rsidRPr="00684CD4">
        <w:rPr>
          <w:rFonts w:ascii="Arial" w:hAnsi="Arial" w:cs="Arial"/>
          <w:sz w:val="20"/>
          <w:szCs w:val="20"/>
        </w:rPr>
        <w:t xml:space="preserve">-91.e2. </w:t>
      </w:r>
      <w:proofErr w:type="spellStart"/>
      <w:r w:rsidR="0094239A" w:rsidRPr="00684CD4">
        <w:rPr>
          <w:rFonts w:ascii="Arial" w:hAnsi="Arial" w:cs="Arial"/>
          <w:sz w:val="20"/>
          <w:szCs w:val="20"/>
        </w:rPr>
        <w:t>doi</w:t>
      </w:r>
      <w:proofErr w:type="spellEnd"/>
      <w:r w:rsidR="0094239A" w:rsidRPr="00684CD4">
        <w:rPr>
          <w:rFonts w:ascii="Arial" w:hAnsi="Arial" w:cs="Arial"/>
          <w:sz w:val="20"/>
          <w:szCs w:val="20"/>
        </w:rPr>
        <w:t xml:space="preserve">: 10.1016/j.jpeds.2018.07.073. </w:t>
      </w:r>
      <w:proofErr w:type="spellStart"/>
      <w:r w:rsidR="0094239A" w:rsidRPr="00684CD4">
        <w:rPr>
          <w:rFonts w:ascii="Arial" w:hAnsi="Arial" w:cs="Arial"/>
          <w:sz w:val="20"/>
          <w:szCs w:val="20"/>
        </w:rPr>
        <w:t>Epub</w:t>
      </w:r>
      <w:proofErr w:type="spellEnd"/>
      <w:r w:rsidR="0094239A" w:rsidRPr="00684CD4">
        <w:rPr>
          <w:rFonts w:ascii="Arial" w:hAnsi="Arial" w:cs="Arial"/>
          <w:sz w:val="20"/>
          <w:szCs w:val="20"/>
        </w:rPr>
        <w:t xml:space="preserve"> 2018 Sep 6.</w:t>
      </w:r>
    </w:p>
    <w:p w14:paraId="0F6552DB" w14:textId="77777777" w:rsidR="000369F4" w:rsidRPr="00684CD4" w:rsidRDefault="000369F4" w:rsidP="000369F4">
      <w:pPr>
        <w:pStyle w:val="desc"/>
        <w:shd w:val="clear" w:color="auto" w:fill="FFFFFF"/>
        <w:spacing w:before="0" w:after="0"/>
        <w:ind w:left="720"/>
        <w:rPr>
          <w:rFonts w:ascii="Arial" w:hAnsi="Arial" w:cs="Arial"/>
          <w:sz w:val="20"/>
          <w:szCs w:val="20"/>
        </w:rPr>
      </w:pPr>
    </w:p>
    <w:p w14:paraId="187EF721" w14:textId="782AF2E9" w:rsidR="00055B70" w:rsidRPr="00684CD4" w:rsidRDefault="00000000" w:rsidP="00435E9C">
      <w:pPr>
        <w:pStyle w:val="desc"/>
        <w:numPr>
          <w:ilvl w:val="0"/>
          <w:numId w:val="14"/>
        </w:numPr>
        <w:shd w:val="clear" w:color="auto" w:fill="FFFFFF"/>
        <w:spacing w:before="0" w:after="0"/>
        <w:rPr>
          <w:rFonts w:ascii="Arial" w:hAnsi="Arial" w:cs="Arial"/>
          <w:sz w:val="20"/>
          <w:szCs w:val="20"/>
        </w:rPr>
      </w:pPr>
      <w:hyperlink r:id="rId102" w:history="1">
        <w:r w:rsidR="00055B70" w:rsidRPr="00684CD4">
          <w:rPr>
            <w:rStyle w:val="Hyperlink"/>
            <w:rFonts w:ascii="Arial" w:hAnsi="Arial" w:cs="Arial"/>
            <w:color w:val="auto"/>
            <w:sz w:val="20"/>
            <w:szCs w:val="20"/>
            <w:u w:val="none"/>
          </w:rPr>
          <w:t xml:space="preserve">Are We Doing Enough to Reduce Ionizing Radiation Exposure in </w:t>
        </w:r>
        <w:proofErr w:type="gramStart"/>
        <w:r w:rsidR="00055B70" w:rsidRPr="00684CD4">
          <w:rPr>
            <w:rStyle w:val="Hyperlink"/>
            <w:rFonts w:ascii="Arial" w:hAnsi="Arial" w:cs="Arial"/>
            <w:color w:val="auto"/>
            <w:sz w:val="20"/>
            <w:szCs w:val="20"/>
            <w:u w:val="none"/>
          </w:rPr>
          <w:t>Children?:</w:t>
        </w:r>
        <w:proofErr w:type="gramEnd"/>
        <w:r w:rsidR="00055B70" w:rsidRPr="00684CD4">
          <w:rPr>
            <w:rStyle w:val="Hyperlink"/>
            <w:rFonts w:ascii="Arial" w:hAnsi="Arial" w:cs="Arial"/>
            <w:color w:val="auto"/>
            <w:sz w:val="20"/>
            <w:szCs w:val="20"/>
            <w:u w:val="none"/>
          </w:rPr>
          <w:t xml:space="preserve"> An Analysis of Current Approaches to Pediatric Appendicitis Imaging at a Major Urban Medical Center.</w:t>
        </w:r>
      </w:hyperlink>
    </w:p>
    <w:p w14:paraId="7F8055F8" w14:textId="4FBB003E" w:rsidR="00462DCD" w:rsidRPr="00684CD4" w:rsidRDefault="00055B70" w:rsidP="001730DA">
      <w:pPr>
        <w:pStyle w:val="desc"/>
        <w:shd w:val="clear" w:color="auto" w:fill="FFFFFF"/>
        <w:spacing w:before="0" w:after="0"/>
        <w:ind w:left="720"/>
        <w:rPr>
          <w:rFonts w:ascii="Arial" w:hAnsi="Arial" w:cs="Arial"/>
          <w:sz w:val="20"/>
          <w:szCs w:val="20"/>
        </w:rPr>
      </w:pPr>
      <w:r w:rsidRPr="00684CD4">
        <w:rPr>
          <w:rFonts w:ascii="Arial" w:hAnsi="Arial" w:cs="Arial"/>
          <w:sz w:val="20"/>
          <w:szCs w:val="20"/>
        </w:rPr>
        <w:t xml:space="preserve">Iyer S, Patel J, Moscatelli M, Narayanan N, Brunsting E, Laub D, Hooley G, </w:t>
      </w:r>
      <w:r w:rsidRPr="00684CD4">
        <w:rPr>
          <w:rFonts w:ascii="Arial" w:hAnsi="Arial" w:cs="Arial"/>
          <w:b/>
          <w:bCs/>
          <w:sz w:val="20"/>
          <w:szCs w:val="20"/>
        </w:rPr>
        <w:t>Tunik M</w:t>
      </w:r>
      <w:r w:rsidRPr="00684CD4">
        <w:rPr>
          <w:rFonts w:ascii="Arial" w:hAnsi="Arial" w:cs="Arial"/>
          <w:sz w:val="20"/>
          <w:szCs w:val="20"/>
        </w:rPr>
        <w:t>, Foltin JC.</w:t>
      </w:r>
      <w:r w:rsidR="000369F4" w:rsidRPr="00684CD4">
        <w:rPr>
          <w:rFonts w:ascii="Arial" w:hAnsi="Arial" w:cs="Arial"/>
          <w:sz w:val="20"/>
          <w:szCs w:val="20"/>
        </w:rPr>
        <w:t xml:space="preserve">  </w:t>
      </w:r>
      <w:proofErr w:type="spellStart"/>
      <w:r w:rsidRPr="00684CD4">
        <w:rPr>
          <w:rStyle w:val="jrnl"/>
          <w:rFonts w:ascii="Arial" w:hAnsi="Arial" w:cs="Arial"/>
          <w:sz w:val="20"/>
          <w:szCs w:val="20"/>
        </w:rPr>
        <w:t>Pediatr</w:t>
      </w:r>
      <w:proofErr w:type="spellEnd"/>
      <w:r w:rsidRPr="00684CD4">
        <w:rPr>
          <w:rStyle w:val="jrnl"/>
          <w:rFonts w:ascii="Arial" w:hAnsi="Arial" w:cs="Arial"/>
          <w:sz w:val="20"/>
          <w:szCs w:val="20"/>
        </w:rPr>
        <w:t xml:space="preserve"> Emerg Care</w:t>
      </w:r>
      <w:r w:rsidRPr="00684CD4">
        <w:rPr>
          <w:rFonts w:ascii="Arial" w:hAnsi="Arial" w:cs="Arial"/>
          <w:sz w:val="20"/>
          <w:szCs w:val="20"/>
        </w:rPr>
        <w:t xml:space="preserve">. 2019 Jul 1. </w:t>
      </w:r>
      <w:proofErr w:type="spellStart"/>
      <w:r w:rsidRPr="00684CD4">
        <w:rPr>
          <w:rFonts w:ascii="Arial" w:hAnsi="Arial" w:cs="Arial"/>
          <w:sz w:val="20"/>
          <w:szCs w:val="20"/>
        </w:rPr>
        <w:t>doi</w:t>
      </w:r>
      <w:proofErr w:type="spellEnd"/>
      <w:r w:rsidRPr="00684CD4">
        <w:rPr>
          <w:rFonts w:ascii="Arial" w:hAnsi="Arial" w:cs="Arial"/>
          <w:sz w:val="20"/>
          <w:szCs w:val="20"/>
        </w:rPr>
        <w:t xml:space="preserve">: 10.1097/PEC.0000000000001882. </w:t>
      </w:r>
    </w:p>
    <w:p w14:paraId="364A5AC0" w14:textId="77777777" w:rsidR="00462DCD" w:rsidRPr="00684CD4" w:rsidRDefault="00462DCD" w:rsidP="00462DCD">
      <w:pPr>
        <w:pStyle w:val="details"/>
        <w:shd w:val="clear" w:color="auto" w:fill="FFFFFF"/>
        <w:spacing w:before="0" w:after="0"/>
        <w:ind w:left="360" w:firstLine="360"/>
        <w:rPr>
          <w:rFonts w:ascii="Arial" w:hAnsi="Arial" w:cs="Arial"/>
          <w:sz w:val="20"/>
          <w:szCs w:val="20"/>
        </w:rPr>
      </w:pPr>
    </w:p>
    <w:p w14:paraId="65342AF2" w14:textId="77777777" w:rsidR="00CE4C4F" w:rsidRPr="00CE4C4F" w:rsidRDefault="00000000" w:rsidP="00CE4C4F">
      <w:pPr>
        <w:pStyle w:val="details"/>
        <w:numPr>
          <w:ilvl w:val="0"/>
          <w:numId w:val="14"/>
        </w:numPr>
        <w:shd w:val="clear" w:color="auto" w:fill="FFFFFF"/>
        <w:spacing w:before="0" w:after="0"/>
        <w:rPr>
          <w:rStyle w:val="labs-docsum-journal-citation"/>
          <w:rFonts w:ascii="Arial" w:hAnsi="Arial" w:cs="Arial"/>
          <w:color w:val="212121"/>
          <w:sz w:val="20"/>
          <w:szCs w:val="20"/>
        </w:rPr>
      </w:pPr>
      <w:hyperlink r:id="rId103" w:history="1">
        <w:r w:rsidR="00462DCD" w:rsidRPr="00684CD4">
          <w:rPr>
            <w:rStyle w:val="Hyperlink"/>
            <w:rFonts w:ascii="Arial" w:hAnsi="Arial" w:cs="Arial"/>
            <w:color w:val="auto"/>
            <w:sz w:val="20"/>
            <w:szCs w:val="20"/>
            <w:u w:val="none"/>
          </w:rPr>
          <w:t>A Clinical Prediction Rule to Identify Febrile Infants 60 Days and Younger at Low Risk for Serious Bacterial Infections.</w:t>
        </w:r>
      </w:hyperlink>
      <w:r w:rsidR="00684CD4" w:rsidRPr="00684CD4">
        <w:rPr>
          <w:rStyle w:val="Hyperlink"/>
          <w:rFonts w:ascii="Arial" w:hAnsi="Arial" w:cs="Arial"/>
          <w:color w:val="auto"/>
          <w:sz w:val="20"/>
          <w:szCs w:val="20"/>
          <w:u w:val="none"/>
        </w:rPr>
        <w:t xml:space="preserve"> </w:t>
      </w:r>
      <w:proofErr w:type="spellStart"/>
      <w:r w:rsidR="00462DCD" w:rsidRPr="00684CD4">
        <w:rPr>
          <w:rStyle w:val="labs-docsum-authors"/>
          <w:rFonts w:ascii="Arial" w:hAnsi="Arial" w:cs="Arial"/>
          <w:color w:val="212121"/>
          <w:sz w:val="20"/>
          <w:szCs w:val="20"/>
        </w:rPr>
        <w:t>Kuppermann</w:t>
      </w:r>
      <w:proofErr w:type="spellEnd"/>
      <w:r w:rsidR="00462DCD" w:rsidRPr="00684CD4">
        <w:rPr>
          <w:rStyle w:val="labs-docsum-authors"/>
          <w:rFonts w:ascii="Arial" w:hAnsi="Arial" w:cs="Arial"/>
          <w:color w:val="212121"/>
          <w:sz w:val="20"/>
          <w:szCs w:val="20"/>
        </w:rPr>
        <w:t xml:space="preserve"> N, Dayan PS, Levine DA, Vitale M, </w:t>
      </w:r>
      <w:proofErr w:type="spellStart"/>
      <w:r w:rsidR="00462DCD" w:rsidRPr="00684CD4">
        <w:rPr>
          <w:rStyle w:val="labs-docsum-authors"/>
          <w:rFonts w:ascii="Arial" w:hAnsi="Arial" w:cs="Arial"/>
          <w:color w:val="212121"/>
          <w:sz w:val="20"/>
          <w:szCs w:val="20"/>
        </w:rPr>
        <w:t>Tzimenatos</w:t>
      </w:r>
      <w:proofErr w:type="spellEnd"/>
      <w:r w:rsidR="00462DCD" w:rsidRPr="00684CD4">
        <w:rPr>
          <w:rStyle w:val="labs-docsum-authors"/>
          <w:rFonts w:ascii="Arial" w:hAnsi="Arial" w:cs="Arial"/>
          <w:color w:val="212121"/>
          <w:sz w:val="20"/>
          <w:szCs w:val="20"/>
        </w:rPr>
        <w:t xml:space="preserve"> L,</w:t>
      </w:r>
      <w:r w:rsidR="00462DCD" w:rsidRPr="00684CD4">
        <w:rPr>
          <w:rStyle w:val="labs-docsum-authors"/>
          <w:rFonts w:ascii="Arial" w:hAnsi="Arial" w:cs="Arial"/>
          <w:b/>
          <w:bCs/>
          <w:color w:val="212121"/>
          <w:sz w:val="20"/>
          <w:szCs w:val="20"/>
        </w:rPr>
        <w:t> </w:t>
      </w:r>
      <w:r w:rsidR="00462DCD" w:rsidRPr="00684CD4">
        <w:rPr>
          <w:rStyle w:val="labs-docsum-authors"/>
          <w:rFonts w:ascii="Arial" w:hAnsi="Arial" w:cs="Arial"/>
          <w:b/>
          <w:bCs/>
          <w:i/>
          <w:iCs/>
          <w:color w:val="212121"/>
          <w:sz w:val="20"/>
          <w:szCs w:val="20"/>
        </w:rPr>
        <w:t>Tunik MG</w:t>
      </w:r>
      <w:r w:rsidR="00462DCD" w:rsidRPr="00684CD4">
        <w:rPr>
          <w:rStyle w:val="labs-docsum-authors"/>
          <w:rFonts w:ascii="Arial" w:hAnsi="Arial" w:cs="Arial"/>
          <w:i/>
          <w:iCs/>
          <w:color w:val="212121"/>
          <w:sz w:val="20"/>
          <w:szCs w:val="20"/>
        </w:rPr>
        <w:t>,</w:t>
      </w:r>
      <w:r w:rsidR="00462DCD" w:rsidRPr="00684CD4">
        <w:rPr>
          <w:rStyle w:val="labs-docsum-authors"/>
          <w:rFonts w:ascii="Arial" w:hAnsi="Arial" w:cs="Arial"/>
          <w:color w:val="212121"/>
          <w:sz w:val="20"/>
          <w:szCs w:val="20"/>
        </w:rPr>
        <w:t xml:space="preserve"> Saunders M, Ruddy RM, Roosevelt G, Rogers AJ, Powell EC, </w:t>
      </w:r>
      <w:proofErr w:type="spellStart"/>
      <w:r w:rsidR="00462DCD" w:rsidRPr="00684CD4">
        <w:rPr>
          <w:rStyle w:val="labs-docsum-authors"/>
          <w:rFonts w:ascii="Arial" w:hAnsi="Arial" w:cs="Arial"/>
          <w:color w:val="212121"/>
          <w:sz w:val="20"/>
          <w:szCs w:val="20"/>
        </w:rPr>
        <w:t>Nigrovic</w:t>
      </w:r>
      <w:proofErr w:type="spellEnd"/>
      <w:r w:rsidR="00462DCD" w:rsidRPr="00684CD4">
        <w:rPr>
          <w:rStyle w:val="labs-docsum-authors"/>
          <w:rFonts w:ascii="Arial" w:hAnsi="Arial" w:cs="Arial"/>
          <w:color w:val="212121"/>
          <w:sz w:val="20"/>
          <w:szCs w:val="20"/>
        </w:rPr>
        <w:t xml:space="preserve"> LE, Muenzer J, </w:t>
      </w:r>
      <w:proofErr w:type="spellStart"/>
      <w:r w:rsidR="00462DCD" w:rsidRPr="00684CD4">
        <w:rPr>
          <w:rStyle w:val="labs-docsum-authors"/>
          <w:rFonts w:ascii="Arial" w:hAnsi="Arial" w:cs="Arial"/>
          <w:color w:val="212121"/>
          <w:sz w:val="20"/>
          <w:szCs w:val="20"/>
        </w:rPr>
        <w:t>Linakis</w:t>
      </w:r>
      <w:proofErr w:type="spellEnd"/>
      <w:r w:rsidR="00462DCD" w:rsidRPr="00684CD4">
        <w:rPr>
          <w:rStyle w:val="labs-docsum-authors"/>
          <w:rFonts w:ascii="Arial" w:hAnsi="Arial" w:cs="Arial"/>
          <w:color w:val="212121"/>
          <w:sz w:val="20"/>
          <w:szCs w:val="20"/>
        </w:rPr>
        <w:t xml:space="preserve"> JG, Grisanti K, Jaffe DM, Hoyle JD Jr, Greenberg R, </w:t>
      </w:r>
      <w:r w:rsidR="000369F4" w:rsidRPr="00684CD4">
        <w:rPr>
          <w:rStyle w:val="labs-docsum-authors"/>
          <w:rFonts w:ascii="Arial" w:hAnsi="Arial" w:cs="Arial"/>
          <w:color w:val="212121"/>
          <w:sz w:val="20"/>
          <w:szCs w:val="20"/>
        </w:rPr>
        <w:t>G</w:t>
      </w:r>
      <w:r w:rsidR="00462DCD" w:rsidRPr="00684CD4">
        <w:rPr>
          <w:rStyle w:val="labs-docsum-authors"/>
          <w:rFonts w:ascii="Arial" w:hAnsi="Arial" w:cs="Arial"/>
          <w:color w:val="212121"/>
          <w:sz w:val="20"/>
          <w:szCs w:val="20"/>
        </w:rPr>
        <w:t xml:space="preserve">attu R, Cruz AT, Crain EF, Cohen DM, Brayer A, </w:t>
      </w:r>
      <w:proofErr w:type="spellStart"/>
      <w:r w:rsidR="00462DCD" w:rsidRPr="00684CD4">
        <w:rPr>
          <w:rStyle w:val="labs-docsum-authors"/>
          <w:rFonts w:ascii="Arial" w:hAnsi="Arial" w:cs="Arial"/>
          <w:color w:val="212121"/>
          <w:sz w:val="20"/>
          <w:szCs w:val="20"/>
        </w:rPr>
        <w:t>Borgialli</w:t>
      </w:r>
      <w:proofErr w:type="spellEnd"/>
      <w:r w:rsidR="00462DCD" w:rsidRPr="00684CD4">
        <w:rPr>
          <w:rStyle w:val="labs-docsum-authors"/>
          <w:rFonts w:ascii="Arial" w:hAnsi="Arial" w:cs="Arial"/>
          <w:color w:val="212121"/>
          <w:sz w:val="20"/>
          <w:szCs w:val="20"/>
        </w:rPr>
        <w:t xml:space="preserve"> D, Bonsu B, Browne L, Blumberg S, Bennett JE, </w:t>
      </w:r>
      <w:proofErr w:type="spellStart"/>
      <w:r w:rsidR="00462DCD" w:rsidRPr="00684CD4">
        <w:rPr>
          <w:rStyle w:val="labs-docsum-authors"/>
          <w:rFonts w:ascii="Arial" w:hAnsi="Arial" w:cs="Arial"/>
          <w:color w:val="212121"/>
          <w:sz w:val="20"/>
          <w:szCs w:val="20"/>
        </w:rPr>
        <w:t>Atabaki</w:t>
      </w:r>
      <w:proofErr w:type="spellEnd"/>
      <w:r w:rsidR="00462DCD" w:rsidRPr="00684CD4">
        <w:rPr>
          <w:rStyle w:val="labs-docsum-authors"/>
          <w:rFonts w:ascii="Arial" w:hAnsi="Arial" w:cs="Arial"/>
          <w:color w:val="212121"/>
          <w:sz w:val="20"/>
          <w:szCs w:val="20"/>
        </w:rPr>
        <w:t xml:space="preserve"> SM, Anders J, Alpern ER, Miller B, Casper TC, Dean JM, Ramilo O, Mahajan P; Febrile Infant Working Group of the Pediatric Emergency Care Applied Research Network (PECARN).</w:t>
      </w:r>
      <w:r w:rsidR="00462DCD" w:rsidRPr="00684CD4">
        <w:rPr>
          <w:rStyle w:val="labs-docsum-journal-citation"/>
          <w:rFonts w:ascii="Arial" w:hAnsi="Arial" w:cs="Arial"/>
          <w:sz w:val="20"/>
          <w:szCs w:val="20"/>
        </w:rPr>
        <w:t xml:space="preserve">JAMA </w:t>
      </w:r>
      <w:proofErr w:type="spellStart"/>
      <w:r w:rsidR="00462DCD" w:rsidRPr="00684CD4">
        <w:rPr>
          <w:rStyle w:val="labs-docsum-journal-citation"/>
          <w:rFonts w:ascii="Arial" w:hAnsi="Arial" w:cs="Arial"/>
          <w:sz w:val="20"/>
          <w:szCs w:val="20"/>
        </w:rPr>
        <w:t>Pediatr</w:t>
      </w:r>
      <w:proofErr w:type="spellEnd"/>
      <w:r w:rsidR="00462DCD" w:rsidRPr="00684CD4">
        <w:rPr>
          <w:rStyle w:val="labs-docsum-journal-citation"/>
          <w:rFonts w:ascii="Arial" w:hAnsi="Arial" w:cs="Arial"/>
          <w:sz w:val="20"/>
          <w:szCs w:val="20"/>
        </w:rPr>
        <w:t xml:space="preserve">. 2019 Apr 1;173(4):342-351. </w:t>
      </w:r>
      <w:proofErr w:type="spellStart"/>
      <w:r w:rsidR="00462DCD" w:rsidRPr="00684CD4">
        <w:rPr>
          <w:rStyle w:val="labs-docsum-journal-citation"/>
          <w:rFonts w:ascii="Arial" w:hAnsi="Arial" w:cs="Arial"/>
          <w:sz w:val="20"/>
          <w:szCs w:val="20"/>
        </w:rPr>
        <w:t>doi</w:t>
      </w:r>
      <w:proofErr w:type="spellEnd"/>
      <w:r w:rsidR="00462DCD" w:rsidRPr="00684CD4">
        <w:rPr>
          <w:rStyle w:val="labs-docsum-journal-citation"/>
          <w:rFonts w:ascii="Arial" w:hAnsi="Arial" w:cs="Arial"/>
          <w:sz w:val="20"/>
          <w:szCs w:val="20"/>
        </w:rPr>
        <w:t>: 10.1001/jamapediatrics.2018.5501.</w:t>
      </w:r>
    </w:p>
    <w:p w14:paraId="542A110A" w14:textId="77777777" w:rsidR="00360610" w:rsidRDefault="00000000" w:rsidP="00360610">
      <w:pPr>
        <w:pStyle w:val="details"/>
        <w:numPr>
          <w:ilvl w:val="0"/>
          <w:numId w:val="14"/>
        </w:numPr>
        <w:shd w:val="clear" w:color="auto" w:fill="FFFFFF"/>
        <w:spacing w:before="0" w:after="0"/>
        <w:rPr>
          <w:rStyle w:val="docsum-pmid"/>
          <w:rFonts w:ascii="Arial" w:hAnsi="Arial" w:cs="Arial"/>
          <w:sz w:val="20"/>
          <w:szCs w:val="20"/>
        </w:rPr>
      </w:pPr>
      <w:hyperlink r:id="rId104" w:history="1">
        <w:r w:rsidR="00CE4C4F" w:rsidRPr="00CE4C4F">
          <w:rPr>
            <w:rStyle w:val="Hyperlink"/>
            <w:rFonts w:ascii="Arial" w:hAnsi="Arial" w:cs="Arial"/>
            <w:color w:val="auto"/>
            <w:sz w:val="20"/>
            <w:szCs w:val="20"/>
            <w:u w:val="none"/>
            <w:shd w:val="clear" w:color="auto" w:fill="FFFFFF"/>
          </w:rPr>
          <w:t>Serious Bacterial Infections in Young Febrile Infants With Positive Urinalysis Results.</w:t>
        </w:r>
      </w:hyperlink>
      <w:r w:rsidR="00CE4C4F" w:rsidRPr="00CE4C4F">
        <w:rPr>
          <w:rFonts w:ascii="Arial" w:hAnsi="Arial" w:cs="Arial"/>
          <w:sz w:val="20"/>
          <w:szCs w:val="20"/>
        </w:rPr>
        <w:t xml:space="preserve">  </w:t>
      </w:r>
      <w:r w:rsidR="00CE4C4F" w:rsidRPr="00CE4C4F">
        <w:rPr>
          <w:rStyle w:val="docsum-authors"/>
          <w:rFonts w:ascii="Arial" w:hAnsi="Arial" w:cs="Arial"/>
          <w:color w:val="212121"/>
          <w:sz w:val="20"/>
          <w:szCs w:val="20"/>
        </w:rPr>
        <w:t xml:space="preserve">Mahajan P, VanBuren JM, </w:t>
      </w:r>
      <w:proofErr w:type="spellStart"/>
      <w:r w:rsidR="00CE4C4F" w:rsidRPr="00CE4C4F">
        <w:rPr>
          <w:rStyle w:val="docsum-authors"/>
          <w:rFonts w:ascii="Arial" w:hAnsi="Arial" w:cs="Arial"/>
          <w:color w:val="212121"/>
          <w:sz w:val="20"/>
          <w:szCs w:val="20"/>
        </w:rPr>
        <w:t>Tzimenatos</w:t>
      </w:r>
      <w:proofErr w:type="spellEnd"/>
      <w:r w:rsidR="00CE4C4F" w:rsidRPr="00CE4C4F">
        <w:rPr>
          <w:rStyle w:val="docsum-authors"/>
          <w:rFonts w:ascii="Arial" w:hAnsi="Arial" w:cs="Arial"/>
          <w:color w:val="212121"/>
          <w:sz w:val="20"/>
          <w:szCs w:val="20"/>
        </w:rPr>
        <w:t xml:space="preserve"> L, Cruz AT, Vitale M, Powell EC, Leetch AN, Pickett ML, Brayer A, </w:t>
      </w:r>
      <w:proofErr w:type="spellStart"/>
      <w:r w:rsidR="00CE4C4F" w:rsidRPr="00CE4C4F">
        <w:rPr>
          <w:rStyle w:val="docsum-authors"/>
          <w:rFonts w:ascii="Arial" w:hAnsi="Arial" w:cs="Arial"/>
          <w:color w:val="212121"/>
          <w:sz w:val="20"/>
          <w:szCs w:val="20"/>
        </w:rPr>
        <w:t>Nigrovic</w:t>
      </w:r>
      <w:proofErr w:type="spellEnd"/>
      <w:r w:rsidR="00CE4C4F" w:rsidRPr="00CE4C4F">
        <w:rPr>
          <w:rStyle w:val="docsum-authors"/>
          <w:rFonts w:ascii="Arial" w:hAnsi="Arial" w:cs="Arial"/>
          <w:color w:val="212121"/>
          <w:sz w:val="20"/>
          <w:szCs w:val="20"/>
        </w:rPr>
        <w:t xml:space="preserve"> LE, Dayan PS, </w:t>
      </w:r>
      <w:proofErr w:type="spellStart"/>
      <w:r w:rsidR="00CE4C4F" w:rsidRPr="00CE4C4F">
        <w:rPr>
          <w:rStyle w:val="docsum-authors"/>
          <w:rFonts w:ascii="Arial" w:hAnsi="Arial" w:cs="Arial"/>
          <w:color w:val="212121"/>
          <w:sz w:val="20"/>
          <w:szCs w:val="20"/>
        </w:rPr>
        <w:t>Atabaki</w:t>
      </w:r>
      <w:proofErr w:type="spellEnd"/>
      <w:r w:rsidR="00CE4C4F" w:rsidRPr="00CE4C4F">
        <w:rPr>
          <w:rStyle w:val="docsum-authors"/>
          <w:rFonts w:ascii="Arial" w:hAnsi="Arial" w:cs="Arial"/>
          <w:color w:val="212121"/>
          <w:sz w:val="20"/>
          <w:szCs w:val="20"/>
        </w:rPr>
        <w:t xml:space="preserve"> SM, Ruddy RM, Rogers AJ, Greenberg R, Alpern ER</w:t>
      </w:r>
      <w:r w:rsidR="00CE4C4F" w:rsidRPr="000C6ED9">
        <w:rPr>
          <w:rStyle w:val="docsum-authors"/>
          <w:rFonts w:ascii="Arial" w:hAnsi="Arial" w:cs="Arial"/>
          <w:b/>
          <w:bCs/>
          <w:color w:val="212121"/>
          <w:sz w:val="20"/>
          <w:szCs w:val="20"/>
        </w:rPr>
        <w:t>,</w:t>
      </w:r>
      <w:r w:rsidR="000C6ED9" w:rsidRPr="000C6ED9">
        <w:rPr>
          <w:rStyle w:val="docsum-authors"/>
          <w:rFonts w:ascii="Arial" w:hAnsi="Arial" w:cs="Arial"/>
          <w:b/>
          <w:bCs/>
          <w:color w:val="212121"/>
          <w:sz w:val="20"/>
          <w:szCs w:val="20"/>
        </w:rPr>
        <w:t xml:space="preserve"> Tunik MG</w:t>
      </w:r>
      <w:r w:rsidR="000C6ED9">
        <w:rPr>
          <w:rStyle w:val="docsum-authors"/>
          <w:rFonts w:ascii="Arial" w:hAnsi="Arial" w:cs="Arial"/>
          <w:color w:val="212121"/>
          <w:sz w:val="20"/>
          <w:szCs w:val="20"/>
        </w:rPr>
        <w:t xml:space="preserve">, </w:t>
      </w:r>
      <w:r w:rsidR="00CE4C4F" w:rsidRPr="00CE4C4F">
        <w:rPr>
          <w:rStyle w:val="docsum-authors"/>
          <w:rFonts w:ascii="Arial" w:hAnsi="Arial" w:cs="Arial"/>
          <w:color w:val="212121"/>
          <w:sz w:val="20"/>
          <w:szCs w:val="20"/>
        </w:rPr>
        <w:t xml:space="preserve">Saunders M, Muenzer J, Levine DA, Hoyle JD, Lillis KG, Gattu R, Crain EF, </w:t>
      </w:r>
      <w:proofErr w:type="spellStart"/>
      <w:r w:rsidR="00CE4C4F" w:rsidRPr="00CE4C4F">
        <w:rPr>
          <w:rStyle w:val="docsum-authors"/>
          <w:rFonts w:ascii="Arial" w:hAnsi="Arial" w:cs="Arial"/>
          <w:color w:val="212121"/>
          <w:sz w:val="20"/>
          <w:szCs w:val="20"/>
        </w:rPr>
        <w:t>Borgialli</w:t>
      </w:r>
      <w:proofErr w:type="spellEnd"/>
      <w:r w:rsidR="00CE4C4F" w:rsidRPr="00CE4C4F">
        <w:rPr>
          <w:rStyle w:val="docsum-authors"/>
          <w:rFonts w:ascii="Arial" w:hAnsi="Arial" w:cs="Arial"/>
          <w:color w:val="212121"/>
          <w:sz w:val="20"/>
          <w:szCs w:val="20"/>
        </w:rPr>
        <w:t xml:space="preserve"> D, Bonsu B, Blumberg S, Anders J, Roosevelt G, Browne LR, Cohen DM, </w:t>
      </w:r>
      <w:proofErr w:type="spellStart"/>
      <w:r w:rsidR="00CE4C4F" w:rsidRPr="00CE4C4F">
        <w:rPr>
          <w:rStyle w:val="docsum-authors"/>
          <w:rFonts w:ascii="Arial" w:hAnsi="Arial" w:cs="Arial"/>
          <w:color w:val="212121"/>
          <w:sz w:val="20"/>
          <w:szCs w:val="20"/>
        </w:rPr>
        <w:t>Linakis</w:t>
      </w:r>
      <w:proofErr w:type="spellEnd"/>
      <w:r w:rsidR="00CE4C4F" w:rsidRPr="00CE4C4F">
        <w:rPr>
          <w:rStyle w:val="docsum-authors"/>
          <w:rFonts w:ascii="Arial" w:hAnsi="Arial" w:cs="Arial"/>
          <w:color w:val="212121"/>
          <w:sz w:val="20"/>
          <w:szCs w:val="20"/>
        </w:rPr>
        <w:t xml:space="preserve"> JG, Jaffe DM, Bennett JE, </w:t>
      </w:r>
      <w:proofErr w:type="spellStart"/>
      <w:r w:rsidR="00CE4C4F" w:rsidRPr="00CE4C4F">
        <w:rPr>
          <w:rStyle w:val="docsum-authors"/>
          <w:rFonts w:ascii="Arial" w:hAnsi="Arial" w:cs="Arial"/>
          <w:color w:val="212121"/>
          <w:sz w:val="20"/>
          <w:szCs w:val="20"/>
        </w:rPr>
        <w:t>Schnadower</w:t>
      </w:r>
      <w:proofErr w:type="spellEnd"/>
      <w:r w:rsidR="00CE4C4F" w:rsidRPr="00CE4C4F">
        <w:rPr>
          <w:rStyle w:val="docsum-authors"/>
          <w:rFonts w:ascii="Arial" w:hAnsi="Arial" w:cs="Arial"/>
          <w:color w:val="212121"/>
          <w:sz w:val="20"/>
          <w:szCs w:val="20"/>
        </w:rPr>
        <w:t xml:space="preserve"> D, Park G, Mistry RD, Glissmeyer EW, Cator A, Bogie A, Quayle KS, Ellison A, </w:t>
      </w:r>
      <w:proofErr w:type="spellStart"/>
      <w:r w:rsidR="00CE4C4F" w:rsidRPr="00CE4C4F">
        <w:rPr>
          <w:rStyle w:val="docsum-authors"/>
          <w:rFonts w:ascii="Arial" w:hAnsi="Arial" w:cs="Arial"/>
          <w:color w:val="212121"/>
          <w:sz w:val="20"/>
          <w:szCs w:val="20"/>
        </w:rPr>
        <w:t>Balamuth</w:t>
      </w:r>
      <w:proofErr w:type="spellEnd"/>
      <w:r w:rsidR="00CE4C4F" w:rsidRPr="00CE4C4F">
        <w:rPr>
          <w:rStyle w:val="docsum-authors"/>
          <w:rFonts w:ascii="Arial" w:hAnsi="Arial" w:cs="Arial"/>
          <w:color w:val="212121"/>
          <w:sz w:val="20"/>
          <w:szCs w:val="20"/>
        </w:rPr>
        <w:t xml:space="preserve"> F, Richards R, Ramilo O, </w:t>
      </w:r>
      <w:proofErr w:type="spellStart"/>
      <w:r w:rsidR="00CE4C4F" w:rsidRPr="00CE4C4F">
        <w:rPr>
          <w:rStyle w:val="docsum-authors"/>
          <w:rFonts w:ascii="Arial" w:hAnsi="Arial" w:cs="Arial"/>
          <w:color w:val="212121"/>
          <w:sz w:val="20"/>
          <w:szCs w:val="20"/>
        </w:rPr>
        <w:t>Kuppermann</w:t>
      </w:r>
      <w:proofErr w:type="spellEnd"/>
      <w:r w:rsidR="00CE4C4F" w:rsidRPr="00CE4C4F">
        <w:rPr>
          <w:rStyle w:val="docsum-authors"/>
          <w:rFonts w:ascii="Arial" w:hAnsi="Arial" w:cs="Arial"/>
          <w:color w:val="212121"/>
          <w:sz w:val="20"/>
          <w:szCs w:val="20"/>
        </w:rPr>
        <w:t xml:space="preserve"> N; Pediatric Emergency Care Applied Research Network (PECARN).</w:t>
      </w:r>
      <w:r w:rsidR="00CE4C4F" w:rsidRPr="00CE4C4F">
        <w:rPr>
          <w:rStyle w:val="docsum-journal-citation"/>
          <w:rFonts w:ascii="Arial" w:hAnsi="Arial" w:cs="Arial"/>
          <w:sz w:val="20"/>
          <w:szCs w:val="20"/>
        </w:rPr>
        <w:t>Pediatrics. 2022 Oct 1;150(4</w:t>
      </w:r>
      <w:proofErr w:type="gramStart"/>
      <w:r w:rsidR="00CE4C4F" w:rsidRPr="00CE4C4F">
        <w:rPr>
          <w:rStyle w:val="docsum-journal-citation"/>
          <w:rFonts w:ascii="Arial" w:hAnsi="Arial" w:cs="Arial"/>
          <w:sz w:val="20"/>
          <w:szCs w:val="20"/>
        </w:rPr>
        <w:t>):e</w:t>
      </w:r>
      <w:proofErr w:type="gramEnd"/>
      <w:r w:rsidR="00CE4C4F" w:rsidRPr="00CE4C4F">
        <w:rPr>
          <w:rStyle w:val="docsum-journal-citation"/>
          <w:rFonts w:ascii="Arial" w:hAnsi="Arial" w:cs="Arial"/>
          <w:sz w:val="20"/>
          <w:szCs w:val="20"/>
        </w:rPr>
        <w:t xml:space="preserve">2021055633. </w:t>
      </w:r>
      <w:proofErr w:type="spellStart"/>
      <w:r w:rsidR="00CE4C4F" w:rsidRPr="00CE4C4F">
        <w:rPr>
          <w:rStyle w:val="docsum-journal-citation"/>
          <w:rFonts w:ascii="Arial" w:hAnsi="Arial" w:cs="Arial"/>
          <w:sz w:val="20"/>
          <w:szCs w:val="20"/>
        </w:rPr>
        <w:t>doi</w:t>
      </w:r>
      <w:proofErr w:type="spellEnd"/>
      <w:r w:rsidR="00CE4C4F" w:rsidRPr="00CE4C4F">
        <w:rPr>
          <w:rStyle w:val="docsum-journal-citation"/>
          <w:rFonts w:ascii="Arial" w:hAnsi="Arial" w:cs="Arial"/>
          <w:sz w:val="20"/>
          <w:szCs w:val="20"/>
        </w:rPr>
        <w:t>: 10.1542/peds.2021-055633.</w:t>
      </w:r>
      <w:r w:rsidR="00CE4C4F" w:rsidRPr="00CE4C4F">
        <w:rPr>
          <w:rStyle w:val="citation-part"/>
          <w:rFonts w:ascii="Arial" w:hAnsi="Arial" w:cs="Arial"/>
          <w:sz w:val="20"/>
          <w:szCs w:val="20"/>
        </w:rPr>
        <w:t>PMID: </w:t>
      </w:r>
      <w:r w:rsidR="00CE4C4F" w:rsidRPr="00CE4C4F">
        <w:rPr>
          <w:rStyle w:val="docsum-pmid"/>
          <w:rFonts w:ascii="Arial" w:hAnsi="Arial" w:cs="Arial"/>
          <w:sz w:val="20"/>
          <w:szCs w:val="20"/>
        </w:rPr>
        <w:t>36097858</w:t>
      </w:r>
    </w:p>
    <w:p w14:paraId="6CDC9A53" w14:textId="77777777" w:rsidR="00360610" w:rsidRPr="00360610" w:rsidRDefault="00360610" w:rsidP="00360610">
      <w:pPr>
        <w:pStyle w:val="ListParagraph"/>
        <w:rPr>
          <w:rFonts w:ascii="Arial" w:hAnsi="Arial" w:cs="Arial"/>
        </w:rPr>
      </w:pPr>
    </w:p>
    <w:p w14:paraId="13A25221" w14:textId="4DB5D7F1" w:rsidR="00360610" w:rsidRPr="00360610" w:rsidRDefault="00000000" w:rsidP="00360610">
      <w:pPr>
        <w:pStyle w:val="details"/>
        <w:numPr>
          <w:ilvl w:val="0"/>
          <w:numId w:val="14"/>
        </w:numPr>
        <w:shd w:val="clear" w:color="auto" w:fill="FFFFFF"/>
        <w:spacing w:before="0" w:after="0"/>
        <w:rPr>
          <w:rFonts w:ascii="Arial" w:hAnsi="Arial" w:cs="Arial"/>
          <w:sz w:val="20"/>
          <w:szCs w:val="20"/>
        </w:rPr>
      </w:pPr>
      <w:hyperlink r:id="rId105" w:history="1">
        <w:r w:rsidR="00360610" w:rsidRPr="00360610">
          <w:rPr>
            <w:rStyle w:val="Hyperlink"/>
            <w:rFonts w:ascii="Arial" w:hAnsi="Arial" w:cs="Arial"/>
            <w:color w:val="auto"/>
            <w:sz w:val="20"/>
            <w:szCs w:val="20"/>
            <w:u w:val="none"/>
            <w:shd w:val="clear" w:color="auto" w:fill="FFFFFF"/>
          </w:rPr>
          <w:t>Pediatric Croup Due to Omicron Infection Is More Severe Than Non-COVID Croup.</w:t>
        </w:r>
      </w:hyperlink>
    </w:p>
    <w:p w14:paraId="55356ECA" w14:textId="64D6BE5E" w:rsidR="00360610" w:rsidRDefault="00360610" w:rsidP="00360610">
      <w:pPr>
        <w:shd w:val="clear" w:color="auto" w:fill="FFFFFF"/>
        <w:ind w:left="720"/>
        <w:rPr>
          <w:rStyle w:val="docsum-pmid"/>
          <w:rFonts w:ascii="Arial" w:hAnsi="Arial" w:cs="Arial"/>
        </w:rPr>
      </w:pPr>
      <w:r w:rsidRPr="00360610">
        <w:rPr>
          <w:rStyle w:val="docsum-authors"/>
          <w:rFonts w:ascii="Arial" w:hAnsi="Arial" w:cs="Arial"/>
        </w:rPr>
        <w:t>Scribner C, Patel KI,</w:t>
      </w:r>
      <w:r>
        <w:rPr>
          <w:rStyle w:val="docsum-authors"/>
          <w:rFonts w:ascii="Arial" w:hAnsi="Arial" w:cs="Arial"/>
        </w:rPr>
        <w:t xml:space="preserve"> </w:t>
      </w:r>
      <w:r w:rsidRPr="00FB382D">
        <w:rPr>
          <w:rStyle w:val="docsum-authors"/>
          <w:rFonts w:ascii="Arial" w:hAnsi="Arial" w:cs="Arial"/>
          <w:b/>
          <w:bCs/>
        </w:rPr>
        <w:t>Tunik M</w:t>
      </w:r>
      <w:r>
        <w:rPr>
          <w:rStyle w:val="docsum-authors"/>
          <w:rFonts w:ascii="Arial" w:hAnsi="Arial" w:cs="Arial"/>
        </w:rPr>
        <w:t xml:space="preserve">. </w:t>
      </w:r>
      <w:proofErr w:type="spellStart"/>
      <w:r w:rsidRPr="00360610">
        <w:rPr>
          <w:rStyle w:val="docsum-journal-citation"/>
          <w:rFonts w:ascii="Arial" w:hAnsi="Arial" w:cs="Arial"/>
        </w:rPr>
        <w:t>Pediatr</w:t>
      </w:r>
      <w:proofErr w:type="spellEnd"/>
      <w:r w:rsidRPr="00360610">
        <w:rPr>
          <w:rStyle w:val="docsum-journal-citation"/>
          <w:rFonts w:ascii="Arial" w:hAnsi="Arial" w:cs="Arial"/>
        </w:rPr>
        <w:t xml:space="preserve"> Emerg Care. 2022 Dec 22. </w:t>
      </w:r>
      <w:proofErr w:type="spellStart"/>
      <w:r w:rsidRPr="00360610">
        <w:rPr>
          <w:rStyle w:val="docsum-journal-citation"/>
          <w:rFonts w:ascii="Arial" w:hAnsi="Arial" w:cs="Arial"/>
        </w:rPr>
        <w:t>doi</w:t>
      </w:r>
      <w:proofErr w:type="spellEnd"/>
      <w:r w:rsidRPr="00360610">
        <w:rPr>
          <w:rStyle w:val="docsum-journal-citation"/>
          <w:rFonts w:ascii="Arial" w:hAnsi="Arial" w:cs="Arial"/>
        </w:rPr>
        <w:t xml:space="preserve">: 10.1097/PEC.0000000000002887. Online ahead of </w:t>
      </w:r>
      <w:proofErr w:type="spellStart"/>
      <w:proofErr w:type="gramStart"/>
      <w:r w:rsidRPr="00360610">
        <w:rPr>
          <w:rStyle w:val="docsum-journal-citation"/>
          <w:rFonts w:ascii="Arial" w:hAnsi="Arial" w:cs="Arial"/>
        </w:rPr>
        <w:t>print.</w:t>
      </w:r>
      <w:r w:rsidRPr="00360610">
        <w:rPr>
          <w:rStyle w:val="citation-part"/>
          <w:rFonts w:ascii="Arial" w:hAnsi="Arial" w:cs="Arial"/>
        </w:rPr>
        <w:t>PMID</w:t>
      </w:r>
      <w:proofErr w:type="spellEnd"/>
      <w:proofErr w:type="gramEnd"/>
      <w:r w:rsidRPr="00360610">
        <w:rPr>
          <w:rStyle w:val="citation-part"/>
          <w:rFonts w:ascii="Arial" w:hAnsi="Arial" w:cs="Arial"/>
        </w:rPr>
        <w:t>: </w:t>
      </w:r>
      <w:r w:rsidRPr="00360610">
        <w:rPr>
          <w:rStyle w:val="docsum-pmid"/>
          <w:rFonts w:ascii="Arial" w:hAnsi="Arial" w:cs="Arial"/>
        </w:rPr>
        <w:t>36729063</w:t>
      </w:r>
    </w:p>
    <w:p w14:paraId="1D521490" w14:textId="70EB87D0" w:rsidR="00FA0BDA" w:rsidRDefault="00FA0BDA" w:rsidP="00360610">
      <w:pPr>
        <w:shd w:val="clear" w:color="auto" w:fill="FFFFFF"/>
        <w:ind w:left="720"/>
        <w:rPr>
          <w:rStyle w:val="docsum-pmid"/>
          <w:rFonts w:ascii="Arial" w:hAnsi="Arial" w:cs="Arial"/>
        </w:rPr>
      </w:pPr>
    </w:p>
    <w:p w14:paraId="10B10BAC" w14:textId="59A8DE36" w:rsidR="00FA0BDA" w:rsidRPr="00360610" w:rsidRDefault="00FA0BDA" w:rsidP="00AA55F3">
      <w:pPr>
        <w:suppressAutoHyphens w:val="0"/>
        <w:rPr>
          <w:rFonts w:ascii="Arial" w:hAnsi="Arial" w:cs="Arial"/>
        </w:rPr>
      </w:pPr>
      <w:r>
        <w:rPr>
          <w:rStyle w:val="docsum-pmid"/>
          <w:rFonts w:ascii="Arial" w:hAnsi="Arial" w:cs="Arial"/>
        </w:rPr>
        <w:br w:type="page"/>
      </w:r>
    </w:p>
    <w:p w14:paraId="3DF5B3F1"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u w:val="single"/>
        </w:rPr>
      </w:pPr>
      <w:r>
        <w:rPr>
          <w:rFonts w:ascii="Calibri" w:hAnsi="Calibri" w:cs="Calibri"/>
          <w:sz w:val="24"/>
          <w:szCs w:val="24"/>
          <w:u w:val="single"/>
        </w:rPr>
        <w:lastRenderedPageBreak/>
        <w:t>Abstracts</w:t>
      </w:r>
    </w:p>
    <w:p w14:paraId="16050882"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u w:val="single"/>
        </w:rPr>
      </w:pPr>
    </w:p>
    <w:p w14:paraId="5A24228A" w14:textId="77777777" w:rsidR="00585947" w:rsidRDefault="00B6547C">
      <w:pPr>
        <w:numPr>
          <w:ilvl w:val="0"/>
          <w:numId w:val="9"/>
        </w:numPr>
        <w:tabs>
          <w:tab w:val="left" w:pos="0"/>
        </w:tabs>
        <w:jc w:val="both"/>
        <w:rPr>
          <w:rFonts w:ascii="Calibri" w:eastAsia="Calibri" w:hAnsi="Calibri" w:cs="Calibri"/>
          <w:i/>
          <w:spacing w:val="-2"/>
          <w:sz w:val="24"/>
          <w:szCs w:val="24"/>
        </w:rPr>
      </w:pPr>
      <w:r>
        <w:rPr>
          <w:rFonts w:ascii="Calibri" w:hAnsi="Calibri" w:cs="Calibri"/>
          <w:spacing w:val="-2"/>
          <w:sz w:val="24"/>
          <w:szCs w:val="24"/>
        </w:rPr>
        <w:t>Fierman A,</w:t>
      </w:r>
      <w:r>
        <w:rPr>
          <w:rFonts w:ascii="Calibri" w:hAnsi="Calibri" w:cs="Calibri"/>
          <w:b/>
          <w:spacing w:val="-2"/>
          <w:sz w:val="24"/>
          <w:szCs w:val="24"/>
        </w:rPr>
        <w:t xml:space="preserve"> </w:t>
      </w:r>
      <w:r>
        <w:rPr>
          <w:rFonts w:ascii="Calibri" w:hAnsi="Calibri" w:cs="Calibri"/>
          <w:b/>
          <w:i/>
          <w:spacing w:val="-2"/>
          <w:sz w:val="24"/>
          <w:szCs w:val="24"/>
        </w:rPr>
        <w:t>Tunik M</w:t>
      </w:r>
      <w:r>
        <w:rPr>
          <w:rFonts w:ascii="Calibri" w:hAnsi="Calibri" w:cs="Calibri"/>
          <w:spacing w:val="-2"/>
          <w:sz w:val="24"/>
          <w:szCs w:val="24"/>
        </w:rPr>
        <w:t xml:space="preserve">, Krasinski K, Hanna B, </w:t>
      </w:r>
      <w:proofErr w:type="spellStart"/>
      <w:r>
        <w:rPr>
          <w:rFonts w:ascii="Calibri" w:hAnsi="Calibri" w:cs="Calibri"/>
          <w:spacing w:val="-2"/>
          <w:sz w:val="24"/>
          <w:szCs w:val="24"/>
        </w:rPr>
        <w:t>Nicolopolous</w:t>
      </w:r>
      <w:proofErr w:type="spellEnd"/>
      <w:r>
        <w:rPr>
          <w:rFonts w:ascii="Calibri" w:hAnsi="Calibri" w:cs="Calibri"/>
          <w:spacing w:val="-2"/>
          <w:sz w:val="24"/>
          <w:szCs w:val="24"/>
        </w:rPr>
        <w:t xml:space="preserve"> P, Desiderio D, Dreyer B. Penicillin Tolerance in Group </w:t>
      </w:r>
      <w:proofErr w:type="gramStart"/>
      <w:r>
        <w:rPr>
          <w:rFonts w:ascii="Calibri" w:hAnsi="Calibri" w:cs="Calibri"/>
          <w:spacing w:val="-2"/>
          <w:sz w:val="24"/>
          <w:szCs w:val="24"/>
        </w:rPr>
        <w:t>A</w:t>
      </w:r>
      <w:proofErr w:type="gramEnd"/>
      <w:r>
        <w:rPr>
          <w:rFonts w:ascii="Calibri" w:hAnsi="Calibri" w:cs="Calibri"/>
          <w:spacing w:val="-2"/>
          <w:sz w:val="24"/>
          <w:szCs w:val="24"/>
        </w:rPr>
        <w:t xml:space="preserve"> Streptococcal Pharyngeal Isolates.</w:t>
      </w:r>
    </w:p>
    <w:p w14:paraId="374DF4A1" w14:textId="77777777" w:rsidR="00585947" w:rsidRDefault="00B6547C">
      <w:pPr>
        <w:tabs>
          <w:tab w:val="left" w:pos="0"/>
        </w:tabs>
        <w:ind w:left="360"/>
        <w:jc w:val="both"/>
        <w:rPr>
          <w:rFonts w:ascii="Calibri" w:hAnsi="Calibri" w:cs="Calibri"/>
          <w:spacing w:val="-2"/>
          <w:sz w:val="24"/>
          <w:szCs w:val="24"/>
        </w:rPr>
      </w:pPr>
      <w:r>
        <w:rPr>
          <w:rFonts w:ascii="Calibri" w:eastAsia="Calibri" w:hAnsi="Calibri" w:cs="Calibri"/>
          <w:i/>
          <w:spacing w:val="-2"/>
          <w:sz w:val="24"/>
          <w:szCs w:val="24"/>
        </w:rPr>
        <w:t xml:space="preserve"> </w:t>
      </w:r>
      <w:r>
        <w:rPr>
          <w:rFonts w:ascii="Calibri" w:hAnsi="Calibri" w:cs="Calibri"/>
          <w:sz w:val="24"/>
          <w:szCs w:val="24"/>
        </w:rPr>
        <w:tab/>
      </w:r>
      <w:r>
        <w:rPr>
          <w:rFonts w:ascii="Calibri" w:hAnsi="Calibri" w:cs="Calibri"/>
          <w:i/>
          <w:spacing w:val="-2"/>
          <w:sz w:val="24"/>
          <w:szCs w:val="24"/>
        </w:rPr>
        <w:t xml:space="preserve">Pediatric </w:t>
      </w:r>
      <w:proofErr w:type="gramStart"/>
      <w:r>
        <w:rPr>
          <w:rFonts w:ascii="Calibri" w:hAnsi="Calibri" w:cs="Calibri"/>
          <w:i/>
          <w:spacing w:val="-2"/>
          <w:sz w:val="24"/>
          <w:szCs w:val="24"/>
        </w:rPr>
        <w:t>Research</w:t>
      </w:r>
      <w:r>
        <w:rPr>
          <w:rFonts w:ascii="Calibri" w:hAnsi="Calibri" w:cs="Calibri"/>
          <w:spacing w:val="-2"/>
          <w:sz w:val="24"/>
          <w:szCs w:val="24"/>
        </w:rPr>
        <w:t xml:space="preserve">  1986</w:t>
      </w:r>
      <w:proofErr w:type="gramEnd"/>
      <w:r>
        <w:rPr>
          <w:rFonts w:ascii="Calibri" w:hAnsi="Calibri" w:cs="Calibri"/>
          <w:spacing w:val="-2"/>
          <w:sz w:val="24"/>
          <w:szCs w:val="24"/>
        </w:rPr>
        <w:t>; 20 : 309a.</w:t>
      </w:r>
    </w:p>
    <w:p w14:paraId="44AE9EED"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0" w:hanging="360"/>
        <w:rPr>
          <w:rFonts w:ascii="Calibri" w:hAnsi="Calibri" w:cs="Calibri"/>
          <w:spacing w:val="-2"/>
          <w:sz w:val="24"/>
          <w:szCs w:val="24"/>
        </w:rPr>
      </w:pPr>
    </w:p>
    <w:p w14:paraId="7A13CD26" w14:textId="77777777" w:rsidR="00585947" w:rsidRDefault="00B6547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270"/>
        <w:rPr>
          <w:rFonts w:ascii="Calibri" w:hAnsi="Calibri" w:cs="Calibri"/>
          <w:sz w:val="24"/>
          <w:szCs w:val="24"/>
        </w:rPr>
      </w:pPr>
      <w:r>
        <w:rPr>
          <w:rFonts w:ascii="Calibri" w:hAnsi="Calibri" w:cs="Calibri"/>
          <w:b/>
          <w:i/>
          <w:sz w:val="24"/>
          <w:szCs w:val="24"/>
        </w:rPr>
        <w:t>Tunik M</w:t>
      </w:r>
      <w:r>
        <w:rPr>
          <w:rFonts w:ascii="Calibri" w:hAnsi="Calibri" w:cs="Calibri"/>
          <w:b/>
          <w:sz w:val="24"/>
          <w:szCs w:val="24"/>
        </w:rPr>
        <w:t>,</w:t>
      </w:r>
      <w:r>
        <w:rPr>
          <w:rFonts w:ascii="Calibri" w:hAnsi="Calibri" w:cs="Calibri"/>
          <w:sz w:val="24"/>
          <w:szCs w:val="24"/>
        </w:rPr>
        <w:t xml:space="preserve"> Foltin</w:t>
      </w:r>
      <w:r>
        <w:rPr>
          <w:rFonts w:ascii="Calibri" w:hAnsi="Calibri" w:cs="Calibri"/>
          <w:i/>
          <w:sz w:val="24"/>
          <w:szCs w:val="24"/>
        </w:rPr>
        <w:t xml:space="preserve"> </w:t>
      </w:r>
      <w:r>
        <w:rPr>
          <w:rFonts w:ascii="Calibri" w:hAnsi="Calibri" w:cs="Calibri"/>
          <w:sz w:val="24"/>
          <w:szCs w:val="24"/>
        </w:rPr>
        <w:t xml:space="preserve">G, Robinson G, et al, Teaching Paramedics to Intubate Infants. </w:t>
      </w:r>
      <w:r>
        <w:rPr>
          <w:rFonts w:ascii="Calibri" w:hAnsi="Calibri" w:cs="Calibri"/>
          <w:i/>
          <w:sz w:val="24"/>
          <w:szCs w:val="24"/>
        </w:rPr>
        <w:t xml:space="preserve">Ped Emerg Care </w:t>
      </w:r>
      <w:r>
        <w:rPr>
          <w:rFonts w:ascii="Calibri" w:hAnsi="Calibri" w:cs="Calibri"/>
          <w:sz w:val="24"/>
          <w:szCs w:val="24"/>
        </w:rPr>
        <w:t>1988; 4: 298. Poster presentation at the Emergency Medicine Section, AAP Annual Meeting 1988.</w:t>
      </w:r>
    </w:p>
    <w:p w14:paraId="64B22FF3"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360" w:right="-270" w:hanging="360"/>
        <w:rPr>
          <w:rFonts w:ascii="Calibri" w:hAnsi="Calibri" w:cs="Calibri"/>
          <w:sz w:val="24"/>
          <w:szCs w:val="24"/>
        </w:rPr>
      </w:pPr>
    </w:p>
    <w:p w14:paraId="22E674F1" w14:textId="77777777" w:rsidR="00585947" w:rsidRDefault="00B6547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270"/>
        <w:rPr>
          <w:rFonts w:ascii="Calibri" w:hAnsi="Calibri" w:cs="Calibri"/>
          <w:sz w:val="24"/>
          <w:szCs w:val="24"/>
        </w:rPr>
      </w:pPr>
      <w:r>
        <w:rPr>
          <w:rFonts w:ascii="Calibri" w:hAnsi="Calibri" w:cs="Calibri"/>
          <w:sz w:val="24"/>
          <w:szCs w:val="24"/>
        </w:rPr>
        <w:t>Pon S,</w:t>
      </w:r>
      <w:r>
        <w:rPr>
          <w:rFonts w:ascii="Calibri" w:hAnsi="Calibri" w:cs="Calibri"/>
          <w:i/>
          <w:sz w:val="24"/>
          <w:szCs w:val="24"/>
        </w:rPr>
        <w:t xml:space="preserve"> </w:t>
      </w:r>
      <w:r>
        <w:rPr>
          <w:rFonts w:ascii="Calibri" w:hAnsi="Calibri" w:cs="Calibri"/>
          <w:sz w:val="24"/>
          <w:szCs w:val="24"/>
        </w:rPr>
        <w:t>Foltin</w:t>
      </w:r>
      <w:r>
        <w:rPr>
          <w:rFonts w:ascii="Calibri" w:hAnsi="Calibri" w:cs="Calibri"/>
          <w:i/>
          <w:sz w:val="24"/>
          <w:szCs w:val="24"/>
        </w:rPr>
        <w:t xml:space="preserve"> </w:t>
      </w:r>
      <w:r>
        <w:rPr>
          <w:rFonts w:ascii="Calibri" w:hAnsi="Calibri" w:cs="Calibri"/>
          <w:sz w:val="24"/>
          <w:szCs w:val="24"/>
        </w:rPr>
        <w:t xml:space="preserve">G, </w:t>
      </w:r>
      <w:r>
        <w:rPr>
          <w:rFonts w:ascii="Calibri" w:hAnsi="Calibri" w:cs="Calibri"/>
          <w:b/>
          <w:i/>
          <w:sz w:val="24"/>
          <w:szCs w:val="24"/>
        </w:rPr>
        <w:t>Tunik M</w:t>
      </w:r>
      <w:r>
        <w:rPr>
          <w:rFonts w:ascii="Calibri" w:hAnsi="Calibri" w:cs="Calibri"/>
          <w:sz w:val="24"/>
          <w:szCs w:val="24"/>
        </w:rPr>
        <w:t>, et al, Utilization of Prehospital Care by Pediatric Patients in New York City.</w:t>
      </w:r>
      <w:r>
        <w:rPr>
          <w:rFonts w:ascii="Calibri" w:hAnsi="Calibri" w:cs="Calibri"/>
          <w:i/>
          <w:sz w:val="24"/>
          <w:szCs w:val="24"/>
        </w:rPr>
        <w:t xml:space="preserve"> Ped Emerg Care</w:t>
      </w:r>
      <w:r>
        <w:rPr>
          <w:rFonts w:ascii="Calibri" w:hAnsi="Calibri" w:cs="Calibri"/>
          <w:sz w:val="24"/>
          <w:szCs w:val="24"/>
        </w:rPr>
        <w:t xml:space="preserve"> 1989; 5:286. </w:t>
      </w:r>
    </w:p>
    <w:p w14:paraId="7E20F818"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720" w:right="-270"/>
        <w:rPr>
          <w:rFonts w:ascii="Calibri" w:hAnsi="Calibri" w:cs="Calibri"/>
          <w:sz w:val="24"/>
          <w:szCs w:val="24"/>
        </w:rPr>
      </w:pPr>
      <w:r>
        <w:rPr>
          <w:rFonts w:ascii="Calibri" w:hAnsi="Calibri" w:cs="Calibri"/>
          <w:sz w:val="24"/>
          <w:szCs w:val="24"/>
        </w:rPr>
        <w:t xml:space="preserve">AAP Annual Meeting 1989; Emergency Medicine Section.  Recipient, Willis Wingert Award for best original research by a Pediatric Emergency Medicine fellow. </w:t>
      </w:r>
    </w:p>
    <w:p w14:paraId="51DAB9E9"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360" w:right="-270" w:hanging="360"/>
        <w:rPr>
          <w:rFonts w:ascii="Calibri" w:hAnsi="Calibri" w:cs="Calibri"/>
          <w:sz w:val="24"/>
          <w:szCs w:val="24"/>
        </w:rPr>
      </w:pPr>
    </w:p>
    <w:p w14:paraId="4F1B0FF6" w14:textId="77777777" w:rsidR="00585947" w:rsidRDefault="00B6547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270"/>
        <w:rPr>
          <w:rFonts w:ascii="Calibri" w:hAnsi="Calibri" w:cs="Calibri"/>
          <w:sz w:val="24"/>
          <w:szCs w:val="24"/>
        </w:rPr>
      </w:pPr>
      <w:r>
        <w:rPr>
          <w:rFonts w:ascii="Calibri" w:hAnsi="Calibri" w:cs="Calibri"/>
          <w:sz w:val="24"/>
          <w:szCs w:val="24"/>
        </w:rPr>
        <w:t xml:space="preserve">Fine J, Foltin G, </w:t>
      </w:r>
      <w:r>
        <w:rPr>
          <w:rFonts w:ascii="Calibri" w:hAnsi="Calibri" w:cs="Calibri"/>
          <w:b/>
          <w:i/>
          <w:sz w:val="24"/>
          <w:szCs w:val="24"/>
        </w:rPr>
        <w:t>Tunik M</w:t>
      </w:r>
      <w:r>
        <w:rPr>
          <w:rFonts w:ascii="Calibri" w:hAnsi="Calibri" w:cs="Calibri"/>
          <w:sz w:val="24"/>
          <w:szCs w:val="24"/>
        </w:rPr>
        <w:t xml:space="preserve">, Fierman A, Dreyer B.  Ambulance Utilization by Homeless Children. </w:t>
      </w:r>
      <w:r>
        <w:rPr>
          <w:rFonts w:ascii="Calibri" w:hAnsi="Calibri" w:cs="Calibri"/>
          <w:i/>
          <w:sz w:val="24"/>
          <w:szCs w:val="24"/>
        </w:rPr>
        <w:t>Amer J Dis Child</w:t>
      </w:r>
      <w:r>
        <w:rPr>
          <w:rFonts w:ascii="Calibri" w:hAnsi="Calibri" w:cs="Calibri"/>
          <w:sz w:val="24"/>
          <w:szCs w:val="24"/>
        </w:rPr>
        <w:t xml:space="preserve"> 1990, 144:433. Presented at the APA Annual Meeting, 1990 </w:t>
      </w:r>
      <w:r>
        <w:rPr>
          <w:rFonts w:ascii="Calibri" w:hAnsi="Calibri" w:cs="Calibri"/>
          <w:sz w:val="24"/>
          <w:szCs w:val="24"/>
        </w:rPr>
        <w:tab/>
      </w:r>
    </w:p>
    <w:p w14:paraId="5C4034EB"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360" w:right="-270" w:hanging="360"/>
        <w:rPr>
          <w:rFonts w:ascii="Calibri" w:hAnsi="Calibri" w:cs="Calibri"/>
          <w:sz w:val="24"/>
          <w:szCs w:val="24"/>
        </w:rPr>
      </w:pPr>
    </w:p>
    <w:p w14:paraId="263B126F" w14:textId="77777777" w:rsidR="00585947" w:rsidRDefault="00B6547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270"/>
        <w:rPr>
          <w:rFonts w:ascii="Calibri" w:hAnsi="Calibri" w:cs="Calibri"/>
          <w:sz w:val="24"/>
          <w:szCs w:val="24"/>
        </w:rPr>
      </w:pPr>
      <w:r>
        <w:rPr>
          <w:rFonts w:ascii="Calibri" w:hAnsi="Calibri" w:cs="Calibri"/>
          <w:sz w:val="24"/>
          <w:szCs w:val="24"/>
        </w:rPr>
        <w:t xml:space="preserve">Van </w:t>
      </w:r>
      <w:proofErr w:type="spellStart"/>
      <w:r>
        <w:rPr>
          <w:rFonts w:ascii="Calibri" w:hAnsi="Calibri" w:cs="Calibri"/>
          <w:sz w:val="24"/>
          <w:szCs w:val="24"/>
        </w:rPr>
        <w:t>Amerongon</w:t>
      </w:r>
      <w:proofErr w:type="spellEnd"/>
      <w:r>
        <w:rPr>
          <w:rFonts w:ascii="Calibri" w:hAnsi="Calibri" w:cs="Calibri"/>
          <w:sz w:val="24"/>
          <w:szCs w:val="24"/>
        </w:rPr>
        <w:t xml:space="preserve"> R, Fine J, </w:t>
      </w:r>
      <w:r>
        <w:rPr>
          <w:rFonts w:ascii="Calibri" w:hAnsi="Calibri" w:cs="Calibri"/>
          <w:b/>
          <w:i/>
          <w:sz w:val="24"/>
          <w:szCs w:val="24"/>
        </w:rPr>
        <w:t>Tunik M,</w:t>
      </w:r>
      <w:r>
        <w:rPr>
          <w:rFonts w:ascii="Calibri" w:hAnsi="Calibri" w:cs="Calibri"/>
          <w:i/>
          <w:sz w:val="24"/>
          <w:szCs w:val="24"/>
        </w:rPr>
        <w:t xml:space="preserve"> </w:t>
      </w:r>
      <w:r>
        <w:rPr>
          <w:rFonts w:ascii="Calibri" w:hAnsi="Calibri" w:cs="Calibri"/>
          <w:sz w:val="24"/>
          <w:szCs w:val="24"/>
        </w:rPr>
        <w:t xml:space="preserve">Foltin G.  System Response to a Disaster, The Pediatric Perspective. </w:t>
      </w:r>
      <w:r>
        <w:rPr>
          <w:rFonts w:ascii="Calibri" w:hAnsi="Calibri" w:cs="Calibri"/>
          <w:i/>
          <w:sz w:val="24"/>
          <w:szCs w:val="24"/>
        </w:rPr>
        <w:t>Ped Emerg Care,</w:t>
      </w:r>
      <w:r>
        <w:rPr>
          <w:rFonts w:ascii="Calibri" w:hAnsi="Calibri" w:cs="Calibri"/>
          <w:sz w:val="24"/>
          <w:szCs w:val="24"/>
        </w:rPr>
        <w:t xml:space="preserve"> 1990, 6:2. Poster presented at the AAP Section on Pediatric Emergency Medicine Scientific </w:t>
      </w:r>
      <w:proofErr w:type="gramStart"/>
      <w:r>
        <w:rPr>
          <w:rFonts w:ascii="Calibri" w:hAnsi="Calibri" w:cs="Calibri"/>
          <w:sz w:val="24"/>
          <w:szCs w:val="24"/>
        </w:rPr>
        <w:t>Meeting ,</w:t>
      </w:r>
      <w:proofErr w:type="gramEnd"/>
      <w:r>
        <w:rPr>
          <w:rFonts w:ascii="Calibri" w:hAnsi="Calibri" w:cs="Calibri"/>
          <w:sz w:val="24"/>
          <w:szCs w:val="24"/>
        </w:rPr>
        <w:t xml:space="preserve"> 1990</w:t>
      </w:r>
    </w:p>
    <w:p w14:paraId="433EF7DA"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360" w:right="-270" w:hanging="360"/>
        <w:rPr>
          <w:rFonts w:ascii="Calibri" w:hAnsi="Calibri" w:cs="Calibri"/>
          <w:sz w:val="24"/>
          <w:szCs w:val="24"/>
        </w:rPr>
      </w:pPr>
    </w:p>
    <w:p w14:paraId="61B743A1" w14:textId="77777777" w:rsidR="00585947" w:rsidRDefault="00B6547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270"/>
        <w:rPr>
          <w:rFonts w:ascii="Calibri" w:hAnsi="Calibri" w:cs="Calibri"/>
          <w:sz w:val="24"/>
          <w:szCs w:val="24"/>
        </w:rPr>
      </w:pPr>
      <w:r>
        <w:rPr>
          <w:rFonts w:ascii="Calibri" w:hAnsi="Calibri" w:cs="Calibri"/>
          <w:sz w:val="24"/>
          <w:szCs w:val="24"/>
        </w:rPr>
        <w:t xml:space="preserve">Cooper A, Welborn C, Foltin G, </w:t>
      </w:r>
      <w:r>
        <w:rPr>
          <w:rFonts w:ascii="Calibri" w:hAnsi="Calibri" w:cs="Calibri"/>
          <w:b/>
          <w:i/>
          <w:sz w:val="24"/>
          <w:szCs w:val="24"/>
        </w:rPr>
        <w:t>Tunik M</w:t>
      </w:r>
      <w:r>
        <w:rPr>
          <w:rFonts w:ascii="Calibri" w:hAnsi="Calibri" w:cs="Calibri"/>
          <w:sz w:val="24"/>
          <w:szCs w:val="24"/>
        </w:rPr>
        <w:t xml:space="preserve">.  Costs of Equipping and Training Emergency Personnel for Pediatric Resuscitation. </w:t>
      </w:r>
      <w:r>
        <w:rPr>
          <w:rFonts w:ascii="Calibri" w:hAnsi="Calibri" w:cs="Calibri"/>
          <w:i/>
          <w:sz w:val="24"/>
          <w:szCs w:val="24"/>
        </w:rPr>
        <w:t>Ped Emerg Care,</w:t>
      </w:r>
      <w:r>
        <w:rPr>
          <w:rFonts w:ascii="Calibri" w:hAnsi="Calibri" w:cs="Calibri"/>
          <w:sz w:val="24"/>
          <w:szCs w:val="24"/>
        </w:rPr>
        <w:t xml:space="preserve"> 1991, 7:385.</w:t>
      </w:r>
    </w:p>
    <w:p w14:paraId="4EAA64BC"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360" w:right="-270" w:hanging="360"/>
        <w:rPr>
          <w:rFonts w:ascii="Calibri" w:hAnsi="Calibri" w:cs="Calibri"/>
          <w:sz w:val="24"/>
          <w:szCs w:val="24"/>
        </w:rPr>
      </w:pPr>
    </w:p>
    <w:p w14:paraId="79E753B0" w14:textId="77777777" w:rsidR="00585947" w:rsidRDefault="00B6547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270"/>
        <w:rPr>
          <w:rFonts w:ascii="Calibri" w:hAnsi="Calibri" w:cs="Calibri"/>
          <w:sz w:val="24"/>
          <w:szCs w:val="24"/>
        </w:rPr>
      </w:pPr>
      <w:r>
        <w:rPr>
          <w:rFonts w:ascii="Calibri" w:hAnsi="Calibri" w:cs="Calibri"/>
          <w:sz w:val="24"/>
          <w:szCs w:val="24"/>
        </w:rPr>
        <w:t xml:space="preserve">Foltin G, </w:t>
      </w:r>
      <w:r>
        <w:rPr>
          <w:rFonts w:ascii="Calibri" w:hAnsi="Calibri" w:cs="Calibri"/>
          <w:b/>
          <w:i/>
          <w:sz w:val="24"/>
          <w:szCs w:val="24"/>
        </w:rPr>
        <w:t>Tunik M</w:t>
      </w:r>
      <w:r>
        <w:rPr>
          <w:rFonts w:ascii="Calibri" w:hAnsi="Calibri" w:cs="Calibri"/>
          <w:b/>
          <w:sz w:val="24"/>
          <w:szCs w:val="24"/>
        </w:rPr>
        <w:t>,</w:t>
      </w:r>
      <w:r>
        <w:rPr>
          <w:rFonts w:ascii="Calibri" w:hAnsi="Calibri" w:cs="Calibri"/>
          <w:sz w:val="24"/>
          <w:szCs w:val="24"/>
        </w:rPr>
        <w:t xml:space="preserve"> Treiber M, Fierman AH, Kulberg AG.  Ventilation of Infants by emergency medicine technicians. </w:t>
      </w:r>
      <w:r>
        <w:rPr>
          <w:rFonts w:ascii="Calibri" w:hAnsi="Calibri" w:cs="Calibri"/>
          <w:i/>
          <w:sz w:val="24"/>
          <w:szCs w:val="24"/>
        </w:rPr>
        <w:t xml:space="preserve">Amer J Dis Child </w:t>
      </w:r>
      <w:proofErr w:type="gramStart"/>
      <w:r>
        <w:rPr>
          <w:rFonts w:ascii="Calibri" w:hAnsi="Calibri" w:cs="Calibri"/>
          <w:sz w:val="24"/>
          <w:szCs w:val="24"/>
        </w:rPr>
        <w:t>1992;146:505</w:t>
      </w:r>
      <w:proofErr w:type="gramEnd"/>
      <w:r>
        <w:rPr>
          <w:rFonts w:ascii="Calibri" w:hAnsi="Calibri" w:cs="Calibri"/>
          <w:sz w:val="24"/>
          <w:szCs w:val="24"/>
        </w:rPr>
        <w:t xml:space="preserve">. </w:t>
      </w:r>
    </w:p>
    <w:p w14:paraId="3A828D82"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360" w:right="-270"/>
        <w:rPr>
          <w:rFonts w:ascii="Calibri" w:hAnsi="Calibri" w:cs="Calibri"/>
          <w:sz w:val="24"/>
          <w:szCs w:val="24"/>
        </w:rPr>
      </w:pPr>
      <w:r>
        <w:rPr>
          <w:rFonts w:ascii="Calibri" w:hAnsi="Calibri" w:cs="Calibri"/>
          <w:sz w:val="24"/>
          <w:szCs w:val="24"/>
        </w:rPr>
        <w:tab/>
        <w:t>Presented at APA, Baltimore, MD, 1992</w:t>
      </w:r>
    </w:p>
    <w:p w14:paraId="3D7B96C2"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360" w:right="-270" w:hanging="360"/>
        <w:rPr>
          <w:rFonts w:ascii="Calibri" w:hAnsi="Calibri" w:cs="Calibri"/>
          <w:sz w:val="24"/>
          <w:szCs w:val="24"/>
        </w:rPr>
      </w:pPr>
    </w:p>
    <w:p w14:paraId="495364D8" w14:textId="77777777" w:rsidR="00585947" w:rsidRDefault="00B6547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270"/>
        <w:rPr>
          <w:rFonts w:ascii="Calibri" w:hAnsi="Calibri" w:cs="Calibri"/>
          <w:sz w:val="24"/>
          <w:szCs w:val="24"/>
        </w:rPr>
      </w:pPr>
      <w:r>
        <w:rPr>
          <w:rFonts w:ascii="Calibri" w:hAnsi="Calibri" w:cs="Calibri"/>
          <w:sz w:val="24"/>
          <w:szCs w:val="24"/>
        </w:rPr>
        <w:t xml:space="preserve">Cooper A, </w:t>
      </w:r>
      <w:r>
        <w:rPr>
          <w:rFonts w:ascii="Calibri" w:hAnsi="Calibri" w:cs="Calibri"/>
          <w:b/>
          <w:i/>
          <w:sz w:val="24"/>
          <w:szCs w:val="24"/>
        </w:rPr>
        <w:t>Tunik M</w:t>
      </w:r>
      <w:r>
        <w:rPr>
          <w:rFonts w:ascii="Calibri" w:hAnsi="Calibri" w:cs="Calibri"/>
          <w:b/>
          <w:sz w:val="24"/>
          <w:szCs w:val="24"/>
        </w:rPr>
        <w:t>,</w:t>
      </w:r>
      <w:r>
        <w:rPr>
          <w:rFonts w:ascii="Calibri" w:hAnsi="Calibri" w:cs="Calibri"/>
          <w:sz w:val="24"/>
          <w:szCs w:val="24"/>
        </w:rPr>
        <w:t xml:space="preserve"> Foltin GL</w:t>
      </w:r>
      <w:r>
        <w:rPr>
          <w:rFonts w:ascii="Calibri" w:hAnsi="Calibri" w:cs="Calibri"/>
          <w:i/>
          <w:sz w:val="24"/>
          <w:szCs w:val="24"/>
        </w:rPr>
        <w:t xml:space="preserve">, </w:t>
      </w:r>
      <w:r>
        <w:rPr>
          <w:rFonts w:ascii="Calibri" w:hAnsi="Calibri" w:cs="Calibri"/>
          <w:sz w:val="24"/>
          <w:szCs w:val="24"/>
        </w:rPr>
        <w:t xml:space="preserve">Welborn C, Treiber M, Brennan R, Fitton A, </w:t>
      </w:r>
      <w:proofErr w:type="spellStart"/>
      <w:r>
        <w:rPr>
          <w:rFonts w:ascii="Calibri" w:hAnsi="Calibri" w:cs="Calibri"/>
          <w:sz w:val="24"/>
          <w:szCs w:val="24"/>
        </w:rPr>
        <w:t>Lanotte</w:t>
      </w:r>
      <w:proofErr w:type="spellEnd"/>
      <w:r>
        <w:rPr>
          <w:rFonts w:ascii="Calibri" w:hAnsi="Calibri" w:cs="Calibri"/>
          <w:sz w:val="24"/>
          <w:szCs w:val="24"/>
        </w:rPr>
        <w:t xml:space="preserve"> A. Teaching paramedics to ventilate infants: preliminary results of a new method. Presented at the International Conference on Pediatric Resuscitation, Washington, DC, June 1994</w:t>
      </w:r>
    </w:p>
    <w:p w14:paraId="1F50A08A"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360" w:right="-270" w:hanging="360"/>
        <w:rPr>
          <w:rFonts w:ascii="Calibri" w:hAnsi="Calibri" w:cs="Calibri"/>
          <w:sz w:val="24"/>
          <w:szCs w:val="24"/>
        </w:rPr>
      </w:pPr>
    </w:p>
    <w:p w14:paraId="732BA173" w14:textId="77777777" w:rsidR="00585947" w:rsidRDefault="00B6547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270"/>
        <w:rPr>
          <w:rFonts w:ascii="Calibri" w:hAnsi="Calibri" w:cs="Calibri"/>
          <w:sz w:val="24"/>
          <w:szCs w:val="24"/>
        </w:rPr>
      </w:pPr>
      <w:proofErr w:type="spellStart"/>
      <w:r>
        <w:rPr>
          <w:rFonts w:ascii="Calibri" w:hAnsi="Calibri" w:cs="Calibri"/>
          <w:sz w:val="24"/>
          <w:szCs w:val="24"/>
        </w:rPr>
        <w:t>Mahadao</w:t>
      </w:r>
      <w:proofErr w:type="spellEnd"/>
      <w:r>
        <w:rPr>
          <w:rFonts w:ascii="Calibri" w:hAnsi="Calibri" w:cs="Calibri"/>
          <w:sz w:val="24"/>
          <w:szCs w:val="24"/>
        </w:rPr>
        <w:t xml:space="preserve"> R, </w:t>
      </w:r>
      <w:proofErr w:type="spellStart"/>
      <w:r>
        <w:rPr>
          <w:rFonts w:ascii="Calibri" w:hAnsi="Calibri" w:cs="Calibri"/>
          <w:sz w:val="24"/>
          <w:szCs w:val="24"/>
        </w:rPr>
        <w:t>Uckan</w:t>
      </w:r>
      <w:proofErr w:type="spellEnd"/>
      <w:r>
        <w:rPr>
          <w:rFonts w:ascii="Calibri" w:hAnsi="Calibri" w:cs="Calibri"/>
          <w:sz w:val="24"/>
          <w:szCs w:val="24"/>
        </w:rPr>
        <w:t xml:space="preserve"> D, </w:t>
      </w:r>
      <w:r>
        <w:rPr>
          <w:rFonts w:ascii="Calibri" w:hAnsi="Calibri" w:cs="Calibri"/>
          <w:b/>
          <w:i/>
          <w:sz w:val="24"/>
          <w:szCs w:val="24"/>
        </w:rPr>
        <w:t>Tunik M</w:t>
      </w:r>
      <w:r>
        <w:rPr>
          <w:rFonts w:ascii="Calibri" w:hAnsi="Calibri" w:cs="Calibri"/>
          <w:b/>
          <w:sz w:val="24"/>
          <w:szCs w:val="24"/>
        </w:rPr>
        <w:t>,</w:t>
      </w:r>
      <w:r>
        <w:rPr>
          <w:rFonts w:ascii="Calibri" w:hAnsi="Calibri" w:cs="Calibri"/>
          <w:sz w:val="24"/>
          <w:szCs w:val="24"/>
        </w:rPr>
        <w:t xml:space="preserve"> </w:t>
      </w:r>
      <w:proofErr w:type="spellStart"/>
      <w:r>
        <w:rPr>
          <w:rFonts w:ascii="Calibri" w:hAnsi="Calibri" w:cs="Calibri"/>
          <w:sz w:val="24"/>
          <w:szCs w:val="24"/>
        </w:rPr>
        <w:t>Karayalcin</w:t>
      </w:r>
      <w:proofErr w:type="spellEnd"/>
      <w:r>
        <w:rPr>
          <w:rFonts w:ascii="Calibri" w:hAnsi="Calibri" w:cs="Calibri"/>
          <w:sz w:val="24"/>
          <w:szCs w:val="24"/>
        </w:rPr>
        <w:t xml:space="preserve"> G, Foltin G</w:t>
      </w:r>
      <w:r>
        <w:rPr>
          <w:rFonts w:ascii="Calibri" w:hAnsi="Calibri" w:cs="Calibri"/>
          <w:i/>
          <w:sz w:val="24"/>
          <w:szCs w:val="24"/>
        </w:rPr>
        <w:t xml:space="preserve">. </w:t>
      </w:r>
      <w:r>
        <w:rPr>
          <w:rFonts w:ascii="Calibri" w:hAnsi="Calibri" w:cs="Calibri"/>
          <w:sz w:val="24"/>
          <w:szCs w:val="24"/>
        </w:rPr>
        <w:t xml:space="preserve">Detecting lymphadenopathy related cancer in the pediatric emergency service.  Presented at the AAP Section on Emergency Medicine Scientific Meeting, San Antonio, </w:t>
      </w:r>
      <w:proofErr w:type="gramStart"/>
      <w:r>
        <w:rPr>
          <w:rFonts w:ascii="Calibri" w:hAnsi="Calibri" w:cs="Calibri"/>
          <w:sz w:val="24"/>
          <w:szCs w:val="24"/>
        </w:rPr>
        <w:t>TX,  May</w:t>
      </w:r>
      <w:proofErr w:type="gramEnd"/>
      <w:r>
        <w:rPr>
          <w:rFonts w:ascii="Calibri" w:hAnsi="Calibri" w:cs="Calibri"/>
          <w:sz w:val="24"/>
          <w:szCs w:val="24"/>
        </w:rPr>
        <w:t xml:space="preserve"> 1994</w:t>
      </w:r>
    </w:p>
    <w:p w14:paraId="6BDDB861"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360" w:right="-270" w:hanging="360"/>
        <w:rPr>
          <w:rFonts w:ascii="Calibri" w:hAnsi="Calibri" w:cs="Calibri"/>
          <w:sz w:val="24"/>
          <w:szCs w:val="24"/>
        </w:rPr>
      </w:pPr>
    </w:p>
    <w:p w14:paraId="33F747F7" w14:textId="77777777" w:rsidR="00585947" w:rsidRDefault="00B6547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270"/>
        <w:rPr>
          <w:rFonts w:ascii="Calibri" w:hAnsi="Calibri" w:cs="Calibri"/>
          <w:sz w:val="24"/>
          <w:szCs w:val="24"/>
        </w:rPr>
      </w:pPr>
      <w:proofErr w:type="spellStart"/>
      <w:r>
        <w:rPr>
          <w:rFonts w:ascii="Calibri" w:hAnsi="Calibri" w:cs="Calibri"/>
          <w:sz w:val="24"/>
          <w:szCs w:val="24"/>
        </w:rPr>
        <w:t>Markenson</w:t>
      </w:r>
      <w:proofErr w:type="spellEnd"/>
      <w:r>
        <w:rPr>
          <w:rFonts w:ascii="Calibri" w:hAnsi="Calibri" w:cs="Calibri"/>
          <w:sz w:val="24"/>
          <w:szCs w:val="24"/>
        </w:rPr>
        <w:t xml:space="preserve"> D,</w:t>
      </w:r>
      <w:r>
        <w:rPr>
          <w:rFonts w:ascii="Calibri" w:hAnsi="Calibri" w:cs="Calibri"/>
          <w:i/>
          <w:sz w:val="24"/>
          <w:szCs w:val="24"/>
        </w:rPr>
        <w:t xml:space="preserve"> </w:t>
      </w:r>
      <w:r>
        <w:rPr>
          <w:rFonts w:ascii="Calibri" w:hAnsi="Calibri" w:cs="Calibri"/>
          <w:sz w:val="24"/>
          <w:szCs w:val="24"/>
        </w:rPr>
        <w:t>Foltin G</w:t>
      </w:r>
      <w:r>
        <w:rPr>
          <w:rFonts w:ascii="Calibri" w:hAnsi="Calibri" w:cs="Calibri"/>
          <w:i/>
          <w:sz w:val="24"/>
          <w:szCs w:val="24"/>
        </w:rPr>
        <w:t xml:space="preserve">, </w:t>
      </w:r>
      <w:r>
        <w:rPr>
          <w:rFonts w:ascii="Calibri" w:hAnsi="Calibri" w:cs="Calibri"/>
          <w:b/>
          <w:i/>
          <w:sz w:val="24"/>
          <w:szCs w:val="24"/>
        </w:rPr>
        <w:t>Tunik M</w:t>
      </w:r>
      <w:r>
        <w:rPr>
          <w:rFonts w:ascii="Calibri" w:hAnsi="Calibri" w:cs="Calibri"/>
          <w:sz w:val="24"/>
          <w:szCs w:val="24"/>
        </w:rPr>
        <w:t xml:space="preserve">, Welborn C, Cooper A, Treiber M, Accuracy of pediatric assessment by paramedics. </w:t>
      </w:r>
      <w:r>
        <w:rPr>
          <w:rFonts w:ascii="Calibri" w:hAnsi="Calibri" w:cs="Calibri"/>
          <w:i/>
          <w:sz w:val="24"/>
          <w:szCs w:val="24"/>
        </w:rPr>
        <w:t xml:space="preserve">Arch </w:t>
      </w:r>
      <w:proofErr w:type="spellStart"/>
      <w:r>
        <w:rPr>
          <w:rFonts w:ascii="Calibri" w:hAnsi="Calibri" w:cs="Calibri"/>
          <w:i/>
          <w:sz w:val="24"/>
          <w:szCs w:val="24"/>
        </w:rPr>
        <w:t>Pediatr</w:t>
      </w:r>
      <w:proofErr w:type="spellEnd"/>
      <w:r>
        <w:rPr>
          <w:rFonts w:ascii="Calibri" w:hAnsi="Calibri" w:cs="Calibri"/>
          <w:i/>
          <w:sz w:val="24"/>
          <w:szCs w:val="24"/>
        </w:rPr>
        <w:t xml:space="preserve"> </w:t>
      </w:r>
      <w:proofErr w:type="spellStart"/>
      <w:r>
        <w:rPr>
          <w:rFonts w:ascii="Calibri" w:hAnsi="Calibri" w:cs="Calibri"/>
          <w:i/>
          <w:sz w:val="24"/>
          <w:szCs w:val="24"/>
        </w:rPr>
        <w:t>Adolesc</w:t>
      </w:r>
      <w:proofErr w:type="spellEnd"/>
      <w:r>
        <w:rPr>
          <w:rFonts w:ascii="Calibri" w:hAnsi="Calibri" w:cs="Calibri"/>
          <w:i/>
          <w:sz w:val="24"/>
          <w:szCs w:val="24"/>
        </w:rPr>
        <w:t xml:space="preserve"> Med</w:t>
      </w:r>
      <w:r>
        <w:rPr>
          <w:rFonts w:ascii="Calibri" w:hAnsi="Calibri" w:cs="Calibri"/>
          <w:sz w:val="24"/>
          <w:szCs w:val="24"/>
        </w:rPr>
        <w:t xml:space="preserve"> 1995; 149:119.</w:t>
      </w:r>
    </w:p>
    <w:p w14:paraId="3090A9C5"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360" w:right="-270" w:hanging="360"/>
        <w:rPr>
          <w:rFonts w:ascii="Calibri" w:hAnsi="Calibri" w:cs="Calibri"/>
          <w:sz w:val="24"/>
          <w:szCs w:val="24"/>
        </w:rPr>
      </w:pPr>
    </w:p>
    <w:p w14:paraId="38CDB8A4" w14:textId="77777777" w:rsidR="00585947" w:rsidRDefault="00B6547C">
      <w:pPr>
        <w:numPr>
          <w:ilvl w:val="0"/>
          <w:numId w:val="9"/>
        </w:numPr>
        <w:tabs>
          <w:tab w:val="left" w:pos="0"/>
        </w:tabs>
        <w:jc w:val="both"/>
        <w:rPr>
          <w:rFonts w:ascii="Calibri" w:hAnsi="Calibri" w:cs="Calibri"/>
          <w:szCs w:val="24"/>
        </w:rPr>
      </w:pPr>
      <w:r>
        <w:rPr>
          <w:rFonts w:ascii="Calibri" w:hAnsi="Calibri" w:cs="Calibri"/>
          <w:b/>
          <w:i/>
          <w:sz w:val="24"/>
          <w:szCs w:val="24"/>
        </w:rPr>
        <w:t>Tunik M</w:t>
      </w:r>
      <w:r>
        <w:rPr>
          <w:rFonts w:ascii="Calibri" w:hAnsi="Calibri" w:cs="Calibri"/>
          <w:b/>
          <w:sz w:val="24"/>
          <w:szCs w:val="24"/>
        </w:rPr>
        <w:t>,</w:t>
      </w:r>
      <w:r>
        <w:rPr>
          <w:rFonts w:ascii="Calibri" w:hAnsi="Calibri" w:cs="Calibri"/>
          <w:sz w:val="24"/>
          <w:szCs w:val="24"/>
        </w:rPr>
        <w:t xml:space="preserve"> Foltin G, Cooper A, et al. </w:t>
      </w:r>
      <w:r>
        <w:rPr>
          <w:rFonts w:ascii="Calibri" w:hAnsi="Calibri" w:cs="Calibri"/>
          <w:spacing w:val="-2"/>
          <w:sz w:val="24"/>
          <w:szCs w:val="24"/>
        </w:rPr>
        <w:t xml:space="preserve">Paramedic basic airway management and ventilation of children: is there room for improvement? Impact of an intensive multimedia-training program. </w:t>
      </w:r>
      <w:r>
        <w:rPr>
          <w:rFonts w:ascii="Calibri" w:hAnsi="Calibri" w:cs="Calibri"/>
          <w:i/>
          <w:sz w:val="24"/>
          <w:szCs w:val="24"/>
        </w:rPr>
        <w:t xml:space="preserve">Ped Emerg Care </w:t>
      </w:r>
      <w:r>
        <w:rPr>
          <w:rFonts w:ascii="Calibri" w:hAnsi="Calibri" w:cs="Calibri"/>
          <w:spacing w:val="-2"/>
          <w:sz w:val="24"/>
          <w:szCs w:val="24"/>
        </w:rPr>
        <w:t xml:space="preserve">1997; 13 :301-302 </w:t>
      </w:r>
    </w:p>
    <w:p w14:paraId="47314FC2" w14:textId="77777777" w:rsidR="00585947" w:rsidRDefault="00B6547C">
      <w:pPr>
        <w:pStyle w:val="Heading5"/>
        <w:rPr>
          <w:rFonts w:ascii="Calibri" w:hAnsi="Calibri" w:cs="Calibri"/>
          <w:szCs w:val="24"/>
        </w:rPr>
      </w:pPr>
      <w:r>
        <w:rPr>
          <w:rFonts w:ascii="Calibri" w:hAnsi="Calibri" w:cs="Calibri"/>
          <w:szCs w:val="24"/>
        </w:rPr>
        <w:t>Presented at the AAP Section on Emergency Medicine Scientific Meeting 1997</w:t>
      </w:r>
    </w:p>
    <w:p w14:paraId="49CD99B2" w14:textId="77777777" w:rsidR="00585947" w:rsidRDefault="00585947">
      <w:pPr>
        <w:tabs>
          <w:tab w:val="left" w:pos="0"/>
        </w:tabs>
        <w:jc w:val="both"/>
        <w:rPr>
          <w:rFonts w:ascii="Calibri" w:hAnsi="Calibri" w:cs="Calibri"/>
          <w:sz w:val="24"/>
          <w:szCs w:val="24"/>
        </w:rPr>
      </w:pPr>
    </w:p>
    <w:p w14:paraId="6F8E21CB" w14:textId="77777777" w:rsidR="00585947" w:rsidRDefault="00B6547C">
      <w:pPr>
        <w:numPr>
          <w:ilvl w:val="0"/>
          <w:numId w:val="9"/>
        </w:numPr>
        <w:tabs>
          <w:tab w:val="left" w:pos="0"/>
        </w:tabs>
        <w:jc w:val="both"/>
        <w:rPr>
          <w:rFonts w:ascii="Calibri" w:hAnsi="Calibri" w:cs="Calibri"/>
          <w:spacing w:val="-2"/>
          <w:sz w:val="24"/>
          <w:szCs w:val="24"/>
        </w:rPr>
      </w:pPr>
      <w:r>
        <w:rPr>
          <w:rFonts w:ascii="Calibri" w:hAnsi="Calibri" w:cs="Calibri"/>
          <w:sz w:val="24"/>
          <w:szCs w:val="24"/>
        </w:rPr>
        <w:t xml:space="preserve">Foltin G, </w:t>
      </w:r>
      <w:r>
        <w:rPr>
          <w:rFonts w:ascii="Calibri" w:hAnsi="Calibri" w:cs="Calibri"/>
          <w:b/>
          <w:i/>
          <w:sz w:val="24"/>
          <w:szCs w:val="24"/>
        </w:rPr>
        <w:t>Tunik M</w:t>
      </w:r>
      <w:r>
        <w:rPr>
          <w:rFonts w:ascii="Calibri" w:hAnsi="Calibri" w:cs="Calibri"/>
          <w:b/>
          <w:sz w:val="24"/>
          <w:szCs w:val="24"/>
        </w:rPr>
        <w:t>,</w:t>
      </w:r>
      <w:r>
        <w:rPr>
          <w:rFonts w:ascii="Calibri" w:hAnsi="Calibri" w:cs="Calibri"/>
          <w:sz w:val="24"/>
          <w:szCs w:val="24"/>
        </w:rPr>
        <w:t xml:space="preserve"> Cooper A, et al. </w:t>
      </w:r>
      <w:r>
        <w:rPr>
          <w:rFonts w:ascii="Calibri" w:hAnsi="Calibri" w:cs="Calibri"/>
          <w:spacing w:val="-2"/>
          <w:sz w:val="24"/>
          <w:szCs w:val="24"/>
        </w:rPr>
        <w:t xml:space="preserve">Paramedic intubation of children: improvement after an intensive multimedia training program. </w:t>
      </w:r>
      <w:r>
        <w:rPr>
          <w:rFonts w:ascii="Calibri" w:hAnsi="Calibri" w:cs="Calibri"/>
          <w:i/>
          <w:sz w:val="24"/>
          <w:szCs w:val="24"/>
        </w:rPr>
        <w:t xml:space="preserve">Ped Emerg Care </w:t>
      </w:r>
      <w:r>
        <w:rPr>
          <w:rFonts w:ascii="Calibri" w:hAnsi="Calibri" w:cs="Calibri"/>
          <w:spacing w:val="-2"/>
          <w:sz w:val="24"/>
          <w:szCs w:val="24"/>
        </w:rPr>
        <w:t>1997; 13: 302.</w:t>
      </w:r>
    </w:p>
    <w:p w14:paraId="3AB36AAC" w14:textId="77777777" w:rsidR="00585947" w:rsidRDefault="00B6547C">
      <w:pPr>
        <w:tabs>
          <w:tab w:val="left" w:pos="0"/>
        </w:tabs>
        <w:ind w:left="360"/>
        <w:jc w:val="both"/>
        <w:rPr>
          <w:rFonts w:ascii="Calibri" w:hAnsi="Calibri" w:cs="Calibri"/>
          <w:spacing w:val="-2"/>
          <w:sz w:val="24"/>
          <w:szCs w:val="24"/>
        </w:rPr>
      </w:pPr>
      <w:r>
        <w:rPr>
          <w:rFonts w:ascii="Calibri" w:hAnsi="Calibri" w:cs="Calibri"/>
          <w:spacing w:val="-2"/>
          <w:sz w:val="24"/>
          <w:szCs w:val="24"/>
        </w:rPr>
        <w:t>Presented at the AAP Section on Emergency Medicine Scientific Meeting 1997</w:t>
      </w:r>
    </w:p>
    <w:p w14:paraId="10102121" w14:textId="77777777" w:rsidR="00585947" w:rsidRDefault="00585947">
      <w:pPr>
        <w:tabs>
          <w:tab w:val="left" w:pos="0"/>
        </w:tabs>
        <w:jc w:val="both"/>
        <w:rPr>
          <w:rFonts w:ascii="Calibri" w:hAnsi="Calibri" w:cs="Calibri"/>
          <w:spacing w:val="-2"/>
          <w:sz w:val="24"/>
          <w:szCs w:val="24"/>
        </w:rPr>
      </w:pPr>
    </w:p>
    <w:p w14:paraId="55D39DE4" w14:textId="77777777" w:rsidR="00585947" w:rsidRDefault="00B6547C">
      <w:pPr>
        <w:numPr>
          <w:ilvl w:val="0"/>
          <w:numId w:val="9"/>
        </w:numPr>
        <w:tabs>
          <w:tab w:val="left" w:pos="0"/>
        </w:tabs>
        <w:jc w:val="both"/>
        <w:rPr>
          <w:rFonts w:ascii="Calibri" w:hAnsi="Calibri" w:cs="Calibri"/>
          <w:sz w:val="24"/>
          <w:szCs w:val="24"/>
        </w:rPr>
      </w:pPr>
      <w:r>
        <w:rPr>
          <w:rFonts w:ascii="Calibri" w:hAnsi="Calibri" w:cs="Calibri"/>
          <w:b/>
          <w:i/>
          <w:sz w:val="24"/>
          <w:szCs w:val="24"/>
        </w:rPr>
        <w:t>Tunik M</w:t>
      </w:r>
      <w:r>
        <w:rPr>
          <w:rFonts w:ascii="Calibri" w:hAnsi="Calibri" w:cs="Calibri"/>
          <w:b/>
          <w:sz w:val="24"/>
          <w:szCs w:val="24"/>
        </w:rPr>
        <w:t>,</w:t>
      </w:r>
      <w:r>
        <w:rPr>
          <w:rFonts w:ascii="Calibri" w:hAnsi="Calibri" w:cs="Calibri"/>
          <w:sz w:val="24"/>
          <w:szCs w:val="24"/>
        </w:rPr>
        <w:t xml:space="preserve"> Foltin G, Cooper A, et al. Paramedic comfort toward airway management in children of different ages: improvement after an intensive multimedia training program. </w:t>
      </w:r>
      <w:r>
        <w:rPr>
          <w:rFonts w:ascii="Calibri" w:hAnsi="Calibri" w:cs="Calibri"/>
          <w:i/>
          <w:sz w:val="24"/>
          <w:szCs w:val="24"/>
        </w:rPr>
        <w:t xml:space="preserve">Ped Emerg Care </w:t>
      </w:r>
      <w:r>
        <w:rPr>
          <w:rFonts w:ascii="Calibri" w:hAnsi="Calibri" w:cs="Calibri"/>
          <w:spacing w:val="-2"/>
          <w:sz w:val="24"/>
          <w:szCs w:val="24"/>
        </w:rPr>
        <w:t>1998; 14:85-86.</w:t>
      </w:r>
    </w:p>
    <w:p w14:paraId="325D28CB" w14:textId="77777777" w:rsidR="00585947" w:rsidRDefault="00B6547C">
      <w:pPr>
        <w:pStyle w:val="Footer"/>
        <w:ind w:left="360"/>
        <w:rPr>
          <w:rFonts w:ascii="Calibri" w:hAnsi="Calibri" w:cs="Calibri"/>
          <w:sz w:val="24"/>
          <w:szCs w:val="24"/>
        </w:rPr>
      </w:pPr>
      <w:r>
        <w:rPr>
          <w:rFonts w:ascii="Calibri" w:hAnsi="Calibri" w:cs="Calibri"/>
          <w:sz w:val="24"/>
          <w:szCs w:val="24"/>
        </w:rPr>
        <w:tab/>
        <w:t xml:space="preserve">Presented, National Congress on Childhood Emergencies, </w:t>
      </w:r>
    </w:p>
    <w:p w14:paraId="3AF2BBFA" w14:textId="77777777" w:rsidR="00585947" w:rsidRDefault="00B6547C">
      <w:pPr>
        <w:pStyle w:val="Footer"/>
        <w:ind w:left="360"/>
        <w:rPr>
          <w:rFonts w:ascii="Calibri" w:hAnsi="Calibri" w:cs="Calibri"/>
          <w:sz w:val="24"/>
          <w:szCs w:val="24"/>
        </w:rPr>
      </w:pPr>
      <w:r>
        <w:rPr>
          <w:rFonts w:ascii="Calibri" w:hAnsi="Calibri" w:cs="Calibri"/>
          <w:sz w:val="24"/>
          <w:szCs w:val="24"/>
        </w:rPr>
        <w:tab/>
        <w:t>March 22, 1998, Washington, DC</w:t>
      </w:r>
    </w:p>
    <w:p w14:paraId="0D22438F" w14:textId="77777777" w:rsidR="00585947" w:rsidRDefault="00585947">
      <w:pPr>
        <w:rPr>
          <w:rFonts w:ascii="Calibri" w:hAnsi="Calibri" w:cs="Calibri"/>
          <w:sz w:val="24"/>
          <w:szCs w:val="24"/>
        </w:rPr>
      </w:pPr>
    </w:p>
    <w:p w14:paraId="76868157" w14:textId="77777777" w:rsidR="00585947" w:rsidRDefault="00B6547C">
      <w:pPr>
        <w:numPr>
          <w:ilvl w:val="0"/>
          <w:numId w:val="9"/>
        </w:numPr>
        <w:rPr>
          <w:rFonts w:ascii="Calibri" w:hAnsi="Calibri" w:cs="Calibri"/>
          <w:sz w:val="24"/>
          <w:szCs w:val="24"/>
        </w:rPr>
      </w:pPr>
      <w:proofErr w:type="spellStart"/>
      <w:r>
        <w:rPr>
          <w:rFonts w:ascii="Calibri" w:hAnsi="Calibri" w:cs="Arial"/>
          <w:sz w:val="24"/>
          <w:szCs w:val="24"/>
        </w:rPr>
        <w:t>Markenson</w:t>
      </w:r>
      <w:proofErr w:type="spellEnd"/>
      <w:r>
        <w:rPr>
          <w:rFonts w:ascii="Calibri" w:hAnsi="Calibri" w:cs="Arial"/>
          <w:sz w:val="24"/>
          <w:szCs w:val="24"/>
        </w:rPr>
        <w:t xml:space="preserve"> D, Foltin G, </w:t>
      </w:r>
      <w:r>
        <w:rPr>
          <w:rFonts w:ascii="Calibri" w:hAnsi="Calibri" w:cs="Arial"/>
          <w:b/>
          <w:i/>
          <w:iCs/>
          <w:sz w:val="24"/>
          <w:szCs w:val="24"/>
        </w:rPr>
        <w:t>Tunik M</w:t>
      </w:r>
      <w:r>
        <w:rPr>
          <w:rFonts w:ascii="Calibri" w:hAnsi="Calibri" w:cs="Arial"/>
          <w:sz w:val="24"/>
          <w:szCs w:val="24"/>
        </w:rPr>
        <w:t xml:space="preserve">, et al.  </w:t>
      </w:r>
      <w:r>
        <w:rPr>
          <w:rStyle w:val="Strong1"/>
          <w:rFonts w:ascii="Calibri" w:hAnsi="Calibri" w:cs="Arial"/>
          <w:b w:val="0"/>
          <w:bCs w:val="0"/>
          <w:sz w:val="24"/>
          <w:szCs w:val="24"/>
        </w:rPr>
        <w:t>Eyewitness to Child Abuse: National Assessment of EMS Personnel's Need for Education on Child Protection</w:t>
      </w:r>
      <w:r>
        <w:rPr>
          <w:rFonts w:ascii="Calibri" w:hAnsi="Calibri" w:cs="Arial"/>
          <w:sz w:val="24"/>
          <w:szCs w:val="24"/>
        </w:rPr>
        <w:t xml:space="preserve"> </w:t>
      </w:r>
      <w:proofErr w:type="spellStart"/>
      <w:r>
        <w:rPr>
          <w:rFonts w:ascii="Calibri" w:hAnsi="Calibri" w:cs="Arial"/>
          <w:sz w:val="24"/>
          <w:szCs w:val="24"/>
        </w:rPr>
        <w:t>Acad</w:t>
      </w:r>
      <w:proofErr w:type="spellEnd"/>
      <w:r>
        <w:rPr>
          <w:rFonts w:ascii="Calibri" w:hAnsi="Calibri" w:cs="Arial"/>
          <w:sz w:val="24"/>
          <w:szCs w:val="24"/>
        </w:rPr>
        <w:t xml:space="preserve"> Emerg Med 2002; 9: 524-525.</w:t>
      </w:r>
    </w:p>
    <w:p w14:paraId="211CCFE2" w14:textId="77777777" w:rsidR="00585947" w:rsidRDefault="00585947">
      <w:pPr>
        <w:ind w:left="720"/>
        <w:rPr>
          <w:rFonts w:ascii="Calibri" w:hAnsi="Calibri" w:cs="Calibri"/>
          <w:sz w:val="24"/>
          <w:szCs w:val="24"/>
        </w:rPr>
      </w:pPr>
    </w:p>
    <w:p w14:paraId="695FCC84" w14:textId="77777777" w:rsidR="00585947" w:rsidRDefault="00B6547C">
      <w:pPr>
        <w:numPr>
          <w:ilvl w:val="0"/>
          <w:numId w:val="9"/>
        </w:numPr>
        <w:rPr>
          <w:rFonts w:ascii="Calibri" w:hAnsi="Calibri" w:cs="Arial"/>
          <w:spacing w:val="-2"/>
          <w:sz w:val="24"/>
          <w:szCs w:val="24"/>
        </w:rPr>
      </w:pPr>
      <w:proofErr w:type="spellStart"/>
      <w:r>
        <w:rPr>
          <w:rFonts w:ascii="Calibri" w:hAnsi="Calibri" w:cs="Arial"/>
          <w:sz w:val="24"/>
          <w:szCs w:val="24"/>
        </w:rPr>
        <w:t>Markenson</w:t>
      </w:r>
      <w:proofErr w:type="spellEnd"/>
      <w:r>
        <w:rPr>
          <w:rFonts w:ascii="Calibri" w:hAnsi="Calibri" w:cs="Arial"/>
          <w:sz w:val="24"/>
          <w:szCs w:val="24"/>
        </w:rPr>
        <w:t xml:space="preserve"> D, Foltin G, </w:t>
      </w:r>
      <w:r>
        <w:rPr>
          <w:rFonts w:ascii="Calibri" w:hAnsi="Calibri" w:cs="Arial"/>
          <w:b/>
          <w:i/>
          <w:iCs/>
          <w:sz w:val="24"/>
          <w:szCs w:val="24"/>
        </w:rPr>
        <w:t>Tunik M</w:t>
      </w:r>
      <w:r>
        <w:rPr>
          <w:rFonts w:ascii="Calibri" w:hAnsi="Calibri" w:cs="Arial"/>
          <w:b/>
          <w:sz w:val="24"/>
          <w:szCs w:val="24"/>
        </w:rPr>
        <w:t>,</w:t>
      </w:r>
      <w:r>
        <w:rPr>
          <w:rFonts w:ascii="Calibri" w:hAnsi="Calibri" w:cs="Arial"/>
          <w:sz w:val="24"/>
          <w:szCs w:val="24"/>
        </w:rPr>
        <w:t xml:space="preserve"> et al. </w:t>
      </w:r>
      <w:r>
        <w:rPr>
          <w:rStyle w:val="Strong1"/>
          <w:rFonts w:ascii="Calibri" w:hAnsi="Calibri" w:cs="Arial"/>
          <w:b w:val="0"/>
          <w:bCs w:val="0"/>
          <w:sz w:val="24"/>
          <w:szCs w:val="24"/>
        </w:rPr>
        <w:t>Eyewitness to Child Abuse: A National Assessment of EMS Providers' Knowledge of Child Protection and Recognition</w:t>
      </w:r>
      <w:r>
        <w:rPr>
          <w:rFonts w:ascii="Calibri" w:hAnsi="Calibri" w:cs="Arial"/>
          <w:b/>
          <w:bCs/>
          <w:sz w:val="24"/>
          <w:szCs w:val="24"/>
        </w:rPr>
        <w:t xml:space="preserve">. </w:t>
      </w:r>
      <w:proofErr w:type="spellStart"/>
      <w:r>
        <w:rPr>
          <w:rFonts w:ascii="Calibri" w:hAnsi="Calibri" w:cs="Arial"/>
          <w:sz w:val="24"/>
          <w:szCs w:val="24"/>
        </w:rPr>
        <w:t>Acad</w:t>
      </w:r>
      <w:proofErr w:type="spellEnd"/>
      <w:r>
        <w:rPr>
          <w:rFonts w:ascii="Calibri" w:hAnsi="Calibri" w:cs="Arial"/>
          <w:sz w:val="24"/>
          <w:szCs w:val="24"/>
        </w:rPr>
        <w:t xml:space="preserve"> Emerg Med 2002 9: 525.</w:t>
      </w:r>
      <w:r>
        <w:rPr>
          <w:rFonts w:ascii="Calibri" w:hAnsi="Calibri" w:cs="Arial"/>
          <w:spacing w:val="-2"/>
          <w:sz w:val="24"/>
          <w:szCs w:val="24"/>
        </w:rPr>
        <w:t xml:space="preserve"> </w:t>
      </w:r>
    </w:p>
    <w:p w14:paraId="1B35E5BB" w14:textId="77777777" w:rsidR="00585947" w:rsidRDefault="00585947">
      <w:pPr>
        <w:pStyle w:val="ListParagraph"/>
        <w:rPr>
          <w:rFonts w:ascii="Calibri" w:hAnsi="Calibri" w:cs="Arial"/>
          <w:spacing w:val="-2"/>
          <w:sz w:val="24"/>
          <w:szCs w:val="24"/>
        </w:rPr>
      </w:pPr>
    </w:p>
    <w:p w14:paraId="7DBB017C" w14:textId="77777777" w:rsidR="00585947" w:rsidRDefault="00585947">
      <w:pPr>
        <w:ind w:left="720"/>
        <w:rPr>
          <w:rFonts w:ascii="Calibri" w:hAnsi="Calibri" w:cs="Arial"/>
          <w:spacing w:val="-2"/>
          <w:sz w:val="24"/>
          <w:szCs w:val="24"/>
        </w:rPr>
      </w:pPr>
    </w:p>
    <w:p w14:paraId="0A34E7FD" w14:textId="77777777" w:rsidR="00585947" w:rsidRDefault="00B6547C">
      <w:pPr>
        <w:ind w:left="720" w:hanging="270"/>
        <w:rPr>
          <w:rFonts w:ascii="Calibri" w:hAnsi="Calibri" w:cs="Calibri"/>
          <w:sz w:val="24"/>
          <w:szCs w:val="24"/>
        </w:rPr>
      </w:pPr>
      <w:r>
        <w:rPr>
          <w:rFonts w:ascii="Calibri" w:hAnsi="Calibri" w:cs="Arial"/>
          <w:sz w:val="24"/>
          <w:szCs w:val="24"/>
        </w:rPr>
        <w:t xml:space="preserve">16. </w:t>
      </w:r>
      <w:r>
        <w:rPr>
          <w:rFonts w:ascii="Calibri" w:hAnsi="Calibri" w:cs="Arial"/>
          <w:spacing w:val="-2"/>
          <w:sz w:val="24"/>
          <w:szCs w:val="24"/>
        </w:rPr>
        <w:t xml:space="preserve"> </w:t>
      </w:r>
      <w:r>
        <w:rPr>
          <w:rFonts w:ascii="Calibri" w:hAnsi="Calibri" w:cs="Arial"/>
          <w:sz w:val="24"/>
          <w:szCs w:val="24"/>
        </w:rPr>
        <w:t xml:space="preserve">Foltin G, Galea S, Treiber </w:t>
      </w:r>
      <w:proofErr w:type="gramStart"/>
      <w:r>
        <w:rPr>
          <w:rFonts w:ascii="Calibri" w:hAnsi="Calibri" w:cs="Arial"/>
          <w:sz w:val="24"/>
          <w:szCs w:val="24"/>
        </w:rPr>
        <w:t xml:space="preserve">M,  </w:t>
      </w:r>
      <w:proofErr w:type="spellStart"/>
      <w:r>
        <w:rPr>
          <w:rFonts w:ascii="Calibri" w:hAnsi="Calibri" w:cs="Arial"/>
          <w:sz w:val="24"/>
          <w:szCs w:val="24"/>
        </w:rPr>
        <w:t>Skomorowsky</w:t>
      </w:r>
      <w:proofErr w:type="spellEnd"/>
      <w:proofErr w:type="gramEnd"/>
      <w:r>
        <w:rPr>
          <w:rFonts w:ascii="Calibri" w:hAnsi="Calibri" w:cs="Arial"/>
          <w:sz w:val="24"/>
          <w:szCs w:val="24"/>
        </w:rPr>
        <w:t xml:space="preserve"> A, Richmond N, </w:t>
      </w:r>
      <w:proofErr w:type="spellStart"/>
      <w:r>
        <w:rPr>
          <w:rFonts w:ascii="Calibri" w:hAnsi="Calibri" w:cs="Arial"/>
          <w:sz w:val="24"/>
          <w:szCs w:val="24"/>
        </w:rPr>
        <w:t>Vlahov</w:t>
      </w:r>
      <w:proofErr w:type="spellEnd"/>
      <w:r>
        <w:rPr>
          <w:rFonts w:ascii="Calibri" w:hAnsi="Calibri" w:cs="Arial"/>
          <w:sz w:val="24"/>
          <w:szCs w:val="24"/>
        </w:rPr>
        <w:t xml:space="preserve"> D, Blaney S, Kusick M, Silverman R, </w:t>
      </w:r>
      <w:r>
        <w:rPr>
          <w:rFonts w:ascii="Calibri" w:hAnsi="Calibri" w:cs="Arial"/>
          <w:b/>
          <w:i/>
          <w:iCs/>
          <w:sz w:val="24"/>
          <w:szCs w:val="24"/>
        </w:rPr>
        <w:t>Tunik M</w:t>
      </w:r>
      <w:r>
        <w:rPr>
          <w:rFonts w:ascii="Calibri" w:hAnsi="Calibri" w:cs="Arial"/>
          <w:sz w:val="24"/>
          <w:szCs w:val="24"/>
        </w:rPr>
        <w:t>.  Pediatric Pre Hospital Evaluation of New York Cardiorespiratory Survival (PHENYCS</w:t>
      </w:r>
      <w:proofErr w:type="gramStart"/>
      <w:r>
        <w:rPr>
          <w:rFonts w:ascii="Calibri" w:hAnsi="Calibri" w:cs="Arial"/>
          <w:sz w:val="24"/>
          <w:szCs w:val="24"/>
        </w:rPr>
        <w:t>) :</w:t>
      </w:r>
      <w:proofErr w:type="gramEnd"/>
      <w:r>
        <w:rPr>
          <w:rFonts w:ascii="Calibri" w:hAnsi="Calibri" w:cs="Arial"/>
          <w:sz w:val="24"/>
          <w:szCs w:val="24"/>
        </w:rPr>
        <w:t xml:space="preserve"> A Large, Prospective Population Based Study of Cardiac and Respiratory Arrest: Analysis of Cardiac Arrests.</w:t>
      </w:r>
      <w:r>
        <w:rPr>
          <w:rFonts w:ascii="Calibri" w:hAnsi="Calibri" w:cs="Arial"/>
          <w:b/>
          <w:bCs/>
          <w:sz w:val="24"/>
          <w:szCs w:val="24"/>
        </w:rPr>
        <w:t xml:space="preserve">. </w:t>
      </w:r>
      <w:proofErr w:type="spellStart"/>
      <w:r>
        <w:rPr>
          <w:rFonts w:ascii="Calibri" w:hAnsi="Calibri" w:cs="Arial"/>
          <w:sz w:val="24"/>
          <w:szCs w:val="24"/>
        </w:rPr>
        <w:t>Acad</w:t>
      </w:r>
      <w:proofErr w:type="spellEnd"/>
      <w:r>
        <w:rPr>
          <w:rFonts w:ascii="Calibri" w:hAnsi="Calibri" w:cs="Arial"/>
          <w:sz w:val="24"/>
          <w:szCs w:val="24"/>
        </w:rPr>
        <w:t xml:space="preserve"> Emerg Med 2005 12(5 Supplement 1): 107-108. Presented at</w:t>
      </w:r>
      <w:r>
        <w:rPr>
          <w:rFonts w:ascii="Calibri" w:hAnsi="Calibri" w:cs="Arial"/>
          <w:b/>
          <w:bCs/>
          <w:sz w:val="24"/>
          <w:szCs w:val="24"/>
        </w:rPr>
        <w:t xml:space="preserve"> </w:t>
      </w:r>
      <w:r>
        <w:rPr>
          <w:rFonts w:ascii="Calibri" w:hAnsi="Calibri" w:cs="Arial"/>
          <w:sz w:val="24"/>
          <w:szCs w:val="24"/>
        </w:rPr>
        <w:t>SAEM NYC 2005</w:t>
      </w:r>
    </w:p>
    <w:p w14:paraId="2AB484CA" w14:textId="77777777" w:rsidR="00585947" w:rsidRDefault="00585947">
      <w:pPr>
        <w:ind w:left="720" w:hanging="270"/>
        <w:rPr>
          <w:rFonts w:ascii="Calibri" w:hAnsi="Calibri" w:cs="Calibri"/>
          <w:sz w:val="24"/>
          <w:szCs w:val="24"/>
        </w:rPr>
      </w:pPr>
    </w:p>
    <w:p w14:paraId="6A5715D8" w14:textId="77777777" w:rsidR="00585947" w:rsidRDefault="00B6547C">
      <w:pPr>
        <w:numPr>
          <w:ilvl w:val="0"/>
          <w:numId w:val="7"/>
        </w:numPr>
        <w:rPr>
          <w:rFonts w:ascii="Calibri" w:hAnsi="Calibri" w:cs="Calibri"/>
          <w:sz w:val="24"/>
          <w:szCs w:val="24"/>
        </w:rPr>
      </w:pPr>
      <w:r>
        <w:rPr>
          <w:rFonts w:ascii="Calibri" w:hAnsi="Calibri" w:cs="Arial"/>
          <w:b/>
          <w:i/>
          <w:iCs/>
          <w:sz w:val="24"/>
          <w:szCs w:val="24"/>
        </w:rPr>
        <w:t>Tunik M</w:t>
      </w:r>
      <w:r>
        <w:rPr>
          <w:rFonts w:ascii="Calibri" w:hAnsi="Calibri" w:cs="Arial"/>
          <w:b/>
          <w:i/>
          <w:sz w:val="24"/>
          <w:szCs w:val="24"/>
        </w:rPr>
        <w:t>,</w:t>
      </w:r>
      <w:r>
        <w:rPr>
          <w:rFonts w:ascii="Calibri" w:hAnsi="Calibri" w:cs="Arial"/>
          <w:sz w:val="24"/>
          <w:szCs w:val="24"/>
        </w:rPr>
        <w:t xml:space="preserve"> Richmond N, Treiber </w:t>
      </w:r>
      <w:proofErr w:type="gramStart"/>
      <w:r>
        <w:rPr>
          <w:rFonts w:ascii="Calibri" w:hAnsi="Calibri" w:cs="Arial"/>
          <w:sz w:val="24"/>
          <w:szCs w:val="24"/>
        </w:rPr>
        <w:t xml:space="preserve">M,  </w:t>
      </w:r>
      <w:proofErr w:type="spellStart"/>
      <w:r>
        <w:rPr>
          <w:rFonts w:ascii="Calibri" w:hAnsi="Calibri" w:cs="Arial"/>
          <w:sz w:val="24"/>
          <w:szCs w:val="24"/>
        </w:rPr>
        <w:t>Skomorowsky</w:t>
      </w:r>
      <w:proofErr w:type="spellEnd"/>
      <w:proofErr w:type="gramEnd"/>
      <w:r>
        <w:rPr>
          <w:rFonts w:ascii="Calibri" w:hAnsi="Calibri" w:cs="Arial"/>
          <w:sz w:val="24"/>
          <w:szCs w:val="24"/>
        </w:rPr>
        <w:t xml:space="preserve"> A, Galea S, </w:t>
      </w:r>
      <w:proofErr w:type="spellStart"/>
      <w:r>
        <w:rPr>
          <w:rFonts w:ascii="Calibri" w:hAnsi="Calibri" w:cs="Arial"/>
          <w:sz w:val="24"/>
          <w:szCs w:val="24"/>
        </w:rPr>
        <w:t>Vlahov</w:t>
      </w:r>
      <w:proofErr w:type="spellEnd"/>
      <w:r>
        <w:rPr>
          <w:rFonts w:ascii="Calibri" w:hAnsi="Calibri" w:cs="Arial"/>
          <w:sz w:val="24"/>
          <w:szCs w:val="24"/>
        </w:rPr>
        <w:t xml:space="preserve"> D, Blaney S, Kusick M, Silverman R,</w:t>
      </w:r>
      <w:r>
        <w:rPr>
          <w:rFonts w:ascii="Calibri" w:hAnsi="Calibri" w:cs="Calibri"/>
          <w:sz w:val="24"/>
          <w:szCs w:val="24"/>
        </w:rPr>
        <w:t xml:space="preserve"> Foltin G</w:t>
      </w:r>
      <w:r>
        <w:rPr>
          <w:rFonts w:ascii="Calibri" w:hAnsi="Calibri" w:cs="Arial"/>
          <w:sz w:val="24"/>
          <w:szCs w:val="24"/>
        </w:rPr>
        <w:t xml:space="preserve"> Pediatric Pre Hospital Evaluation of New York Cardiorespiratory Survival (PHENYCS):  A Large, Prospective Population Based Study of Cardiac and Respiratory Arrest: Analysis of Respiratory Arrests.</w:t>
      </w:r>
      <w:r>
        <w:rPr>
          <w:rFonts w:ascii="Calibri" w:hAnsi="Calibri" w:cs="Arial"/>
          <w:b/>
          <w:bCs/>
          <w:sz w:val="24"/>
          <w:szCs w:val="24"/>
        </w:rPr>
        <w:t xml:space="preserve">. </w:t>
      </w:r>
      <w:proofErr w:type="spellStart"/>
      <w:r>
        <w:rPr>
          <w:rFonts w:ascii="Calibri" w:hAnsi="Calibri" w:cs="Arial"/>
          <w:sz w:val="24"/>
          <w:szCs w:val="24"/>
        </w:rPr>
        <w:t>Acad</w:t>
      </w:r>
      <w:proofErr w:type="spellEnd"/>
      <w:r>
        <w:rPr>
          <w:rFonts w:ascii="Calibri" w:hAnsi="Calibri" w:cs="Arial"/>
          <w:sz w:val="24"/>
          <w:szCs w:val="24"/>
        </w:rPr>
        <w:t xml:space="preserve"> Emerg Med 2005 12(5 Supplement 1): 107-108</w:t>
      </w:r>
      <w:r>
        <w:rPr>
          <w:rFonts w:ascii="Calibri" w:hAnsi="Calibri" w:cs="Calibri"/>
          <w:sz w:val="24"/>
          <w:szCs w:val="24"/>
        </w:rPr>
        <w:t>.</w:t>
      </w:r>
      <w:r>
        <w:rPr>
          <w:rFonts w:ascii="Calibri" w:hAnsi="Calibri" w:cs="Arial"/>
          <w:sz w:val="24"/>
          <w:szCs w:val="24"/>
        </w:rPr>
        <w:t>Presented at</w:t>
      </w:r>
      <w:r>
        <w:rPr>
          <w:rFonts w:ascii="Calibri" w:hAnsi="Calibri" w:cs="Arial"/>
          <w:b/>
          <w:bCs/>
          <w:sz w:val="24"/>
          <w:szCs w:val="24"/>
        </w:rPr>
        <w:t xml:space="preserve"> </w:t>
      </w:r>
      <w:r>
        <w:rPr>
          <w:rFonts w:ascii="Calibri" w:hAnsi="Calibri" w:cs="Arial"/>
          <w:sz w:val="24"/>
          <w:szCs w:val="24"/>
        </w:rPr>
        <w:t>SAEM NYC 2005</w:t>
      </w:r>
    </w:p>
    <w:p w14:paraId="29EDDEDB" w14:textId="77777777" w:rsidR="00585947" w:rsidRDefault="00585947">
      <w:pPr>
        <w:ind w:left="360"/>
        <w:rPr>
          <w:rFonts w:ascii="Calibri" w:hAnsi="Calibri" w:cs="Calibri"/>
          <w:sz w:val="24"/>
          <w:szCs w:val="24"/>
        </w:rPr>
      </w:pPr>
    </w:p>
    <w:p w14:paraId="258B33CE" w14:textId="77777777" w:rsidR="00585947" w:rsidRDefault="00B6547C">
      <w:pPr>
        <w:numPr>
          <w:ilvl w:val="0"/>
          <w:numId w:val="7"/>
        </w:numPr>
        <w:rPr>
          <w:rFonts w:ascii="Calibri" w:hAnsi="Calibri" w:cs="Calibri"/>
          <w:sz w:val="24"/>
          <w:szCs w:val="24"/>
        </w:rPr>
      </w:pPr>
      <w:r>
        <w:rPr>
          <w:rFonts w:ascii="Calibri" w:hAnsi="Calibri" w:cs="Arial"/>
          <w:sz w:val="24"/>
          <w:szCs w:val="24"/>
        </w:rPr>
        <w:t xml:space="preserve">Tsung JW, Alpern ER, Chamberlain JM, Knight S, Mahajan P, Stanley RM, </w:t>
      </w:r>
      <w:r>
        <w:rPr>
          <w:rFonts w:ascii="Calibri" w:hAnsi="Calibri" w:cs="Arial"/>
          <w:b/>
          <w:i/>
          <w:sz w:val="24"/>
          <w:szCs w:val="24"/>
        </w:rPr>
        <w:t>Tunik MG</w:t>
      </w:r>
      <w:r>
        <w:rPr>
          <w:rFonts w:ascii="Calibri" w:hAnsi="Calibri" w:cs="Arial"/>
          <w:sz w:val="24"/>
          <w:szCs w:val="24"/>
        </w:rPr>
        <w:t xml:space="preserve">, PECARN. </w:t>
      </w:r>
      <w:r>
        <w:rPr>
          <w:rFonts w:ascii="Calibri" w:hAnsi="Calibri" w:cs="Arial"/>
          <w:bCs/>
          <w:sz w:val="24"/>
          <w:szCs w:val="24"/>
        </w:rPr>
        <w:t>The Epidemiology of Children Without Health Insurance Seeking Emergency Care in the Pediatric Emergency Care Applied Research Network</w:t>
      </w:r>
      <w:r>
        <w:rPr>
          <w:rFonts w:ascii="Calibri" w:hAnsi="Calibri" w:cs="Arial"/>
          <w:i/>
          <w:sz w:val="24"/>
          <w:szCs w:val="24"/>
        </w:rPr>
        <w:t>.  PAS</w:t>
      </w:r>
      <w:r>
        <w:rPr>
          <w:rFonts w:ascii="Calibri" w:hAnsi="Calibri" w:cs="Arial"/>
          <w:sz w:val="24"/>
          <w:szCs w:val="24"/>
        </w:rPr>
        <w:t xml:space="preserve"> 2005: 57: 2866 (Presented at the Annual Meeting of the Pediatric Academic Societies, Washington, DC, May 2005)</w:t>
      </w:r>
    </w:p>
    <w:p w14:paraId="684F1ACF" w14:textId="77777777" w:rsidR="00585947" w:rsidRDefault="00585947">
      <w:pPr>
        <w:rPr>
          <w:rFonts w:ascii="Calibri" w:hAnsi="Calibri" w:cs="Calibri"/>
          <w:sz w:val="24"/>
          <w:szCs w:val="24"/>
        </w:rPr>
      </w:pPr>
    </w:p>
    <w:p w14:paraId="3DC46126" w14:textId="77777777" w:rsidR="00585947" w:rsidRDefault="00B6547C">
      <w:pPr>
        <w:numPr>
          <w:ilvl w:val="0"/>
          <w:numId w:val="7"/>
        </w:numPr>
        <w:rPr>
          <w:rFonts w:ascii="Calibri" w:hAnsi="Calibri" w:cs="Calibri"/>
          <w:sz w:val="24"/>
          <w:szCs w:val="24"/>
        </w:rPr>
      </w:pPr>
      <w:r>
        <w:rPr>
          <w:rFonts w:ascii="Calibri" w:hAnsi="Calibri" w:cs="Arial"/>
          <w:sz w:val="24"/>
          <w:szCs w:val="24"/>
        </w:rPr>
        <w:t xml:space="preserve">Mahajan P, Alpern ER, Chamberlain J, Grupp-Phelan J, </w:t>
      </w:r>
      <w:proofErr w:type="spellStart"/>
      <w:r>
        <w:rPr>
          <w:rFonts w:ascii="Calibri" w:hAnsi="Calibri" w:cs="Arial"/>
          <w:sz w:val="24"/>
          <w:szCs w:val="24"/>
        </w:rPr>
        <w:t>Holubokov</w:t>
      </w:r>
      <w:proofErr w:type="spellEnd"/>
      <w:r>
        <w:rPr>
          <w:rFonts w:ascii="Calibri" w:hAnsi="Calibri" w:cs="Arial"/>
          <w:sz w:val="24"/>
          <w:szCs w:val="24"/>
        </w:rPr>
        <w:t xml:space="preserve"> R, Jacobs E, Rincon H, Stanley R, </w:t>
      </w:r>
      <w:r>
        <w:rPr>
          <w:rFonts w:ascii="Calibri" w:hAnsi="Calibri" w:cs="Arial"/>
          <w:b/>
          <w:i/>
          <w:sz w:val="24"/>
          <w:szCs w:val="24"/>
        </w:rPr>
        <w:t>Tunik M,</w:t>
      </w:r>
      <w:r>
        <w:rPr>
          <w:rFonts w:ascii="Calibri" w:hAnsi="Calibri" w:cs="Arial"/>
          <w:sz w:val="24"/>
          <w:szCs w:val="24"/>
        </w:rPr>
        <w:t xml:space="preserve"> Foltin G, PECARN. </w:t>
      </w:r>
      <w:r>
        <w:rPr>
          <w:rFonts w:ascii="Calibri" w:hAnsi="Calibri" w:cs="Arial"/>
          <w:bCs/>
          <w:sz w:val="24"/>
          <w:szCs w:val="24"/>
        </w:rPr>
        <w:t xml:space="preserve">Descriptive Analysis of Psychiatric Related Illnesses Across a Multi-Center Collaborative Research Network (PECARN). </w:t>
      </w:r>
      <w:r>
        <w:rPr>
          <w:rFonts w:ascii="Calibri" w:hAnsi="Calibri" w:cs="Arial"/>
          <w:bCs/>
          <w:i/>
          <w:sz w:val="24"/>
          <w:szCs w:val="24"/>
        </w:rPr>
        <w:t>PAS</w:t>
      </w:r>
      <w:r>
        <w:rPr>
          <w:rFonts w:ascii="Calibri" w:hAnsi="Calibri" w:cs="Arial"/>
          <w:bCs/>
          <w:sz w:val="24"/>
          <w:szCs w:val="24"/>
        </w:rPr>
        <w:t xml:space="preserve"> 2005: 57: 2863</w:t>
      </w:r>
      <w:r>
        <w:rPr>
          <w:rFonts w:ascii="Calibri" w:hAnsi="Calibri" w:cs="Arial"/>
          <w:sz w:val="24"/>
          <w:szCs w:val="24"/>
        </w:rPr>
        <w:t xml:space="preserve"> (Presented at the Annual Meeting of the Pediatric Academic Societies, Washington, DC, May 2005)</w:t>
      </w:r>
    </w:p>
    <w:p w14:paraId="31CFC280" w14:textId="77777777" w:rsidR="00585947" w:rsidRDefault="00585947">
      <w:pPr>
        <w:ind w:left="360"/>
        <w:rPr>
          <w:rFonts w:ascii="Calibri" w:hAnsi="Calibri" w:cs="Calibri"/>
          <w:sz w:val="24"/>
          <w:szCs w:val="24"/>
        </w:rPr>
      </w:pPr>
    </w:p>
    <w:p w14:paraId="0A657E39" w14:textId="77777777" w:rsidR="00585947" w:rsidRDefault="00B6547C">
      <w:pPr>
        <w:numPr>
          <w:ilvl w:val="0"/>
          <w:numId w:val="7"/>
        </w:numPr>
      </w:pPr>
      <w:proofErr w:type="spellStart"/>
      <w:r>
        <w:rPr>
          <w:rStyle w:val="Emphasis1"/>
          <w:rFonts w:ascii="Calibri" w:hAnsi="Calibri" w:cs="Arial"/>
          <w:bCs/>
          <w:i w:val="0"/>
          <w:sz w:val="24"/>
          <w:szCs w:val="24"/>
        </w:rPr>
        <w:t>Markenson</w:t>
      </w:r>
      <w:proofErr w:type="spellEnd"/>
      <w:r>
        <w:rPr>
          <w:rStyle w:val="Emphasis1"/>
          <w:rFonts w:ascii="Calibri" w:hAnsi="Calibri" w:cs="Arial"/>
          <w:bCs/>
          <w:i w:val="0"/>
          <w:sz w:val="24"/>
          <w:szCs w:val="24"/>
        </w:rPr>
        <w:t xml:space="preserve"> D, Foltin G, </w:t>
      </w:r>
      <w:r>
        <w:rPr>
          <w:rStyle w:val="Emphasis1"/>
          <w:rFonts w:ascii="Calibri" w:hAnsi="Calibri" w:cs="Arial"/>
          <w:b/>
          <w:bCs/>
          <w:sz w:val="24"/>
          <w:szCs w:val="24"/>
        </w:rPr>
        <w:t>Tunik M</w:t>
      </w:r>
      <w:r>
        <w:rPr>
          <w:rStyle w:val="Emphasis1"/>
          <w:rFonts w:ascii="Calibri" w:hAnsi="Calibri" w:cs="Arial"/>
          <w:bCs/>
          <w:i w:val="0"/>
          <w:sz w:val="24"/>
          <w:szCs w:val="24"/>
        </w:rPr>
        <w:t xml:space="preserve">.  </w:t>
      </w:r>
      <w:r>
        <w:rPr>
          <w:rStyle w:val="Strong1"/>
          <w:rFonts w:ascii="Calibri" w:hAnsi="Calibri" w:cs="Arial"/>
          <w:b w:val="0"/>
          <w:sz w:val="24"/>
          <w:szCs w:val="24"/>
        </w:rPr>
        <w:t xml:space="preserve">A National Assessment of Knowledge, Attitudes, and Confidence of Prehospital Providers in the Assessment and Management of Child Maltreatment </w:t>
      </w:r>
      <w:r>
        <w:rPr>
          <w:rStyle w:val="Emphasis1"/>
          <w:rFonts w:ascii="Calibri" w:hAnsi="Calibri" w:cs="Arial"/>
          <w:bCs/>
          <w:i w:val="0"/>
          <w:sz w:val="24"/>
          <w:szCs w:val="24"/>
        </w:rPr>
        <w:t>Presented at PAS San Francisco 2006</w:t>
      </w:r>
    </w:p>
    <w:p w14:paraId="72A7FC63" w14:textId="77777777" w:rsidR="00585947" w:rsidRDefault="00585947"/>
    <w:p w14:paraId="318A5E32" w14:textId="77777777" w:rsidR="00585947" w:rsidRDefault="00B6547C">
      <w:pPr>
        <w:numPr>
          <w:ilvl w:val="0"/>
          <w:numId w:val="7"/>
        </w:numPr>
      </w:pPr>
      <w:r>
        <w:rPr>
          <w:rStyle w:val="Emphasis1"/>
          <w:rFonts w:ascii="Calibri" w:hAnsi="Calibri" w:cs="Arial"/>
          <w:bCs/>
          <w:i w:val="0"/>
          <w:sz w:val="24"/>
          <w:szCs w:val="24"/>
        </w:rPr>
        <w:t xml:space="preserve">Franco </w:t>
      </w:r>
      <w:proofErr w:type="gramStart"/>
      <w:r>
        <w:rPr>
          <w:rStyle w:val="Emphasis1"/>
          <w:rFonts w:ascii="Calibri" w:hAnsi="Calibri" w:cs="Arial"/>
          <w:bCs/>
          <w:i w:val="0"/>
          <w:sz w:val="24"/>
          <w:szCs w:val="24"/>
        </w:rPr>
        <w:t>K,  van</w:t>
      </w:r>
      <w:proofErr w:type="gramEnd"/>
      <w:r>
        <w:rPr>
          <w:rStyle w:val="Emphasis1"/>
          <w:rFonts w:ascii="Calibri" w:hAnsi="Calibri" w:cs="Arial"/>
          <w:bCs/>
          <w:i w:val="0"/>
          <w:sz w:val="24"/>
          <w:szCs w:val="24"/>
        </w:rPr>
        <w:t xml:space="preserve"> Amerongen R,  Foltin JC,  Datta I,  Sadow K, Waseem M, </w:t>
      </w:r>
      <w:r>
        <w:rPr>
          <w:rStyle w:val="Emphasis1"/>
          <w:rFonts w:ascii="Calibri" w:hAnsi="Calibri" w:cs="Arial"/>
          <w:b/>
          <w:bCs/>
          <w:sz w:val="24"/>
          <w:szCs w:val="24"/>
        </w:rPr>
        <w:t>Tunik MG</w:t>
      </w:r>
      <w:r>
        <w:rPr>
          <w:rStyle w:val="Emphasis1"/>
          <w:rFonts w:ascii="Calibri" w:hAnsi="Calibri" w:cs="Arial"/>
          <w:bCs/>
          <w:i w:val="0"/>
          <w:sz w:val="24"/>
          <w:szCs w:val="24"/>
        </w:rPr>
        <w:t xml:space="preserve">. </w:t>
      </w:r>
      <w:r>
        <w:rPr>
          <w:rStyle w:val="Strong1"/>
          <w:rFonts w:ascii="Calibri" w:hAnsi="Calibri" w:cs="Arial"/>
          <w:b w:val="0"/>
          <w:sz w:val="24"/>
          <w:szCs w:val="24"/>
        </w:rPr>
        <w:t xml:space="preserve">Accuracy and Speed of Different Resuscitative Aids in Pediatric Mock Codes </w:t>
      </w:r>
      <w:r>
        <w:rPr>
          <w:rStyle w:val="Emphasis1"/>
          <w:rFonts w:ascii="Calibri" w:hAnsi="Calibri" w:cs="Arial"/>
          <w:bCs/>
          <w:i w:val="0"/>
          <w:sz w:val="24"/>
          <w:szCs w:val="24"/>
        </w:rPr>
        <w:t>Presented at PAS San Francisco 2006</w:t>
      </w:r>
    </w:p>
    <w:p w14:paraId="244C844D" w14:textId="77777777" w:rsidR="00585947" w:rsidRDefault="00585947">
      <w:pPr>
        <w:pStyle w:val="ListParagraph"/>
      </w:pPr>
    </w:p>
    <w:p w14:paraId="267C332C" w14:textId="77777777" w:rsidR="00585947" w:rsidRDefault="00B6547C">
      <w:pPr>
        <w:numPr>
          <w:ilvl w:val="0"/>
          <w:numId w:val="7"/>
        </w:numPr>
      </w:pPr>
      <w:r>
        <w:rPr>
          <w:rFonts w:ascii="Calibri" w:hAnsi="Calibri" w:cs="Calibri"/>
          <w:sz w:val="24"/>
          <w:szCs w:val="24"/>
        </w:rPr>
        <w:t xml:space="preserve">Foltin J, Smith T, Kim J, </w:t>
      </w:r>
      <w:r>
        <w:rPr>
          <w:rFonts w:ascii="Calibri" w:hAnsi="Calibri" w:cs="Calibri"/>
          <w:i/>
          <w:sz w:val="24"/>
          <w:szCs w:val="24"/>
        </w:rPr>
        <w:t>Tunik M</w:t>
      </w:r>
      <w:r>
        <w:rPr>
          <w:rStyle w:val="Emphasis1"/>
          <w:rFonts w:ascii="Calibri" w:hAnsi="Calibri" w:cs="Arial"/>
          <w:bCs/>
          <w:i w:val="0"/>
          <w:sz w:val="24"/>
          <w:szCs w:val="24"/>
        </w:rPr>
        <w:t xml:space="preserve"> </w:t>
      </w:r>
      <w:r>
        <w:rPr>
          <w:rFonts w:ascii="Calibri" w:hAnsi="Calibri" w:cs="Arial"/>
          <w:sz w:val="24"/>
          <w:szCs w:val="24"/>
        </w:rPr>
        <w:t xml:space="preserve">Assessment of House Staff Physician Knowledge and Use of SARS Infection Control Practices in an Urban Medical Center.  </w:t>
      </w:r>
      <w:r>
        <w:rPr>
          <w:rStyle w:val="Emphasis1"/>
          <w:rFonts w:ascii="Calibri" w:hAnsi="Calibri" w:cs="Arial"/>
          <w:b/>
          <w:bCs/>
          <w:i w:val="0"/>
          <w:sz w:val="24"/>
          <w:szCs w:val="24"/>
        </w:rPr>
        <w:t>Poster PAS Toronto 2007</w:t>
      </w:r>
    </w:p>
    <w:p w14:paraId="05C3F77B" w14:textId="77777777" w:rsidR="00585947" w:rsidRDefault="00585947">
      <w:pPr>
        <w:pStyle w:val="Title1"/>
        <w:jc w:val="left"/>
      </w:pPr>
    </w:p>
    <w:p w14:paraId="49F9CAA7" w14:textId="77777777" w:rsidR="00585947" w:rsidRDefault="00B6547C">
      <w:pPr>
        <w:numPr>
          <w:ilvl w:val="0"/>
          <w:numId w:val="7"/>
        </w:numPr>
      </w:pPr>
      <w:r>
        <w:rPr>
          <w:rFonts w:ascii="Calibri" w:hAnsi="Calibri" w:cs="Arial"/>
          <w:sz w:val="24"/>
          <w:szCs w:val="24"/>
        </w:rPr>
        <w:t xml:space="preserve">J Grupp-Phelan J, Mahajan P, Jacobs E, </w:t>
      </w:r>
      <w:r>
        <w:rPr>
          <w:rFonts w:ascii="Calibri" w:hAnsi="Calibri" w:cs="Arial"/>
          <w:b/>
          <w:i/>
          <w:sz w:val="24"/>
          <w:szCs w:val="24"/>
        </w:rPr>
        <w:t>Tunik M</w:t>
      </w:r>
      <w:r>
        <w:rPr>
          <w:rFonts w:ascii="Calibri" w:hAnsi="Calibri" w:cs="Arial"/>
          <w:sz w:val="24"/>
          <w:szCs w:val="24"/>
        </w:rPr>
        <w:t xml:space="preserve">, Sonnett M, Dayan P, Miller S, Foltin G Referral and Utilization Patterns for Psychiatric Related Visits to the Pediatric Emergency </w:t>
      </w:r>
      <w:proofErr w:type="gramStart"/>
      <w:r>
        <w:rPr>
          <w:rFonts w:ascii="Calibri" w:hAnsi="Calibri" w:cs="Arial"/>
          <w:sz w:val="24"/>
          <w:szCs w:val="24"/>
        </w:rPr>
        <w:t>Department.  .</w:t>
      </w:r>
      <w:proofErr w:type="gramEnd"/>
      <w:r>
        <w:rPr>
          <w:rFonts w:ascii="Calibri" w:hAnsi="Calibri" w:cs="Arial"/>
          <w:sz w:val="24"/>
          <w:szCs w:val="24"/>
        </w:rPr>
        <w:t xml:space="preserve"> </w:t>
      </w:r>
      <w:r>
        <w:rPr>
          <w:rStyle w:val="Emphasis1"/>
          <w:rFonts w:ascii="Calibri" w:hAnsi="Calibri" w:cs="Arial"/>
          <w:bCs/>
          <w:i w:val="0"/>
          <w:sz w:val="24"/>
          <w:szCs w:val="24"/>
        </w:rPr>
        <w:t>Poster PAS Toronto 2007</w:t>
      </w:r>
    </w:p>
    <w:p w14:paraId="0EE03F83" w14:textId="77777777" w:rsidR="00585947" w:rsidRDefault="00585947"/>
    <w:p w14:paraId="4BF14C12" w14:textId="77777777" w:rsidR="00585947" w:rsidRDefault="00B6547C">
      <w:pPr>
        <w:numPr>
          <w:ilvl w:val="0"/>
          <w:numId w:val="7"/>
        </w:numPr>
      </w:pPr>
      <w:r>
        <w:rPr>
          <w:rFonts w:ascii="Calibri" w:hAnsi="Calibri" w:cs="Arial"/>
          <w:sz w:val="24"/>
          <w:szCs w:val="24"/>
        </w:rPr>
        <w:t xml:space="preserve">Grossman D, Mendelsohn A, </w:t>
      </w:r>
      <w:r>
        <w:rPr>
          <w:rFonts w:ascii="Calibri" w:hAnsi="Calibri" w:cs="Arial"/>
          <w:b/>
          <w:i/>
          <w:sz w:val="24"/>
          <w:szCs w:val="24"/>
        </w:rPr>
        <w:t xml:space="preserve">Tunik </w:t>
      </w:r>
      <w:proofErr w:type="gramStart"/>
      <w:r>
        <w:rPr>
          <w:rFonts w:ascii="Calibri" w:hAnsi="Calibri" w:cs="Arial"/>
          <w:b/>
          <w:i/>
          <w:sz w:val="24"/>
          <w:szCs w:val="24"/>
        </w:rPr>
        <w:t>M</w:t>
      </w:r>
      <w:r>
        <w:rPr>
          <w:rFonts w:ascii="Calibri" w:hAnsi="Calibri" w:cs="Arial"/>
          <w:b/>
          <w:sz w:val="24"/>
          <w:szCs w:val="24"/>
        </w:rPr>
        <w:t>,</w:t>
      </w:r>
      <w:r>
        <w:rPr>
          <w:rFonts w:ascii="Calibri" w:hAnsi="Calibri" w:cs="Arial"/>
          <w:sz w:val="24"/>
          <w:szCs w:val="24"/>
        </w:rPr>
        <w:t xml:space="preserve">  Dreyer</w:t>
      </w:r>
      <w:proofErr w:type="gramEnd"/>
      <w:r>
        <w:rPr>
          <w:rFonts w:ascii="Calibri" w:hAnsi="Calibri" w:cs="Arial"/>
          <w:sz w:val="24"/>
          <w:szCs w:val="24"/>
        </w:rPr>
        <w:t xml:space="preserve"> B, Foltin G</w:t>
      </w:r>
      <w:r>
        <w:rPr>
          <w:rFonts w:ascii="Calibri" w:hAnsi="Calibri" w:cs="Arial"/>
          <w:bCs/>
          <w:sz w:val="24"/>
          <w:szCs w:val="24"/>
        </w:rPr>
        <w:t xml:space="preserve"> Screening for Developmental Delay in High Risk Users of an Urban Pediatric Emergency Department (PED)</w:t>
      </w:r>
      <w:r>
        <w:rPr>
          <w:rStyle w:val="Emphasis1"/>
          <w:rFonts w:ascii="Calibri" w:hAnsi="Calibri" w:cs="Arial"/>
          <w:bCs/>
          <w:i w:val="0"/>
          <w:sz w:val="24"/>
          <w:szCs w:val="24"/>
        </w:rPr>
        <w:t>. Poster PAS Toronto 2007</w:t>
      </w:r>
    </w:p>
    <w:p w14:paraId="03003352" w14:textId="77777777" w:rsidR="00585947" w:rsidRDefault="00585947"/>
    <w:p w14:paraId="39BD9007" w14:textId="77777777" w:rsidR="00585947" w:rsidRDefault="00B6547C">
      <w:pPr>
        <w:numPr>
          <w:ilvl w:val="0"/>
          <w:numId w:val="7"/>
        </w:numPr>
      </w:pPr>
      <w:r>
        <w:rPr>
          <w:rStyle w:val="Emphasis1"/>
          <w:rFonts w:ascii="Calibri" w:hAnsi="Calibri" w:cs="Arial"/>
          <w:bCs/>
          <w:i w:val="0"/>
          <w:sz w:val="24"/>
          <w:szCs w:val="24"/>
        </w:rPr>
        <w:t xml:space="preserve">Auerbach M, Morton T, Allison Markowsky A, </w:t>
      </w:r>
      <w:r>
        <w:rPr>
          <w:rStyle w:val="Emphasis1"/>
          <w:rFonts w:ascii="Calibri" w:hAnsi="Calibri" w:cs="Arial"/>
          <w:b/>
          <w:bCs/>
          <w:sz w:val="24"/>
          <w:szCs w:val="24"/>
        </w:rPr>
        <w:t xml:space="preserve">Tunik </w:t>
      </w:r>
      <w:proofErr w:type="gramStart"/>
      <w:r>
        <w:rPr>
          <w:rStyle w:val="Emphasis1"/>
          <w:rFonts w:ascii="Calibri" w:hAnsi="Calibri" w:cs="Arial"/>
          <w:b/>
          <w:bCs/>
          <w:sz w:val="24"/>
          <w:szCs w:val="24"/>
        </w:rPr>
        <w:t>M</w:t>
      </w:r>
      <w:r>
        <w:rPr>
          <w:rStyle w:val="Emphasis1"/>
          <w:rFonts w:ascii="Calibri" w:hAnsi="Calibri" w:cs="Arial"/>
          <w:bCs/>
          <w:i w:val="0"/>
          <w:sz w:val="24"/>
          <w:szCs w:val="24"/>
        </w:rPr>
        <w:t>,  Mojica</w:t>
      </w:r>
      <w:proofErr w:type="gramEnd"/>
      <w:r>
        <w:rPr>
          <w:rStyle w:val="Emphasis1"/>
          <w:rFonts w:ascii="Calibri" w:hAnsi="Calibri" w:cs="Arial"/>
          <w:bCs/>
          <w:i w:val="0"/>
          <w:sz w:val="24"/>
          <w:szCs w:val="24"/>
        </w:rPr>
        <w:t xml:space="preserve"> M.</w:t>
      </w:r>
      <w:r>
        <w:rPr>
          <w:rStyle w:val="Strong1"/>
          <w:rFonts w:ascii="Calibri" w:hAnsi="Calibri" w:cs="Arial"/>
          <w:b w:val="0"/>
          <w:sz w:val="24"/>
          <w:szCs w:val="24"/>
        </w:rPr>
        <w:t xml:space="preserve">A Randomized Placebo Controlled Trial of Jet Lidocaine for Pain Relief During Needle Insertion in a Pediatric Emergency Department.  </w:t>
      </w:r>
      <w:r>
        <w:rPr>
          <w:rStyle w:val="Emphasis1"/>
          <w:rFonts w:ascii="Calibri" w:hAnsi="Calibri" w:cs="Arial"/>
          <w:bCs/>
          <w:i w:val="0"/>
          <w:sz w:val="24"/>
          <w:szCs w:val="24"/>
        </w:rPr>
        <w:t>Poster PAS Honolulu 2008</w:t>
      </w:r>
    </w:p>
    <w:p w14:paraId="384B4213" w14:textId="77777777" w:rsidR="00585947" w:rsidRDefault="00585947">
      <w:pPr>
        <w:ind w:left="360"/>
      </w:pPr>
    </w:p>
    <w:p w14:paraId="3A32A21A" w14:textId="77777777" w:rsidR="00585947" w:rsidRDefault="00B6547C">
      <w:pPr>
        <w:numPr>
          <w:ilvl w:val="0"/>
          <w:numId w:val="7"/>
        </w:numPr>
      </w:pPr>
      <w:r>
        <w:rPr>
          <w:rFonts w:ascii="Calibri" w:hAnsi="Calibri" w:cs="Arial"/>
          <w:sz w:val="24"/>
          <w:szCs w:val="24"/>
        </w:rPr>
        <w:t xml:space="preserve">Dayan P, Holmes J, </w:t>
      </w:r>
      <w:proofErr w:type="spellStart"/>
      <w:r>
        <w:rPr>
          <w:rFonts w:ascii="Calibri" w:hAnsi="Calibri" w:cs="Arial"/>
          <w:sz w:val="24"/>
          <w:szCs w:val="24"/>
        </w:rPr>
        <w:t>Atabaki</w:t>
      </w:r>
      <w:proofErr w:type="spellEnd"/>
      <w:r>
        <w:rPr>
          <w:rFonts w:ascii="Calibri" w:hAnsi="Calibri" w:cs="Arial"/>
          <w:sz w:val="24"/>
          <w:szCs w:val="24"/>
        </w:rPr>
        <w:t xml:space="preserve"> S, Hoyle J,  </w:t>
      </w:r>
      <w:r>
        <w:rPr>
          <w:rFonts w:ascii="Calibri" w:hAnsi="Calibri" w:cs="Arial"/>
          <w:b/>
          <w:i/>
          <w:sz w:val="24"/>
          <w:szCs w:val="24"/>
        </w:rPr>
        <w:t>Tunik M</w:t>
      </w:r>
      <w:r>
        <w:rPr>
          <w:rFonts w:ascii="Calibri" w:hAnsi="Calibri" w:cs="Arial"/>
          <w:b/>
          <w:sz w:val="24"/>
          <w:szCs w:val="24"/>
        </w:rPr>
        <w:t>,</w:t>
      </w:r>
      <w:r>
        <w:rPr>
          <w:rFonts w:ascii="Calibri" w:hAnsi="Calibri" w:cs="Arial"/>
          <w:sz w:val="24"/>
          <w:szCs w:val="24"/>
        </w:rPr>
        <w:t xml:space="preserve"> Lichenstein R, </w:t>
      </w:r>
      <w:proofErr w:type="spellStart"/>
      <w:r>
        <w:rPr>
          <w:rFonts w:ascii="Calibri" w:hAnsi="Calibri" w:cs="Arial"/>
          <w:sz w:val="24"/>
          <w:szCs w:val="24"/>
        </w:rPr>
        <w:t>Holubkov</w:t>
      </w:r>
      <w:proofErr w:type="spellEnd"/>
      <w:r>
        <w:rPr>
          <w:rFonts w:ascii="Calibri" w:hAnsi="Calibri" w:cs="Arial"/>
          <w:sz w:val="24"/>
          <w:szCs w:val="24"/>
        </w:rPr>
        <w:t xml:space="preserve"> R, </w:t>
      </w:r>
      <w:proofErr w:type="spellStart"/>
      <w:r>
        <w:rPr>
          <w:rFonts w:ascii="Calibri" w:hAnsi="Calibri" w:cs="Arial"/>
          <w:sz w:val="24"/>
          <w:szCs w:val="24"/>
        </w:rPr>
        <w:t>Kuppermann</w:t>
      </w:r>
      <w:proofErr w:type="spellEnd"/>
      <w:r>
        <w:rPr>
          <w:rFonts w:ascii="Calibri" w:hAnsi="Calibri" w:cs="Arial"/>
          <w:sz w:val="24"/>
          <w:szCs w:val="24"/>
        </w:rPr>
        <w:t xml:space="preserve"> N</w:t>
      </w:r>
      <w:r>
        <w:rPr>
          <w:rFonts w:ascii="Calibri" w:hAnsi="Calibri" w:cs="Arial"/>
          <w:color w:val="000000"/>
          <w:sz w:val="24"/>
          <w:szCs w:val="24"/>
        </w:rPr>
        <w:t xml:space="preserve"> </w:t>
      </w:r>
      <w:hyperlink r:id="rId106" w:anchor="_blank" w:history="1">
        <w:r>
          <w:rPr>
            <w:rStyle w:val="FootnoteCharacters"/>
            <w:rFonts w:ascii="Calibri" w:hAnsi="Calibri" w:cs="Arial"/>
            <w:bCs/>
            <w:color w:val="000000"/>
            <w:sz w:val="24"/>
            <w:szCs w:val="24"/>
          </w:rPr>
          <w:t>Association of Traumatic Brain Injuries (TBI) in Children After Blunt Head Trauma with Degree of Isolated Headache or Isolated Vomiting</w:t>
        </w:r>
      </w:hyperlink>
      <w:r>
        <w:rPr>
          <w:rFonts w:ascii="Calibri" w:hAnsi="Calibri" w:cs="Arial"/>
          <w:sz w:val="24"/>
          <w:szCs w:val="24"/>
        </w:rPr>
        <w:t> ., PECARN TBI Group.</w:t>
      </w:r>
      <w:r>
        <w:rPr>
          <w:rStyle w:val="Emphasis1"/>
          <w:rFonts w:ascii="Calibri" w:hAnsi="Calibri" w:cs="Arial"/>
          <w:bCs/>
          <w:i w:val="0"/>
          <w:sz w:val="24"/>
          <w:szCs w:val="24"/>
        </w:rPr>
        <w:t xml:space="preserve"> Platform PAS Honolulu 2008</w:t>
      </w:r>
    </w:p>
    <w:p w14:paraId="4381990F" w14:textId="77777777" w:rsidR="00585947" w:rsidRDefault="00585947"/>
    <w:p w14:paraId="5DD9B794" w14:textId="77777777" w:rsidR="00585947" w:rsidRDefault="00B6547C">
      <w:pPr>
        <w:numPr>
          <w:ilvl w:val="0"/>
          <w:numId w:val="7"/>
        </w:numPr>
        <w:rPr>
          <w:rFonts w:ascii="Calibri" w:hAnsi="Calibri" w:cs="Calibri"/>
          <w:sz w:val="24"/>
          <w:szCs w:val="24"/>
        </w:rPr>
      </w:pPr>
      <w:r>
        <w:rPr>
          <w:rFonts w:ascii="Calibri" w:hAnsi="Calibri" w:cs="Arial"/>
          <w:sz w:val="24"/>
          <w:szCs w:val="24"/>
        </w:rPr>
        <w:t xml:space="preserve">Weinberg ER, Tsung JW, </w:t>
      </w:r>
      <w:r>
        <w:rPr>
          <w:rFonts w:ascii="Calibri" w:hAnsi="Calibri" w:cs="Arial"/>
          <w:b/>
          <w:i/>
          <w:sz w:val="24"/>
          <w:szCs w:val="24"/>
        </w:rPr>
        <w:t>Tunik MG</w:t>
      </w:r>
      <w:r>
        <w:rPr>
          <w:rFonts w:ascii="Calibri" w:hAnsi="Calibri" w:cs="Arial"/>
          <w:color w:val="000000"/>
          <w:sz w:val="24"/>
          <w:szCs w:val="24"/>
        </w:rPr>
        <w:t xml:space="preserve"> </w:t>
      </w:r>
      <w:hyperlink r:id="rId107" w:anchor="_blank" w:history="1">
        <w:r>
          <w:rPr>
            <w:rStyle w:val="FootnoteCharacters"/>
            <w:rFonts w:ascii="Calibri" w:hAnsi="Calibri" w:cs="Arial"/>
            <w:bCs/>
            <w:color w:val="000000"/>
            <w:sz w:val="24"/>
            <w:szCs w:val="24"/>
          </w:rPr>
          <w:t>Accuracy of Point-of-Care Ultrasound for the Diagnosis of Fractures in the Pediatric Emergency Department</w:t>
        </w:r>
      </w:hyperlink>
      <w:r>
        <w:rPr>
          <w:rFonts w:ascii="Calibri" w:hAnsi="Calibri" w:cs="Arial"/>
          <w:color w:val="000000"/>
          <w:sz w:val="24"/>
          <w:szCs w:val="24"/>
        </w:rPr>
        <w:t xml:space="preserve">.  </w:t>
      </w:r>
      <w:r>
        <w:rPr>
          <w:rFonts w:ascii="Calibri" w:hAnsi="Calibri" w:cs="Arial"/>
          <w:sz w:val="24"/>
          <w:szCs w:val="24"/>
        </w:rPr>
        <w:t>.</w:t>
      </w:r>
      <w:r>
        <w:rPr>
          <w:rStyle w:val="Emphasis1"/>
          <w:rFonts w:ascii="Calibri" w:hAnsi="Calibri" w:cs="Arial"/>
          <w:bCs/>
          <w:i w:val="0"/>
          <w:sz w:val="24"/>
          <w:szCs w:val="24"/>
        </w:rPr>
        <w:t xml:space="preserve"> Platform PAS Honolulu 2008</w:t>
      </w:r>
      <w:r>
        <w:rPr>
          <w:rFonts w:ascii="Calibri" w:hAnsi="Calibri" w:cs="Calibri"/>
          <w:sz w:val="24"/>
          <w:szCs w:val="24"/>
        </w:rPr>
        <w:t xml:space="preserve"> </w:t>
      </w:r>
    </w:p>
    <w:p w14:paraId="04648E86" w14:textId="77777777" w:rsidR="00585947" w:rsidRDefault="00585947">
      <w:pPr>
        <w:rPr>
          <w:rFonts w:ascii="Calibri" w:hAnsi="Calibri" w:cs="Calibri"/>
          <w:sz w:val="24"/>
          <w:szCs w:val="24"/>
        </w:rPr>
      </w:pPr>
    </w:p>
    <w:p w14:paraId="20BC516B" w14:textId="77777777" w:rsidR="00585947" w:rsidRDefault="00B6547C">
      <w:pPr>
        <w:numPr>
          <w:ilvl w:val="0"/>
          <w:numId w:val="7"/>
        </w:numPr>
        <w:rPr>
          <w:rFonts w:ascii="Calibri" w:hAnsi="Calibri" w:cs="Calibri"/>
          <w:sz w:val="24"/>
          <w:szCs w:val="24"/>
        </w:rPr>
      </w:pPr>
      <w:r>
        <w:rPr>
          <w:rFonts w:ascii="Calibri" w:hAnsi="Calibri" w:cs="Arial"/>
          <w:sz w:val="24"/>
          <w:szCs w:val="24"/>
        </w:rPr>
        <w:t xml:space="preserve">Lillis KA, Leonard J, Brown K, </w:t>
      </w:r>
      <w:proofErr w:type="spellStart"/>
      <w:r>
        <w:rPr>
          <w:rFonts w:ascii="Calibri" w:hAnsi="Calibri" w:cs="Arial"/>
          <w:sz w:val="24"/>
          <w:szCs w:val="24"/>
        </w:rPr>
        <w:t>Cimpello</w:t>
      </w:r>
      <w:proofErr w:type="spellEnd"/>
      <w:r>
        <w:rPr>
          <w:rFonts w:ascii="Calibri" w:hAnsi="Calibri" w:cs="Arial"/>
          <w:sz w:val="24"/>
          <w:szCs w:val="24"/>
        </w:rPr>
        <w:t xml:space="preserve"> LB, Mann NC, Singh T, </w:t>
      </w:r>
      <w:r>
        <w:rPr>
          <w:rFonts w:ascii="Calibri" w:hAnsi="Calibri" w:cs="Arial"/>
          <w:b/>
          <w:i/>
          <w:sz w:val="24"/>
          <w:szCs w:val="24"/>
        </w:rPr>
        <w:t>Tunik M</w:t>
      </w:r>
      <w:r>
        <w:rPr>
          <w:rFonts w:ascii="Calibri" w:hAnsi="Calibri" w:cs="Arial"/>
          <w:sz w:val="24"/>
          <w:szCs w:val="24"/>
        </w:rPr>
        <w:t xml:space="preserve"> Dayan PS, Foltin G EMS Survey Among Hospitals within PECARN for Prehospital Care Working Group of the Pediatric Emergency Care Applied Research Network (PECARN) Poster, NAEMSP </w:t>
      </w:r>
      <w:proofErr w:type="gramStart"/>
      <w:r>
        <w:rPr>
          <w:rFonts w:ascii="Calibri" w:hAnsi="Calibri" w:cs="Arial"/>
          <w:sz w:val="24"/>
          <w:szCs w:val="24"/>
        </w:rPr>
        <w:t>Meeting  January</w:t>
      </w:r>
      <w:proofErr w:type="gramEnd"/>
      <w:r>
        <w:rPr>
          <w:rFonts w:ascii="Calibri" w:hAnsi="Calibri" w:cs="Arial"/>
          <w:sz w:val="24"/>
          <w:szCs w:val="24"/>
        </w:rPr>
        <w:t xml:space="preserve">, 2009 Jacksonville, Florida </w:t>
      </w:r>
    </w:p>
    <w:p w14:paraId="738C4C30" w14:textId="77777777" w:rsidR="00585947" w:rsidRDefault="00585947">
      <w:pPr>
        <w:rPr>
          <w:rFonts w:ascii="Calibri" w:hAnsi="Calibri" w:cs="Calibri"/>
          <w:sz w:val="24"/>
          <w:szCs w:val="24"/>
        </w:rPr>
      </w:pPr>
    </w:p>
    <w:p w14:paraId="6853B0DD" w14:textId="77777777" w:rsidR="00585947" w:rsidRDefault="00B6547C">
      <w:pPr>
        <w:numPr>
          <w:ilvl w:val="0"/>
          <w:numId w:val="7"/>
        </w:numPr>
        <w:rPr>
          <w:rFonts w:ascii="Calibri" w:hAnsi="Calibri" w:cs="Calibri"/>
          <w:sz w:val="24"/>
          <w:szCs w:val="24"/>
        </w:rPr>
      </w:pPr>
      <w:r>
        <w:rPr>
          <w:rFonts w:ascii="Calibri" w:hAnsi="Calibri" w:cs="Arial"/>
          <w:bCs/>
          <w:sz w:val="24"/>
          <w:szCs w:val="24"/>
        </w:rPr>
        <w:t xml:space="preserve">Auerbach M, Kessler D, Heon D, Foltin J, </w:t>
      </w:r>
      <w:r>
        <w:rPr>
          <w:rFonts w:ascii="Calibri" w:hAnsi="Calibri" w:cs="Arial"/>
          <w:b/>
          <w:bCs/>
          <w:i/>
          <w:sz w:val="24"/>
          <w:szCs w:val="24"/>
        </w:rPr>
        <w:t>Tunik M</w:t>
      </w:r>
      <w:r>
        <w:rPr>
          <w:rFonts w:ascii="Calibri" w:hAnsi="Calibri" w:cs="Arial"/>
          <w:bCs/>
          <w:sz w:val="24"/>
          <w:szCs w:val="24"/>
        </w:rPr>
        <w:t xml:space="preserve">.  </w:t>
      </w:r>
      <w:proofErr w:type="spellStart"/>
      <w:r>
        <w:rPr>
          <w:rFonts w:ascii="Calibri" w:hAnsi="Calibri" w:cs="Arial"/>
          <w:bCs/>
          <w:sz w:val="24"/>
          <w:szCs w:val="24"/>
        </w:rPr>
        <w:t>RePedSim</w:t>
      </w:r>
      <w:proofErr w:type="spellEnd"/>
      <w:r>
        <w:rPr>
          <w:rFonts w:ascii="Calibri" w:hAnsi="Calibri" w:cs="Arial"/>
          <w:bCs/>
          <w:sz w:val="24"/>
          <w:szCs w:val="24"/>
        </w:rPr>
        <w:t xml:space="preserve">:  Repetitive Pediatric Simulation </w:t>
      </w:r>
      <w:proofErr w:type="gramStart"/>
      <w:r>
        <w:rPr>
          <w:rFonts w:ascii="Calibri" w:hAnsi="Calibri" w:cs="Arial"/>
          <w:bCs/>
          <w:sz w:val="24"/>
          <w:szCs w:val="24"/>
        </w:rPr>
        <w:t>Training</w:t>
      </w:r>
      <w:r>
        <w:rPr>
          <w:rFonts w:ascii="Calibri" w:hAnsi="Calibri" w:cs="Arial"/>
          <w:sz w:val="24"/>
          <w:szCs w:val="24"/>
        </w:rPr>
        <w:t xml:space="preserve"> .</w:t>
      </w:r>
      <w:proofErr w:type="gramEnd"/>
      <w:r>
        <w:rPr>
          <w:rFonts w:ascii="Calibri" w:hAnsi="Calibri" w:cs="Arial"/>
          <w:sz w:val="24"/>
          <w:szCs w:val="24"/>
        </w:rPr>
        <w:t xml:space="preserve">  International Meeting on Simulation in </w:t>
      </w:r>
      <w:proofErr w:type="gramStart"/>
      <w:r>
        <w:rPr>
          <w:rFonts w:ascii="Calibri" w:hAnsi="Calibri" w:cs="Arial"/>
          <w:sz w:val="24"/>
          <w:szCs w:val="24"/>
        </w:rPr>
        <w:t>Healthcare,  Lake</w:t>
      </w:r>
      <w:proofErr w:type="gramEnd"/>
      <w:r>
        <w:rPr>
          <w:rFonts w:ascii="Calibri" w:hAnsi="Calibri" w:cs="Arial"/>
          <w:sz w:val="24"/>
          <w:szCs w:val="24"/>
        </w:rPr>
        <w:t xml:space="preserve"> Buena Vista, Florida, January, 2009</w:t>
      </w:r>
    </w:p>
    <w:p w14:paraId="6DB50FFC" w14:textId="77777777" w:rsidR="00585947" w:rsidRDefault="00585947">
      <w:pPr>
        <w:rPr>
          <w:rFonts w:ascii="Calibri" w:hAnsi="Calibri" w:cs="Calibri"/>
          <w:sz w:val="24"/>
          <w:szCs w:val="24"/>
        </w:rPr>
      </w:pPr>
    </w:p>
    <w:p w14:paraId="5633207F" w14:textId="77777777" w:rsidR="00585947" w:rsidRDefault="00B6547C">
      <w:pPr>
        <w:numPr>
          <w:ilvl w:val="0"/>
          <w:numId w:val="7"/>
        </w:numPr>
      </w:pPr>
      <w:proofErr w:type="spellStart"/>
      <w:r>
        <w:rPr>
          <w:rFonts w:ascii="Calibri" w:hAnsi="Calibri" w:cs="Arial"/>
          <w:sz w:val="24"/>
          <w:szCs w:val="24"/>
        </w:rPr>
        <w:t>Borgialli</w:t>
      </w:r>
      <w:proofErr w:type="spellEnd"/>
      <w:r>
        <w:rPr>
          <w:rFonts w:ascii="Calibri" w:hAnsi="Calibri" w:cs="Arial"/>
          <w:sz w:val="24"/>
          <w:szCs w:val="24"/>
        </w:rPr>
        <w:t xml:space="preserve"> D, Mahajan P, Hoyle J, Powell E, Nadel F, </w:t>
      </w:r>
      <w:r>
        <w:rPr>
          <w:rFonts w:ascii="Calibri" w:hAnsi="Calibri" w:cs="Arial"/>
          <w:b/>
          <w:i/>
          <w:sz w:val="24"/>
          <w:szCs w:val="24"/>
        </w:rPr>
        <w:t>Tunik M</w:t>
      </w:r>
      <w:r>
        <w:rPr>
          <w:rFonts w:ascii="Calibri" w:hAnsi="Calibri" w:cs="Arial"/>
          <w:sz w:val="24"/>
          <w:szCs w:val="24"/>
        </w:rPr>
        <w:t xml:space="preserve">, Foerster A, Dong L, Holmes J, </w:t>
      </w:r>
      <w:proofErr w:type="spellStart"/>
      <w:r>
        <w:rPr>
          <w:rFonts w:ascii="Calibri" w:hAnsi="Calibri" w:cs="Arial"/>
          <w:sz w:val="24"/>
          <w:szCs w:val="24"/>
        </w:rPr>
        <w:t>Kuppermann</w:t>
      </w:r>
      <w:proofErr w:type="spellEnd"/>
      <w:r>
        <w:rPr>
          <w:rFonts w:ascii="Calibri" w:hAnsi="Calibri" w:cs="Arial"/>
          <w:sz w:val="24"/>
          <w:szCs w:val="24"/>
        </w:rPr>
        <w:t xml:space="preserve"> N.  Performance of the pediatric Glasgow Coma Scale (GCS) score in the evaluation of children with blunt head trauma (BHT). </w:t>
      </w:r>
      <w:r>
        <w:rPr>
          <w:rStyle w:val="Emphasis1"/>
          <w:rFonts w:ascii="Calibri" w:hAnsi="Calibri" w:cs="Arial"/>
          <w:bCs/>
          <w:i w:val="0"/>
          <w:sz w:val="24"/>
          <w:szCs w:val="24"/>
        </w:rPr>
        <w:t>Platform PAS 2009</w:t>
      </w:r>
    </w:p>
    <w:p w14:paraId="02727BFC" w14:textId="77777777" w:rsidR="00585947" w:rsidRDefault="00585947">
      <w:pPr>
        <w:pStyle w:val="WW-List3"/>
      </w:pPr>
    </w:p>
    <w:p w14:paraId="7D0B2FD6" w14:textId="77777777" w:rsidR="00585947" w:rsidRDefault="00B6547C">
      <w:pPr>
        <w:numPr>
          <w:ilvl w:val="0"/>
          <w:numId w:val="7"/>
        </w:numPr>
        <w:rPr>
          <w:rFonts w:ascii="Calibri" w:hAnsi="Calibri" w:cs="Calibri"/>
          <w:sz w:val="24"/>
          <w:szCs w:val="24"/>
        </w:rPr>
      </w:pPr>
      <w:r>
        <w:rPr>
          <w:rFonts w:ascii="Calibri" w:hAnsi="Calibri" w:cs="Arial"/>
          <w:sz w:val="24"/>
          <w:szCs w:val="24"/>
        </w:rPr>
        <w:t xml:space="preserve">Levine DA, Slaughter-Larkem D, Frangos S, Jacko S, Marr M Bholat O, </w:t>
      </w:r>
      <w:r>
        <w:rPr>
          <w:rFonts w:ascii="Calibri" w:hAnsi="Calibri" w:cs="Arial"/>
          <w:b/>
          <w:i/>
          <w:sz w:val="24"/>
          <w:szCs w:val="24"/>
        </w:rPr>
        <w:t xml:space="preserve">Tunik </w:t>
      </w:r>
      <w:proofErr w:type="gramStart"/>
      <w:r>
        <w:rPr>
          <w:rFonts w:ascii="Calibri" w:hAnsi="Calibri" w:cs="Arial"/>
          <w:b/>
          <w:i/>
          <w:sz w:val="24"/>
          <w:szCs w:val="24"/>
        </w:rPr>
        <w:t>M,</w:t>
      </w:r>
      <w:r>
        <w:rPr>
          <w:rFonts w:ascii="Calibri" w:hAnsi="Calibri" w:cs="Arial"/>
          <w:sz w:val="24"/>
          <w:szCs w:val="24"/>
        </w:rPr>
        <w:t xml:space="preserve">  Foltin</w:t>
      </w:r>
      <w:proofErr w:type="gramEnd"/>
      <w:r>
        <w:rPr>
          <w:rFonts w:ascii="Calibri" w:hAnsi="Calibri" w:cs="Arial"/>
          <w:sz w:val="24"/>
          <w:szCs w:val="24"/>
        </w:rPr>
        <w:t xml:space="preserve"> G. New York City Children Struck by Motor Vehicles: A Prospective Study to Assess Risk Factors.  Abstract Presented at Injury Free coalition for Kids, December 2009 Annual Conf, Ft Lauderdale, FL.</w:t>
      </w:r>
    </w:p>
    <w:p w14:paraId="313714EA" w14:textId="77777777" w:rsidR="00585947" w:rsidRDefault="00585947">
      <w:pPr>
        <w:pStyle w:val="WW-List3"/>
        <w:rPr>
          <w:rFonts w:ascii="Calibri" w:hAnsi="Calibri" w:cs="Calibri"/>
          <w:sz w:val="24"/>
          <w:szCs w:val="24"/>
        </w:rPr>
      </w:pPr>
    </w:p>
    <w:p w14:paraId="292A1C44" w14:textId="77777777" w:rsidR="00585947" w:rsidRDefault="00B6547C">
      <w:pPr>
        <w:numPr>
          <w:ilvl w:val="0"/>
          <w:numId w:val="7"/>
        </w:numPr>
        <w:rPr>
          <w:rFonts w:ascii="Calibri" w:hAnsi="Calibri" w:cs="Arial"/>
          <w:sz w:val="24"/>
          <w:szCs w:val="24"/>
        </w:rPr>
      </w:pPr>
      <w:r>
        <w:rPr>
          <w:rFonts w:ascii="Calibri" w:hAnsi="Calibri" w:cs="Arial"/>
          <w:b/>
          <w:i/>
          <w:sz w:val="24"/>
          <w:szCs w:val="24"/>
        </w:rPr>
        <w:lastRenderedPageBreak/>
        <w:t>Tunik M</w:t>
      </w:r>
      <w:r>
        <w:rPr>
          <w:rFonts w:ascii="Calibri" w:hAnsi="Calibri" w:cs="Arial"/>
          <w:sz w:val="24"/>
          <w:szCs w:val="24"/>
        </w:rPr>
        <w:t xml:space="preserve">, Mahajan P, Powell E, Schunk J, Jacobs E, Miskin M, Wootton-Gorges S, </w:t>
      </w:r>
      <w:proofErr w:type="spellStart"/>
      <w:r>
        <w:rPr>
          <w:rFonts w:ascii="Calibri" w:hAnsi="Calibri" w:cs="Arial"/>
          <w:sz w:val="24"/>
          <w:szCs w:val="24"/>
        </w:rPr>
        <w:t>Atabaki</w:t>
      </w:r>
      <w:proofErr w:type="spellEnd"/>
      <w:r>
        <w:rPr>
          <w:rFonts w:ascii="Calibri" w:hAnsi="Calibri" w:cs="Arial"/>
          <w:sz w:val="24"/>
          <w:szCs w:val="24"/>
        </w:rPr>
        <w:t xml:space="preserve"> S, Hoyle J, Dayan P, Holmes J, </w:t>
      </w:r>
      <w:proofErr w:type="spellStart"/>
      <w:r>
        <w:rPr>
          <w:rFonts w:ascii="Calibri" w:hAnsi="Calibri" w:cs="Arial"/>
          <w:sz w:val="24"/>
          <w:szCs w:val="24"/>
        </w:rPr>
        <w:t>Kuppermann</w:t>
      </w:r>
      <w:proofErr w:type="spellEnd"/>
      <w:r>
        <w:rPr>
          <w:rFonts w:ascii="Calibri" w:hAnsi="Calibri" w:cs="Arial"/>
          <w:sz w:val="24"/>
          <w:szCs w:val="24"/>
        </w:rPr>
        <w:t xml:space="preserve"> N. Clinical Presentations and Outcomes of Children with Basilar Skull Fractures after Blunt Head Trauma. The Traumatic Brain Injury Working Group for the Pediatric Emergency Care Applied Research Network (PECARN).</w:t>
      </w:r>
    </w:p>
    <w:p w14:paraId="4F8B2C93" w14:textId="77777777" w:rsidR="00585947" w:rsidRDefault="00B6547C">
      <w:pPr>
        <w:ind w:firstLine="720"/>
        <w:rPr>
          <w:rFonts w:ascii="Calibri" w:hAnsi="Calibri" w:cs="Calibri"/>
          <w:sz w:val="24"/>
          <w:szCs w:val="24"/>
        </w:rPr>
      </w:pPr>
      <w:r>
        <w:rPr>
          <w:rFonts w:ascii="Calibri" w:hAnsi="Calibri" w:cs="Arial"/>
          <w:sz w:val="24"/>
          <w:szCs w:val="24"/>
        </w:rPr>
        <w:t>May 2010, Platform, Pediatric Academic Society Vancouver, BC, Canada</w:t>
      </w:r>
    </w:p>
    <w:p w14:paraId="2939F55F" w14:textId="77777777" w:rsidR="00585947" w:rsidRDefault="00585947">
      <w:pPr>
        <w:ind w:firstLine="720"/>
        <w:rPr>
          <w:rFonts w:ascii="Calibri" w:hAnsi="Calibri" w:cs="Calibri"/>
          <w:sz w:val="24"/>
          <w:szCs w:val="24"/>
        </w:rPr>
      </w:pPr>
    </w:p>
    <w:p w14:paraId="2F86FB8E" w14:textId="77777777" w:rsidR="00585947" w:rsidRDefault="00B6547C">
      <w:pPr>
        <w:numPr>
          <w:ilvl w:val="0"/>
          <w:numId w:val="7"/>
        </w:numPr>
        <w:rPr>
          <w:rFonts w:ascii="Calibri" w:hAnsi="Calibri" w:cs="Arial"/>
          <w:sz w:val="24"/>
          <w:szCs w:val="24"/>
        </w:rPr>
      </w:pPr>
      <w:r>
        <w:rPr>
          <w:rFonts w:ascii="Calibri" w:hAnsi="Calibri" w:cs="Arial"/>
          <w:sz w:val="24"/>
          <w:szCs w:val="24"/>
        </w:rPr>
        <w:t xml:space="preserve">Vaishali P. Shah VP, Tsung JW, </w:t>
      </w:r>
      <w:r>
        <w:rPr>
          <w:rFonts w:ascii="Calibri" w:hAnsi="Calibri" w:cs="Arial"/>
          <w:b/>
          <w:i/>
          <w:sz w:val="24"/>
          <w:szCs w:val="24"/>
        </w:rPr>
        <w:t>Tunik MG</w:t>
      </w:r>
      <w:r>
        <w:rPr>
          <w:rFonts w:ascii="Calibri" w:hAnsi="Calibri" w:cs="Arial"/>
          <w:sz w:val="24"/>
          <w:szCs w:val="24"/>
        </w:rPr>
        <w:t>. Comparative Accuracy of Point-of Care Ultrasound Versus Auscultation for the Diagnosis of Pneumonia in Children.</w:t>
      </w:r>
    </w:p>
    <w:p w14:paraId="686D3958" w14:textId="77777777" w:rsidR="00585947" w:rsidRDefault="00B6547C">
      <w:pPr>
        <w:ind w:left="720"/>
        <w:rPr>
          <w:rFonts w:ascii="Calibri" w:hAnsi="Calibri" w:cs="Calibri"/>
          <w:sz w:val="24"/>
          <w:szCs w:val="24"/>
        </w:rPr>
      </w:pPr>
      <w:r>
        <w:rPr>
          <w:rFonts w:ascii="Calibri" w:hAnsi="Calibri" w:cs="Arial"/>
          <w:sz w:val="24"/>
          <w:szCs w:val="24"/>
        </w:rPr>
        <w:t>May 2010, Platform, Pediatric Academic Society Vancouver, BC, Canada</w:t>
      </w:r>
    </w:p>
    <w:p w14:paraId="413DDF1A" w14:textId="77777777" w:rsidR="00585947" w:rsidRDefault="00585947">
      <w:pPr>
        <w:ind w:left="720"/>
        <w:rPr>
          <w:rFonts w:ascii="Calibri" w:hAnsi="Calibri" w:cs="Calibri"/>
          <w:sz w:val="24"/>
          <w:szCs w:val="24"/>
        </w:rPr>
      </w:pPr>
    </w:p>
    <w:p w14:paraId="7DA4C521" w14:textId="77777777" w:rsidR="00585947" w:rsidRDefault="00B6547C">
      <w:pPr>
        <w:numPr>
          <w:ilvl w:val="0"/>
          <w:numId w:val="7"/>
        </w:numPr>
        <w:rPr>
          <w:rFonts w:ascii="Calibri" w:hAnsi="Calibri" w:cs="Arial"/>
          <w:sz w:val="24"/>
          <w:szCs w:val="24"/>
        </w:rPr>
      </w:pPr>
      <w:r>
        <w:rPr>
          <w:rFonts w:ascii="Calibri" w:hAnsi="Calibri" w:cs="Arial"/>
          <w:sz w:val="24"/>
          <w:szCs w:val="24"/>
        </w:rPr>
        <w:t xml:space="preserve">Badawy M, </w:t>
      </w:r>
      <w:r>
        <w:rPr>
          <w:rFonts w:ascii="Calibri" w:hAnsi="Calibri" w:cs="Arial"/>
          <w:b/>
          <w:i/>
          <w:sz w:val="24"/>
          <w:szCs w:val="24"/>
        </w:rPr>
        <w:t>Tunik M</w:t>
      </w:r>
      <w:r>
        <w:rPr>
          <w:rFonts w:ascii="Calibri" w:hAnsi="Calibri" w:cs="Arial"/>
          <w:sz w:val="24"/>
          <w:szCs w:val="24"/>
        </w:rPr>
        <w:t xml:space="preserve">, Dayan P, Nadel F, Lillis K, Miskin M, </w:t>
      </w:r>
      <w:proofErr w:type="spellStart"/>
      <w:r>
        <w:rPr>
          <w:rFonts w:ascii="Calibri" w:hAnsi="Calibri" w:cs="Arial"/>
          <w:sz w:val="24"/>
          <w:szCs w:val="24"/>
        </w:rPr>
        <w:t>Borgialli</w:t>
      </w:r>
      <w:proofErr w:type="spellEnd"/>
      <w:r>
        <w:rPr>
          <w:rFonts w:ascii="Calibri" w:hAnsi="Calibri" w:cs="Arial"/>
          <w:sz w:val="24"/>
          <w:szCs w:val="24"/>
        </w:rPr>
        <w:t xml:space="preserve"> D, Bachman M, </w:t>
      </w:r>
      <w:proofErr w:type="spellStart"/>
      <w:r>
        <w:rPr>
          <w:rFonts w:ascii="Calibri" w:hAnsi="Calibri" w:cs="Arial"/>
          <w:sz w:val="24"/>
          <w:szCs w:val="24"/>
        </w:rPr>
        <w:t>Atabaki</w:t>
      </w:r>
      <w:proofErr w:type="spellEnd"/>
      <w:r>
        <w:rPr>
          <w:rFonts w:ascii="Calibri" w:hAnsi="Calibri" w:cs="Arial"/>
          <w:sz w:val="24"/>
          <w:szCs w:val="24"/>
        </w:rPr>
        <w:t xml:space="preserve"> </w:t>
      </w:r>
      <w:proofErr w:type="gramStart"/>
      <w:r>
        <w:rPr>
          <w:rFonts w:ascii="Calibri" w:hAnsi="Calibri" w:cs="Arial"/>
          <w:sz w:val="24"/>
          <w:szCs w:val="24"/>
        </w:rPr>
        <w:t>S,  Hoyle</w:t>
      </w:r>
      <w:proofErr w:type="gramEnd"/>
      <w:r>
        <w:rPr>
          <w:rFonts w:ascii="Calibri" w:hAnsi="Calibri" w:cs="Arial"/>
          <w:sz w:val="24"/>
          <w:szCs w:val="24"/>
        </w:rPr>
        <w:t xml:space="preserve"> J, Holmes J, </w:t>
      </w:r>
      <w:proofErr w:type="spellStart"/>
      <w:r>
        <w:rPr>
          <w:rFonts w:ascii="Calibri" w:hAnsi="Calibri" w:cs="Arial"/>
          <w:sz w:val="24"/>
          <w:szCs w:val="24"/>
        </w:rPr>
        <w:t>Kuppermann</w:t>
      </w:r>
      <w:proofErr w:type="spellEnd"/>
      <w:r>
        <w:rPr>
          <w:rFonts w:ascii="Calibri" w:hAnsi="Calibri" w:cs="Arial"/>
          <w:sz w:val="24"/>
          <w:szCs w:val="24"/>
        </w:rPr>
        <w:t xml:space="preserve"> N. TBI Working Group for </w:t>
      </w:r>
      <w:proofErr w:type="spellStart"/>
      <w:r>
        <w:rPr>
          <w:rFonts w:ascii="Calibri" w:hAnsi="Calibri" w:cs="Arial"/>
          <w:sz w:val="24"/>
          <w:szCs w:val="24"/>
        </w:rPr>
        <w:t>PECARN.Post</w:t>
      </w:r>
      <w:proofErr w:type="spellEnd"/>
      <w:r>
        <w:rPr>
          <w:rFonts w:ascii="Calibri" w:hAnsi="Calibri" w:cs="Arial"/>
          <w:sz w:val="24"/>
          <w:szCs w:val="24"/>
        </w:rPr>
        <w:t xml:space="preserve"> Traumatic Seizure (PTS) after Blunt Head Trauma.  </w:t>
      </w:r>
    </w:p>
    <w:p w14:paraId="352B7747" w14:textId="77777777" w:rsidR="00585947" w:rsidRDefault="00B6547C">
      <w:pPr>
        <w:ind w:left="720"/>
        <w:rPr>
          <w:rFonts w:ascii="Calibri" w:eastAsia="Calibri" w:hAnsi="Calibri" w:cs="Calibri"/>
          <w:sz w:val="24"/>
          <w:szCs w:val="24"/>
        </w:rPr>
      </w:pPr>
      <w:r>
        <w:rPr>
          <w:rFonts w:ascii="Calibri" w:hAnsi="Calibri" w:cs="Arial"/>
          <w:sz w:val="24"/>
          <w:szCs w:val="24"/>
        </w:rPr>
        <w:t>May 2010, Platform, Pediatric Academic Society Vancouver, BC, Canada</w:t>
      </w:r>
    </w:p>
    <w:p w14:paraId="5F8BB509" w14:textId="77777777" w:rsidR="00585947" w:rsidRDefault="00B6547C">
      <w:pPr>
        <w:ind w:left="720"/>
        <w:rPr>
          <w:rFonts w:ascii="Calibri" w:hAnsi="Calibri" w:cs="Arial"/>
          <w:iCs/>
          <w:sz w:val="24"/>
          <w:szCs w:val="24"/>
        </w:rPr>
      </w:pPr>
      <w:r>
        <w:rPr>
          <w:rFonts w:ascii="Calibri" w:eastAsia="Calibri" w:hAnsi="Calibri" w:cs="Calibri"/>
          <w:sz w:val="24"/>
          <w:szCs w:val="24"/>
        </w:rPr>
        <w:t xml:space="preserve"> </w:t>
      </w:r>
    </w:p>
    <w:p w14:paraId="0DACF6BC" w14:textId="77777777" w:rsidR="00585947" w:rsidRDefault="00B6547C">
      <w:pPr>
        <w:numPr>
          <w:ilvl w:val="0"/>
          <w:numId w:val="7"/>
        </w:numPr>
        <w:rPr>
          <w:rFonts w:ascii="Calibri" w:hAnsi="Calibri" w:cs="Arial"/>
          <w:bCs/>
          <w:sz w:val="24"/>
          <w:szCs w:val="24"/>
        </w:rPr>
      </w:pPr>
      <w:proofErr w:type="spellStart"/>
      <w:r>
        <w:rPr>
          <w:rFonts w:ascii="Calibri" w:hAnsi="Calibri" w:cs="Arial"/>
          <w:iCs/>
          <w:sz w:val="24"/>
          <w:szCs w:val="24"/>
        </w:rPr>
        <w:t>Sagy</w:t>
      </w:r>
      <w:proofErr w:type="spellEnd"/>
      <w:r>
        <w:rPr>
          <w:rFonts w:ascii="Calibri" w:hAnsi="Calibri" w:cs="Arial"/>
          <w:iCs/>
          <w:sz w:val="24"/>
          <w:szCs w:val="24"/>
        </w:rPr>
        <w:t xml:space="preserve"> M, Flamm A, Foltin G, </w:t>
      </w:r>
      <w:proofErr w:type="spellStart"/>
      <w:r>
        <w:rPr>
          <w:rFonts w:ascii="Calibri" w:hAnsi="Calibri" w:cs="Arial"/>
          <w:iCs/>
          <w:sz w:val="24"/>
          <w:szCs w:val="24"/>
        </w:rPr>
        <w:t>Uraneck</w:t>
      </w:r>
      <w:proofErr w:type="spellEnd"/>
      <w:r>
        <w:rPr>
          <w:rFonts w:ascii="Calibri" w:hAnsi="Calibri" w:cs="Arial"/>
          <w:iCs/>
          <w:sz w:val="24"/>
          <w:szCs w:val="24"/>
        </w:rPr>
        <w:t xml:space="preserve"> K, </w:t>
      </w:r>
      <w:r>
        <w:rPr>
          <w:rFonts w:ascii="Calibri" w:hAnsi="Calibri" w:cs="Arial"/>
          <w:b/>
          <w:i/>
          <w:iCs/>
          <w:sz w:val="24"/>
          <w:szCs w:val="24"/>
        </w:rPr>
        <w:t>Tunik M</w:t>
      </w:r>
      <w:r>
        <w:rPr>
          <w:rFonts w:ascii="Calibri" w:hAnsi="Calibri" w:cs="Arial"/>
          <w:iCs/>
          <w:sz w:val="24"/>
          <w:szCs w:val="24"/>
        </w:rPr>
        <w:t xml:space="preserve">, Kohlhoff S, Treiber M, </w:t>
      </w:r>
      <w:proofErr w:type="spellStart"/>
      <w:r>
        <w:rPr>
          <w:rFonts w:ascii="Calibri" w:hAnsi="Calibri" w:cs="Arial"/>
          <w:iCs/>
          <w:sz w:val="24"/>
          <w:szCs w:val="24"/>
        </w:rPr>
        <w:t>Frogel</w:t>
      </w:r>
      <w:proofErr w:type="spellEnd"/>
      <w:r>
        <w:rPr>
          <w:rFonts w:ascii="Calibri" w:hAnsi="Calibri" w:cs="Arial"/>
          <w:iCs/>
          <w:sz w:val="24"/>
          <w:szCs w:val="24"/>
        </w:rPr>
        <w:t xml:space="preserve"> M. </w:t>
      </w:r>
      <w:r>
        <w:rPr>
          <w:rFonts w:ascii="Calibri" w:hAnsi="Calibri" w:cs="Arial"/>
          <w:bCs/>
          <w:sz w:val="24"/>
          <w:szCs w:val="24"/>
        </w:rPr>
        <w:t>Plan for Increasing Pediatric Critical Care Surge Capacity in New York City.</w:t>
      </w:r>
    </w:p>
    <w:p w14:paraId="3F824351" w14:textId="77777777" w:rsidR="00585947" w:rsidRDefault="00B6547C">
      <w:pPr>
        <w:ind w:firstLine="720"/>
        <w:rPr>
          <w:rFonts w:ascii="Calibri" w:hAnsi="Calibri" w:cs="Arial"/>
          <w:bCs/>
          <w:sz w:val="24"/>
          <w:szCs w:val="24"/>
        </w:rPr>
      </w:pPr>
      <w:r>
        <w:rPr>
          <w:rFonts w:ascii="Calibri" w:hAnsi="Calibri" w:cs="Arial"/>
          <w:bCs/>
          <w:sz w:val="24"/>
          <w:szCs w:val="24"/>
        </w:rPr>
        <w:t>Abstract, Presented at International Preparedness and Response</w:t>
      </w:r>
    </w:p>
    <w:p w14:paraId="035D5D09" w14:textId="77777777" w:rsidR="00585947" w:rsidRDefault="00B6547C">
      <w:pPr>
        <w:ind w:firstLine="720"/>
        <w:rPr>
          <w:rFonts w:ascii="Calibri" w:hAnsi="Calibri" w:cs="Calibri"/>
          <w:bCs/>
          <w:sz w:val="24"/>
          <w:szCs w:val="24"/>
        </w:rPr>
      </w:pPr>
      <w:r>
        <w:rPr>
          <w:rFonts w:ascii="Calibri" w:hAnsi="Calibri" w:cs="Arial"/>
          <w:bCs/>
          <w:sz w:val="24"/>
          <w:szCs w:val="24"/>
        </w:rPr>
        <w:t>to Emergencies and Disasters (IPRED 2010) Tel Aviv Israel January 2010</w:t>
      </w:r>
    </w:p>
    <w:p w14:paraId="2FC6D73F" w14:textId="77777777" w:rsidR="00585947" w:rsidRDefault="00585947">
      <w:pPr>
        <w:ind w:left="720"/>
        <w:rPr>
          <w:rFonts w:ascii="Calibri" w:hAnsi="Calibri" w:cs="Calibri"/>
          <w:bCs/>
          <w:sz w:val="24"/>
          <w:szCs w:val="24"/>
        </w:rPr>
      </w:pPr>
    </w:p>
    <w:p w14:paraId="7A3C4F78" w14:textId="77777777" w:rsidR="00585947" w:rsidRDefault="00B6547C">
      <w:pPr>
        <w:numPr>
          <w:ilvl w:val="0"/>
          <w:numId w:val="7"/>
        </w:numPr>
        <w:rPr>
          <w:rFonts w:ascii="Calibri" w:hAnsi="Calibri" w:cs="Arial"/>
          <w:bCs/>
          <w:sz w:val="24"/>
          <w:szCs w:val="24"/>
        </w:rPr>
      </w:pPr>
      <w:proofErr w:type="spellStart"/>
      <w:r>
        <w:rPr>
          <w:rFonts w:ascii="Calibri" w:hAnsi="Calibri" w:cs="Arial"/>
          <w:iCs/>
          <w:sz w:val="24"/>
          <w:szCs w:val="24"/>
        </w:rPr>
        <w:t>Frogel</w:t>
      </w:r>
      <w:proofErr w:type="spellEnd"/>
      <w:r>
        <w:rPr>
          <w:rFonts w:ascii="Calibri" w:hAnsi="Calibri" w:cs="Arial"/>
          <w:iCs/>
          <w:sz w:val="24"/>
          <w:szCs w:val="24"/>
        </w:rPr>
        <w:t xml:space="preserve"> M; </w:t>
      </w:r>
      <w:proofErr w:type="spellStart"/>
      <w:r>
        <w:rPr>
          <w:rFonts w:ascii="Calibri" w:hAnsi="Calibri" w:cs="Arial"/>
          <w:iCs/>
          <w:sz w:val="24"/>
          <w:szCs w:val="24"/>
        </w:rPr>
        <w:t>Uraneck</w:t>
      </w:r>
      <w:proofErr w:type="spellEnd"/>
      <w:r>
        <w:rPr>
          <w:rFonts w:ascii="Calibri" w:hAnsi="Calibri" w:cs="Arial"/>
          <w:iCs/>
          <w:sz w:val="24"/>
          <w:szCs w:val="24"/>
        </w:rPr>
        <w:t xml:space="preserve"> </w:t>
      </w:r>
      <w:proofErr w:type="gramStart"/>
      <w:r>
        <w:rPr>
          <w:rFonts w:ascii="Calibri" w:hAnsi="Calibri" w:cs="Arial"/>
          <w:iCs/>
          <w:sz w:val="24"/>
          <w:szCs w:val="24"/>
        </w:rPr>
        <w:t>K,  Cooper</w:t>
      </w:r>
      <w:proofErr w:type="gramEnd"/>
      <w:r>
        <w:rPr>
          <w:rFonts w:ascii="Calibri" w:hAnsi="Calibri" w:cs="Arial"/>
          <w:iCs/>
          <w:sz w:val="24"/>
          <w:szCs w:val="24"/>
        </w:rPr>
        <w:t xml:space="preserve"> A, </w:t>
      </w:r>
      <w:proofErr w:type="spellStart"/>
      <w:r>
        <w:rPr>
          <w:rFonts w:ascii="Calibri" w:hAnsi="Calibri" w:cs="Arial"/>
          <w:iCs/>
          <w:sz w:val="24"/>
          <w:szCs w:val="24"/>
        </w:rPr>
        <w:t>Sagy</w:t>
      </w:r>
      <w:proofErr w:type="spellEnd"/>
      <w:r>
        <w:rPr>
          <w:rFonts w:ascii="Calibri" w:hAnsi="Calibri" w:cs="Arial"/>
          <w:iCs/>
          <w:sz w:val="24"/>
          <w:szCs w:val="24"/>
        </w:rPr>
        <w:t xml:space="preserve"> M, </w:t>
      </w:r>
      <w:r>
        <w:rPr>
          <w:rFonts w:ascii="Calibri" w:hAnsi="Calibri" w:cs="Arial"/>
          <w:b/>
          <w:i/>
          <w:iCs/>
          <w:sz w:val="24"/>
          <w:szCs w:val="24"/>
        </w:rPr>
        <w:t>Tunik M</w:t>
      </w:r>
      <w:r>
        <w:rPr>
          <w:rFonts w:ascii="Calibri" w:hAnsi="Calibri" w:cs="Arial"/>
          <w:iCs/>
          <w:sz w:val="24"/>
          <w:szCs w:val="24"/>
        </w:rPr>
        <w:t xml:space="preserve">, Kohlhoff S, Prezant D, </w:t>
      </w:r>
      <w:proofErr w:type="spellStart"/>
      <w:r>
        <w:rPr>
          <w:rFonts w:ascii="Calibri" w:hAnsi="Calibri" w:cs="Arial"/>
          <w:iCs/>
          <w:sz w:val="24"/>
          <w:szCs w:val="24"/>
        </w:rPr>
        <w:t>Meranus</w:t>
      </w:r>
      <w:proofErr w:type="spellEnd"/>
      <w:r>
        <w:rPr>
          <w:rFonts w:ascii="Calibri" w:hAnsi="Calibri" w:cs="Arial"/>
          <w:iCs/>
          <w:sz w:val="24"/>
          <w:szCs w:val="24"/>
        </w:rPr>
        <w:t xml:space="preserve"> D, Treiber M, Goldfeder M, Flamm A, Foltin G</w:t>
      </w:r>
      <w:r>
        <w:rPr>
          <w:rFonts w:ascii="Calibri" w:hAnsi="Calibri" w:cs="Arial"/>
          <w:i/>
          <w:iCs/>
          <w:sz w:val="24"/>
          <w:szCs w:val="24"/>
        </w:rPr>
        <w:t xml:space="preserve">. </w:t>
      </w:r>
      <w:r>
        <w:rPr>
          <w:rFonts w:ascii="Calibri" w:hAnsi="Calibri" w:cs="Arial"/>
          <w:bCs/>
          <w:sz w:val="24"/>
          <w:szCs w:val="24"/>
        </w:rPr>
        <w:t xml:space="preserve">The New York City Pediatric Disaster Coalition: A Regional Model for Pediatric Mass-Casualty Planning. </w:t>
      </w:r>
    </w:p>
    <w:p w14:paraId="76C1A8A6" w14:textId="77777777" w:rsidR="00585947" w:rsidRDefault="00B6547C">
      <w:pPr>
        <w:ind w:left="720"/>
        <w:rPr>
          <w:rFonts w:ascii="Calibri" w:hAnsi="Calibri" w:cs="Calibri"/>
          <w:bCs/>
          <w:sz w:val="24"/>
          <w:szCs w:val="24"/>
        </w:rPr>
      </w:pPr>
      <w:r>
        <w:rPr>
          <w:rFonts w:ascii="Calibri" w:hAnsi="Calibri" w:cs="Arial"/>
          <w:bCs/>
          <w:sz w:val="24"/>
          <w:szCs w:val="24"/>
        </w:rPr>
        <w:t>Abstract, Presented at International Preparedness and Response to Emergencies and Disasters (IPRED 2010) Tel Aviv Israel January 2010</w:t>
      </w:r>
    </w:p>
    <w:p w14:paraId="7E6FE475" w14:textId="77777777" w:rsidR="00585947" w:rsidRDefault="00585947">
      <w:pPr>
        <w:rPr>
          <w:rFonts w:ascii="Calibri" w:hAnsi="Calibri" w:cs="Calibri"/>
          <w:bCs/>
          <w:sz w:val="24"/>
          <w:szCs w:val="24"/>
        </w:rPr>
      </w:pPr>
    </w:p>
    <w:p w14:paraId="259C5BF5" w14:textId="77777777" w:rsidR="00585947" w:rsidRDefault="00B6547C">
      <w:pPr>
        <w:numPr>
          <w:ilvl w:val="0"/>
          <w:numId w:val="7"/>
        </w:numPr>
        <w:rPr>
          <w:rFonts w:ascii="Calibri" w:hAnsi="Calibri" w:cs="Calibri"/>
          <w:bCs/>
          <w:sz w:val="24"/>
          <w:szCs w:val="24"/>
        </w:rPr>
      </w:pPr>
      <w:r>
        <w:rPr>
          <w:rFonts w:ascii="Calibri" w:hAnsi="Calibri" w:cs="Arial"/>
          <w:bCs/>
          <w:sz w:val="24"/>
          <w:szCs w:val="24"/>
        </w:rPr>
        <w:t xml:space="preserve">Kerrey B, Rogers A, Lee L, </w:t>
      </w:r>
      <w:proofErr w:type="spellStart"/>
      <w:r>
        <w:rPr>
          <w:rFonts w:ascii="Calibri" w:hAnsi="Calibri" w:cs="Arial"/>
          <w:bCs/>
          <w:sz w:val="24"/>
          <w:szCs w:val="24"/>
        </w:rPr>
        <w:t>Adelgais</w:t>
      </w:r>
      <w:proofErr w:type="spellEnd"/>
      <w:r>
        <w:rPr>
          <w:rFonts w:ascii="Calibri" w:hAnsi="Calibri" w:cs="Arial"/>
          <w:bCs/>
          <w:sz w:val="24"/>
          <w:szCs w:val="24"/>
        </w:rPr>
        <w:t xml:space="preserve"> K</w:t>
      </w:r>
      <w:r>
        <w:rPr>
          <w:rFonts w:ascii="Calibri" w:hAnsi="Calibri" w:cs="Arial"/>
          <w:b/>
          <w:bCs/>
          <w:i/>
          <w:sz w:val="24"/>
          <w:szCs w:val="24"/>
        </w:rPr>
        <w:t>, Tunik M</w:t>
      </w:r>
      <w:r>
        <w:rPr>
          <w:rFonts w:ascii="Calibri" w:hAnsi="Calibri" w:cs="Arial"/>
          <w:bCs/>
          <w:sz w:val="24"/>
          <w:szCs w:val="24"/>
        </w:rPr>
        <w:t xml:space="preserve">, Blumberg S, Quayle K, </w:t>
      </w:r>
      <w:proofErr w:type="spellStart"/>
      <w:r>
        <w:rPr>
          <w:rFonts w:ascii="Calibri" w:hAnsi="Calibri" w:cs="Arial"/>
          <w:bCs/>
          <w:sz w:val="24"/>
          <w:szCs w:val="24"/>
        </w:rPr>
        <w:t>Sokolove</w:t>
      </w:r>
      <w:proofErr w:type="spellEnd"/>
      <w:r>
        <w:rPr>
          <w:rFonts w:ascii="Calibri" w:hAnsi="Calibri" w:cs="Arial"/>
          <w:bCs/>
          <w:sz w:val="24"/>
          <w:szCs w:val="24"/>
        </w:rPr>
        <w:t xml:space="preserve"> P, Wisner P, Miskin M, </w:t>
      </w:r>
      <w:proofErr w:type="spellStart"/>
      <w:r>
        <w:rPr>
          <w:rFonts w:ascii="Calibri" w:hAnsi="Calibri" w:cs="Arial"/>
          <w:bCs/>
          <w:sz w:val="24"/>
          <w:szCs w:val="24"/>
        </w:rPr>
        <w:t>Kuppermann</w:t>
      </w:r>
      <w:proofErr w:type="spellEnd"/>
      <w:r>
        <w:rPr>
          <w:rFonts w:ascii="Calibri" w:hAnsi="Calibri" w:cs="Arial"/>
          <w:bCs/>
          <w:sz w:val="24"/>
          <w:szCs w:val="24"/>
        </w:rPr>
        <w:t xml:space="preserve"> N, Holmes JF. for the Pediatric Emergency Care Applied Research Network.  Value of a Negative CT: a Multicenter Study of Blunt Torso Trauma in Children. Presented, PAS May 2011 </w:t>
      </w:r>
    </w:p>
    <w:p w14:paraId="7A809ECA" w14:textId="77777777" w:rsidR="00585947" w:rsidRDefault="00585947">
      <w:pPr>
        <w:ind w:left="720"/>
        <w:rPr>
          <w:rFonts w:ascii="Calibri" w:hAnsi="Calibri" w:cs="Calibri"/>
          <w:bCs/>
          <w:sz w:val="24"/>
          <w:szCs w:val="24"/>
        </w:rPr>
      </w:pPr>
    </w:p>
    <w:p w14:paraId="3358B4F4" w14:textId="77777777" w:rsidR="00585947" w:rsidRDefault="00B6547C">
      <w:pPr>
        <w:numPr>
          <w:ilvl w:val="0"/>
          <w:numId w:val="7"/>
        </w:numPr>
        <w:rPr>
          <w:rFonts w:ascii="Calibri" w:hAnsi="Calibri" w:cs="Calibri"/>
          <w:bCs/>
          <w:sz w:val="24"/>
          <w:szCs w:val="24"/>
        </w:rPr>
      </w:pPr>
      <w:r>
        <w:rPr>
          <w:rStyle w:val="Emphasis1"/>
          <w:rFonts w:ascii="Calibri" w:hAnsi="Calibri" w:cs="Arial"/>
          <w:bCs/>
          <w:i w:val="0"/>
          <w:color w:val="333333"/>
          <w:sz w:val="24"/>
          <w:szCs w:val="24"/>
        </w:rPr>
        <w:t xml:space="preserve">Holmes J, Lillis K, Monroe D, </w:t>
      </w:r>
      <w:proofErr w:type="spellStart"/>
      <w:r>
        <w:rPr>
          <w:rStyle w:val="Emphasis1"/>
          <w:rFonts w:ascii="Calibri" w:hAnsi="Calibri" w:cs="Arial"/>
          <w:bCs/>
          <w:i w:val="0"/>
          <w:color w:val="333333"/>
          <w:sz w:val="24"/>
          <w:szCs w:val="24"/>
        </w:rPr>
        <w:t>Borgialli</w:t>
      </w:r>
      <w:proofErr w:type="spellEnd"/>
      <w:r>
        <w:rPr>
          <w:rStyle w:val="Emphasis1"/>
          <w:rFonts w:ascii="Calibri" w:hAnsi="Calibri" w:cs="Arial"/>
          <w:bCs/>
          <w:i w:val="0"/>
          <w:color w:val="333333"/>
          <w:sz w:val="24"/>
          <w:szCs w:val="24"/>
        </w:rPr>
        <w:t xml:space="preserve"> D, Kerrey B, Mahajan P, </w:t>
      </w:r>
      <w:proofErr w:type="spellStart"/>
      <w:r>
        <w:rPr>
          <w:rStyle w:val="Emphasis1"/>
          <w:rFonts w:ascii="Calibri" w:hAnsi="Calibri" w:cs="Arial"/>
          <w:bCs/>
          <w:i w:val="0"/>
          <w:color w:val="333333"/>
          <w:sz w:val="24"/>
          <w:szCs w:val="24"/>
        </w:rPr>
        <w:t>Adelgais</w:t>
      </w:r>
      <w:proofErr w:type="spellEnd"/>
      <w:r>
        <w:rPr>
          <w:rStyle w:val="Emphasis1"/>
          <w:rFonts w:ascii="Calibri" w:hAnsi="Calibri" w:cs="Arial"/>
          <w:bCs/>
          <w:i w:val="0"/>
          <w:color w:val="333333"/>
          <w:sz w:val="24"/>
          <w:szCs w:val="24"/>
        </w:rPr>
        <w:t xml:space="preserve"> K, Ellison A, Yen K, </w:t>
      </w:r>
      <w:proofErr w:type="spellStart"/>
      <w:r>
        <w:rPr>
          <w:rStyle w:val="Emphasis1"/>
          <w:rFonts w:ascii="Calibri" w:hAnsi="Calibri" w:cs="Arial"/>
          <w:bCs/>
          <w:i w:val="0"/>
          <w:color w:val="333333"/>
          <w:sz w:val="24"/>
          <w:szCs w:val="24"/>
        </w:rPr>
        <w:t>Atabaki</w:t>
      </w:r>
      <w:proofErr w:type="spellEnd"/>
      <w:r>
        <w:rPr>
          <w:rStyle w:val="Emphasis1"/>
          <w:rFonts w:ascii="Calibri" w:hAnsi="Calibri" w:cs="Arial"/>
          <w:bCs/>
          <w:i w:val="0"/>
          <w:color w:val="333333"/>
          <w:sz w:val="24"/>
          <w:szCs w:val="24"/>
        </w:rPr>
        <w:t xml:space="preserve"> S, Menaker J, Bonsu B, Quayle K, Garcia M, Rogers A, Blumberg S, Lee L, </w:t>
      </w:r>
      <w:r>
        <w:rPr>
          <w:rStyle w:val="Emphasis1"/>
          <w:rFonts w:ascii="Calibri" w:hAnsi="Calibri" w:cs="Arial"/>
          <w:b/>
          <w:bCs/>
          <w:color w:val="333333"/>
          <w:sz w:val="24"/>
          <w:szCs w:val="24"/>
        </w:rPr>
        <w:t>Tunik M</w:t>
      </w:r>
      <w:r>
        <w:rPr>
          <w:rStyle w:val="Emphasis1"/>
          <w:rFonts w:ascii="Calibri" w:hAnsi="Calibri" w:cs="Arial"/>
          <w:bCs/>
          <w:i w:val="0"/>
          <w:color w:val="333333"/>
          <w:sz w:val="24"/>
          <w:szCs w:val="24"/>
        </w:rPr>
        <w:t xml:space="preserve">, Kooistra J, Kwok M, Cook L, Dean M, </w:t>
      </w:r>
      <w:proofErr w:type="spellStart"/>
      <w:r>
        <w:rPr>
          <w:rStyle w:val="Emphasis1"/>
          <w:rFonts w:ascii="Calibri" w:hAnsi="Calibri" w:cs="Arial"/>
          <w:bCs/>
          <w:i w:val="0"/>
          <w:color w:val="333333"/>
          <w:sz w:val="24"/>
          <w:szCs w:val="24"/>
        </w:rPr>
        <w:t>Sokolove</w:t>
      </w:r>
      <w:proofErr w:type="spellEnd"/>
      <w:r>
        <w:rPr>
          <w:rStyle w:val="Emphasis1"/>
          <w:rFonts w:ascii="Calibri" w:hAnsi="Calibri" w:cs="Arial"/>
          <w:bCs/>
          <w:i w:val="0"/>
          <w:color w:val="333333"/>
          <w:sz w:val="24"/>
          <w:szCs w:val="24"/>
        </w:rPr>
        <w:t xml:space="preserve"> P, Wisner P, Ehrlich P, Cooper A, Dayan P, Wooton-Gorges S, </w:t>
      </w:r>
      <w:proofErr w:type="spellStart"/>
      <w:r>
        <w:rPr>
          <w:rStyle w:val="Emphasis1"/>
          <w:rFonts w:ascii="Calibri" w:hAnsi="Calibri" w:cs="Arial"/>
          <w:bCs/>
          <w:i w:val="0"/>
          <w:color w:val="333333"/>
          <w:sz w:val="24"/>
          <w:szCs w:val="24"/>
        </w:rPr>
        <w:t>Kuppermann</w:t>
      </w:r>
      <w:proofErr w:type="spellEnd"/>
      <w:r>
        <w:rPr>
          <w:rStyle w:val="Emphasis1"/>
          <w:rFonts w:ascii="Calibri" w:hAnsi="Calibri" w:cs="Arial"/>
          <w:bCs/>
          <w:i w:val="0"/>
          <w:color w:val="333333"/>
          <w:sz w:val="24"/>
          <w:szCs w:val="24"/>
        </w:rPr>
        <w:t xml:space="preserve"> N.</w:t>
      </w:r>
      <w:r>
        <w:rPr>
          <w:rStyle w:val="Emphasis1"/>
          <w:rFonts w:ascii="Calibri" w:hAnsi="Calibri" w:cs="Arial"/>
          <w:bCs/>
          <w:color w:val="333333"/>
          <w:sz w:val="24"/>
          <w:szCs w:val="24"/>
        </w:rPr>
        <w:t xml:space="preserve"> </w:t>
      </w:r>
      <w:r>
        <w:rPr>
          <w:rFonts w:ascii="Calibri" w:hAnsi="Calibri" w:cs="Arial"/>
          <w:bCs/>
          <w:sz w:val="24"/>
          <w:szCs w:val="24"/>
        </w:rPr>
        <w:t>for the Pediatric Emergency Care Applied Research Network</w:t>
      </w:r>
      <w:r>
        <w:rPr>
          <w:rStyle w:val="Strong1"/>
          <w:rFonts w:ascii="Calibri" w:hAnsi="Calibri" w:cs="Arial"/>
          <w:b w:val="0"/>
          <w:color w:val="333333"/>
          <w:sz w:val="24"/>
          <w:szCs w:val="24"/>
        </w:rPr>
        <w:t xml:space="preserve"> Identifying Children at Very Low Risk of Important Intra-Abdominal Injuries. </w:t>
      </w:r>
      <w:r>
        <w:rPr>
          <w:rFonts w:ascii="Calibri" w:hAnsi="Calibri" w:cs="Arial"/>
          <w:bCs/>
          <w:sz w:val="24"/>
          <w:szCs w:val="24"/>
        </w:rPr>
        <w:t xml:space="preserve"> Presented, PAS May 2011</w:t>
      </w:r>
    </w:p>
    <w:p w14:paraId="6D22BAFF" w14:textId="77777777" w:rsidR="00585947" w:rsidRDefault="00585947">
      <w:pPr>
        <w:pStyle w:val="WW-List3"/>
        <w:rPr>
          <w:rFonts w:ascii="Calibri" w:hAnsi="Calibri" w:cs="Calibri"/>
          <w:bCs/>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604"/>
        <w:gridCol w:w="2589"/>
        <w:gridCol w:w="2607"/>
      </w:tblGrid>
      <w:tr w:rsidR="00585947" w14:paraId="53CC692A" w14:textId="77777777">
        <w:tc>
          <w:tcPr>
            <w:tcW w:w="7800" w:type="dxa"/>
            <w:gridSpan w:val="3"/>
            <w:shd w:val="clear" w:color="auto" w:fill="FFFFFF"/>
            <w:vAlign w:val="center"/>
          </w:tcPr>
          <w:p w14:paraId="686CB7FA" w14:textId="77777777" w:rsidR="00585947" w:rsidRDefault="00B6547C">
            <w:pPr>
              <w:numPr>
                <w:ilvl w:val="0"/>
                <w:numId w:val="7"/>
              </w:numPr>
              <w:spacing w:line="240" w:lineRule="atLeast"/>
              <w:rPr>
                <w:rFonts w:ascii="Calibri" w:hAnsi="Calibri" w:cs="Calibri"/>
                <w:bCs/>
                <w:sz w:val="24"/>
                <w:szCs w:val="24"/>
              </w:rPr>
            </w:pPr>
            <w:r>
              <w:rPr>
                <w:rFonts w:ascii="Calibri" w:hAnsi="Calibri" w:cs="Arial"/>
                <w:color w:val="333333"/>
                <w:sz w:val="24"/>
                <w:szCs w:val="24"/>
              </w:rPr>
              <w:t xml:space="preserve">Tomopoulos </w:t>
            </w:r>
            <w:proofErr w:type="spellStart"/>
            <w:r>
              <w:rPr>
                <w:rFonts w:ascii="Calibri" w:hAnsi="Calibri" w:cs="Arial"/>
                <w:color w:val="333333"/>
                <w:sz w:val="24"/>
                <w:szCs w:val="24"/>
              </w:rPr>
              <w:t>S,Dreyer</w:t>
            </w:r>
            <w:proofErr w:type="spellEnd"/>
            <w:r>
              <w:rPr>
                <w:rFonts w:ascii="Calibri" w:hAnsi="Calibri" w:cs="Arial"/>
                <w:color w:val="333333"/>
                <w:sz w:val="24"/>
                <w:szCs w:val="24"/>
              </w:rPr>
              <w:t xml:space="preserve"> BP, Brockmeyer C, Scott M, </w:t>
            </w:r>
            <w:r>
              <w:rPr>
                <w:rFonts w:ascii="Calibri" w:hAnsi="Calibri" w:cs="Arial"/>
                <w:b/>
                <w:i/>
                <w:color w:val="333333"/>
                <w:sz w:val="24"/>
                <w:szCs w:val="24"/>
              </w:rPr>
              <w:t>Tunik M,</w:t>
            </w:r>
            <w:r>
              <w:rPr>
                <w:rFonts w:ascii="Calibri" w:hAnsi="Calibri" w:cs="Arial"/>
                <w:color w:val="333333"/>
                <w:sz w:val="24"/>
                <w:szCs w:val="24"/>
              </w:rPr>
              <w:t xml:space="preserve"> Mendelsohn </w:t>
            </w:r>
            <w:proofErr w:type="spellStart"/>
            <w:r>
              <w:rPr>
                <w:rFonts w:ascii="Calibri" w:hAnsi="Calibri" w:cs="Arial"/>
                <w:color w:val="333333"/>
                <w:sz w:val="24"/>
                <w:szCs w:val="24"/>
              </w:rPr>
              <w:t>AL.</w:t>
            </w:r>
            <w:hyperlink r:id="rId108" w:anchor="_blank" w:history="1">
              <w:r>
                <w:rPr>
                  <w:rStyle w:val="FootnoteCharacters"/>
                  <w:rFonts w:ascii="Calibri" w:hAnsi="Calibri" w:cs="Arial"/>
                  <w:bCs/>
                  <w:color w:val="auto"/>
                  <w:sz w:val="24"/>
                  <w:szCs w:val="24"/>
                </w:rPr>
                <w:t>Trajectories</w:t>
              </w:r>
              <w:proofErr w:type="spellEnd"/>
              <w:r>
                <w:rPr>
                  <w:rStyle w:val="FootnoteCharacters"/>
                  <w:rFonts w:ascii="Calibri" w:hAnsi="Calibri" w:cs="Arial"/>
                  <w:bCs/>
                  <w:color w:val="auto"/>
                  <w:sz w:val="24"/>
                  <w:szCs w:val="24"/>
                </w:rPr>
                <w:t xml:space="preserve"> of Media Exposure Beginning in Early Infancy</w:t>
              </w:r>
            </w:hyperlink>
            <w:r>
              <w:rPr>
                <w:rStyle w:val="Strong1"/>
                <w:rFonts w:ascii="Calibri" w:hAnsi="Calibri" w:cs="Arial"/>
                <w:sz w:val="24"/>
                <w:szCs w:val="24"/>
              </w:rPr>
              <w:t xml:space="preserve">. </w:t>
            </w:r>
            <w:r>
              <w:rPr>
                <w:rFonts w:ascii="Calibri" w:hAnsi="Calibri" w:cs="Arial"/>
                <w:bCs/>
                <w:sz w:val="24"/>
                <w:szCs w:val="24"/>
              </w:rPr>
              <w:t>Presented, PAS May 2011</w:t>
            </w:r>
          </w:p>
          <w:p w14:paraId="2DDAEF07" w14:textId="77777777" w:rsidR="00585947" w:rsidRDefault="00585947">
            <w:pPr>
              <w:spacing w:line="240" w:lineRule="atLeast"/>
              <w:ind w:left="720"/>
              <w:rPr>
                <w:rFonts w:ascii="Calibri" w:hAnsi="Calibri" w:cs="Calibri"/>
                <w:bCs/>
                <w:sz w:val="24"/>
                <w:szCs w:val="24"/>
              </w:rPr>
            </w:pPr>
          </w:p>
          <w:p w14:paraId="4310A706" w14:textId="77777777" w:rsidR="00585947" w:rsidRDefault="00B6547C">
            <w:pPr>
              <w:numPr>
                <w:ilvl w:val="0"/>
                <w:numId w:val="7"/>
              </w:numPr>
              <w:spacing w:line="240" w:lineRule="atLeast"/>
              <w:rPr>
                <w:rFonts w:ascii="Calibri" w:hAnsi="Calibri" w:cs="Calibri"/>
                <w:color w:val="333333"/>
                <w:sz w:val="24"/>
                <w:szCs w:val="24"/>
              </w:rPr>
            </w:pPr>
            <w:r>
              <w:rPr>
                <w:rFonts w:ascii="Calibri" w:eastAsia="Calibri" w:hAnsi="Calibri" w:cs="Calibri"/>
                <w:sz w:val="24"/>
                <w:szCs w:val="24"/>
              </w:rPr>
              <w:lastRenderedPageBreak/>
              <w:t xml:space="preserve"> </w:t>
            </w:r>
            <w:r>
              <w:rPr>
                <w:rFonts w:ascii="Calibri" w:hAnsi="Calibri" w:cs="Arial"/>
                <w:sz w:val="24"/>
                <w:szCs w:val="24"/>
              </w:rPr>
              <w:t xml:space="preserve">Conway E, Flamm A, Cooper A, </w:t>
            </w:r>
            <w:proofErr w:type="spellStart"/>
            <w:r>
              <w:rPr>
                <w:rFonts w:ascii="Calibri" w:hAnsi="Calibri" w:cs="Arial"/>
                <w:sz w:val="24"/>
                <w:szCs w:val="24"/>
              </w:rPr>
              <w:t>Frogel</w:t>
            </w:r>
            <w:proofErr w:type="spellEnd"/>
            <w:r>
              <w:rPr>
                <w:rFonts w:ascii="Calibri" w:hAnsi="Calibri" w:cs="Arial"/>
                <w:sz w:val="24"/>
                <w:szCs w:val="24"/>
              </w:rPr>
              <w:t xml:space="preserve"> M, Greenwald A, Biagas K, </w:t>
            </w:r>
            <w:proofErr w:type="spellStart"/>
            <w:r>
              <w:rPr>
                <w:rFonts w:ascii="Calibri" w:hAnsi="Calibri" w:cs="Arial"/>
                <w:sz w:val="24"/>
                <w:szCs w:val="24"/>
              </w:rPr>
              <w:t>Sagay</w:t>
            </w:r>
            <w:proofErr w:type="spellEnd"/>
            <w:r>
              <w:rPr>
                <w:rFonts w:ascii="Calibri" w:hAnsi="Calibri" w:cs="Arial"/>
                <w:sz w:val="24"/>
                <w:szCs w:val="24"/>
              </w:rPr>
              <w:t xml:space="preserve"> M, </w:t>
            </w:r>
            <w:proofErr w:type="spellStart"/>
            <w:r>
              <w:rPr>
                <w:rFonts w:ascii="Calibri" w:hAnsi="Calibri" w:cs="Arial"/>
                <w:sz w:val="24"/>
                <w:szCs w:val="24"/>
              </w:rPr>
              <w:t>Abullarage</w:t>
            </w:r>
            <w:proofErr w:type="spellEnd"/>
            <w:r>
              <w:rPr>
                <w:rFonts w:ascii="Calibri" w:hAnsi="Calibri" w:cs="Arial"/>
                <w:sz w:val="24"/>
                <w:szCs w:val="24"/>
              </w:rPr>
              <w:t xml:space="preserve"> J, Shah V, </w:t>
            </w:r>
            <w:proofErr w:type="spellStart"/>
            <w:r>
              <w:rPr>
                <w:rFonts w:ascii="Calibri" w:hAnsi="Calibri" w:cs="Arial"/>
                <w:sz w:val="24"/>
                <w:szCs w:val="24"/>
              </w:rPr>
              <w:t>Ushay</w:t>
            </w:r>
            <w:proofErr w:type="spellEnd"/>
            <w:r>
              <w:rPr>
                <w:rFonts w:ascii="Calibri" w:hAnsi="Calibri" w:cs="Arial"/>
                <w:sz w:val="24"/>
                <w:szCs w:val="24"/>
              </w:rPr>
              <w:t xml:space="preserve"> M, </w:t>
            </w:r>
            <w:proofErr w:type="spellStart"/>
            <w:r>
              <w:rPr>
                <w:rFonts w:ascii="Calibri" w:hAnsi="Calibri" w:cs="Arial"/>
                <w:sz w:val="24"/>
                <w:szCs w:val="24"/>
              </w:rPr>
              <w:t>Uraneck</w:t>
            </w:r>
            <w:proofErr w:type="spellEnd"/>
            <w:r>
              <w:rPr>
                <w:rFonts w:ascii="Calibri" w:hAnsi="Calibri" w:cs="Arial"/>
                <w:sz w:val="24"/>
                <w:szCs w:val="24"/>
              </w:rPr>
              <w:t xml:space="preserve"> K, Gonzalez D, Treiber M, </w:t>
            </w:r>
            <w:proofErr w:type="spellStart"/>
            <w:r>
              <w:rPr>
                <w:rFonts w:ascii="Calibri" w:hAnsi="Calibri" w:cs="Arial"/>
                <w:sz w:val="24"/>
                <w:szCs w:val="24"/>
              </w:rPr>
              <w:t>Goldfedder</w:t>
            </w:r>
            <w:proofErr w:type="spellEnd"/>
            <w:r>
              <w:rPr>
                <w:rFonts w:ascii="Calibri" w:hAnsi="Calibri" w:cs="Arial"/>
                <w:sz w:val="24"/>
                <w:szCs w:val="24"/>
              </w:rPr>
              <w:t xml:space="preserve"> M, </w:t>
            </w:r>
            <w:r>
              <w:rPr>
                <w:rFonts w:ascii="Calibri" w:hAnsi="Calibri" w:cs="Arial"/>
                <w:b/>
                <w:i/>
                <w:sz w:val="24"/>
                <w:szCs w:val="24"/>
              </w:rPr>
              <w:t>Tunik M</w:t>
            </w:r>
            <w:r>
              <w:rPr>
                <w:rFonts w:ascii="Calibri" w:hAnsi="Calibri" w:cs="Arial"/>
                <w:sz w:val="24"/>
                <w:szCs w:val="24"/>
              </w:rPr>
              <w:t xml:space="preserve">, Foltin G. City wide disaster planning using a car bomb Scenario in a busy urban area. </w:t>
            </w:r>
            <w:r>
              <w:rPr>
                <w:rFonts w:ascii="Calibri" w:hAnsi="Calibri" w:cs="Arial"/>
                <w:color w:val="333333"/>
                <w:sz w:val="24"/>
                <w:szCs w:val="24"/>
              </w:rPr>
              <w:t>Presented AAP October 2011</w:t>
            </w:r>
          </w:p>
          <w:p w14:paraId="70E475F5" w14:textId="77777777" w:rsidR="00585947" w:rsidRDefault="00585947">
            <w:pPr>
              <w:spacing w:line="240" w:lineRule="atLeast"/>
              <w:ind w:left="720"/>
              <w:rPr>
                <w:rFonts w:ascii="Calibri" w:hAnsi="Calibri" w:cs="Calibri"/>
                <w:color w:val="333333"/>
                <w:sz w:val="24"/>
                <w:szCs w:val="24"/>
              </w:rPr>
            </w:pPr>
          </w:p>
          <w:p w14:paraId="078E1D9C" w14:textId="77777777" w:rsidR="00585947" w:rsidRDefault="00B6547C">
            <w:pPr>
              <w:numPr>
                <w:ilvl w:val="0"/>
                <w:numId w:val="7"/>
              </w:numPr>
              <w:spacing w:line="240" w:lineRule="atLeast"/>
              <w:rPr>
                <w:rFonts w:ascii="Calibri" w:hAnsi="Calibri" w:cs="Calibri"/>
                <w:color w:val="333333"/>
                <w:sz w:val="24"/>
                <w:szCs w:val="24"/>
              </w:rPr>
            </w:pPr>
            <w:r>
              <w:rPr>
                <w:rFonts w:ascii="Calibri" w:hAnsi="Calibri" w:cs="Arial"/>
                <w:color w:val="333333"/>
                <w:sz w:val="24"/>
                <w:szCs w:val="24"/>
              </w:rPr>
              <w:t xml:space="preserve">Danziger C, Rogers B, </w:t>
            </w:r>
            <w:r>
              <w:rPr>
                <w:rFonts w:ascii="Calibri" w:hAnsi="Calibri" w:cs="Arial"/>
                <w:b/>
                <w:i/>
                <w:color w:val="333333"/>
                <w:sz w:val="24"/>
                <w:szCs w:val="24"/>
              </w:rPr>
              <w:t>Tunik M</w:t>
            </w:r>
            <w:r>
              <w:rPr>
                <w:rFonts w:ascii="Calibri" w:hAnsi="Calibri" w:cs="Arial"/>
                <w:color w:val="333333"/>
                <w:sz w:val="24"/>
                <w:szCs w:val="24"/>
              </w:rPr>
              <w:t>. Parental Recognition of Respiratory Distress. Presented AAP October 2011</w:t>
            </w:r>
          </w:p>
          <w:p w14:paraId="7212A8D5" w14:textId="77777777" w:rsidR="00585947" w:rsidRDefault="00585947">
            <w:pPr>
              <w:pStyle w:val="WW-List3"/>
              <w:rPr>
                <w:rFonts w:ascii="Calibri" w:hAnsi="Calibri" w:cs="Calibri"/>
                <w:color w:val="333333"/>
                <w:sz w:val="24"/>
                <w:szCs w:val="24"/>
              </w:rPr>
            </w:pPr>
          </w:p>
          <w:p w14:paraId="50E3F84D" w14:textId="77777777" w:rsidR="00585947" w:rsidRDefault="00B6547C">
            <w:pPr>
              <w:numPr>
                <w:ilvl w:val="0"/>
                <w:numId w:val="7"/>
              </w:numPr>
              <w:rPr>
                <w:rFonts w:ascii="Calibri" w:hAnsi="Calibri" w:cs="Calibri"/>
                <w:sz w:val="24"/>
                <w:szCs w:val="24"/>
              </w:rPr>
            </w:pPr>
            <w:r>
              <w:rPr>
                <w:rFonts w:ascii="Calibri" w:hAnsi="Calibri" w:cs="Calibri"/>
                <w:sz w:val="24"/>
                <w:szCs w:val="24"/>
              </w:rPr>
              <w:t xml:space="preserve">Holmes JF, </w:t>
            </w:r>
            <w:r>
              <w:rPr>
                <w:rFonts w:ascii="Calibri" w:hAnsi="Calibri" w:cs="Calibri"/>
                <w:color w:val="000000"/>
                <w:sz w:val="24"/>
                <w:szCs w:val="24"/>
              </w:rPr>
              <w:t xml:space="preserve">Lillis K, Monroe D, </w:t>
            </w:r>
            <w:proofErr w:type="spellStart"/>
            <w:r>
              <w:rPr>
                <w:rFonts w:ascii="Calibri" w:hAnsi="Calibri" w:cs="Calibri"/>
                <w:color w:val="000000"/>
                <w:sz w:val="24"/>
                <w:szCs w:val="24"/>
              </w:rPr>
              <w:t>Borgialli</w:t>
            </w:r>
            <w:proofErr w:type="spellEnd"/>
            <w:r>
              <w:rPr>
                <w:rFonts w:ascii="Calibri" w:hAnsi="Calibri" w:cs="Calibri"/>
                <w:color w:val="000000"/>
                <w:sz w:val="24"/>
                <w:szCs w:val="24"/>
              </w:rPr>
              <w:t xml:space="preserve"> D, Kerrey BT, Mahajan P, </w:t>
            </w:r>
            <w:proofErr w:type="spellStart"/>
            <w:r>
              <w:rPr>
                <w:rFonts w:ascii="Calibri" w:hAnsi="Calibri" w:cs="Calibri"/>
                <w:color w:val="000000"/>
                <w:sz w:val="24"/>
                <w:szCs w:val="24"/>
              </w:rPr>
              <w:t>Adelgais</w:t>
            </w:r>
            <w:proofErr w:type="spellEnd"/>
            <w:r>
              <w:rPr>
                <w:rFonts w:ascii="Calibri" w:hAnsi="Calibri" w:cs="Calibri"/>
                <w:color w:val="000000"/>
                <w:sz w:val="24"/>
                <w:szCs w:val="24"/>
              </w:rPr>
              <w:t xml:space="preserve"> K, Ellison A, Yen K, </w:t>
            </w:r>
            <w:proofErr w:type="spellStart"/>
            <w:r>
              <w:rPr>
                <w:rFonts w:ascii="Calibri" w:hAnsi="Calibri" w:cs="Calibri"/>
                <w:color w:val="000000"/>
                <w:sz w:val="24"/>
                <w:szCs w:val="24"/>
              </w:rPr>
              <w:t>Atabaki</w:t>
            </w:r>
            <w:proofErr w:type="spellEnd"/>
            <w:r>
              <w:rPr>
                <w:rFonts w:ascii="Calibri" w:hAnsi="Calibri" w:cs="Calibri"/>
                <w:color w:val="000000"/>
                <w:sz w:val="24"/>
                <w:szCs w:val="24"/>
              </w:rPr>
              <w:t xml:space="preserve"> S, Menaker J, Bonsu B, Quayle K, Garcia M, Rogers A, Blumberg S, Lee L, </w:t>
            </w:r>
            <w:r>
              <w:rPr>
                <w:rFonts w:ascii="Calibri" w:hAnsi="Calibri" w:cs="Calibri"/>
                <w:b/>
                <w:i/>
                <w:color w:val="000000"/>
                <w:sz w:val="24"/>
                <w:szCs w:val="24"/>
              </w:rPr>
              <w:t>Tunik M</w:t>
            </w:r>
            <w:r>
              <w:rPr>
                <w:rFonts w:ascii="Calibri" w:hAnsi="Calibri" w:cs="Calibri"/>
                <w:color w:val="000000"/>
                <w:sz w:val="24"/>
                <w:szCs w:val="24"/>
              </w:rPr>
              <w:t xml:space="preserve">, Kooistra J, Kwok M, Cook L, Dean M, </w:t>
            </w:r>
            <w:proofErr w:type="spellStart"/>
            <w:r>
              <w:rPr>
                <w:rFonts w:ascii="Calibri" w:hAnsi="Calibri" w:cs="Calibri"/>
                <w:color w:val="000000"/>
                <w:sz w:val="24"/>
                <w:szCs w:val="24"/>
              </w:rPr>
              <w:t>Sokolove</w:t>
            </w:r>
            <w:proofErr w:type="spellEnd"/>
            <w:r>
              <w:rPr>
                <w:rFonts w:ascii="Calibri" w:hAnsi="Calibri" w:cs="Calibri"/>
                <w:color w:val="000000"/>
                <w:sz w:val="24"/>
                <w:szCs w:val="24"/>
              </w:rPr>
              <w:t xml:space="preserve"> PE, Wisner DH, Ehrlich P, Cooper A, Dayan P, Wooton-Gorges S, </w:t>
            </w:r>
            <w:proofErr w:type="spellStart"/>
            <w:r>
              <w:rPr>
                <w:rFonts w:ascii="Calibri" w:hAnsi="Calibri" w:cs="Calibri"/>
                <w:color w:val="000000"/>
                <w:sz w:val="24"/>
                <w:szCs w:val="24"/>
              </w:rPr>
              <w:t>Kuppermann</w:t>
            </w:r>
            <w:proofErr w:type="spellEnd"/>
            <w:r>
              <w:rPr>
                <w:rFonts w:ascii="Calibri" w:hAnsi="Calibri" w:cs="Calibri"/>
                <w:color w:val="000000"/>
                <w:sz w:val="24"/>
                <w:szCs w:val="24"/>
              </w:rPr>
              <w:t xml:space="preserve"> N. </w:t>
            </w:r>
            <w:r>
              <w:rPr>
                <w:rFonts w:ascii="Calibri" w:hAnsi="Calibri" w:cs="Calibri"/>
                <w:sz w:val="24"/>
                <w:szCs w:val="24"/>
              </w:rPr>
              <w:t xml:space="preserve">Identifying children at very low risk of intra-abdominal injuries undergoing acute intervention. Academic Emergency Medicine 2011; </w:t>
            </w:r>
            <w:proofErr w:type="gramStart"/>
            <w:r>
              <w:rPr>
                <w:rFonts w:ascii="Calibri" w:hAnsi="Calibri" w:cs="Calibri"/>
                <w:sz w:val="24"/>
                <w:szCs w:val="24"/>
              </w:rPr>
              <w:t>18:S</w:t>
            </w:r>
            <w:proofErr w:type="gramEnd"/>
            <w:r>
              <w:rPr>
                <w:rFonts w:ascii="Calibri" w:hAnsi="Calibri" w:cs="Calibri"/>
                <w:sz w:val="24"/>
                <w:szCs w:val="24"/>
              </w:rPr>
              <w:t>161</w:t>
            </w:r>
          </w:p>
          <w:p w14:paraId="54B984CD" w14:textId="77777777" w:rsidR="00585947" w:rsidRDefault="00585947">
            <w:pPr>
              <w:pStyle w:val="WW-List3"/>
              <w:rPr>
                <w:rFonts w:ascii="Calibri" w:hAnsi="Calibri" w:cs="Calibri"/>
                <w:sz w:val="24"/>
                <w:szCs w:val="24"/>
              </w:rPr>
            </w:pPr>
          </w:p>
          <w:p w14:paraId="6C289CB6" w14:textId="77777777" w:rsidR="00585947" w:rsidRDefault="00B6547C">
            <w:pPr>
              <w:numPr>
                <w:ilvl w:val="0"/>
                <w:numId w:val="7"/>
              </w:numPr>
              <w:rPr>
                <w:rFonts w:ascii="Calibri" w:hAnsi="Calibri" w:cs="Calibri"/>
                <w:sz w:val="24"/>
                <w:szCs w:val="24"/>
              </w:rPr>
            </w:pPr>
            <w:r>
              <w:rPr>
                <w:rFonts w:ascii="Calibri" w:hAnsi="Calibri" w:cs="Calibri"/>
                <w:sz w:val="24"/>
                <w:szCs w:val="24"/>
              </w:rPr>
              <w:t xml:space="preserve">Kerrey BT, Rodgers A, Lee L, </w:t>
            </w:r>
            <w:proofErr w:type="spellStart"/>
            <w:r>
              <w:rPr>
                <w:rFonts w:ascii="Calibri" w:hAnsi="Calibri" w:cs="Calibri"/>
                <w:sz w:val="24"/>
                <w:szCs w:val="24"/>
              </w:rPr>
              <w:t>Adelgais</w:t>
            </w:r>
            <w:proofErr w:type="spellEnd"/>
            <w:r>
              <w:rPr>
                <w:rFonts w:ascii="Calibri" w:hAnsi="Calibri" w:cs="Calibri"/>
                <w:sz w:val="24"/>
                <w:szCs w:val="24"/>
              </w:rPr>
              <w:t xml:space="preserve"> K, </w:t>
            </w:r>
            <w:r>
              <w:rPr>
                <w:rFonts w:ascii="Calibri" w:hAnsi="Calibri" w:cs="Calibri"/>
                <w:b/>
                <w:i/>
                <w:sz w:val="24"/>
                <w:szCs w:val="24"/>
              </w:rPr>
              <w:t>Tunik M</w:t>
            </w:r>
            <w:r>
              <w:rPr>
                <w:rFonts w:ascii="Calibri" w:hAnsi="Calibri" w:cs="Calibri"/>
                <w:sz w:val="24"/>
                <w:szCs w:val="24"/>
              </w:rPr>
              <w:t xml:space="preserve">, Blumberg S, Quayle K, </w:t>
            </w:r>
            <w:proofErr w:type="spellStart"/>
            <w:r>
              <w:rPr>
                <w:rFonts w:ascii="Calibri" w:hAnsi="Calibri" w:cs="Calibri"/>
                <w:sz w:val="24"/>
                <w:szCs w:val="24"/>
              </w:rPr>
              <w:t>Sokolove</w:t>
            </w:r>
            <w:proofErr w:type="spellEnd"/>
            <w:r>
              <w:rPr>
                <w:rFonts w:ascii="Calibri" w:hAnsi="Calibri" w:cs="Calibri"/>
                <w:sz w:val="24"/>
                <w:szCs w:val="24"/>
              </w:rPr>
              <w:t xml:space="preserve"> PE, Wisner DH, Miskin M, </w:t>
            </w:r>
            <w:proofErr w:type="spellStart"/>
            <w:r>
              <w:rPr>
                <w:rFonts w:ascii="Calibri" w:hAnsi="Calibri" w:cs="Calibri"/>
                <w:sz w:val="24"/>
                <w:szCs w:val="24"/>
              </w:rPr>
              <w:t>Kuppermann</w:t>
            </w:r>
            <w:proofErr w:type="spellEnd"/>
            <w:r>
              <w:rPr>
                <w:rFonts w:ascii="Calibri" w:hAnsi="Calibri" w:cs="Calibri"/>
                <w:sz w:val="24"/>
                <w:szCs w:val="24"/>
              </w:rPr>
              <w:t xml:space="preserve"> N, Holmes JF. Risk of intra-abdominal injury in children with blunt torso trauma and normal abdominal computed tomography scans. Academic Emergency Medicine 2011; </w:t>
            </w:r>
            <w:proofErr w:type="gramStart"/>
            <w:r>
              <w:rPr>
                <w:rFonts w:ascii="Calibri" w:hAnsi="Calibri" w:cs="Calibri"/>
                <w:sz w:val="24"/>
                <w:szCs w:val="24"/>
              </w:rPr>
              <w:t>18:S</w:t>
            </w:r>
            <w:proofErr w:type="gramEnd"/>
            <w:r>
              <w:rPr>
                <w:rFonts w:ascii="Calibri" w:hAnsi="Calibri" w:cs="Calibri"/>
                <w:sz w:val="24"/>
                <w:szCs w:val="24"/>
              </w:rPr>
              <w:t>161</w:t>
            </w:r>
          </w:p>
          <w:p w14:paraId="6D10F610" w14:textId="77777777" w:rsidR="00585947" w:rsidRDefault="00585947">
            <w:pPr>
              <w:pStyle w:val="WW-List3"/>
              <w:rPr>
                <w:rFonts w:ascii="Calibri" w:hAnsi="Calibri" w:cs="Calibri"/>
                <w:sz w:val="24"/>
                <w:szCs w:val="24"/>
              </w:rPr>
            </w:pPr>
          </w:p>
          <w:p w14:paraId="3EBCBF12" w14:textId="77777777" w:rsidR="00585947" w:rsidRDefault="00B6547C">
            <w:pPr>
              <w:numPr>
                <w:ilvl w:val="0"/>
                <w:numId w:val="7"/>
              </w:numPr>
              <w:rPr>
                <w:rFonts w:ascii="Calibri" w:hAnsi="Calibri" w:cs="Calibri"/>
                <w:sz w:val="24"/>
                <w:szCs w:val="24"/>
              </w:rPr>
            </w:pPr>
            <w:r>
              <w:rPr>
                <w:rFonts w:ascii="Calibri" w:hAnsi="Calibri" w:cs="Arial"/>
                <w:sz w:val="24"/>
                <w:szCs w:val="24"/>
              </w:rPr>
              <w:t xml:space="preserve">Menaker J, Blumberg S, Wisner D, Dayan P, </w:t>
            </w:r>
            <w:r>
              <w:rPr>
                <w:rFonts w:ascii="Calibri" w:hAnsi="Calibri" w:cs="Arial"/>
                <w:b/>
                <w:i/>
                <w:sz w:val="24"/>
                <w:szCs w:val="24"/>
              </w:rPr>
              <w:t>Tunik M</w:t>
            </w:r>
            <w:r>
              <w:rPr>
                <w:rFonts w:ascii="Calibri" w:hAnsi="Calibri" w:cs="Arial"/>
                <w:sz w:val="24"/>
                <w:szCs w:val="24"/>
              </w:rPr>
              <w:t xml:space="preserve">, Garcia M, Mahajan P, Miskin M, Monroe D, </w:t>
            </w:r>
            <w:proofErr w:type="spellStart"/>
            <w:r>
              <w:rPr>
                <w:rFonts w:ascii="Calibri" w:hAnsi="Calibri" w:cs="Arial"/>
                <w:sz w:val="24"/>
                <w:szCs w:val="24"/>
              </w:rPr>
              <w:t>Borgialli</w:t>
            </w:r>
            <w:proofErr w:type="spellEnd"/>
            <w:r>
              <w:rPr>
                <w:rFonts w:ascii="Calibri" w:hAnsi="Calibri" w:cs="Arial"/>
                <w:sz w:val="24"/>
                <w:szCs w:val="24"/>
              </w:rPr>
              <w:t xml:space="preserve"> D, </w:t>
            </w:r>
            <w:proofErr w:type="spellStart"/>
            <w:r>
              <w:rPr>
                <w:rFonts w:ascii="Calibri" w:hAnsi="Calibri" w:cs="Arial"/>
                <w:sz w:val="24"/>
                <w:szCs w:val="24"/>
              </w:rPr>
              <w:t>Kuppermann</w:t>
            </w:r>
            <w:proofErr w:type="spellEnd"/>
            <w:r>
              <w:rPr>
                <w:rFonts w:ascii="Calibri" w:hAnsi="Calibri" w:cs="Arial"/>
                <w:sz w:val="24"/>
                <w:szCs w:val="24"/>
              </w:rPr>
              <w:t xml:space="preserve"> N, Holmes JF. Use and impact of the FAST exam in children with blunt abdominal trauma. Academic Emergency Medicine 2012; </w:t>
            </w:r>
            <w:proofErr w:type="gramStart"/>
            <w:r>
              <w:rPr>
                <w:rFonts w:ascii="Calibri" w:hAnsi="Calibri" w:cs="Arial"/>
                <w:sz w:val="24"/>
                <w:szCs w:val="24"/>
              </w:rPr>
              <w:t>19:S</w:t>
            </w:r>
            <w:proofErr w:type="gramEnd"/>
            <w:r>
              <w:rPr>
                <w:rFonts w:ascii="Calibri" w:hAnsi="Calibri" w:cs="Arial"/>
                <w:sz w:val="24"/>
                <w:szCs w:val="24"/>
              </w:rPr>
              <w:t>185</w:t>
            </w:r>
          </w:p>
          <w:p w14:paraId="69FAE7BC" w14:textId="77777777" w:rsidR="00585947" w:rsidRDefault="00585947">
            <w:pPr>
              <w:pStyle w:val="WW-List3"/>
              <w:ind w:left="0"/>
              <w:rPr>
                <w:rFonts w:ascii="Calibri" w:hAnsi="Calibri" w:cs="Calibri"/>
                <w:sz w:val="24"/>
                <w:szCs w:val="24"/>
              </w:rPr>
            </w:pPr>
          </w:p>
          <w:p w14:paraId="5998FB1A" w14:textId="77777777" w:rsidR="00585947" w:rsidRDefault="00B6547C">
            <w:pPr>
              <w:numPr>
                <w:ilvl w:val="0"/>
                <w:numId w:val="7"/>
              </w:numPr>
              <w:spacing w:line="240" w:lineRule="atLeast"/>
              <w:rPr>
                <w:rFonts w:ascii="Calibri" w:hAnsi="Calibri" w:cs="Calibri"/>
                <w:color w:val="000000"/>
                <w:sz w:val="24"/>
                <w:szCs w:val="24"/>
              </w:rPr>
            </w:pPr>
            <w:r>
              <w:rPr>
                <w:rFonts w:ascii="Calibri" w:hAnsi="Calibri" w:cs="Arial"/>
                <w:color w:val="000000"/>
                <w:sz w:val="24"/>
                <w:szCs w:val="24"/>
              </w:rPr>
              <w:t xml:space="preserve">Glass NE, Levine DA, Slaughter-Larkem D, Wall S, Simon R, McStay C, Todd SR, </w:t>
            </w:r>
            <w:r>
              <w:rPr>
                <w:rFonts w:ascii="Calibri" w:hAnsi="Calibri" w:cs="Arial"/>
                <w:b/>
                <w:i/>
                <w:color w:val="000000"/>
                <w:sz w:val="24"/>
                <w:szCs w:val="24"/>
              </w:rPr>
              <w:t>Tunik M,</w:t>
            </w:r>
            <w:r>
              <w:rPr>
                <w:rFonts w:ascii="Calibri" w:hAnsi="Calibri" w:cs="Arial"/>
                <w:color w:val="000000"/>
                <w:sz w:val="24"/>
                <w:szCs w:val="24"/>
              </w:rPr>
              <w:t xml:space="preserve"> Foltin G, Frangos S. (presented by DA Levine) Children’s high-risk behaviors influence pedestrian-vehicular collisions. 12th Annual John M. Templeton Jr Pediatric Trauma Symposium, Philadelphia, PA. March 2-3, 2012</w:t>
            </w:r>
          </w:p>
          <w:p w14:paraId="5CE5EC2F" w14:textId="77777777" w:rsidR="00585947" w:rsidRDefault="00585947">
            <w:pPr>
              <w:pStyle w:val="WW-List3"/>
              <w:rPr>
                <w:rFonts w:ascii="Calibri" w:hAnsi="Calibri" w:cs="Calibri"/>
                <w:color w:val="000000"/>
                <w:sz w:val="24"/>
                <w:szCs w:val="24"/>
              </w:rPr>
            </w:pPr>
          </w:p>
          <w:p w14:paraId="7BA2BBCF" w14:textId="77777777" w:rsidR="00585947" w:rsidRDefault="00B6547C">
            <w:pPr>
              <w:numPr>
                <w:ilvl w:val="0"/>
                <w:numId w:val="7"/>
              </w:numPr>
              <w:rPr>
                <w:rFonts w:ascii="Calibri" w:hAnsi="Calibri" w:cs="Arial"/>
                <w:sz w:val="24"/>
                <w:szCs w:val="24"/>
              </w:rPr>
            </w:pPr>
            <w:r>
              <w:rPr>
                <w:rFonts w:ascii="Calibri" w:hAnsi="Calibri" w:cs="Calibri"/>
                <w:sz w:val="24"/>
                <w:szCs w:val="24"/>
              </w:rPr>
              <w:t xml:space="preserve">Mahajan P, </w:t>
            </w:r>
            <w:r>
              <w:rPr>
                <w:rFonts w:ascii="Calibri" w:hAnsi="Calibri" w:cs="Calibri"/>
                <w:b/>
                <w:i/>
                <w:sz w:val="24"/>
                <w:szCs w:val="24"/>
              </w:rPr>
              <w:t>Tunik M</w:t>
            </w:r>
            <w:r>
              <w:rPr>
                <w:rFonts w:ascii="Calibri" w:hAnsi="Calibri" w:cs="Calibri"/>
                <w:sz w:val="24"/>
                <w:szCs w:val="24"/>
              </w:rPr>
              <w:t xml:space="preserve">, Yen K, </w:t>
            </w:r>
            <w:proofErr w:type="spellStart"/>
            <w:r>
              <w:rPr>
                <w:rFonts w:ascii="Calibri" w:hAnsi="Calibri" w:cs="Calibri"/>
                <w:sz w:val="24"/>
                <w:szCs w:val="24"/>
              </w:rPr>
              <w:t>Atabaki</w:t>
            </w:r>
            <w:proofErr w:type="spellEnd"/>
            <w:r>
              <w:rPr>
                <w:rFonts w:ascii="Calibri" w:hAnsi="Calibri" w:cs="Calibri"/>
                <w:sz w:val="24"/>
                <w:szCs w:val="24"/>
              </w:rPr>
              <w:t xml:space="preserve"> SM, Lee LK, Ellison A, Bonsu BK, Olsen CS, Kwok MY, Lillis K, </w:t>
            </w:r>
            <w:proofErr w:type="spellStart"/>
            <w:r>
              <w:rPr>
                <w:rFonts w:ascii="Calibri" w:hAnsi="Calibri" w:cs="Calibri"/>
                <w:sz w:val="24"/>
                <w:szCs w:val="24"/>
              </w:rPr>
              <w:t>Kuppermann</w:t>
            </w:r>
            <w:proofErr w:type="spellEnd"/>
            <w:r>
              <w:rPr>
                <w:rFonts w:ascii="Calibri" w:hAnsi="Calibri" w:cs="Calibri"/>
                <w:sz w:val="24"/>
                <w:szCs w:val="24"/>
              </w:rPr>
              <w:t xml:space="preserve"> N, Holmes JF. Comparison of Clinician Suspicion Versus Prediction Rule </w:t>
            </w:r>
            <w:proofErr w:type="gramStart"/>
            <w:r>
              <w:rPr>
                <w:rFonts w:ascii="Calibri" w:hAnsi="Calibri" w:cs="Calibri"/>
                <w:sz w:val="24"/>
                <w:szCs w:val="24"/>
              </w:rPr>
              <w:t>In</w:t>
            </w:r>
            <w:proofErr w:type="gramEnd"/>
            <w:r>
              <w:rPr>
                <w:rFonts w:ascii="Calibri" w:hAnsi="Calibri" w:cs="Calibri"/>
                <w:sz w:val="24"/>
                <w:szCs w:val="24"/>
              </w:rPr>
              <w:t xml:space="preserve"> Detecting Children At Low Risk for Intraabdominal Injury After Blunt Torso Trauma. Annals Emergency Medicine 2012; </w:t>
            </w:r>
            <w:proofErr w:type="gramStart"/>
            <w:r>
              <w:rPr>
                <w:rFonts w:ascii="Calibri" w:hAnsi="Calibri" w:cs="Calibri"/>
                <w:sz w:val="24"/>
                <w:szCs w:val="24"/>
              </w:rPr>
              <w:t>60:S</w:t>
            </w:r>
            <w:proofErr w:type="gramEnd"/>
            <w:r>
              <w:rPr>
                <w:rFonts w:ascii="Calibri" w:hAnsi="Calibri" w:cs="Calibri"/>
                <w:sz w:val="24"/>
                <w:szCs w:val="24"/>
              </w:rPr>
              <w:t>1</w:t>
            </w:r>
          </w:p>
          <w:p w14:paraId="2D0BF441" w14:textId="77777777" w:rsidR="00585947" w:rsidRDefault="00585947">
            <w:pPr>
              <w:pStyle w:val="ListParagraph"/>
              <w:rPr>
                <w:rFonts w:ascii="Calibri" w:hAnsi="Calibri" w:cs="Arial"/>
                <w:sz w:val="24"/>
                <w:szCs w:val="24"/>
              </w:rPr>
            </w:pPr>
          </w:p>
          <w:p w14:paraId="3EA6256C" w14:textId="77777777" w:rsidR="00585947" w:rsidRDefault="00B6547C">
            <w:pPr>
              <w:numPr>
                <w:ilvl w:val="0"/>
                <w:numId w:val="7"/>
              </w:numPr>
              <w:rPr>
                <w:rFonts w:ascii="Calibri" w:hAnsi="Calibri" w:cs="Calibri"/>
                <w:sz w:val="24"/>
                <w:szCs w:val="24"/>
              </w:rPr>
            </w:pPr>
            <w:r>
              <w:rPr>
                <w:rFonts w:ascii="Calibri" w:hAnsi="Calibri" w:cs="Arial"/>
                <w:sz w:val="24"/>
                <w:szCs w:val="24"/>
              </w:rPr>
              <w:t xml:space="preserve">Availability and Usage of Epinephrine Auto-injectors for Anaphylaxis in an </w:t>
            </w:r>
            <w:proofErr w:type="gramStart"/>
            <w:r>
              <w:rPr>
                <w:rFonts w:ascii="Calibri" w:hAnsi="Calibri" w:cs="Arial"/>
                <w:sz w:val="24"/>
                <w:szCs w:val="24"/>
              </w:rPr>
              <w:t>inner city</w:t>
            </w:r>
            <w:proofErr w:type="gramEnd"/>
            <w:r>
              <w:rPr>
                <w:rFonts w:ascii="Calibri" w:hAnsi="Calibri" w:cs="Arial"/>
                <w:sz w:val="24"/>
                <w:szCs w:val="24"/>
              </w:rPr>
              <w:t xml:space="preserve"> Pediatric Emergency Department: Patient and Parent Perspectives. Agnant J*, Vazquez M, Egan M, </w:t>
            </w:r>
            <w:r>
              <w:rPr>
                <w:rFonts w:ascii="Calibri" w:hAnsi="Calibri" w:cs="Arial"/>
                <w:b/>
                <w:i/>
                <w:sz w:val="24"/>
                <w:szCs w:val="24"/>
              </w:rPr>
              <w:t>Tunik M</w:t>
            </w:r>
            <w:r>
              <w:rPr>
                <w:rFonts w:ascii="Calibri" w:hAnsi="Calibri" w:cs="Arial"/>
                <w:sz w:val="24"/>
                <w:szCs w:val="24"/>
              </w:rPr>
              <w:t xml:space="preserve">. Poster NYU Department of Pediatrics </w:t>
            </w:r>
            <w:proofErr w:type="spellStart"/>
            <w:r>
              <w:rPr>
                <w:rFonts w:ascii="Calibri" w:hAnsi="Calibri" w:cs="Arial"/>
                <w:sz w:val="24"/>
                <w:szCs w:val="24"/>
              </w:rPr>
              <w:t>Dancis</w:t>
            </w:r>
            <w:proofErr w:type="spellEnd"/>
            <w:r>
              <w:rPr>
                <w:rFonts w:ascii="Calibri" w:hAnsi="Calibri" w:cs="Arial"/>
                <w:sz w:val="24"/>
                <w:szCs w:val="24"/>
              </w:rPr>
              <w:t xml:space="preserve"> Research Day May 2013, 2014.</w:t>
            </w:r>
          </w:p>
          <w:p w14:paraId="06F688D7" w14:textId="77777777" w:rsidR="00585947" w:rsidRDefault="00585947">
            <w:pPr>
              <w:pStyle w:val="ListParagraph"/>
              <w:rPr>
                <w:rFonts w:ascii="Calibri" w:hAnsi="Calibri" w:cs="Calibri"/>
                <w:sz w:val="24"/>
                <w:szCs w:val="24"/>
              </w:rPr>
            </w:pPr>
          </w:p>
          <w:p w14:paraId="3AEC4319" w14:textId="77777777" w:rsidR="00585947" w:rsidRDefault="00B6547C">
            <w:pPr>
              <w:numPr>
                <w:ilvl w:val="0"/>
                <w:numId w:val="7"/>
              </w:numPr>
              <w:rPr>
                <w:rFonts w:ascii="Calibri" w:hAnsi="Calibri" w:cs="Calibri"/>
                <w:sz w:val="24"/>
                <w:szCs w:val="24"/>
              </w:rPr>
            </w:pPr>
            <w:r>
              <w:rPr>
                <w:rFonts w:ascii="Calibri" w:hAnsi="Calibri" w:cs="Calibri"/>
                <w:sz w:val="24"/>
                <w:szCs w:val="24"/>
              </w:rPr>
              <w:t xml:space="preserve">Natale, J, Joseph J, Rogers A, </w:t>
            </w:r>
            <w:r>
              <w:rPr>
                <w:rFonts w:ascii="Calibri" w:hAnsi="Calibri" w:cs="Calibri"/>
                <w:b/>
                <w:i/>
                <w:sz w:val="24"/>
                <w:szCs w:val="24"/>
              </w:rPr>
              <w:t>Tunik M</w:t>
            </w:r>
            <w:r>
              <w:rPr>
                <w:rFonts w:ascii="Calibri" w:hAnsi="Calibri" w:cs="Calibri"/>
                <w:sz w:val="24"/>
                <w:szCs w:val="24"/>
              </w:rPr>
              <w:t xml:space="preserve">, Monroe D, Kerrey B, Bonsu B, Kent P, </w:t>
            </w:r>
            <w:proofErr w:type="spellStart"/>
            <w:r>
              <w:rPr>
                <w:rFonts w:ascii="Calibri" w:hAnsi="Calibri" w:cs="Calibri"/>
                <w:sz w:val="24"/>
                <w:szCs w:val="24"/>
              </w:rPr>
              <w:t>Adelgais</w:t>
            </w:r>
            <w:proofErr w:type="spellEnd"/>
            <w:r>
              <w:rPr>
                <w:rFonts w:ascii="Calibri" w:hAnsi="Calibri" w:cs="Calibri"/>
                <w:sz w:val="24"/>
                <w:szCs w:val="24"/>
              </w:rPr>
              <w:t xml:space="preserve"> K, Quale K, </w:t>
            </w:r>
            <w:proofErr w:type="spellStart"/>
            <w:r>
              <w:rPr>
                <w:rFonts w:ascii="Calibri" w:hAnsi="Calibri" w:cs="Calibri"/>
                <w:sz w:val="24"/>
                <w:szCs w:val="24"/>
              </w:rPr>
              <w:t>Kuppermann</w:t>
            </w:r>
            <w:proofErr w:type="spellEnd"/>
            <w:r>
              <w:rPr>
                <w:rFonts w:ascii="Calibri" w:hAnsi="Calibri" w:cs="Calibri"/>
                <w:sz w:val="24"/>
                <w:szCs w:val="24"/>
              </w:rPr>
              <w:t xml:space="preserve"> N, Holmes J.  Association of Patient Race/Ethnicity </w:t>
            </w:r>
            <w:proofErr w:type="gramStart"/>
            <w:r>
              <w:rPr>
                <w:rFonts w:ascii="Calibri" w:hAnsi="Calibri" w:cs="Calibri"/>
                <w:sz w:val="24"/>
                <w:szCs w:val="24"/>
              </w:rPr>
              <w:t>With</w:t>
            </w:r>
            <w:proofErr w:type="gramEnd"/>
            <w:r>
              <w:rPr>
                <w:rFonts w:ascii="Calibri" w:hAnsi="Calibri" w:cs="Calibri"/>
                <w:sz w:val="24"/>
                <w:szCs w:val="24"/>
              </w:rPr>
              <w:t xml:space="preserve"> Use Of Computed Tomography Among Children With Blunt Torso Trauma.  Society for Academic Emergency Medicine, Dallas, TX.  May 15, 2014 [Oral Abstract]</w:t>
            </w:r>
          </w:p>
          <w:p w14:paraId="14D6E941" w14:textId="77777777" w:rsidR="002A0DC7" w:rsidRDefault="002A0DC7" w:rsidP="002A0DC7">
            <w:pPr>
              <w:pStyle w:val="ListParagraph"/>
              <w:rPr>
                <w:rFonts w:ascii="Calibri" w:hAnsi="Calibri" w:cs="Calibri"/>
                <w:sz w:val="24"/>
                <w:szCs w:val="24"/>
              </w:rPr>
            </w:pPr>
          </w:p>
          <w:p w14:paraId="13BF2DEB" w14:textId="77777777" w:rsidR="002A0DC7" w:rsidRPr="002A0DC7" w:rsidRDefault="002A0DC7" w:rsidP="002A0DC7">
            <w:pPr>
              <w:numPr>
                <w:ilvl w:val="0"/>
                <w:numId w:val="7"/>
              </w:numPr>
              <w:rPr>
                <w:rFonts w:ascii="Calibri" w:hAnsi="Calibri" w:cs="Calibri"/>
                <w:sz w:val="24"/>
                <w:szCs w:val="22"/>
              </w:rPr>
            </w:pPr>
            <w:r w:rsidRPr="002A0DC7">
              <w:rPr>
                <w:rFonts w:ascii="Calibri" w:hAnsi="Calibri" w:cs="Calibri"/>
                <w:sz w:val="24"/>
                <w:szCs w:val="22"/>
              </w:rPr>
              <w:t xml:space="preserve">Khan S, Tunik M, Levine D. </w:t>
            </w:r>
            <w:r w:rsidRPr="002A0DC7">
              <w:rPr>
                <w:rFonts w:ascii="Calibri" w:hAnsi="Calibri" w:cs="Calibri"/>
                <w:bCs/>
                <w:sz w:val="24"/>
                <w:szCs w:val="22"/>
              </w:rPr>
              <w:t>Super-Utilizers of the Bellevue Hospital Pediatric Emergency Department. Poster Presented at Pediatric Research Day, NYU School of Medicine, May 2016, NY, NY</w:t>
            </w:r>
          </w:p>
          <w:p w14:paraId="285158E7" w14:textId="77777777" w:rsidR="00585947" w:rsidRDefault="00585947" w:rsidP="002A0DC7">
            <w:pPr>
              <w:rPr>
                <w:rFonts w:ascii="Calibri" w:hAnsi="Calibri" w:cs="Calibri"/>
                <w:sz w:val="24"/>
                <w:szCs w:val="24"/>
              </w:rPr>
            </w:pPr>
          </w:p>
        </w:tc>
      </w:tr>
      <w:tr w:rsidR="00585947" w14:paraId="0D28919D" w14:textId="77777777">
        <w:tc>
          <w:tcPr>
            <w:tcW w:w="2604" w:type="dxa"/>
            <w:shd w:val="clear" w:color="auto" w:fill="FFFFFF"/>
            <w:vAlign w:val="center"/>
          </w:tcPr>
          <w:p w14:paraId="63EB4287" w14:textId="77777777" w:rsidR="00585947" w:rsidRDefault="00585947">
            <w:pPr>
              <w:snapToGrid w:val="0"/>
              <w:spacing w:line="240" w:lineRule="atLeast"/>
              <w:rPr>
                <w:rFonts w:ascii="Calibri" w:hAnsi="Calibri" w:cs="Calibri"/>
                <w:sz w:val="24"/>
                <w:szCs w:val="24"/>
              </w:rPr>
            </w:pPr>
          </w:p>
        </w:tc>
        <w:tc>
          <w:tcPr>
            <w:tcW w:w="2589" w:type="dxa"/>
            <w:shd w:val="clear" w:color="auto" w:fill="FFFFFF"/>
            <w:vAlign w:val="center"/>
          </w:tcPr>
          <w:p w14:paraId="53641FD1" w14:textId="77777777" w:rsidR="00585947" w:rsidRDefault="00B6547C">
            <w:pPr>
              <w:spacing w:line="240" w:lineRule="atLeast"/>
              <w:rPr>
                <w:rFonts w:ascii="Calibri" w:hAnsi="Calibri" w:cs="Arial"/>
                <w:color w:val="333333"/>
                <w:sz w:val="24"/>
                <w:szCs w:val="24"/>
              </w:rPr>
            </w:pPr>
            <w:r>
              <w:rPr>
                <w:rFonts w:ascii="Calibri" w:hAnsi="Calibri" w:cs="Arial"/>
                <w:color w:val="333333"/>
                <w:sz w:val="24"/>
                <w:szCs w:val="24"/>
              </w:rPr>
              <w:t> </w:t>
            </w:r>
          </w:p>
        </w:tc>
        <w:tc>
          <w:tcPr>
            <w:tcW w:w="2607" w:type="dxa"/>
            <w:shd w:val="clear" w:color="auto" w:fill="FFFFFF"/>
            <w:vAlign w:val="center"/>
          </w:tcPr>
          <w:p w14:paraId="4325688C" w14:textId="77777777" w:rsidR="00585947" w:rsidRDefault="00B6547C">
            <w:pPr>
              <w:spacing w:line="240" w:lineRule="atLeast"/>
            </w:pPr>
            <w:r>
              <w:rPr>
                <w:rFonts w:ascii="Calibri" w:hAnsi="Calibri" w:cs="Arial"/>
                <w:color w:val="333333"/>
                <w:sz w:val="24"/>
                <w:szCs w:val="24"/>
              </w:rPr>
              <w:t> </w:t>
            </w:r>
          </w:p>
        </w:tc>
      </w:tr>
    </w:tbl>
    <w:p w14:paraId="186BBF3A" w14:textId="77777777" w:rsidR="00585947" w:rsidRDefault="00B6547C">
      <w:pPr>
        <w:pStyle w:val="Heading4"/>
        <w:rPr>
          <w:rFonts w:ascii="Calibri" w:hAnsi="Calibri" w:cs="Calibri"/>
          <w:szCs w:val="24"/>
        </w:rPr>
      </w:pPr>
      <w:proofErr w:type="gramStart"/>
      <w:r>
        <w:rPr>
          <w:rFonts w:ascii="Calibri" w:hAnsi="Calibri" w:cs="Calibri"/>
          <w:szCs w:val="24"/>
        </w:rPr>
        <w:t>Invited  Articles</w:t>
      </w:r>
      <w:proofErr w:type="gramEnd"/>
      <w:r>
        <w:rPr>
          <w:rFonts w:ascii="Calibri" w:hAnsi="Calibri" w:cs="Calibri"/>
          <w:szCs w:val="24"/>
        </w:rPr>
        <w:t xml:space="preserve"> and Chapters</w:t>
      </w:r>
    </w:p>
    <w:p w14:paraId="7893CCA3" w14:textId="77777777" w:rsidR="00585947" w:rsidRDefault="00585947">
      <w:pPr>
        <w:tabs>
          <w:tab w:val="left" w:pos="0"/>
        </w:tabs>
        <w:jc w:val="both"/>
        <w:rPr>
          <w:rFonts w:ascii="Calibri" w:hAnsi="Calibri" w:cs="Calibri"/>
          <w:sz w:val="24"/>
          <w:szCs w:val="24"/>
        </w:rPr>
      </w:pPr>
    </w:p>
    <w:p w14:paraId="591E8EBC" w14:textId="77777777" w:rsidR="00585947" w:rsidRDefault="00B6547C">
      <w:pPr>
        <w:numPr>
          <w:ilvl w:val="0"/>
          <w:numId w:val="6"/>
        </w:numPr>
        <w:tabs>
          <w:tab w:val="left" w:pos="0"/>
        </w:tabs>
        <w:jc w:val="both"/>
        <w:rPr>
          <w:rFonts w:ascii="Calibri" w:hAnsi="Calibri" w:cs="Calibri"/>
          <w:spacing w:val="-2"/>
          <w:sz w:val="24"/>
          <w:szCs w:val="24"/>
        </w:rPr>
      </w:pPr>
      <w:r>
        <w:rPr>
          <w:rFonts w:ascii="Calibri" w:hAnsi="Calibri" w:cs="Calibri"/>
          <w:b/>
          <w:i/>
          <w:spacing w:val="-2"/>
          <w:sz w:val="24"/>
          <w:szCs w:val="24"/>
        </w:rPr>
        <w:t>Tunik M,</w:t>
      </w:r>
      <w:r>
        <w:rPr>
          <w:rFonts w:ascii="Calibri" w:hAnsi="Calibri" w:cs="Calibri"/>
          <w:b/>
          <w:spacing w:val="-2"/>
          <w:sz w:val="24"/>
          <w:szCs w:val="24"/>
        </w:rPr>
        <w:t xml:space="preserve"> </w:t>
      </w:r>
      <w:r>
        <w:rPr>
          <w:rFonts w:ascii="Calibri" w:hAnsi="Calibri" w:cs="Calibri"/>
          <w:spacing w:val="-2"/>
          <w:sz w:val="24"/>
          <w:szCs w:val="24"/>
        </w:rPr>
        <w:t>Young G.  Status Epilepticus in Children: The Acute Management. In: Dimaio A. ed. Pediatric Clinics of North America: Pediatric Emergency Medicine 1992; 39 (5): 1007-1029.</w:t>
      </w:r>
    </w:p>
    <w:p w14:paraId="0456B684" w14:textId="77777777" w:rsidR="00585947" w:rsidRDefault="00585947">
      <w:pPr>
        <w:pStyle w:val="TableofFigures"/>
        <w:rPr>
          <w:rFonts w:ascii="Calibri" w:hAnsi="Calibri" w:cs="Calibri"/>
          <w:spacing w:val="-2"/>
          <w:szCs w:val="24"/>
        </w:rPr>
      </w:pPr>
    </w:p>
    <w:p w14:paraId="0DA48EDE" w14:textId="77777777" w:rsidR="00585947" w:rsidRDefault="00B6547C">
      <w:pPr>
        <w:pStyle w:val="TableofFigures"/>
        <w:numPr>
          <w:ilvl w:val="0"/>
          <w:numId w:val="6"/>
        </w:numPr>
        <w:rPr>
          <w:rFonts w:ascii="Calibri" w:hAnsi="Calibri" w:cs="Calibri"/>
          <w:szCs w:val="24"/>
        </w:rPr>
      </w:pPr>
      <w:r>
        <w:rPr>
          <w:rFonts w:ascii="Calibri" w:hAnsi="Calibri" w:cs="Calibri"/>
          <w:szCs w:val="24"/>
        </w:rPr>
        <w:t xml:space="preserve">Foltin G, </w:t>
      </w:r>
      <w:r>
        <w:rPr>
          <w:rFonts w:ascii="Calibri" w:hAnsi="Calibri" w:cs="Calibri"/>
          <w:b/>
          <w:i/>
          <w:szCs w:val="24"/>
        </w:rPr>
        <w:t>Tunik M</w:t>
      </w:r>
      <w:r>
        <w:rPr>
          <w:rFonts w:ascii="Calibri" w:hAnsi="Calibri" w:cs="Calibri"/>
          <w:b/>
          <w:szCs w:val="24"/>
        </w:rPr>
        <w:t>.</w:t>
      </w:r>
      <w:r>
        <w:rPr>
          <w:rFonts w:ascii="Calibri" w:hAnsi="Calibri" w:cs="Calibri"/>
          <w:szCs w:val="24"/>
        </w:rPr>
        <w:t xml:space="preserve"> Transport Systems. In: Dieckmann R, ed.  Planning and Managing Systems for Pediatric Emergency Care.  Baltimore: Williams and Wilkins, 1992; 20-29. </w:t>
      </w:r>
    </w:p>
    <w:p w14:paraId="7D0994DD" w14:textId="77777777" w:rsidR="00585947" w:rsidRDefault="00585947">
      <w:pPr>
        <w:tabs>
          <w:tab w:val="left" w:pos="0"/>
        </w:tabs>
        <w:jc w:val="both"/>
        <w:rPr>
          <w:rFonts w:ascii="Calibri" w:hAnsi="Calibri" w:cs="Calibri"/>
          <w:sz w:val="24"/>
          <w:szCs w:val="24"/>
        </w:rPr>
      </w:pPr>
    </w:p>
    <w:p w14:paraId="73A0E7A8" w14:textId="77777777" w:rsidR="00585947" w:rsidRDefault="00B6547C">
      <w:pPr>
        <w:numPr>
          <w:ilvl w:val="0"/>
          <w:numId w:val="6"/>
        </w:numPr>
        <w:tabs>
          <w:tab w:val="left" w:pos="0"/>
        </w:tabs>
        <w:jc w:val="both"/>
        <w:rPr>
          <w:rFonts w:ascii="Calibri" w:hAnsi="Calibri" w:cs="Calibri"/>
          <w:sz w:val="24"/>
          <w:szCs w:val="24"/>
        </w:rPr>
      </w:pPr>
      <w:r>
        <w:rPr>
          <w:rFonts w:ascii="Calibri" w:hAnsi="Calibri" w:cs="Calibri"/>
          <w:spacing w:val="-2"/>
          <w:sz w:val="24"/>
          <w:szCs w:val="24"/>
        </w:rPr>
        <w:t>Contributor: Committee of Pediatric Emergency Medicine Manual: Emergency Medical Services for Children: The Role of the Primary Care Provider.  Illinois: AAP Press, 1992.</w:t>
      </w:r>
      <w:r>
        <w:rPr>
          <w:rFonts w:ascii="Calibri" w:hAnsi="Calibri" w:cs="Calibri"/>
          <w:sz w:val="24"/>
          <w:szCs w:val="24"/>
        </w:rPr>
        <w:tab/>
      </w:r>
    </w:p>
    <w:p w14:paraId="7EE3FE28" w14:textId="77777777" w:rsidR="00585947" w:rsidRDefault="00585947">
      <w:pPr>
        <w:pStyle w:val="TableofFigures"/>
        <w:rPr>
          <w:rFonts w:ascii="Calibri" w:hAnsi="Calibri" w:cs="Calibri"/>
          <w:szCs w:val="24"/>
        </w:rPr>
      </w:pPr>
    </w:p>
    <w:p w14:paraId="0B9A348D" w14:textId="77777777" w:rsidR="00585947" w:rsidRDefault="00B6547C">
      <w:pPr>
        <w:pStyle w:val="TableofFigures"/>
        <w:numPr>
          <w:ilvl w:val="0"/>
          <w:numId w:val="6"/>
        </w:numPr>
        <w:rPr>
          <w:rFonts w:ascii="Calibri" w:hAnsi="Calibri" w:cs="Calibri"/>
          <w:szCs w:val="24"/>
        </w:rPr>
      </w:pPr>
      <w:r>
        <w:rPr>
          <w:rFonts w:ascii="Calibri" w:hAnsi="Calibri" w:cs="Calibri"/>
          <w:b/>
          <w:i/>
          <w:szCs w:val="24"/>
        </w:rPr>
        <w:t>Tunik M</w:t>
      </w:r>
      <w:r>
        <w:rPr>
          <w:rFonts w:ascii="Calibri" w:hAnsi="Calibri" w:cs="Calibri"/>
          <w:b/>
          <w:szCs w:val="24"/>
        </w:rPr>
        <w:t>,</w:t>
      </w:r>
      <w:r>
        <w:rPr>
          <w:rFonts w:ascii="Calibri" w:hAnsi="Calibri" w:cs="Calibri"/>
          <w:szCs w:val="24"/>
        </w:rPr>
        <w:t xml:space="preserve"> Foltin G. Upper Airway Obstruction. In: Kravis TC, Warner, CG, Jacobs LM, eds.  Emergency Medicine: A Comprehensive Review, 3rd Edition. New York: Raven Press; 1993: 563- 571.</w:t>
      </w:r>
    </w:p>
    <w:p w14:paraId="35DECDFB" w14:textId="77777777" w:rsidR="00585947" w:rsidRDefault="00585947">
      <w:pPr>
        <w:tabs>
          <w:tab w:val="left" w:pos="0"/>
        </w:tabs>
        <w:jc w:val="both"/>
        <w:rPr>
          <w:rFonts w:ascii="Calibri" w:hAnsi="Calibri" w:cs="Calibri"/>
          <w:sz w:val="24"/>
          <w:szCs w:val="24"/>
        </w:rPr>
      </w:pPr>
    </w:p>
    <w:p w14:paraId="3F90D7F9" w14:textId="77777777" w:rsidR="00585947" w:rsidRDefault="00B6547C">
      <w:pPr>
        <w:numPr>
          <w:ilvl w:val="0"/>
          <w:numId w:val="6"/>
        </w:numPr>
        <w:tabs>
          <w:tab w:val="left" w:pos="0"/>
        </w:tabs>
        <w:jc w:val="both"/>
        <w:rPr>
          <w:rFonts w:ascii="Calibri" w:hAnsi="Calibri" w:cs="Calibri"/>
          <w:spacing w:val="-2"/>
          <w:sz w:val="24"/>
          <w:szCs w:val="24"/>
        </w:rPr>
      </w:pPr>
      <w:r>
        <w:rPr>
          <w:rFonts w:ascii="Calibri" w:hAnsi="Calibri" w:cs="Calibri"/>
          <w:b/>
          <w:i/>
          <w:spacing w:val="-2"/>
          <w:sz w:val="24"/>
          <w:szCs w:val="24"/>
        </w:rPr>
        <w:t>Tunik M</w:t>
      </w:r>
      <w:r>
        <w:rPr>
          <w:rFonts w:ascii="Calibri" w:hAnsi="Calibri" w:cs="Calibri"/>
          <w:b/>
          <w:spacing w:val="-2"/>
          <w:sz w:val="24"/>
          <w:szCs w:val="24"/>
        </w:rPr>
        <w:t>.</w:t>
      </w:r>
      <w:r>
        <w:rPr>
          <w:rFonts w:ascii="Calibri" w:hAnsi="Calibri" w:cs="Calibri"/>
          <w:spacing w:val="-2"/>
          <w:sz w:val="24"/>
          <w:szCs w:val="24"/>
        </w:rPr>
        <w:t xml:space="preserve"> Cardiopulmonary Resuscitation, Introduction and Epidemiology. In Dieckman R, Fiser D, Selbst S, eds. Illustrated Textbook of Pediatric Emergency and Critical Care Procedures. St Louis: Mosby, 1997: 279-280.</w:t>
      </w:r>
    </w:p>
    <w:p w14:paraId="32BA315E" w14:textId="77777777" w:rsidR="00585947" w:rsidRDefault="00585947">
      <w:pPr>
        <w:tabs>
          <w:tab w:val="left" w:pos="0"/>
        </w:tabs>
        <w:jc w:val="both"/>
        <w:rPr>
          <w:rFonts w:ascii="Calibri" w:hAnsi="Calibri" w:cs="Calibri"/>
          <w:spacing w:val="-2"/>
          <w:sz w:val="24"/>
          <w:szCs w:val="24"/>
        </w:rPr>
      </w:pPr>
    </w:p>
    <w:p w14:paraId="2C04A8AF" w14:textId="77777777" w:rsidR="00585947" w:rsidRDefault="00B6547C">
      <w:pPr>
        <w:pStyle w:val="TableofFigures"/>
        <w:numPr>
          <w:ilvl w:val="0"/>
          <w:numId w:val="6"/>
        </w:numPr>
        <w:rPr>
          <w:rFonts w:ascii="Calibri" w:hAnsi="Calibri" w:cs="Calibri"/>
          <w:szCs w:val="24"/>
        </w:rPr>
      </w:pPr>
      <w:r>
        <w:rPr>
          <w:rFonts w:ascii="Calibri" w:hAnsi="Calibri" w:cs="Calibri"/>
          <w:szCs w:val="24"/>
        </w:rPr>
        <w:t xml:space="preserve">Foltin G, </w:t>
      </w:r>
      <w:r>
        <w:rPr>
          <w:rFonts w:ascii="Calibri" w:hAnsi="Calibri" w:cs="Calibri"/>
          <w:b/>
          <w:i/>
          <w:szCs w:val="24"/>
        </w:rPr>
        <w:t>Tunik M</w:t>
      </w:r>
      <w:r>
        <w:rPr>
          <w:rFonts w:ascii="Calibri" w:hAnsi="Calibri" w:cs="Calibri"/>
          <w:b/>
          <w:szCs w:val="24"/>
        </w:rPr>
        <w:t>.</w:t>
      </w:r>
      <w:r>
        <w:rPr>
          <w:rFonts w:ascii="Calibri" w:hAnsi="Calibri" w:cs="Calibri"/>
          <w:szCs w:val="24"/>
        </w:rPr>
        <w:t xml:space="preserve">  Emergency Medical Services for Children. In: Barkin R, Ed. Pediatric Emergency Medicine, Concepts and Clinical Practice 2 </w:t>
      </w:r>
      <w:proofErr w:type="spellStart"/>
      <w:r>
        <w:rPr>
          <w:rFonts w:ascii="Calibri" w:hAnsi="Calibri" w:cs="Calibri"/>
          <w:szCs w:val="24"/>
        </w:rPr>
        <w:t>nd</w:t>
      </w:r>
      <w:proofErr w:type="spellEnd"/>
      <w:r>
        <w:rPr>
          <w:rFonts w:ascii="Calibri" w:hAnsi="Calibri" w:cs="Calibri"/>
          <w:szCs w:val="24"/>
        </w:rPr>
        <w:t xml:space="preserve"> edition, Chicago: Mosby Year Book, 1997: 23-41.</w:t>
      </w:r>
    </w:p>
    <w:p w14:paraId="49C80AA1" w14:textId="77777777" w:rsidR="00585947" w:rsidRDefault="00585947">
      <w:pPr>
        <w:tabs>
          <w:tab w:val="left" w:pos="0"/>
        </w:tabs>
        <w:ind w:firstLine="60"/>
        <w:jc w:val="both"/>
        <w:rPr>
          <w:rFonts w:ascii="Calibri" w:hAnsi="Calibri" w:cs="Calibri"/>
          <w:sz w:val="24"/>
          <w:szCs w:val="24"/>
        </w:rPr>
      </w:pPr>
    </w:p>
    <w:p w14:paraId="1A4CA027" w14:textId="77777777" w:rsidR="00585947" w:rsidRDefault="00B6547C">
      <w:pPr>
        <w:numPr>
          <w:ilvl w:val="0"/>
          <w:numId w:val="6"/>
        </w:numPr>
        <w:tabs>
          <w:tab w:val="left" w:pos="0"/>
        </w:tabs>
        <w:jc w:val="both"/>
        <w:rPr>
          <w:rFonts w:ascii="Calibri" w:hAnsi="Calibri" w:cs="Calibri"/>
          <w:spacing w:val="-2"/>
          <w:sz w:val="24"/>
          <w:szCs w:val="24"/>
        </w:rPr>
      </w:pPr>
      <w:r>
        <w:rPr>
          <w:rFonts w:ascii="Calibri" w:hAnsi="Calibri" w:cs="Calibri"/>
          <w:spacing w:val="-2"/>
          <w:sz w:val="24"/>
          <w:szCs w:val="24"/>
        </w:rPr>
        <w:t>Contributor.  Advanced Pediatric Life Support Provider and Instructor Manuals: Status Epilepticus (3 Edition), AAP/ACEP.  Illinois: AAP Press, 1998.</w:t>
      </w:r>
    </w:p>
    <w:p w14:paraId="08A8AD98" w14:textId="77777777" w:rsidR="00585947" w:rsidRDefault="00585947">
      <w:pPr>
        <w:tabs>
          <w:tab w:val="left" w:pos="0"/>
        </w:tabs>
        <w:jc w:val="both"/>
        <w:rPr>
          <w:rFonts w:ascii="Calibri" w:hAnsi="Calibri" w:cs="Calibri"/>
          <w:spacing w:val="-2"/>
          <w:sz w:val="24"/>
          <w:szCs w:val="24"/>
        </w:rPr>
      </w:pPr>
    </w:p>
    <w:p w14:paraId="4A186740" w14:textId="77777777" w:rsidR="00585947" w:rsidRDefault="00B6547C">
      <w:pPr>
        <w:tabs>
          <w:tab w:val="left" w:pos="0"/>
        </w:tabs>
      </w:pPr>
      <w:r>
        <w:rPr>
          <w:rFonts w:ascii="Calibri" w:hAnsi="Calibri" w:cs="Calibri"/>
          <w:spacing w:val="-2"/>
          <w:sz w:val="24"/>
          <w:szCs w:val="24"/>
        </w:rPr>
        <w:t xml:space="preserve">8. </w:t>
      </w:r>
      <w:r>
        <w:rPr>
          <w:rFonts w:ascii="Calibri" w:hAnsi="Calibri" w:cs="Arial"/>
          <w:b/>
          <w:i/>
          <w:spacing w:val="-2"/>
          <w:sz w:val="24"/>
          <w:szCs w:val="24"/>
        </w:rPr>
        <w:t>Tunik M</w:t>
      </w:r>
      <w:r>
        <w:rPr>
          <w:rFonts w:ascii="Calibri" w:hAnsi="Calibri" w:cs="Arial"/>
          <w:spacing w:val="-2"/>
          <w:sz w:val="24"/>
          <w:szCs w:val="24"/>
        </w:rPr>
        <w:t xml:space="preserve">.   </w:t>
      </w:r>
      <w:r>
        <w:rPr>
          <w:rStyle w:val="articletitle"/>
          <w:rFonts w:ascii="Calibri" w:hAnsi="Calibri" w:cs="Arial"/>
          <w:sz w:val="24"/>
          <w:szCs w:val="24"/>
        </w:rPr>
        <w:t>Pediatric Profile: Q&amp;A - Using AEDs in younger children</w:t>
      </w:r>
      <w:r>
        <w:rPr>
          <w:rStyle w:val="articletitle"/>
          <w:rFonts w:ascii="Calibri" w:hAnsi="Calibri" w:cs="Calibri"/>
          <w:sz w:val="24"/>
          <w:szCs w:val="24"/>
        </w:rPr>
        <w:t xml:space="preserve">.   </w:t>
      </w:r>
      <w:r>
        <w:rPr>
          <w:rStyle w:val="articletitle"/>
          <w:rFonts w:ascii="Calibri" w:hAnsi="Calibri" w:cs="Arial"/>
          <w:sz w:val="24"/>
          <w:szCs w:val="24"/>
        </w:rPr>
        <w:t>2000 http://www.emsvillage.com/articles/article.cfm?id=1200</w:t>
      </w:r>
    </w:p>
    <w:p w14:paraId="253DE395" w14:textId="77777777" w:rsidR="00585947" w:rsidRDefault="00585947">
      <w:pPr>
        <w:tabs>
          <w:tab w:val="left" w:pos="0"/>
        </w:tabs>
        <w:jc w:val="both"/>
      </w:pPr>
    </w:p>
    <w:p w14:paraId="5250A318" w14:textId="77777777" w:rsidR="00585947" w:rsidRDefault="00585947">
      <w:pPr>
        <w:tabs>
          <w:tab w:val="left" w:pos="0"/>
        </w:tabs>
        <w:jc w:val="both"/>
        <w:rPr>
          <w:rFonts w:ascii="Calibri" w:hAnsi="Calibri" w:cs="Calibri"/>
          <w:sz w:val="24"/>
          <w:szCs w:val="24"/>
        </w:rPr>
      </w:pPr>
    </w:p>
    <w:p w14:paraId="7A8DB2FF"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 xml:space="preserve">9. </w:t>
      </w:r>
      <w:r>
        <w:rPr>
          <w:rFonts w:ascii="Calibri" w:hAnsi="Calibri" w:cs="Calibri"/>
          <w:b/>
          <w:i/>
          <w:spacing w:val="-2"/>
          <w:sz w:val="24"/>
          <w:szCs w:val="24"/>
        </w:rPr>
        <w:t>Tunik M.</w:t>
      </w:r>
      <w:r>
        <w:rPr>
          <w:rFonts w:ascii="Calibri" w:hAnsi="Calibri" w:cs="Calibri"/>
          <w:spacing w:val="-2"/>
          <w:sz w:val="24"/>
          <w:szCs w:val="24"/>
        </w:rPr>
        <w:t xml:space="preserve"> Contributor.  Advanced Pediatric Life Support Provider Manual: EMSC (4 Edition), AAP/ACEP.  Illinois: AAP Press, 2004.</w:t>
      </w:r>
    </w:p>
    <w:p w14:paraId="2918D454" w14:textId="77777777" w:rsidR="00585947" w:rsidRDefault="00585947">
      <w:pPr>
        <w:tabs>
          <w:tab w:val="left" w:pos="0"/>
        </w:tabs>
        <w:jc w:val="both"/>
        <w:rPr>
          <w:rFonts w:ascii="Calibri" w:hAnsi="Calibri" w:cs="Calibri"/>
          <w:spacing w:val="-2"/>
          <w:sz w:val="24"/>
          <w:szCs w:val="24"/>
        </w:rPr>
      </w:pPr>
    </w:p>
    <w:p w14:paraId="38965F60" w14:textId="77777777" w:rsidR="00585947" w:rsidRDefault="00585947">
      <w:pPr>
        <w:tabs>
          <w:tab w:val="left" w:pos="0"/>
        </w:tabs>
        <w:jc w:val="both"/>
        <w:rPr>
          <w:rFonts w:ascii="Calibri" w:hAnsi="Calibri" w:cs="Calibri"/>
          <w:sz w:val="24"/>
          <w:szCs w:val="24"/>
        </w:rPr>
      </w:pPr>
    </w:p>
    <w:p w14:paraId="7BD5BCF0"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10.</w:t>
      </w:r>
      <w:r>
        <w:rPr>
          <w:rFonts w:ascii="Calibri" w:hAnsi="Calibri" w:cs="Calibri"/>
          <w:i/>
          <w:spacing w:val="-2"/>
          <w:sz w:val="24"/>
          <w:szCs w:val="24"/>
        </w:rPr>
        <w:t xml:space="preserve"> </w:t>
      </w:r>
      <w:r>
        <w:rPr>
          <w:rFonts w:ascii="Calibri" w:hAnsi="Calibri" w:cs="Calibri"/>
          <w:b/>
          <w:i/>
          <w:spacing w:val="-2"/>
          <w:sz w:val="24"/>
          <w:szCs w:val="24"/>
        </w:rPr>
        <w:t>Tunik M.</w:t>
      </w:r>
      <w:r>
        <w:rPr>
          <w:rFonts w:ascii="Calibri" w:hAnsi="Calibri" w:cs="Calibri"/>
          <w:spacing w:val="-2"/>
          <w:sz w:val="24"/>
          <w:szCs w:val="24"/>
        </w:rPr>
        <w:t xml:space="preserve">  Food Poisoning. In: </w:t>
      </w:r>
      <w:proofErr w:type="spellStart"/>
      <w:r>
        <w:rPr>
          <w:rFonts w:ascii="Calibri" w:hAnsi="Calibri" w:cs="Calibri"/>
          <w:spacing w:val="-2"/>
          <w:sz w:val="24"/>
          <w:szCs w:val="24"/>
        </w:rPr>
        <w:t>Goldfrank</w:t>
      </w:r>
      <w:proofErr w:type="spellEnd"/>
      <w:r>
        <w:rPr>
          <w:rFonts w:ascii="Calibri" w:hAnsi="Calibri" w:cs="Calibri"/>
          <w:spacing w:val="-2"/>
          <w:sz w:val="24"/>
          <w:szCs w:val="24"/>
        </w:rPr>
        <w:t xml:space="preserve"> L Ed.; </w:t>
      </w:r>
      <w:proofErr w:type="spellStart"/>
      <w:r>
        <w:rPr>
          <w:rFonts w:ascii="Calibri" w:hAnsi="Calibri" w:cs="Calibri"/>
          <w:spacing w:val="-2"/>
          <w:sz w:val="24"/>
          <w:szCs w:val="24"/>
        </w:rPr>
        <w:t>Goldfrank’s</w:t>
      </w:r>
      <w:proofErr w:type="spellEnd"/>
      <w:r>
        <w:rPr>
          <w:rFonts w:ascii="Calibri" w:hAnsi="Calibri" w:cs="Calibri"/>
          <w:spacing w:val="-2"/>
          <w:sz w:val="24"/>
          <w:szCs w:val="24"/>
        </w:rPr>
        <w:t xml:space="preserve"> Toxicologic Emergencies, 9th </w:t>
      </w:r>
      <w:proofErr w:type="gramStart"/>
      <w:r>
        <w:rPr>
          <w:rFonts w:ascii="Calibri" w:hAnsi="Calibri" w:cs="Calibri"/>
          <w:spacing w:val="-2"/>
          <w:sz w:val="24"/>
          <w:szCs w:val="24"/>
        </w:rPr>
        <w:t>Edition :</w:t>
      </w:r>
      <w:proofErr w:type="gramEnd"/>
      <w:r>
        <w:rPr>
          <w:rFonts w:ascii="Calibri" w:hAnsi="Calibri" w:cs="Calibri"/>
          <w:spacing w:val="-2"/>
          <w:sz w:val="24"/>
          <w:szCs w:val="24"/>
        </w:rPr>
        <w:t xml:space="preserve"> McGraw-Hill, 2011.</w:t>
      </w:r>
    </w:p>
    <w:p w14:paraId="51BE45F0" w14:textId="77777777" w:rsidR="00585947" w:rsidRDefault="00585947">
      <w:pPr>
        <w:tabs>
          <w:tab w:val="left" w:pos="0"/>
        </w:tabs>
        <w:jc w:val="both"/>
        <w:rPr>
          <w:rFonts w:ascii="Calibri" w:hAnsi="Calibri" w:cs="Calibri"/>
          <w:spacing w:val="-2"/>
          <w:sz w:val="24"/>
          <w:szCs w:val="24"/>
        </w:rPr>
      </w:pPr>
    </w:p>
    <w:p w14:paraId="0B8DE0AE" w14:textId="77777777" w:rsidR="00585947" w:rsidRDefault="00B6547C">
      <w:pPr>
        <w:tabs>
          <w:tab w:val="left" w:pos="0"/>
        </w:tabs>
        <w:jc w:val="both"/>
        <w:rPr>
          <w:rFonts w:ascii="Calibri" w:hAnsi="Calibri" w:cs="Calibri"/>
          <w:spacing w:val="-2"/>
          <w:sz w:val="24"/>
          <w:szCs w:val="24"/>
        </w:rPr>
      </w:pPr>
      <w:r>
        <w:rPr>
          <w:rFonts w:ascii="Calibri" w:hAnsi="Calibri" w:cs="Calibri"/>
          <w:spacing w:val="-2"/>
          <w:sz w:val="24"/>
          <w:szCs w:val="24"/>
        </w:rPr>
        <w:t xml:space="preserve">11. </w:t>
      </w:r>
      <w:r>
        <w:rPr>
          <w:rFonts w:ascii="Calibri" w:hAnsi="Calibri" w:cs="Calibri"/>
          <w:b/>
          <w:i/>
          <w:spacing w:val="-2"/>
          <w:sz w:val="24"/>
          <w:szCs w:val="24"/>
        </w:rPr>
        <w:t>Tunik M.</w:t>
      </w:r>
      <w:r>
        <w:rPr>
          <w:rFonts w:ascii="Calibri" w:hAnsi="Calibri" w:cs="Calibri"/>
          <w:spacing w:val="-2"/>
          <w:sz w:val="24"/>
          <w:szCs w:val="24"/>
        </w:rPr>
        <w:t xml:space="preserve"> Contributor.  Advanced Pediatric Life Support Provider Manual: EMSC (5 Edition), AAP/ACEP.  Illinois: AAP Press submitted 2011.</w:t>
      </w:r>
    </w:p>
    <w:p w14:paraId="5CF13A8B" w14:textId="77777777" w:rsidR="00585947" w:rsidRDefault="00585947">
      <w:pPr>
        <w:tabs>
          <w:tab w:val="left" w:pos="0"/>
        </w:tabs>
        <w:jc w:val="both"/>
        <w:rPr>
          <w:rFonts w:ascii="Calibri" w:hAnsi="Calibri" w:cs="Calibri"/>
          <w:spacing w:val="-2"/>
          <w:sz w:val="24"/>
          <w:szCs w:val="24"/>
        </w:rPr>
      </w:pPr>
    </w:p>
    <w:p w14:paraId="2D5FBD57" w14:textId="77777777" w:rsidR="004312E4" w:rsidRDefault="00B6547C" w:rsidP="004312E4">
      <w:pPr>
        <w:tabs>
          <w:tab w:val="left" w:pos="0"/>
        </w:tabs>
        <w:jc w:val="both"/>
        <w:rPr>
          <w:rFonts w:ascii="Calibri" w:hAnsi="Calibri" w:cs="Calibri"/>
          <w:i/>
          <w:spacing w:val="-2"/>
          <w:sz w:val="24"/>
          <w:szCs w:val="24"/>
        </w:rPr>
      </w:pPr>
      <w:r>
        <w:rPr>
          <w:rFonts w:ascii="Calibri" w:hAnsi="Calibri" w:cs="Calibri"/>
          <w:i/>
          <w:spacing w:val="-2"/>
          <w:sz w:val="24"/>
          <w:szCs w:val="24"/>
        </w:rPr>
        <w:t>12.</w:t>
      </w:r>
      <w:r>
        <w:rPr>
          <w:rFonts w:ascii="Calibri" w:hAnsi="Calibri" w:cs="Calibri"/>
          <w:b/>
          <w:i/>
          <w:spacing w:val="-2"/>
          <w:sz w:val="24"/>
          <w:szCs w:val="24"/>
        </w:rPr>
        <w:t xml:space="preserve"> Tunik M.</w:t>
      </w:r>
      <w:r>
        <w:rPr>
          <w:rFonts w:ascii="Calibri" w:hAnsi="Calibri" w:cs="Calibri"/>
          <w:spacing w:val="-2"/>
          <w:sz w:val="24"/>
          <w:szCs w:val="24"/>
        </w:rPr>
        <w:t xml:space="preserve">  Food Poisoning. In: </w:t>
      </w:r>
      <w:proofErr w:type="spellStart"/>
      <w:r>
        <w:rPr>
          <w:rFonts w:ascii="Calibri" w:hAnsi="Calibri" w:cs="Calibri"/>
          <w:spacing w:val="-2"/>
          <w:sz w:val="24"/>
          <w:szCs w:val="24"/>
        </w:rPr>
        <w:t>Goldfrank</w:t>
      </w:r>
      <w:proofErr w:type="spellEnd"/>
      <w:r>
        <w:rPr>
          <w:rFonts w:ascii="Calibri" w:hAnsi="Calibri" w:cs="Calibri"/>
          <w:spacing w:val="-2"/>
          <w:sz w:val="24"/>
          <w:szCs w:val="24"/>
        </w:rPr>
        <w:t xml:space="preserve"> L Ed.; </w:t>
      </w:r>
      <w:proofErr w:type="spellStart"/>
      <w:r>
        <w:rPr>
          <w:rFonts w:ascii="Calibri" w:hAnsi="Calibri" w:cs="Calibri"/>
          <w:spacing w:val="-2"/>
          <w:sz w:val="24"/>
          <w:szCs w:val="24"/>
        </w:rPr>
        <w:t>Goldfrank’s</w:t>
      </w:r>
      <w:proofErr w:type="spellEnd"/>
      <w:r>
        <w:rPr>
          <w:rFonts w:ascii="Calibri" w:hAnsi="Calibri" w:cs="Calibri"/>
          <w:spacing w:val="-2"/>
          <w:sz w:val="24"/>
          <w:szCs w:val="24"/>
        </w:rPr>
        <w:t xml:space="preserve"> Toxicologic Emergencies, </w:t>
      </w:r>
      <w:r w:rsidR="00183FBB">
        <w:rPr>
          <w:rFonts w:ascii="Calibri" w:hAnsi="Calibri" w:cs="Calibri"/>
          <w:spacing w:val="-2"/>
          <w:sz w:val="24"/>
          <w:szCs w:val="24"/>
        </w:rPr>
        <w:t xml:space="preserve">10th </w:t>
      </w:r>
      <w:proofErr w:type="gramStart"/>
      <w:r w:rsidR="00183FBB">
        <w:rPr>
          <w:rFonts w:ascii="Calibri" w:hAnsi="Calibri" w:cs="Calibri"/>
          <w:spacing w:val="-2"/>
          <w:sz w:val="24"/>
          <w:szCs w:val="24"/>
        </w:rPr>
        <w:t>Edition :</w:t>
      </w:r>
      <w:proofErr w:type="gramEnd"/>
      <w:r w:rsidR="00183FBB">
        <w:rPr>
          <w:rFonts w:ascii="Calibri" w:hAnsi="Calibri" w:cs="Calibri"/>
          <w:spacing w:val="-2"/>
          <w:sz w:val="24"/>
          <w:szCs w:val="24"/>
        </w:rPr>
        <w:t xml:space="preserve"> McGraw-Hill, 2015</w:t>
      </w:r>
      <w:r>
        <w:rPr>
          <w:rFonts w:ascii="Calibri" w:hAnsi="Calibri" w:cs="Calibri"/>
          <w:spacing w:val="-2"/>
          <w:sz w:val="24"/>
          <w:szCs w:val="24"/>
        </w:rPr>
        <w:t>.</w:t>
      </w:r>
      <w:r w:rsidR="004312E4" w:rsidRPr="004312E4">
        <w:rPr>
          <w:rFonts w:ascii="Calibri" w:hAnsi="Calibri" w:cs="Calibri"/>
          <w:i/>
          <w:spacing w:val="-2"/>
          <w:sz w:val="24"/>
          <w:szCs w:val="24"/>
        </w:rPr>
        <w:t xml:space="preserve"> </w:t>
      </w:r>
    </w:p>
    <w:p w14:paraId="4CEF7A16" w14:textId="77777777" w:rsidR="004312E4" w:rsidRDefault="004312E4" w:rsidP="004312E4">
      <w:pPr>
        <w:tabs>
          <w:tab w:val="left" w:pos="0"/>
        </w:tabs>
        <w:jc w:val="both"/>
        <w:rPr>
          <w:rFonts w:ascii="Calibri" w:hAnsi="Calibri" w:cs="Calibri"/>
          <w:i/>
          <w:spacing w:val="-2"/>
          <w:sz w:val="24"/>
          <w:szCs w:val="24"/>
        </w:rPr>
      </w:pPr>
    </w:p>
    <w:p w14:paraId="1A2B82C6" w14:textId="77777777" w:rsidR="004312E4" w:rsidRDefault="004312E4" w:rsidP="004312E4">
      <w:pPr>
        <w:tabs>
          <w:tab w:val="left" w:pos="0"/>
        </w:tabs>
        <w:jc w:val="both"/>
        <w:rPr>
          <w:rFonts w:ascii="Calibri" w:hAnsi="Calibri" w:cs="Calibri"/>
          <w:spacing w:val="-2"/>
          <w:sz w:val="24"/>
          <w:szCs w:val="24"/>
        </w:rPr>
      </w:pPr>
      <w:r>
        <w:rPr>
          <w:rFonts w:ascii="Calibri" w:hAnsi="Calibri" w:cs="Calibri"/>
          <w:i/>
          <w:spacing w:val="-2"/>
          <w:sz w:val="24"/>
          <w:szCs w:val="24"/>
        </w:rPr>
        <w:t>13.</w:t>
      </w:r>
      <w:r>
        <w:rPr>
          <w:rFonts w:ascii="Calibri" w:hAnsi="Calibri" w:cs="Calibri"/>
          <w:b/>
          <w:i/>
          <w:spacing w:val="-2"/>
          <w:sz w:val="24"/>
          <w:szCs w:val="24"/>
        </w:rPr>
        <w:t xml:space="preserve"> Tunik M.</w:t>
      </w:r>
      <w:r>
        <w:rPr>
          <w:rFonts w:ascii="Calibri" w:hAnsi="Calibri" w:cs="Calibri"/>
          <w:spacing w:val="-2"/>
          <w:sz w:val="24"/>
          <w:szCs w:val="24"/>
        </w:rPr>
        <w:t xml:space="preserve">  Food Poisoning. In: </w:t>
      </w:r>
      <w:proofErr w:type="spellStart"/>
      <w:r>
        <w:rPr>
          <w:rFonts w:ascii="Calibri" w:hAnsi="Calibri" w:cs="Calibri"/>
          <w:spacing w:val="-2"/>
          <w:sz w:val="24"/>
          <w:szCs w:val="24"/>
        </w:rPr>
        <w:t>Goldfrank</w:t>
      </w:r>
      <w:proofErr w:type="spellEnd"/>
      <w:r>
        <w:rPr>
          <w:rFonts w:ascii="Calibri" w:hAnsi="Calibri" w:cs="Calibri"/>
          <w:spacing w:val="-2"/>
          <w:sz w:val="24"/>
          <w:szCs w:val="24"/>
        </w:rPr>
        <w:t xml:space="preserve"> L Ed.; </w:t>
      </w:r>
      <w:proofErr w:type="spellStart"/>
      <w:r>
        <w:rPr>
          <w:rFonts w:ascii="Calibri" w:hAnsi="Calibri" w:cs="Calibri"/>
          <w:spacing w:val="-2"/>
          <w:sz w:val="24"/>
          <w:szCs w:val="24"/>
        </w:rPr>
        <w:t>Goldfrank’s</w:t>
      </w:r>
      <w:proofErr w:type="spellEnd"/>
      <w:r>
        <w:rPr>
          <w:rFonts w:ascii="Calibri" w:hAnsi="Calibri" w:cs="Calibri"/>
          <w:spacing w:val="-2"/>
          <w:sz w:val="24"/>
          <w:szCs w:val="24"/>
        </w:rPr>
        <w:t xml:space="preserve"> Toxicologic Emergencies, 11th </w:t>
      </w:r>
      <w:proofErr w:type="gramStart"/>
      <w:r>
        <w:rPr>
          <w:rFonts w:ascii="Calibri" w:hAnsi="Calibri" w:cs="Calibri"/>
          <w:spacing w:val="-2"/>
          <w:sz w:val="24"/>
          <w:szCs w:val="24"/>
        </w:rPr>
        <w:t>Edition :</w:t>
      </w:r>
      <w:proofErr w:type="gramEnd"/>
      <w:r>
        <w:rPr>
          <w:rFonts w:ascii="Calibri" w:hAnsi="Calibri" w:cs="Calibri"/>
          <w:spacing w:val="-2"/>
          <w:sz w:val="24"/>
          <w:szCs w:val="24"/>
        </w:rPr>
        <w:t xml:space="preserve"> McGraw-Hill, 2018.</w:t>
      </w:r>
    </w:p>
    <w:p w14:paraId="1244A52C" w14:textId="77777777" w:rsidR="004312E4" w:rsidRDefault="004312E4">
      <w:pPr>
        <w:tabs>
          <w:tab w:val="left" w:pos="0"/>
        </w:tabs>
        <w:jc w:val="both"/>
        <w:rPr>
          <w:rFonts w:ascii="Calibri" w:hAnsi="Calibri" w:cs="Calibri"/>
          <w:spacing w:val="-2"/>
          <w:sz w:val="24"/>
          <w:szCs w:val="24"/>
        </w:rPr>
      </w:pPr>
    </w:p>
    <w:p w14:paraId="6E814825" w14:textId="77777777" w:rsidR="00183FBB" w:rsidRDefault="00183FBB">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pacing w:val="-2"/>
          <w:sz w:val="24"/>
          <w:szCs w:val="24"/>
        </w:rPr>
      </w:pPr>
    </w:p>
    <w:p w14:paraId="70B9B85D"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p>
    <w:p w14:paraId="66E5CF1D" w14:textId="77777777" w:rsidR="00936120" w:rsidRDefault="00936120">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u w:val="single"/>
        </w:rPr>
      </w:pPr>
    </w:p>
    <w:p w14:paraId="1FE2AA9E" w14:textId="62D3801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u w:val="single"/>
        </w:rPr>
      </w:pPr>
      <w:r>
        <w:rPr>
          <w:rFonts w:ascii="Calibri" w:hAnsi="Calibri" w:cs="Calibri"/>
          <w:sz w:val="24"/>
          <w:szCs w:val="24"/>
          <w:u w:val="single"/>
        </w:rPr>
        <w:t>Edited Books</w:t>
      </w:r>
    </w:p>
    <w:p w14:paraId="55B8395A"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u w:val="single"/>
        </w:rPr>
      </w:pPr>
    </w:p>
    <w:p w14:paraId="177D1640" w14:textId="77777777" w:rsidR="00585947" w:rsidRDefault="00B6547C">
      <w:pPr>
        <w:pStyle w:val="TableofFigures"/>
        <w:numPr>
          <w:ilvl w:val="0"/>
          <w:numId w:val="15"/>
        </w:numPr>
        <w:rPr>
          <w:rFonts w:ascii="Calibri" w:hAnsi="Calibri" w:cs="Calibri"/>
          <w:szCs w:val="24"/>
        </w:rPr>
      </w:pPr>
      <w:r>
        <w:rPr>
          <w:rFonts w:ascii="Calibri" w:hAnsi="Calibri" w:cs="Calibri"/>
          <w:szCs w:val="24"/>
        </w:rPr>
        <w:t xml:space="preserve">Foltin G, </w:t>
      </w:r>
      <w:r>
        <w:rPr>
          <w:rFonts w:ascii="Calibri" w:hAnsi="Calibri" w:cs="Calibri"/>
          <w:b/>
          <w:i/>
          <w:iCs/>
          <w:szCs w:val="24"/>
        </w:rPr>
        <w:t>Tunik M</w:t>
      </w:r>
      <w:r>
        <w:rPr>
          <w:rFonts w:ascii="Calibri" w:hAnsi="Calibri" w:cs="Calibri"/>
          <w:szCs w:val="24"/>
        </w:rPr>
        <w:t xml:space="preserve"> Editors.  Text Designed to Teach Prehospital Advanced Life Support to Paramedics as Appropriate to the Urban Setting of NYC, published by Emergency Medical Services for Children Grant.  Copies printed and distributed to the Paramedics and Emergency Physicians of NYC, 1987</w:t>
      </w:r>
    </w:p>
    <w:p w14:paraId="34CB65F3" w14:textId="77777777" w:rsidR="00585947" w:rsidRDefault="00585947">
      <w:pPr>
        <w:pStyle w:val="TableofFigures"/>
        <w:ind w:left="360"/>
        <w:rPr>
          <w:rFonts w:ascii="Calibri" w:hAnsi="Calibri" w:cs="Calibri"/>
          <w:szCs w:val="24"/>
        </w:rPr>
      </w:pPr>
    </w:p>
    <w:p w14:paraId="7A12E6CD" w14:textId="77777777" w:rsidR="00585947" w:rsidRDefault="00B6547C">
      <w:pPr>
        <w:numPr>
          <w:ilvl w:val="0"/>
          <w:numId w:val="15"/>
        </w:numPr>
        <w:tabs>
          <w:tab w:val="left" w:pos="0"/>
        </w:tabs>
        <w:jc w:val="both"/>
        <w:rPr>
          <w:rFonts w:ascii="Calibri" w:hAnsi="Calibri" w:cs="Calibri"/>
          <w:szCs w:val="24"/>
        </w:rPr>
      </w:pPr>
      <w:r>
        <w:rPr>
          <w:rFonts w:ascii="Calibri" w:hAnsi="Calibri" w:cs="Calibri"/>
          <w:spacing w:val="-2"/>
          <w:sz w:val="24"/>
          <w:szCs w:val="24"/>
        </w:rPr>
        <w:t xml:space="preserve">Foltin G, </w:t>
      </w:r>
      <w:r>
        <w:rPr>
          <w:rFonts w:ascii="Calibri" w:hAnsi="Calibri" w:cs="Calibri"/>
          <w:b/>
          <w:i/>
          <w:spacing w:val="-2"/>
          <w:sz w:val="24"/>
          <w:szCs w:val="24"/>
        </w:rPr>
        <w:t>Tunik M</w:t>
      </w:r>
      <w:r>
        <w:rPr>
          <w:rFonts w:ascii="Calibri" w:hAnsi="Calibri" w:cs="Calibri"/>
          <w:spacing w:val="-2"/>
          <w:sz w:val="24"/>
          <w:szCs w:val="24"/>
        </w:rPr>
        <w:t xml:space="preserve">, Cooper C, </w:t>
      </w:r>
      <w:proofErr w:type="spellStart"/>
      <w:r>
        <w:rPr>
          <w:rFonts w:ascii="Calibri" w:hAnsi="Calibri" w:cs="Calibri"/>
          <w:spacing w:val="-2"/>
          <w:sz w:val="24"/>
          <w:szCs w:val="24"/>
        </w:rPr>
        <w:t>Markenson</w:t>
      </w:r>
      <w:proofErr w:type="spellEnd"/>
      <w:r>
        <w:rPr>
          <w:rFonts w:ascii="Calibri" w:hAnsi="Calibri" w:cs="Calibri"/>
          <w:spacing w:val="-2"/>
          <w:sz w:val="24"/>
          <w:szCs w:val="24"/>
        </w:rPr>
        <w:t xml:space="preserve"> D, Treiber M, Phillips R, Karpeles T eds. TRIPP, Teaching Resource for Instructors in Pre-hospital Pediatrics </w:t>
      </w:r>
    </w:p>
    <w:p w14:paraId="422D4A46" w14:textId="77777777" w:rsidR="00585947" w:rsidRDefault="00B6547C">
      <w:pPr>
        <w:pStyle w:val="EnvelopeAddress"/>
        <w:rPr>
          <w:rFonts w:ascii="Calibri" w:hAnsi="Calibri" w:cs="Calibri"/>
          <w:szCs w:val="24"/>
        </w:rPr>
      </w:pPr>
      <w:r>
        <w:rPr>
          <w:rFonts w:ascii="Calibri" w:hAnsi="Calibri" w:cs="Calibri"/>
          <w:szCs w:val="24"/>
        </w:rPr>
        <w:t xml:space="preserve">CD-ROM and hard copy, 11,500 copies reproduced and distributed to nationally. Center for Pediatric Emergency Medicine, New York, NY 1998.  </w:t>
      </w:r>
    </w:p>
    <w:p w14:paraId="5E872663" w14:textId="77777777" w:rsidR="00585947" w:rsidRDefault="00B6547C">
      <w:pPr>
        <w:pStyle w:val="EnvelopeAddress"/>
        <w:rPr>
          <w:rFonts w:ascii="Calibri" w:hAnsi="Calibri" w:cs="Calibri"/>
          <w:szCs w:val="24"/>
        </w:rPr>
      </w:pPr>
      <w:r>
        <w:rPr>
          <w:rFonts w:ascii="Calibri" w:hAnsi="Calibri" w:cs="Calibri"/>
          <w:szCs w:val="24"/>
        </w:rPr>
        <w:t>Winner, Innovative Product of the Year, 1999 Annual EMS-C Meeting, EMSC Program, MCHB</w:t>
      </w:r>
    </w:p>
    <w:p w14:paraId="01D87E55" w14:textId="77777777" w:rsidR="00585947" w:rsidRDefault="00585947">
      <w:pPr>
        <w:pStyle w:val="EnvelopeAddress"/>
        <w:rPr>
          <w:rFonts w:ascii="Calibri" w:hAnsi="Calibri" w:cs="Calibri"/>
          <w:szCs w:val="24"/>
        </w:rPr>
      </w:pPr>
    </w:p>
    <w:p w14:paraId="6973389A" w14:textId="77777777" w:rsidR="00585947" w:rsidRDefault="00B6547C">
      <w:pPr>
        <w:numPr>
          <w:ilvl w:val="0"/>
          <w:numId w:val="15"/>
        </w:numPr>
        <w:tabs>
          <w:tab w:val="left" w:pos="0"/>
        </w:tabs>
        <w:jc w:val="both"/>
        <w:rPr>
          <w:rFonts w:ascii="Calibri" w:hAnsi="Calibri" w:cs="Calibri"/>
          <w:szCs w:val="24"/>
        </w:rPr>
      </w:pPr>
      <w:r>
        <w:rPr>
          <w:rFonts w:ascii="Calibri" w:hAnsi="Calibri" w:cs="Calibri"/>
          <w:spacing w:val="-2"/>
          <w:sz w:val="24"/>
          <w:szCs w:val="24"/>
        </w:rPr>
        <w:t xml:space="preserve">Foltin G, </w:t>
      </w:r>
      <w:r>
        <w:rPr>
          <w:rFonts w:ascii="Calibri" w:hAnsi="Calibri" w:cs="Calibri"/>
          <w:b/>
          <w:i/>
          <w:spacing w:val="-2"/>
          <w:sz w:val="24"/>
          <w:szCs w:val="24"/>
        </w:rPr>
        <w:t>Tunik M</w:t>
      </w:r>
      <w:r>
        <w:rPr>
          <w:rFonts w:ascii="Calibri" w:hAnsi="Calibri" w:cs="Calibri"/>
          <w:spacing w:val="-2"/>
          <w:sz w:val="24"/>
          <w:szCs w:val="24"/>
        </w:rPr>
        <w:t xml:space="preserve">, Cooper C, </w:t>
      </w:r>
      <w:proofErr w:type="spellStart"/>
      <w:r>
        <w:rPr>
          <w:rFonts w:ascii="Calibri" w:hAnsi="Calibri" w:cs="Calibri"/>
          <w:spacing w:val="-2"/>
          <w:sz w:val="24"/>
          <w:szCs w:val="24"/>
        </w:rPr>
        <w:t>Markenson</w:t>
      </w:r>
      <w:proofErr w:type="spellEnd"/>
      <w:r>
        <w:rPr>
          <w:rFonts w:ascii="Calibri" w:hAnsi="Calibri" w:cs="Calibri"/>
          <w:spacing w:val="-2"/>
          <w:sz w:val="24"/>
          <w:szCs w:val="24"/>
        </w:rPr>
        <w:t xml:space="preserve"> D, Treiber M, </w:t>
      </w:r>
      <w:proofErr w:type="spellStart"/>
      <w:r>
        <w:rPr>
          <w:rFonts w:ascii="Calibri" w:hAnsi="Calibri" w:cs="Calibri"/>
          <w:spacing w:val="-2"/>
          <w:sz w:val="24"/>
          <w:szCs w:val="24"/>
        </w:rPr>
        <w:t>Skomorofsky</w:t>
      </w:r>
      <w:proofErr w:type="spellEnd"/>
      <w:r>
        <w:rPr>
          <w:rFonts w:ascii="Calibri" w:hAnsi="Calibri" w:cs="Calibri"/>
          <w:spacing w:val="-2"/>
          <w:sz w:val="24"/>
          <w:szCs w:val="24"/>
        </w:rPr>
        <w:t xml:space="preserve"> A eds. Paramedic TRIPP, (Teaching Resource for Instructors in Pre-hospital Pediatrics)</w:t>
      </w:r>
    </w:p>
    <w:p w14:paraId="044F4EDB" w14:textId="77777777" w:rsidR="00585947" w:rsidRDefault="00B6547C">
      <w:pPr>
        <w:pStyle w:val="EnvelopeAddress"/>
        <w:rPr>
          <w:rFonts w:ascii="Calibri" w:hAnsi="Calibri" w:cs="Calibri"/>
          <w:szCs w:val="24"/>
        </w:rPr>
      </w:pPr>
      <w:r>
        <w:rPr>
          <w:rFonts w:ascii="Calibri" w:hAnsi="Calibri" w:cs="Calibri"/>
          <w:szCs w:val="24"/>
        </w:rPr>
        <w:t xml:space="preserve">CD-ROM, 10,000 copies will be reproduced and distributed to nationally. Center for Pediatric Emergency Medicine, New York, NY April 2002.  </w:t>
      </w:r>
    </w:p>
    <w:p w14:paraId="7190E90B" w14:textId="77777777" w:rsidR="00585947" w:rsidRDefault="00585947">
      <w:pPr>
        <w:pStyle w:val="EnvelopeAddress"/>
        <w:rPr>
          <w:rFonts w:ascii="Calibri" w:hAnsi="Calibri" w:cs="Calibri"/>
          <w:szCs w:val="24"/>
        </w:rPr>
      </w:pPr>
    </w:p>
    <w:p w14:paraId="5F4941C1" w14:textId="77777777" w:rsidR="00585947" w:rsidRDefault="00B6547C">
      <w:pPr>
        <w:numPr>
          <w:ilvl w:val="0"/>
          <w:numId w:val="15"/>
        </w:numPr>
        <w:tabs>
          <w:tab w:val="left" w:pos="0"/>
        </w:tabs>
        <w:jc w:val="both"/>
        <w:rPr>
          <w:rFonts w:ascii="Calibri" w:hAnsi="Calibri" w:cs="Calibri"/>
          <w:szCs w:val="24"/>
        </w:rPr>
      </w:pPr>
      <w:proofErr w:type="spellStart"/>
      <w:r>
        <w:rPr>
          <w:rFonts w:ascii="Calibri" w:hAnsi="Calibri" w:cs="Calibri"/>
          <w:spacing w:val="-2"/>
          <w:sz w:val="24"/>
          <w:szCs w:val="24"/>
        </w:rPr>
        <w:t>Markenson</w:t>
      </w:r>
      <w:proofErr w:type="spellEnd"/>
      <w:r>
        <w:rPr>
          <w:rFonts w:ascii="Calibri" w:hAnsi="Calibri" w:cs="Calibri"/>
          <w:spacing w:val="-2"/>
          <w:sz w:val="24"/>
          <w:szCs w:val="24"/>
        </w:rPr>
        <w:t xml:space="preserve"> D, Foltin G, </w:t>
      </w:r>
      <w:r>
        <w:rPr>
          <w:rFonts w:ascii="Calibri" w:hAnsi="Calibri" w:cs="Calibri"/>
          <w:b/>
          <w:i/>
          <w:spacing w:val="-2"/>
          <w:sz w:val="24"/>
          <w:szCs w:val="24"/>
        </w:rPr>
        <w:t>Tunik M</w:t>
      </w:r>
      <w:r>
        <w:rPr>
          <w:rFonts w:ascii="Calibri" w:hAnsi="Calibri" w:cs="Calibri"/>
          <w:spacing w:val="-2"/>
          <w:sz w:val="24"/>
          <w:szCs w:val="24"/>
        </w:rPr>
        <w:t xml:space="preserve">, Cooper C, Treiber M, eds. Child Abuse and Neglect: A continuing education and teaching resource.  </w:t>
      </w:r>
    </w:p>
    <w:p w14:paraId="186C8592" w14:textId="77777777" w:rsidR="00585947" w:rsidRDefault="00B6547C">
      <w:pPr>
        <w:pStyle w:val="EnvelopeAddress"/>
        <w:rPr>
          <w:rFonts w:ascii="Calibri" w:hAnsi="Calibri" w:cs="Calibri"/>
          <w:szCs w:val="24"/>
        </w:rPr>
      </w:pPr>
      <w:r>
        <w:rPr>
          <w:rFonts w:ascii="Calibri" w:hAnsi="Calibri" w:cs="Calibri"/>
          <w:szCs w:val="24"/>
        </w:rPr>
        <w:t xml:space="preserve">CD-ROM, Center for Pediatric Emergency Medicine, New York, NY February 2004.  </w:t>
      </w:r>
    </w:p>
    <w:p w14:paraId="164D0091" w14:textId="77777777" w:rsidR="00585947" w:rsidRDefault="00B6547C">
      <w:pPr>
        <w:pStyle w:val="EnvelopeAddress"/>
        <w:rPr>
          <w:rFonts w:ascii="Calibri" w:hAnsi="Calibri" w:cs="Calibri"/>
          <w:szCs w:val="24"/>
        </w:rPr>
      </w:pPr>
      <w:r>
        <w:rPr>
          <w:rFonts w:ascii="Calibri" w:hAnsi="Calibri" w:cs="Calibri"/>
          <w:szCs w:val="24"/>
        </w:rPr>
        <w:t>Adopted and utilized as standard of training for all NYS EMT’s 2006</w:t>
      </w:r>
    </w:p>
    <w:p w14:paraId="231B7BF1"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p>
    <w:p w14:paraId="706E880B" w14:textId="77777777" w:rsidR="00585947" w:rsidRDefault="00B6547C">
      <w:pPr>
        <w:pStyle w:val="Heading5"/>
        <w:numPr>
          <w:ilvl w:val="0"/>
          <w:numId w:val="15"/>
        </w:numPr>
        <w:jc w:val="left"/>
        <w:rPr>
          <w:rFonts w:ascii="Calibri" w:hAnsi="Calibri" w:cs="Calibri"/>
          <w:szCs w:val="24"/>
        </w:rPr>
      </w:pPr>
      <w:r>
        <w:rPr>
          <w:rFonts w:ascii="Calibri" w:hAnsi="Calibri" w:cs="Calibri"/>
          <w:iCs/>
          <w:szCs w:val="24"/>
        </w:rPr>
        <w:t>Pediatric Disaster Preparedness: A Resource for Planning, Management and Provision of Out-of-Hospital Emergency Care</w:t>
      </w:r>
      <w:r>
        <w:rPr>
          <w:rFonts w:ascii="Calibri" w:hAnsi="Calibri" w:cs="Calibri"/>
          <w:szCs w:val="24"/>
        </w:rPr>
        <w:t xml:space="preserve">. Foltin G, </w:t>
      </w:r>
      <w:r>
        <w:rPr>
          <w:rFonts w:ascii="Calibri" w:hAnsi="Calibri" w:cs="Calibri"/>
          <w:b/>
          <w:i/>
          <w:szCs w:val="24"/>
        </w:rPr>
        <w:t>Tunik M,</w:t>
      </w:r>
      <w:r>
        <w:rPr>
          <w:rFonts w:ascii="Calibri" w:hAnsi="Calibri" w:cs="Calibri"/>
          <w:szCs w:val="24"/>
        </w:rPr>
        <w:t xml:space="preserve"> Treiber M, Cooper A. NY, NY 2008. Center for Pediatric Emergency Medicine.</w:t>
      </w:r>
    </w:p>
    <w:p w14:paraId="5B65F060" w14:textId="77777777" w:rsidR="00585947" w:rsidRDefault="00585947">
      <w:pPr>
        <w:rPr>
          <w:rFonts w:ascii="Calibri" w:hAnsi="Calibri" w:cs="Calibri"/>
          <w:sz w:val="24"/>
          <w:szCs w:val="24"/>
        </w:rPr>
      </w:pPr>
    </w:p>
    <w:p w14:paraId="70C37FBE" w14:textId="77777777" w:rsidR="00585947" w:rsidRDefault="00B6547C">
      <w:pPr>
        <w:pStyle w:val="Heading5"/>
        <w:numPr>
          <w:ilvl w:val="0"/>
          <w:numId w:val="15"/>
        </w:numPr>
        <w:jc w:val="left"/>
        <w:rPr>
          <w:rFonts w:ascii="Calibri" w:hAnsi="Calibri" w:cs="Calibri"/>
          <w:szCs w:val="24"/>
        </w:rPr>
      </w:pPr>
      <w:r>
        <w:rPr>
          <w:rFonts w:ascii="Calibri" w:hAnsi="Calibri" w:cs="Calibri"/>
          <w:color w:val="000000"/>
          <w:szCs w:val="24"/>
        </w:rPr>
        <w:lastRenderedPageBreak/>
        <w:t>Pediatric</w:t>
      </w:r>
      <w:r>
        <w:rPr>
          <w:rFonts w:ascii="Calibri" w:hAnsi="Calibri" w:cs="Calibri"/>
          <w:szCs w:val="24"/>
        </w:rPr>
        <w:t xml:space="preserve"> Disaster Toolkit: Hospital Guidelines for Pediatrics during Disasters (3nd Edition 2008) Contributor.</w:t>
      </w:r>
    </w:p>
    <w:p w14:paraId="1708994E" w14:textId="77777777" w:rsidR="00585947" w:rsidRDefault="00B6547C">
      <w:pPr>
        <w:pStyle w:val="Heading5"/>
        <w:ind w:left="0"/>
        <w:jc w:val="left"/>
        <w:rPr>
          <w:rFonts w:ascii="Calibri" w:hAnsi="Calibri" w:cs="Calibri"/>
          <w:szCs w:val="24"/>
        </w:rPr>
      </w:pPr>
      <w:r>
        <w:rPr>
          <w:rFonts w:ascii="Calibri" w:hAnsi="Calibri" w:cs="Calibri"/>
          <w:szCs w:val="24"/>
        </w:rPr>
        <w:tab/>
        <w:t xml:space="preserve">NYC </w:t>
      </w:r>
      <w:proofErr w:type="gramStart"/>
      <w:r>
        <w:rPr>
          <w:rFonts w:ascii="Calibri" w:hAnsi="Calibri" w:cs="Calibri"/>
          <w:szCs w:val="24"/>
        </w:rPr>
        <w:t>DOHMH :</w:t>
      </w:r>
      <w:proofErr w:type="gramEnd"/>
      <w:r>
        <w:rPr>
          <w:rFonts w:ascii="Calibri" w:hAnsi="Calibri" w:cs="Calibri"/>
          <w:szCs w:val="24"/>
        </w:rPr>
        <w:t>http://www.nyc.gov/html/doh/html/bhpp/bhpp-focus-ped-toolkit.shtml</w:t>
      </w:r>
    </w:p>
    <w:p w14:paraId="3FEE13C9"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p>
    <w:p w14:paraId="2B79E6AE"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r>
        <w:rPr>
          <w:rFonts w:ascii="Calibri" w:hAnsi="Calibri" w:cs="Calibri"/>
          <w:b/>
          <w:sz w:val="24"/>
          <w:szCs w:val="24"/>
          <w:u w:val="single"/>
        </w:rPr>
        <w:t>MANUSCRIPTS IN PREPERATION</w:t>
      </w:r>
    </w:p>
    <w:p w14:paraId="7E9360D2" w14:textId="77777777" w:rsidR="00585947" w:rsidRPr="004D168E" w:rsidRDefault="00B6547C">
      <w:pPr>
        <w:numPr>
          <w:ilvl w:val="0"/>
          <w:numId w:val="4"/>
        </w:numPr>
        <w:tabs>
          <w:tab w:val="left" w:pos="72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b/>
          <w:sz w:val="24"/>
          <w:szCs w:val="24"/>
          <w:u w:val="single"/>
        </w:rPr>
      </w:pPr>
      <w:r>
        <w:rPr>
          <w:rFonts w:ascii="Calibri" w:hAnsi="Calibri" w:cs="Calibri"/>
          <w:sz w:val="24"/>
          <w:szCs w:val="24"/>
        </w:rPr>
        <w:t>Use of Epi Pen in Patie</w:t>
      </w:r>
      <w:r w:rsidR="004D168E">
        <w:rPr>
          <w:rFonts w:ascii="Calibri" w:hAnsi="Calibri" w:cs="Calibri"/>
          <w:sz w:val="24"/>
          <w:szCs w:val="24"/>
        </w:rPr>
        <w:t>nts Presenting with Anaphylaxis</w:t>
      </w:r>
    </w:p>
    <w:p w14:paraId="76F660A8" w14:textId="77777777" w:rsidR="004D168E" w:rsidRDefault="004D168E">
      <w:pPr>
        <w:numPr>
          <w:ilvl w:val="0"/>
          <w:numId w:val="4"/>
        </w:numPr>
        <w:tabs>
          <w:tab w:val="left" w:pos="72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b/>
          <w:sz w:val="24"/>
          <w:szCs w:val="24"/>
          <w:u w:val="single"/>
        </w:rPr>
      </w:pPr>
      <w:r>
        <w:rPr>
          <w:rFonts w:ascii="Calibri" w:hAnsi="Calibri" w:cs="Calibri"/>
          <w:sz w:val="24"/>
          <w:szCs w:val="24"/>
        </w:rPr>
        <w:t>Decrease in CT Utilization in suburban ED settings after PECARN Rule education</w:t>
      </w:r>
    </w:p>
    <w:p w14:paraId="64E6FD59" w14:textId="77777777" w:rsidR="008E376F" w:rsidRDefault="008E376F">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b/>
          <w:sz w:val="24"/>
          <w:szCs w:val="24"/>
          <w:u w:val="single"/>
        </w:rPr>
      </w:pPr>
    </w:p>
    <w:p w14:paraId="0C9223F7" w14:textId="77777777" w:rsidR="00585947" w:rsidRDefault="00B6547C">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r>
        <w:rPr>
          <w:rFonts w:ascii="Calibri" w:hAnsi="Calibri" w:cs="Calibri"/>
          <w:b/>
          <w:sz w:val="24"/>
          <w:szCs w:val="24"/>
          <w:u w:val="single"/>
        </w:rPr>
        <w:t>WORK IN PROGRESS</w:t>
      </w:r>
    </w:p>
    <w:p w14:paraId="5D7A6C08" w14:textId="77777777" w:rsidR="00585947" w:rsidRDefault="00B6547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r>
        <w:rPr>
          <w:rFonts w:ascii="Calibri" w:hAnsi="Calibri" w:cs="Calibri"/>
          <w:sz w:val="24"/>
          <w:szCs w:val="24"/>
        </w:rPr>
        <w:t>Visual Identification of Children by Prehospital providers for Resuscitation</w:t>
      </w:r>
    </w:p>
    <w:p w14:paraId="3C8F5CAD" w14:textId="77777777" w:rsidR="00585947" w:rsidRDefault="00B6547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r>
        <w:rPr>
          <w:rFonts w:ascii="Calibri" w:hAnsi="Calibri" w:cs="Calibri"/>
          <w:sz w:val="24"/>
          <w:szCs w:val="24"/>
        </w:rPr>
        <w:t>Peds ED use by pediatric psychiatric patients</w:t>
      </w:r>
    </w:p>
    <w:p w14:paraId="62E336A8" w14:textId="77777777" w:rsidR="00585947" w:rsidRDefault="00B6547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r>
        <w:rPr>
          <w:rFonts w:ascii="Calibri" w:hAnsi="Calibri" w:cs="Calibri"/>
          <w:sz w:val="24"/>
          <w:szCs w:val="24"/>
        </w:rPr>
        <w:t>Assessment of mild to moderate head trauma</w:t>
      </w:r>
    </w:p>
    <w:p w14:paraId="41B4B4C1" w14:textId="77777777" w:rsidR="00585947" w:rsidRDefault="00B6547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r>
        <w:rPr>
          <w:rFonts w:ascii="Calibri" w:hAnsi="Calibri" w:cs="Calibri"/>
          <w:sz w:val="24"/>
          <w:szCs w:val="24"/>
        </w:rPr>
        <w:t>Frequency of Acute Traumatic Stress in Inner City Peds ED patients</w:t>
      </w:r>
    </w:p>
    <w:p w14:paraId="4C873544" w14:textId="77777777" w:rsidR="00585947" w:rsidRDefault="00B6547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r>
        <w:rPr>
          <w:rFonts w:ascii="Calibri" w:hAnsi="Calibri" w:cs="Calibri"/>
          <w:sz w:val="24"/>
          <w:szCs w:val="24"/>
        </w:rPr>
        <w:t>Use of Epi Pens in Peds ED patients with Anaphylaxis</w:t>
      </w:r>
    </w:p>
    <w:p w14:paraId="7A1353C8" w14:textId="77777777" w:rsidR="00585947" w:rsidRDefault="00B6547C">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r>
        <w:rPr>
          <w:rFonts w:ascii="Calibri" w:hAnsi="Calibri" w:cs="Calibri"/>
          <w:sz w:val="24"/>
          <w:szCs w:val="24"/>
        </w:rPr>
        <w:t>Documentation completeness of Child abuse and neglect in a Peds ED</w:t>
      </w:r>
    </w:p>
    <w:p w14:paraId="528216F1" w14:textId="4C706EBB" w:rsidR="001E3D37" w:rsidRDefault="001E3D37">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rPr>
          <w:rFonts w:ascii="Calibri" w:hAnsi="Calibri" w:cs="Calibri"/>
          <w:sz w:val="24"/>
          <w:szCs w:val="24"/>
        </w:rPr>
      </w:pPr>
      <w:r>
        <w:rPr>
          <w:rFonts w:ascii="Calibri" w:hAnsi="Calibri" w:cs="Calibri"/>
          <w:sz w:val="24"/>
          <w:szCs w:val="24"/>
        </w:rPr>
        <w:t>Impact of CT Utilization in suburban ED settings after PECARN Rule education</w:t>
      </w:r>
    </w:p>
    <w:p w14:paraId="63B6FBFB" w14:textId="77777777" w:rsidR="00585947" w:rsidRDefault="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360"/>
        <w:rPr>
          <w:rFonts w:ascii="Calibri" w:hAnsi="Calibri" w:cs="Calibri"/>
          <w:sz w:val="24"/>
          <w:szCs w:val="24"/>
        </w:rPr>
      </w:pPr>
    </w:p>
    <w:p w14:paraId="7DEDC39E" w14:textId="77777777" w:rsidR="00585947" w:rsidRDefault="00B6547C">
      <w:pPr>
        <w:rPr>
          <w:rFonts w:ascii="Calibri" w:hAnsi="Calibri" w:cs="Calibri"/>
          <w:sz w:val="24"/>
          <w:szCs w:val="24"/>
        </w:rPr>
      </w:pPr>
      <w:r>
        <w:rPr>
          <w:rFonts w:ascii="Calibri" w:hAnsi="Calibri" w:cs="Calibri"/>
          <w:spacing w:val="-2"/>
          <w:sz w:val="24"/>
          <w:szCs w:val="24"/>
        </w:rPr>
        <w:t>References provided upon request</w:t>
      </w:r>
      <w:r>
        <w:rPr>
          <w:rFonts w:ascii="Arial" w:hAnsi="Arial" w:cs="Arial"/>
          <w:spacing w:val="-2"/>
          <w:sz w:val="24"/>
        </w:rPr>
        <w:t>.</w:t>
      </w:r>
    </w:p>
    <w:p w14:paraId="257672C5" w14:textId="77777777" w:rsidR="00B6547C" w:rsidRDefault="00B6547C">
      <w:pPr>
        <w:tabs>
          <w:tab w:val="left" w:pos="0"/>
        </w:tabs>
        <w:jc w:val="both"/>
      </w:pPr>
    </w:p>
    <w:sectPr w:rsidR="00B6547C" w:rsidSect="00194354">
      <w:headerReference w:type="even" r:id="rId109"/>
      <w:headerReference w:type="default" r:id="rId110"/>
      <w:headerReference w:type="first" r:id="rId111"/>
      <w:pgSz w:w="12240" w:h="15840"/>
      <w:pgMar w:top="1496" w:right="1080" w:bottom="1440" w:left="108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7C5E6" w14:textId="77777777" w:rsidR="00B112E0" w:rsidRDefault="00B112E0">
      <w:r>
        <w:separator/>
      </w:r>
    </w:p>
  </w:endnote>
  <w:endnote w:type="continuationSeparator" w:id="0">
    <w:p w14:paraId="475E7F40" w14:textId="77777777" w:rsidR="00B112E0" w:rsidRDefault="00B1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aker2Lancet-Regular">
    <w:altName w:val="MS Mincho"/>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AWAK+Shaker2Lancet-Bold">
    <w:altName w:val="Arial"/>
    <w:charset w:val="00"/>
    <w:family w:val="swiss"/>
    <w:pitch w:val="default"/>
  </w:font>
  <w:font w:name="ArialUnicodeMS">
    <w:altName w:val="Arial Unicode MS"/>
    <w:charset w:val="81"/>
    <w:family w:val="swiss"/>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118BB" w14:textId="77777777" w:rsidR="00B112E0" w:rsidRDefault="00B112E0">
      <w:r>
        <w:separator/>
      </w:r>
    </w:p>
  </w:footnote>
  <w:footnote w:type="continuationSeparator" w:id="0">
    <w:p w14:paraId="116B41D8" w14:textId="77777777" w:rsidR="00B112E0" w:rsidRDefault="00B11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B5086" w14:textId="77777777" w:rsidR="00C77EDA" w:rsidRDefault="00C77EDA">
    <w:pPr>
      <w:tabs>
        <w:tab w:val="left" w:pos="0"/>
      </w:tabs>
    </w:pP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40B1B" w14:textId="77777777" w:rsidR="00C77EDA" w:rsidRDefault="00C77E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73202" w14:textId="77777777" w:rsidR="00C77EDA" w:rsidRDefault="00C77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E3FFD" w14:textId="77777777" w:rsidR="00C77EDA" w:rsidRDefault="00C77EDA">
    <w:pPr>
      <w:tabs>
        <w:tab w:val="left" w:pos="0"/>
      </w:tabs>
    </w:pPr>
    <w:r>
      <w:tab/>
    </w:r>
    <w:r>
      <w:tab/>
    </w:r>
    <w:r>
      <w:tab/>
    </w:r>
    <w:r>
      <w:tab/>
    </w:r>
    <w:r>
      <w:tab/>
    </w:r>
    <w:r>
      <w:tab/>
    </w:r>
    <w:r>
      <w:tab/>
    </w:r>
    <w:r>
      <w:tab/>
    </w:r>
    <w:r>
      <w:tab/>
      <w:t xml:space="preserve">Michael G. Tunik, MD Page </w:t>
    </w:r>
    <w:r>
      <w:fldChar w:fldCharType="begin"/>
    </w:r>
    <w:r>
      <w:instrText xml:space="preserve"> PAGE </w:instrText>
    </w:r>
    <w:r>
      <w:fldChar w:fldCharType="separate"/>
    </w:r>
    <w:r>
      <w:rPr>
        <w:noProof/>
      </w:rPr>
      <w:t>26</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BB4AF" w14:textId="77777777" w:rsidR="00C77EDA" w:rsidRDefault="00C77E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lowerRoman"/>
      <w:lvlText w:val="%1. "/>
      <w:lvlJc w:val="left"/>
      <w:pPr>
        <w:tabs>
          <w:tab w:val="num" w:pos="0"/>
        </w:tabs>
        <w:ind w:left="1800" w:hanging="360"/>
      </w:pPr>
      <w:rPr>
        <w:rFonts w:ascii="Arial" w:hAnsi="Arial" w:cs="Arial"/>
        <w:b w:val="0"/>
        <w:i w:val="0"/>
        <w:sz w:val="24"/>
      </w:rPr>
    </w:lvl>
  </w:abstractNum>
  <w:abstractNum w:abstractNumId="2" w15:restartNumberingAfterBreak="0">
    <w:nsid w:val="00000003"/>
    <w:multiLevelType w:val="singleLevel"/>
    <w:tmpl w:val="00000003"/>
    <w:name w:val="WW8Num2"/>
    <w:lvl w:ilvl="0">
      <w:start w:val="2"/>
      <w:numFmt w:val="lowerLetter"/>
      <w:lvlText w:val="%1. "/>
      <w:lvlJc w:val="left"/>
      <w:pPr>
        <w:tabs>
          <w:tab w:val="num" w:pos="0"/>
        </w:tabs>
        <w:ind w:left="1080" w:hanging="360"/>
      </w:pPr>
      <w:rPr>
        <w:rFonts w:ascii="Arial" w:hAnsi="Arial" w:cs="Arial"/>
        <w:b w:val="0"/>
        <w:i w:val="0"/>
        <w:sz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7"/>
    <w:lvl w:ilvl="0">
      <w:start w:val="1"/>
      <w:numFmt w:val="decimal"/>
      <w:lvlText w:val="%1."/>
      <w:lvlJc w:val="left"/>
      <w:pPr>
        <w:tabs>
          <w:tab w:val="num" w:pos="0"/>
        </w:tabs>
        <w:ind w:left="360" w:hanging="360"/>
      </w:pPr>
      <w:rPr>
        <w:rFonts w:ascii="Calibri" w:hAnsi="Calibri" w:cs="Calibri"/>
        <w:spacing w:val="-2"/>
        <w:sz w:val="24"/>
        <w:szCs w:val="24"/>
      </w:rPr>
    </w:lvl>
  </w:abstractNum>
  <w:abstractNum w:abstractNumId="6" w15:restartNumberingAfterBreak="0">
    <w:nsid w:val="00000007"/>
    <w:multiLevelType w:val="singleLevel"/>
    <w:tmpl w:val="00000007"/>
    <w:name w:val="WW8Num9"/>
    <w:lvl w:ilvl="0">
      <w:start w:val="17"/>
      <w:numFmt w:val="decimal"/>
      <w:lvlText w:val="%1."/>
      <w:lvlJc w:val="left"/>
      <w:pPr>
        <w:tabs>
          <w:tab w:val="num" w:pos="0"/>
        </w:tabs>
        <w:ind w:left="720" w:hanging="360"/>
      </w:pPr>
      <w:rPr>
        <w:rFonts w:ascii="Arial" w:hAnsi="Arial" w:cs="Arial"/>
        <w:bCs/>
        <w:i w:val="0"/>
        <w:sz w:val="24"/>
        <w:szCs w:val="24"/>
      </w:rPr>
    </w:lvl>
  </w:abstractNum>
  <w:abstractNum w:abstractNumId="7" w15:restartNumberingAfterBreak="0">
    <w:nsid w:val="00000008"/>
    <w:multiLevelType w:val="singleLevel"/>
    <w:tmpl w:val="00000008"/>
    <w:name w:val="WW8Num10"/>
    <w:lvl w:ilvl="0">
      <w:start w:val="1"/>
      <w:numFmt w:val="decimal"/>
      <w:lvlText w:val="%1."/>
      <w:lvlJc w:val="left"/>
      <w:pPr>
        <w:tabs>
          <w:tab w:val="num" w:pos="0"/>
        </w:tabs>
        <w:ind w:left="360" w:hanging="360"/>
      </w:pPr>
    </w:lvl>
  </w:abstractNum>
  <w:abstractNum w:abstractNumId="8" w15:restartNumberingAfterBreak="0">
    <w:nsid w:val="00000009"/>
    <w:multiLevelType w:val="singleLevel"/>
    <w:tmpl w:val="00000009"/>
    <w:name w:val="WW8Num12"/>
    <w:lvl w:ilvl="0">
      <w:start w:val="1"/>
      <w:numFmt w:val="decimal"/>
      <w:lvlText w:val="%1."/>
      <w:lvlJc w:val="left"/>
      <w:pPr>
        <w:tabs>
          <w:tab w:val="num" w:pos="0"/>
        </w:tabs>
        <w:ind w:left="720" w:hanging="360"/>
      </w:pPr>
      <w:rPr>
        <w:rFonts w:ascii="Calibri" w:hAnsi="Calibri" w:cs="Calibri"/>
        <w:spacing w:val="-2"/>
        <w:sz w:val="24"/>
        <w:szCs w:val="24"/>
      </w:rPr>
    </w:lvl>
  </w:abstractNum>
  <w:abstractNum w:abstractNumId="9" w15:restartNumberingAfterBreak="0">
    <w:nsid w:val="0000000A"/>
    <w:multiLevelType w:val="singleLevel"/>
    <w:tmpl w:val="0000000A"/>
    <w:name w:val="WW8Num14"/>
    <w:lvl w:ilvl="0">
      <w:start w:val="1988"/>
      <w:numFmt w:val="decimal"/>
      <w:lvlText w:val="%1"/>
      <w:lvlJc w:val="left"/>
      <w:pPr>
        <w:tabs>
          <w:tab w:val="num" w:pos="0"/>
        </w:tabs>
        <w:ind w:left="2160" w:hanging="2160"/>
      </w:pPr>
    </w:lvl>
  </w:abstractNum>
  <w:abstractNum w:abstractNumId="10" w15:restartNumberingAfterBreak="0">
    <w:nsid w:val="0000000B"/>
    <w:multiLevelType w:val="singleLevel"/>
    <w:tmpl w:val="0000000B"/>
    <w:name w:val="WW8Num15"/>
    <w:lvl w:ilvl="0">
      <w:start w:val="1"/>
      <w:numFmt w:val="lowerRoman"/>
      <w:lvlText w:val="%1. "/>
      <w:lvlJc w:val="left"/>
      <w:pPr>
        <w:tabs>
          <w:tab w:val="num" w:pos="0"/>
        </w:tabs>
        <w:ind w:left="1800" w:hanging="360"/>
      </w:pPr>
      <w:rPr>
        <w:rFonts w:ascii="Arial" w:hAnsi="Arial" w:cs="Arial"/>
        <w:b w:val="0"/>
        <w:i w:val="0"/>
        <w:sz w:val="24"/>
      </w:rPr>
    </w:lvl>
  </w:abstractNum>
  <w:abstractNum w:abstractNumId="11" w15:restartNumberingAfterBreak="0">
    <w:nsid w:val="0000000C"/>
    <w:multiLevelType w:val="multilevel"/>
    <w:tmpl w:val="0000000C"/>
    <w:name w:val="WW8Num16"/>
    <w:lvl w:ilvl="0">
      <w:start w:val="1997"/>
      <w:numFmt w:val="decimal"/>
      <w:lvlText w:val="%1"/>
      <w:lvlJc w:val="left"/>
      <w:pPr>
        <w:tabs>
          <w:tab w:val="num" w:pos="0"/>
        </w:tabs>
        <w:ind w:left="2160" w:hanging="2160"/>
      </w:pPr>
    </w:lvl>
    <w:lvl w:ilvl="1">
      <w:start w:val="1998"/>
      <w:numFmt w:val="decimal"/>
      <w:lvlText w:val="%1.%2"/>
      <w:lvlJc w:val="left"/>
      <w:pPr>
        <w:tabs>
          <w:tab w:val="num" w:pos="0"/>
        </w:tabs>
        <w:ind w:left="2160" w:hanging="2160"/>
      </w:pPr>
    </w:lvl>
    <w:lvl w:ilvl="2">
      <w:start w:val="1"/>
      <w:numFmt w:val="decimal"/>
      <w:lvlText w:val="%1.%2.%3"/>
      <w:lvlJc w:val="left"/>
      <w:pPr>
        <w:tabs>
          <w:tab w:val="num" w:pos="0"/>
        </w:tabs>
        <w:ind w:left="2160" w:hanging="2160"/>
      </w:pPr>
    </w:lvl>
    <w:lvl w:ilvl="3">
      <w:start w:val="1"/>
      <w:numFmt w:val="decimal"/>
      <w:lvlText w:val="%1.%2.%3.%4"/>
      <w:lvlJc w:val="left"/>
      <w:pPr>
        <w:tabs>
          <w:tab w:val="num" w:pos="0"/>
        </w:tabs>
        <w:ind w:left="2160" w:hanging="2160"/>
      </w:pPr>
    </w:lvl>
    <w:lvl w:ilvl="4">
      <w:start w:val="1"/>
      <w:numFmt w:val="decimal"/>
      <w:lvlText w:val="%1.%2.%3.%4.%5"/>
      <w:lvlJc w:val="left"/>
      <w:pPr>
        <w:tabs>
          <w:tab w:val="num" w:pos="0"/>
        </w:tabs>
        <w:ind w:left="2160" w:hanging="2160"/>
      </w:pPr>
    </w:lvl>
    <w:lvl w:ilvl="5">
      <w:start w:val="1"/>
      <w:numFmt w:val="decimal"/>
      <w:lvlText w:val="%1.%2.%3.%4.%5.%6"/>
      <w:lvlJc w:val="left"/>
      <w:pPr>
        <w:tabs>
          <w:tab w:val="num" w:pos="0"/>
        </w:tabs>
        <w:ind w:left="2160" w:hanging="2160"/>
      </w:pPr>
    </w:lvl>
    <w:lvl w:ilvl="6">
      <w:start w:val="1"/>
      <w:numFmt w:val="decimal"/>
      <w:lvlText w:val="%1.%2.%3.%4.%5.%6.%7"/>
      <w:lvlJc w:val="left"/>
      <w:pPr>
        <w:tabs>
          <w:tab w:val="num" w:pos="0"/>
        </w:tabs>
        <w:ind w:left="2160" w:hanging="216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12" w15:restartNumberingAfterBreak="0">
    <w:nsid w:val="0000000D"/>
    <w:multiLevelType w:val="singleLevel"/>
    <w:tmpl w:val="0000000D"/>
    <w:name w:val="WW8Num18"/>
    <w:lvl w:ilvl="0">
      <w:start w:val="1"/>
      <w:numFmt w:val="decimal"/>
      <w:lvlText w:val="%1. "/>
      <w:lvlJc w:val="left"/>
      <w:pPr>
        <w:tabs>
          <w:tab w:val="num" w:pos="0"/>
        </w:tabs>
        <w:ind w:left="360" w:hanging="360"/>
      </w:pPr>
      <w:rPr>
        <w:rFonts w:ascii="Arial" w:hAnsi="Arial" w:cs="Arial"/>
        <w:b w:val="0"/>
        <w:i w:val="0"/>
        <w:sz w:val="24"/>
      </w:rPr>
    </w:lvl>
  </w:abstractNum>
  <w:abstractNum w:abstractNumId="13" w15:restartNumberingAfterBreak="0">
    <w:nsid w:val="0000000E"/>
    <w:multiLevelType w:val="multilevel"/>
    <w:tmpl w:val="0000000E"/>
    <w:name w:val="WW8Num21"/>
    <w:lvl w:ilvl="0">
      <w:start w:val="1"/>
      <w:numFmt w:val="decimal"/>
      <w:lvlText w:val="%1."/>
      <w:lvlJc w:val="left"/>
      <w:pPr>
        <w:tabs>
          <w:tab w:val="num" w:pos="0"/>
        </w:tabs>
        <w:ind w:left="720" w:hanging="360"/>
      </w:pPr>
      <w:rPr>
        <w:rFonts w:ascii="Calibri" w:eastAsia="Shaker2Lancet-Regular" w:hAnsi="Calibri" w:cs="Calibri"/>
        <w:b w:val="0"/>
        <w:bCs/>
        <w:i/>
        <w:iCs/>
        <w:spacing w:val="-2"/>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0000000F"/>
    <w:multiLevelType w:val="singleLevel"/>
    <w:tmpl w:val="0000000F"/>
    <w:name w:val="WW8Num22"/>
    <w:lvl w:ilvl="0">
      <w:start w:val="1"/>
      <w:numFmt w:val="decimal"/>
      <w:lvlText w:val="%1."/>
      <w:lvlJc w:val="left"/>
      <w:pPr>
        <w:tabs>
          <w:tab w:val="num" w:pos="0"/>
        </w:tabs>
        <w:ind w:left="360" w:hanging="360"/>
      </w:pPr>
      <w:rPr>
        <w:rFonts w:ascii="Calibri" w:hAnsi="Calibri" w:cs="Calibri"/>
        <w:spacing w:val="-2"/>
        <w:sz w:val="24"/>
        <w:szCs w:val="24"/>
      </w:rPr>
    </w:lvl>
  </w:abstractNum>
  <w:abstractNum w:abstractNumId="15" w15:restartNumberingAfterBreak="0">
    <w:nsid w:val="00000010"/>
    <w:multiLevelType w:val="singleLevel"/>
    <w:tmpl w:val="00000010"/>
    <w:name w:val="WW8Num24"/>
    <w:lvl w:ilvl="0">
      <w:start w:val="1"/>
      <w:numFmt w:val="lowerLetter"/>
      <w:lvlText w:val="%1. "/>
      <w:lvlJc w:val="left"/>
      <w:pPr>
        <w:tabs>
          <w:tab w:val="num" w:pos="0"/>
        </w:tabs>
        <w:ind w:left="1080" w:hanging="360"/>
      </w:pPr>
      <w:rPr>
        <w:rFonts w:ascii="Arial" w:hAnsi="Arial" w:cs="Arial"/>
        <w:b w:val="0"/>
        <w:i w:val="0"/>
        <w:sz w:val="24"/>
      </w:rPr>
    </w:lvl>
  </w:abstractNum>
  <w:abstractNum w:abstractNumId="16" w15:restartNumberingAfterBreak="0">
    <w:nsid w:val="0AD25413"/>
    <w:multiLevelType w:val="multilevel"/>
    <w:tmpl w:val="0000000E"/>
    <w:lvl w:ilvl="0">
      <w:start w:val="1"/>
      <w:numFmt w:val="decimal"/>
      <w:lvlText w:val="%1."/>
      <w:lvlJc w:val="left"/>
      <w:pPr>
        <w:tabs>
          <w:tab w:val="num" w:pos="0"/>
        </w:tabs>
        <w:ind w:left="720" w:hanging="360"/>
      </w:pPr>
      <w:rPr>
        <w:rFonts w:ascii="Calibri" w:eastAsia="Shaker2Lancet-Regular" w:hAnsi="Calibri" w:cs="Calibri"/>
        <w:b w:val="0"/>
        <w:bCs/>
        <w:i/>
        <w:iCs/>
        <w:spacing w:val="-2"/>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10331E49"/>
    <w:multiLevelType w:val="multilevel"/>
    <w:tmpl w:val="0000000E"/>
    <w:lvl w:ilvl="0">
      <w:start w:val="1"/>
      <w:numFmt w:val="decimal"/>
      <w:lvlText w:val="%1."/>
      <w:lvlJc w:val="left"/>
      <w:pPr>
        <w:tabs>
          <w:tab w:val="num" w:pos="0"/>
        </w:tabs>
        <w:ind w:left="720" w:hanging="360"/>
      </w:pPr>
      <w:rPr>
        <w:rFonts w:ascii="Calibri" w:eastAsia="Shaker2Lancet-Regular" w:hAnsi="Calibri" w:cs="Calibri"/>
        <w:b w:val="0"/>
        <w:bCs/>
        <w:i/>
        <w:iCs/>
        <w:spacing w:val="-2"/>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1DD11D0A"/>
    <w:multiLevelType w:val="hybridMultilevel"/>
    <w:tmpl w:val="A4A60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420815"/>
    <w:multiLevelType w:val="multilevel"/>
    <w:tmpl w:val="0000000E"/>
    <w:lvl w:ilvl="0">
      <w:start w:val="1"/>
      <w:numFmt w:val="decimal"/>
      <w:lvlText w:val="%1."/>
      <w:lvlJc w:val="left"/>
      <w:pPr>
        <w:tabs>
          <w:tab w:val="num" w:pos="0"/>
        </w:tabs>
        <w:ind w:left="720" w:hanging="360"/>
      </w:pPr>
      <w:rPr>
        <w:rFonts w:ascii="Calibri" w:eastAsia="Shaker2Lancet-Regular" w:hAnsi="Calibri" w:cs="Calibri"/>
        <w:b w:val="0"/>
        <w:bCs/>
        <w:i/>
        <w:iCs/>
        <w:spacing w:val="-2"/>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1F4A15EA"/>
    <w:multiLevelType w:val="hybridMultilevel"/>
    <w:tmpl w:val="24DA0296"/>
    <w:lvl w:ilvl="0" w:tplc="E826AF06">
      <w:start w:val="46"/>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24C67DE"/>
    <w:multiLevelType w:val="hybridMultilevel"/>
    <w:tmpl w:val="1090A7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87661DB"/>
    <w:multiLevelType w:val="hybridMultilevel"/>
    <w:tmpl w:val="ABEC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856FD5"/>
    <w:multiLevelType w:val="hybridMultilevel"/>
    <w:tmpl w:val="3EDE3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DA135A"/>
    <w:multiLevelType w:val="hybridMultilevel"/>
    <w:tmpl w:val="CDFA6754"/>
    <w:lvl w:ilvl="0" w:tplc="76F2A1D4">
      <w:start w:val="44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F82070"/>
    <w:multiLevelType w:val="hybridMultilevel"/>
    <w:tmpl w:val="3376BA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5B43DD"/>
    <w:multiLevelType w:val="multilevel"/>
    <w:tmpl w:val="0000000E"/>
    <w:lvl w:ilvl="0">
      <w:start w:val="1"/>
      <w:numFmt w:val="decimal"/>
      <w:lvlText w:val="%1."/>
      <w:lvlJc w:val="left"/>
      <w:pPr>
        <w:tabs>
          <w:tab w:val="num" w:pos="0"/>
        </w:tabs>
        <w:ind w:left="720" w:hanging="360"/>
      </w:pPr>
      <w:rPr>
        <w:rFonts w:ascii="Calibri" w:eastAsia="Shaker2Lancet-Regular" w:hAnsi="Calibri" w:cs="Calibri"/>
        <w:b w:val="0"/>
        <w:bCs/>
        <w:i/>
        <w:iCs/>
        <w:spacing w:val="-2"/>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671A2FA3"/>
    <w:multiLevelType w:val="hybridMultilevel"/>
    <w:tmpl w:val="7250C3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0792DBA"/>
    <w:multiLevelType w:val="multilevel"/>
    <w:tmpl w:val="0000000E"/>
    <w:lvl w:ilvl="0">
      <w:start w:val="1"/>
      <w:numFmt w:val="decimal"/>
      <w:lvlText w:val="%1."/>
      <w:lvlJc w:val="left"/>
      <w:pPr>
        <w:tabs>
          <w:tab w:val="num" w:pos="0"/>
        </w:tabs>
        <w:ind w:left="720" w:hanging="360"/>
      </w:pPr>
      <w:rPr>
        <w:rFonts w:ascii="Calibri" w:eastAsia="Shaker2Lancet-Regular" w:hAnsi="Calibri" w:cs="Calibri"/>
        <w:b w:val="0"/>
        <w:bCs/>
        <w:i/>
        <w:iCs/>
        <w:spacing w:val="-2"/>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7EB70C35"/>
    <w:multiLevelType w:val="hybridMultilevel"/>
    <w:tmpl w:val="FC84D87A"/>
    <w:lvl w:ilvl="0" w:tplc="FBA21C10">
      <w:start w:val="46"/>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297402">
    <w:abstractNumId w:val="0"/>
  </w:num>
  <w:num w:numId="2" w16cid:durableId="895241932">
    <w:abstractNumId w:val="1"/>
  </w:num>
  <w:num w:numId="3" w16cid:durableId="1611622351">
    <w:abstractNumId w:val="2"/>
  </w:num>
  <w:num w:numId="4" w16cid:durableId="153302361">
    <w:abstractNumId w:val="3"/>
  </w:num>
  <w:num w:numId="5" w16cid:durableId="498430467">
    <w:abstractNumId w:val="4"/>
  </w:num>
  <w:num w:numId="6" w16cid:durableId="1096948826">
    <w:abstractNumId w:val="5"/>
  </w:num>
  <w:num w:numId="7" w16cid:durableId="1302996902">
    <w:abstractNumId w:val="6"/>
  </w:num>
  <w:num w:numId="8" w16cid:durableId="713115103">
    <w:abstractNumId w:val="7"/>
  </w:num>
  <w:num w:numId="9" w16cid:durableId="43605694">
    <w:abstractNumId w:val="8"/>
  </w:num>
  <w:num w:numId="10" w16cid:durableId="1885168132">
    <w:abstractNumId w:val="9"/>
  </w:num>
  <w:num w:numId="11" w16cid:durableId="925262200">
    <w:abstractNumId w:val="10"/>
  </w:num>
  <w:num w:numId="12" w16cid:durableId="850801751">
    <w:abstractNumId w:val="11"/>
  </w:num>
  <w:num w:numId="13" w16cid:durableId="1596087794">
    <w:abstractNumId w:val="12"/>
  </w:num>
  <w:num w:numId="14" w16cid:durableId="702634253">
    <w:abstractNumId w:val="13"/>
  </w:num>
  <w:num w:numId="15" w16cid:durableId="440102978">
    <w:abstractNumId w:val="14"/>
  </w:num>
  <w:num w:numId="16" w16cid:durableId="1815370693">
    <w:abstractNumId w:val="15"/>
  </w:num>
  <w:num w:numId="17" w16cid:durableId="1575581355">
    <w:abstractNumId w:val="18"/>
  </w:num>
  <w:num w:numId="18" w16cid:durableId="466974472">
    <w:abstractNumId w:val="21"/>
  </w:num>
  <w:num w:numId="19" w16cid:durableId="375083168">
    <w:abstractNumId w:val="27"/>
  </w:num>
  <w:num w:numId="20" w16cid:durableId="440534251">
    <w:abstractNumId w:val="25"/>
  </w:num>
  <w:num w:numId="21" w16cid:durableId="1693798627">
    <w:abstractNumId w:val="22"/>
  </w:num>
  <w:num w:numId="22" w16cid:durableId="1260413033">
    <w:abstractNumId w:val="23"/>
  </w:num>
  <w:num w:numId="23" w16cid:durableId="1469857755">
    <w:abstractNumId w:val="17"/>
  </w:num>
  <w:num w:numId="24" w16cid:durableId="976300645">
    <w:abstractNumId w:val="28"/>
  </w:num>
  <w:num w:numId="25" w16cid:durableId="1167550427">
    <w:abstractNumId w:val="26"/>
  </w:num>
  <w:num w:numId="26" w16cid:durableId="1313828261">
    <w:abstractNumId w:val="19"/>
  </w:num>
  <w:num w:numId="27" w16cid:durableId="129515250">
    <w:abstractNumId w:val="24"/>
  </w:num>
  <w:num w:numId="28" w16cid:durableId="570623221">
    <w:abstractNumId w:val="16"/>
  </w:num>
  <w:num w:numId="29" w16cid:durableId="585768870">
    <w:abstractNumId w:val="20"/>
  </w:num>
  <w:num w:numId="30" w16cid:durableId="169858180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7A"/>
    <w:rsid w:val="000369F4"/>
    <w:rsid w:val="00044349"/>
    <w:rsid w:val="00055B70"/>
    <w:rsid w:val="000B7E91"/>
    <w:rsid w:val="000C6ED9"/>
    <w:rsid w:val="00134BD2"/>
    <w:rsid w:val="0013709A"/>
    <w:rsid w:val="00141552"/>
    <w:rsid w:val="00145FB8"/>
    <w:rsid w:val="00147FC0"/>
    <w:rsid w:val="001730DA"/>
    <w:rsid w:val="00181218"/>
    <w:rsid w:val="00183FBB"/>
    <w:rsid w:val="00194354"/>
    <w:rsid w:val="001C33B8"/>
    <w:rsid w:val="001D1975"/>
    <w:rsid w:val="001E359F"/>
    <w:rsid w:val="001E3D37"/>
    <w:rsid w:val="001E54FF"/>
    <w:rsid w:val="001F709C"/>
    <w:rsid w:val="00216C0E"/>
    <w:rsid w:val="00224652"/>
    <w:rsid w:val="002712C1"/>
    <w:rsid w:val="002A0DC7"/>
    <w:rsid w:val="002A7CF4"/>
    <w:rsid w:val="002D39A3"/>
    <w:rsid w:val="002E410A"/>
    <w:rsid w:val="00304558"/>
    <w:rsid w:val="0031542B"/>
    <w:rsid w:val="003225E2"/>
    <w:rsid w:val="00360610"/>
    <w:rsid w:val="00365D7E"/>
    <w:rsid w:val="003B0E0B"/>
    <w:rsid w:val="003B5DA3"/>
    <w:rsid w:val="003C6F7E"/>
    <w:rsid w:val="003C7B10"/>
    <w:rsid w:val="003E363B"/>
    <w:rsid w:val="004312E4"/>
    <w:rsid w:val="00433FAA"/>
    <w:rsid w:val="00435E9C"/>
    <w:rsid w:val="00462DCD"/>
    <w:rsid w:val="00476935"/>
    <w:rsid w:val="004B1170"/>
    <w:rsid w:val="004C684C"/>
    <w:rsid w:val="004D168E"/>
    <w:rsid w:val="004E0AAB"/>
    <w:rsid w:val="004E37DF"/>
    <w:rsid w:val="00585947"/>
    <w:rsid w:val="00587EBB"/>
    <w:rsid w:val="005A4519"/>
    <w:rsid w:val="005B2212"/>
    <w:rsid w:val="005B3BD2"/>
    <w:rsid w:val="005B53FE"/>
    <w:rsid w:val="005D221A"/>
    <w:rsid w:val="00600013"/>
    <w:rsid w:val="00613BD3"/>
    <w:rsid w:val="00646D7A"/>
    <w:rsid w:val="00672F3C"/>
    <w:rsid w:val="00684CD4"/>
    <w:rsid w:val="006A1CC1"/>
    <w:rsid w:val="006A4920"/>
    <w:rsid w:val="006D14AE"/>
    <w:rsid w:val="006F7EB3"/>
    <w:rsid w:val="00704A5E"/>
    <w:rsid w:val="00704AF2"/>
    <w:rsid w:val="00705B85"/>
    <w:rsid w:val="007233DC"/>
    <w:rsid w:val="00724A5E"/>
    <w:rsid w:val="00736387"/>
    <w:rsid w:val="007676E9"/>
    <w:rsid w:val="00810429"/>
    <w:rsid w:val="00813560"/>
    <w:rsid w:val="00866FAE"/>
    <w:rsid w:val="00870D40"/>
    <w:rsid w:val="008A54D4"/>
    <w:rsid w:val="008E376F"/>
    <w:rsid w:val="008E6E8D"/>
    <w:rsid w:val="008F1DDD"/>
    <w:rsid w:val="009108D6"/>
    <w:rsid w:val="00926849"/>
    <w:rsid w:val="00926F47"/>
    <w:rsid w:val="00936120"/>
    <w:rsid w:val="0094239A"/>
    <w:rsid w:val="009437C2"/>
    <w:rsid w:val="009703D8"/>
    <w:rsid w:val="009704D5"/>
    <w:rsid w:val="009B438F"/>
    <w:rsid w:val="009D0D9A"/>
    <w:rsid w:val="009D26E8"/>
    <w:rsid w:val="00A32F0C"/>
    <w:rsid w:val="00A36B7E"/>
    <w:rsid w:val="00A57495"/>
    <w:rsid w:val="00A57DB6"/>
    <w:rsid w:val="00A93A11"/>
    <w:rsid w:val="00AA55F3"/>
    <w:rsid w:val="00AA6078"/>
    <w:rsid w:val="00AE7865"/>
    <w:rsid w:val="00B112E0"/>
    <w:rsid w:val="00B3613C"/>
    <w:rsid w:val="00B6547C"/>
    <w:rsid w:val="00C13FB3"/>
    <w:rsid w:val="00C20997"/>
    <w:rsid w:val="00C30754"/>
    <w:rsid w:val="00C34DD2"/>
    <w:rsid w:val="00C77EDA"/>
    <w:rsid w:val="00C77F21"/>
    <w:rsid w:val="00C805BB"/>
    <w:rsid w:val="00C92B7A"/>
    <w:rsid w:val="00CB28AB"/>
    <w:rsid w:val="00CC495E"/>
    <w:rsid w:val="00CC63CB"/>
    <w:rsid w:val="00CE4C4F"/>
    <w:rsid w:val="00CF367E"/>
    <w:rsid w:val="00D11436"/>
    <w:rsid w:val="00D12033"/>
    <w:rsid w:val="00D12C6A"/>
    <w:rsid w:val="00D16C98"/>
    <w:rsid w:val="00D40B29"/>
    <w:rsid w:val="00D51629"/>
    <w:rsid w:val="00D878DE"/>
    <w:rsid w:val="00D94EC3"/>
    <w:rsid w:val="00DB0AF3"/>
    <w:rsid w:val="00DD6BD4"/>
    <w:rsid w:val="00E0130E"/>
    <w:rsid w:val="00E74FDE"/>
    <w:rsid w:val="00EC401D"/>
    <w:rsid w:val="00EC7225"/>
    <w:rsid w:val="00F03306"/>
    <w:rsid w:val="00F858B5"/>
    <w:rsid w:val="00F92110"/>
    <w:rsid w:val="00FA0BDA"/>
    <w:rsid w:val="00FA24DF"/>
    <w:rsid w:val="00FB382D"/>
    <w:rsid w:val="00FD3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2D7DCC"/>
  <w15:docId w15:val="{B27B7E40-662B-49C2-B9F7-22A08AA5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947"/>
    <w:pPr>
      <w:suppressAutoHyphens/>
    </w:pPr>
    <w:rPr>
      <w:rFonts w:ascii="Univers" w:hAnsi="Univers" w:cs="Univers"/>
      <w:lang w:eastAsia="zh-CN"/>
    </w:rPr>
  </w:style>
  <w:style w:type="paragraph" w:styleId="Heading1">
    <w:name w:val="heading 1"/>
    <w:basedOn w:val="Normal"/>
    <w:next w:val="Normal"/>
    <w:qFormat/>
    <w:rsid w:val="00585947"/>
    <w:pPr>
      <w:numPr>
        <w:numId w:val="1"/>
      </w:numPr>
      <w:tabs>
        <w:tab w:val="left" w:pos="0"/>
      </w:tabs>
      <w:jc w:val="both"/>
      <w:outlineLvl w:val="0"/>
    </w:pPr>
    <w:rPr>
      <w:b/>
      <w:spacing w:val="-2"/>
      <w:sz w:val="22"/>
    </w:rPr>
  </w:style>
  <w:style w:type="paragraph" w:styleId="Heading2">
    <w:name w:val="heading 2"/>
    <w:basedOn w:val="Normal"/>
    <w:next w:val="Normal"/>
    <w:qFormat/>
    <w:rsid w:val="00585947"/>
    <w:pPr>
      <w:numPr>
        <w:ilvl w:val="1"/>
        <w:numId w:val="1"/>
      </w:numPr>
      <w:tabs>
        <w:tab w:val="left" w:pos="0"/>
      </w:tabs>
      <w:jc w:val="both"/>
      <w:outlineLvl w:val="1"/>
    </w:pPr>
    <w:rPr>
      <w:rFonts w:ascii="Arial" w:hAnsi="Arial" w:cs="Arial"/>
      <w:spacing w:val="-2"/>
      <w:sz w:val="24"/>
      <w:u w:val="single"/>
    </w:rPr>
  </w:style>
  <w:style w:type="paragraph" w:styleId="Heading3">
    <w:name w:val="heading 3"/>
    <w:basedOn w:val="Normal"/>
    <w:next w:val="Normal"/>
    <w:qFormat/>
    <w:rsid w:val="00585947"/>
    <w:pPr>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0" w:right="-180" w:firstLine="0"/>
      <w:jc w:val="both"/>
      <w:outlineLvl w:val="2"/>
    </w:pPr>
    <w:rPr>
      <w:rFonts w:ascii="Arial" w:hAnsi="Arial" w:cs="Arial"/>
      <w:sz w:val="24"/>
    </w:rPr>
  </w:style>
  <w:style w:type="paragraph" w:styleId="Heading4">
    <w:name w:val="heading 4"/>
    <w:basedOn w:val="Normal"/>
    <w:next w:val="Normal"/>
    <w:qFormat/>
    <w:rsid w:val="00585947"/>
    <w:pPr>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outlineLvl w:val="3"/>
    </w:pPr>
    <w:rPr>
      <w:rFonts w:ascii="Arial" w:hAnsi="Arial" w:cs="Arial"/>
      <w:sz w:val="24"/>
      <w:u w:val="single"/>
    </w:rPr>
  </w:style>
  <w:style w:type="paragraph" w:styleId="Heading5">
    <w:name w:val="heading 5"/>
    <w:basedOn w:val="Normal"/>
    <w:next w:val="Normal"/>
    <w:qFormat/>
    <w:rsid w:val="00585947"/>
    <w:pPr>
      <w:numPr>
        <w:ilvl w:val="4"/>
        <w:numId w:val="1"/>
      </w:numPr>
      <w:tabs>
        <w:tab w:val="left" w:pos="0"/>
      </w:tabs>
      <w:ind w:left="360" w:firstLine="0"/>
      <w:jc w:val="both"/>
      <w:outlineLvl w:val="4"/>
    </w:pPr>
    <w:rPr>
      <w:rFonts w:ascii="Arial" w:hAnsi="Arial" w:cs="Arial"/>
      <w:spacing w:val="-2"/>
      <w:sz w:val="24"/>
    </w:rPr>
  </w:style>
  <w:style w:type="paragraph" w:styleId="Heading6">
    <w:name w:val="heading 6"/>
    <w:basedOn w:val="Normal"/>
    <w:next w:val="Normal"/>
    <w:qFormat/>
    <w:rsid w:val="00585947"/>
    <w:pPr>
      <w:numPr>
        <w:ilvl w:val="5"/>
        <w:numId w:val="1"/>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360" w:firstLine="0"/>
      <w:outlineLvl w:val="5"/>
    </w:pPr>
    <w:rPr>
      <w:rFonts w:ascii="Arial" w:hAnsi="Arial" w:cs="Arial"/>
      <w:sz w:val="24"/>
    </w:rPr>
  </w:style>
  <w:style w:type="paragraph" w:styleId="Heading7">
    <w:name w:val="heading 7"/>
    <w:basedOn w:val="Normal"/>
    <w:next w:val="Normal"/>
    <w:qFormat/>
    <w:rsid w:val="00585947"/>
    <w:pPr>
      <w:numPr>
        <w:ilvl w:val="6"/>
        <w:numId w:val="1"/>
      </w:numPr>
      <w:tabs>
        <w:tab w:val="left" w:pos="0"/>
      </w:tabs>
      <w:jc w:val="both"/>
      <w:outlineLvl w:val="6"/>
    </w:pPr>
    <w:rPr>
      <w:rFonts w:ascii="Arial" w:hAnsi="Arial" w:cs="Arial"/>
      <w:b/>
      <w:spacing w:val="-2"/>
      <w:sz w:val="24"/>
      <w:u w:val="single"/>
    </w:rPr>
  </w:style>
  <w:style w:type="paragraph" w:styleId="Heading8">
    <w:name w:val="heading 8"/>
    <w:basedOn w:val="Normal"/>
    <w:next w:val="Normal"/>
    <w:qFormat/>
    <w:rsid w:val="00585947"/>
    <w:pPr>
      <w:numPr>
        <w:ilvl w:val="7"/>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0" w:firstLine="0"/>
      <w:jc w:val="both"/>
      <w:outlineLvl w:val="7"/>
    </w:pPr>
    <w:rPr>
      <w:rFonts w:ascii="Arial" w:hAnsi="Arial" w:cs="Arial"/>
      <w:b/>
      <w:sz w:val="24"/>
    </w:rPr>
  </w:style>
  <w:style w:type="paragraph" w:styleId="Heading9">
    <w:name w:val="heading 9"/>
    <w:basedOn w:val="Normal"/>
    <w:next w:val="Normal"/>
    <w:qFormat/>
    <w:rsid w:val="00585947"/>
    <w:pPr>
      <w:numPr>
        <w:ilvl w:val="8"/>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ight="1440" w:firstLine="0"/>
      <w:jc w:val="both"/>
      <w:outlineLvl w:val="8"/>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85947"/>
    <w:rPr>
      <w:rFonts w:ascii="Arial" w:hAnsi="Arial" w:cs="Arial"/>
      <w:b w:val="0"/>
      <w:i w:val="0"/>
      <w:sz w:val="24"/>
    </w:rPr>
  </w:style>
  <w:style w:type="character" w:customStyle="1" w:styleId="WW8Num2z0">
    <w:name w:val="WW8Num2z0"/>
    <w:rsid w:val="00585947"/>
    <w:rPr>
      <w:rFonts w:ascii="Arial" w:hAnsi="Arial" w:cs="Arial"/>
      <w:b w:val="0"/>
      <w:i w:val="0"/>
      <w:sz w:val="24"/>
    </w:rPr>
  </w:style>
  <w:style w:type="character" w:customStyle="1" w:styleId="WW8Num3z0">
    <w:name w:val="WW8Num3z0"/>
    <w:rsid w:val="00585947"/>
    <w:rPr>
      <w:rFonts w:ascii="Times New Roman" w:hAnsi="Times New Roman" w:cs="Times New Roman"/>
    </w:rPr>
  </w:style>
  <w:style w:type="character" w:customStyle="1" w:styleId="WW8Num3z1">
    <w:name w:val="WW8Num3z1"/>
    <w:rsid w:val="00585947"/>
  </w:style>
  <w:style w:type="character" w:customStyle="1" w:styleId="WW8Num3z2">
    <w:name w:val="WW8Num3z2"/>
    <w:rsid w:val="00585947"/>
  </w:style>
  <w:style w:type="character" w:customStyle="1" w:styleId="WW8Num3z3">
    <w:name w:val="WW8Num3z3"/>
    <w:rsid w:val="00585947"/>
  </w:style>
  <w:style w:type="character" w:customStyle="1" w:styleId="WW8Num3z4">
    <w:name w:val="WW8Num3z4"/>
    <w:rsid w:val="00585947"/>
  </w:style>
  <w:style w:type="character" w:customStyle="1" w:styleId="WW8Num3z5">
    <w:name w:val="WW8Num3z5"/>
    <w:rsid w:val="00585947"/>
  </w:style>
  <w:style w:type="character" w:customStyle="1" w:styleId="WW8Num3z6">
    <w:name w:val="WW8Num3z6"/>
    <w:rsid w:val="00585947"/>
  </w:style>
  <w:style w:type="character" w:customStyle="1" w:styleId="WW8Num3z7">
    <w:name w:val="WW8Num3z7"/>
    <w:rsid w:val="00585947"/>
  </w:style>
  <w:style w:type="character" w:customStyle="1" w:styleId="WW8Num3z8">
    <w:name w:val="WW8Num3z8"/>
    <w:rsid w:val="00585947"/>
  </w:style>
  <w:style w:type="character" w:customStyle="1" w:styleId="WW8Num4z0">
    <w:name w:val="WW8Num4z0"/>
    <w:rsid w:val="00585947"/>
  </w:style>
  <w:style w:type="character" w:customStyle="1" w:styleId="WW8Num5z0">
    <w:name w:val="WW8Num5z0"/>
    <w:rsid w:val="00585947"/>
  </w:style>
  <w:style w:type="character" w:customStyle="1" w:styleId="WW8Num6z0">
    <w:name w:val="WW8Num6z0"/>
    <w:rsid w:val="00585947"/>
  </w:style>
  <w:style w:type="character" w:customStyle="1" w:styleId="WW8Num6z1">
    <w:name w:val="WW8Num6z1"/>
    <w:rsid w:val="00585947"/>
  </w:style>
  <w:style w:type="character" w:customStyle="1" w:styleId="WW8Num6z2">
    <w:name w:val="WW8Num6z2"/>
    <w:rsid w:val="00585947"/>
  </w:style>
  <w:style w:type="character" w:customStyle="1" w:styleId="WW8Num6z3">
    <w:name w:val="WW8Num6z3"/>
    <w:rsid w:val="00585947"/>
  </w:style>
  <w:style w:type="character" w:customStyle="1" w:styleId="WW8Num6z4">
    <w:name w:val="WW8Num6z4"/>
    <w:rsid w:val="00585947"/>
  </w:style>
  <w:style w:type="character" w:customStyle="1" w:styleId="WW8Num6z5">
    <w:name w:val="WW8Num6z5"/>
    <w:rsid w:val="00585947"/>
  </w:style>
  <w:style w:type="character" w:customStyle="1" w:styleId="WW8Num6z6">
    <w:name w:val="WW8Num6z6"/>
    <w:rsid w:val="00585947"/>
  </w:style>
  <w:style w:type="character" w:customStyle="1" w:styleId="WW8Num6z7">
    <w:name w:val="WW8Num6z7"/>
    <w:rsid w:val="00585947"/>
  </w:style>
  <w:style w:type="character" w:customStyle="1" w:styleId="WW8Num6z8">
    <w:name w:val="WW8Num6z8"/>
    <w:rsid w:val="00585947"/>
  </w:style>
  <w:style w:type="character" w:customStyle="1" w:styleId="WW8Num7z0">
    <w:name w:val="WW8Num7z0"/>
    <w:rsid w:val="00585947"/>
    <w:rPr>
      <w:rFonts w:ascii="Calibri" w:hAnsi="Calibri" w:cs="Calibri"/>
      <w:spacing w:val="-2"/>
      <w:sz w:val="24"/>
      <w:szCs w:val="24"/>
    </w:rPr>
  </w:style>
  <w:style w:type="character" w:customStyle="1" w:styleId="WW8Num8z0">
    <w:name w:val="WW8Num8z0"/>
    <w:rsid w:val="00585947"/>
    <w:rPr>
      <w:rFonts w:ascii="Arial" w:hAnsi="Arial" w:cs="Arial"/>
    </w:rPr>
  </w:style>
  <w:style w:type="character" w:customStyle="1" w:styleId="WW8Num8z1">
    <w:name w:val="WW8Num8z1"/>
    <w:rsid w:val="00585947"/>
  </w:style>
  <w:style w:type="character" w:customStyle="1" w:styleId="WW8Num8z2">
    <w:name w:val="WW8Num8z2"/>
    <w:rsid w:val="00585947"/>
  </w:style>
  <w:style w:type="character" w:customStyle="1" w:styleId="WW8Num8z3">
    <w:name w:val="WW8Num8z3"/>
    <w:rsid w:val="00585947"/>
  </w:style>
  <w:style w:type="character" w:customStyle="1" w:styleId="WW8Num8z4">
    <w:name w:val="WW8Num8z4"/>
    <w:rsid w:val="00585947"/>
  </w:style>
  <w:style w:type="character" w:customStyle="1" w:styleId="WW8Num8z5">
    <w:name w:val="WW8Num8z5"/>
    <w:rsid w:val="00585947"/>
  </w:style>
  <w:style w:type="character" w:customStyle="1" w:styleId="WW8Num8z6">
    <w:name w:val="WW8Num8z6"/>
    <w:rsid w:val="00585947"/>
  </w:style>
  <w:style w:type="character" w:customStyle="1" w:styleId="WW8Num8z7">
    <w:name w:val="WW8Num8z7"/>
    <w:rsid w:val="00585947"/>
  </w:style>
  <w:style w:type="character" w:customStyle="1" w:styleId="WW8Num8z8">
    <w:name w:val="WW8Num8z8"/>
    <w:rsid w:val="00585947"/>
  </w:style>
  <w:style w:type="character" w:customStyle="1" w:styleId="WW8Num9z0">
    <w:name w:val="WW8Num9z0"/>
    <w:rsid w:val="00585947"/>
    <w:rPr>
      <w:rFonts w:ascii="Arial" w:hAnsi="Arial" w:cs="Arial"/>
      <w:bCs/>
      <w:i w:val="0"/>
      <w:sz w:val="24"/>
      <w:szCs w:val="24"/>
    </w:rPr>
  </w:style>
  <w:style w:type="character" w:customStyle="1" w:styleId="WW8Num9z1">
    <w:name w:val="WW8Num9z1"/>
    <w:rsid w:val="00585947"/>
  </w:style>
  <w:style w:type="character" w:customStyle="1" w:styleId="WW8Num9z2">
    <w:name w:val="WW8Num9z2"/>
    <w:rsid w:val="00585947"/>
  </w:style>
  <w:style w:type="character" w:customStyle="1" w:styleId="WW8Num9z3">
    <w:name w:val="WW8Num9z3"/>
    <w:rsid w:val="00585947"/>
  </w:style>
  <w:style w:type="character" w:customStyle="1" w:styleId="WW8Num9z4">
    <w:name w:val="WW8Num9z4"/>
    <w:rsid w:val="00585947"/>
  </w:style>
  <w:style w:type="character" w:customStyle="1" w:styleId="WW8Num9z5">
    <w:name w:val="WW8Num9z5"/>
    <w:rsid w:val="00585947"/>
  </w:style>
  <w:style w:type="character" w:customStyle="1" w:styleId="WW8Num9z6">
    <w:name w:val="WW8Num9z6"/>
    <w:rsid w:val="00585947"/>
  </w:style>
  <w:style w:type="character" w:customStyle="1" w:styleId="WW8Num9z7">
    <w:name w:val="WW8Num9z7"/>
    <w:rsid w:val="00585947"/>
  </w:style>
  <w:style w:type="character" w:customStyle="1" w:styleId="WW8Num9z8">
    <w:name w:val="WW8Num9z8"/>
    <w:rsid w:val="00585947"/>
  </w:style>
  <w:style w:type="character" w:customStyle="1" w:styleId="WW8Num10z0">
    <w:name w:val="WW8Num10z0"/>
    <w:rsid w:val="00585947"/>
  </w:style>
  <w:style w:type="character" w:customStyle="1" w:styleId="WW8Num11z0">
    <w:name w:val="WW8Num11z0"/>
    <w:rsid w:val="00585947"/>
  </w:style>
  <w:style w:type="character" w:customStyle="1" w:styleId="WW8Num11z1">
    <w:name w:val="WW8Num11z1"/>
    <w:rsid w:val="00585947"/>
  </w:style>
  <w:style w:type="character" w:customStyle="1" w:styleId="WW8Num11z2">
    <w:name w:val="WW8Num11z2"/>
    <w:rsid w:val="00585947"/>
  </w:style>
  <w:style w:type="character" w:customStyle="1" w:styleId="WW8Num11z3">
    <w:name w:val="WW8Num11z3"/>
    <w:rsid w:val="00585947"/>
  </w:style>
  <w:style w:type="character" w:customStyle="1" w:styleId="WW8Num11z4">
    <w:name w:val="WW8Num11z4"/>
    <w:rsid w:val="00585947"/>
  </w:style>
  <w:style w:type="character" w:customStyle="1" w:styleId="WW8Num11z5">
    <w:name w:val="WW8Num11z5"/>
    <w:rsid w:val="00585947"/>
  </w:style>
  <w:style w:type="character" w:customStyle="1" w:styleId="WW8Num11z6">
    <w:name w:val="WW8Num11z6"/>
    <w:rsid w:val="00585947"/>
  </w:style>
  <w:style w:type="character" w:customStyle="1" w:styleId="WW8Num11z7">
    <w:name w:val="WW8Num11z7"/>
    <w:rsid w:val="00585947"/>
  </w:style>
  <w:style w:type="character" w:customStyle="1" w:styleId="WW8Num11z8">
    <w:name w:val="WW8Num11z8"/>
    <w:rsid w:val="00585947"/>
  </w:style>
  <w:style w:type="character" w:customStyle="1" w:styleId="WW8Num12z0">
    <w:name w:val="WW8Num12z0"/>
    <w:rsid w:val="00585947"/>
    <w:rPr>
      <w:rFonts w:ascii="Calibri" w:hAnsi="Calibri" w:cs="Calibri"/>
      <w:spacing w:val="-2"/>
      <w:sz w:val="24"/>
      <w:szCs w:val="24"/>
    </w:rPr>
  </w:style>
  <w:style w:type="character" w:customStyle="1" w:styleId="WW8Num13z0">
    <w:name w:val="WW8Num13z0"/>
    <w:rsid w:val="00585947"/>
    <w:rPr>
      <w:b w:val="0"/>
    </w:rPr>
  </w:style>
  <w:style w:type="character" w:customStyle="1" w:styleId="WW8Num13z1">
    <w:name w:val="WW8Num13z1"/>
    <w:rsid w:val="00585947"/>
  </w:style>
  <w:style w:type="character" w:customStyle="1" w:styleId="WW8Num13z2">
    <w:name w:val="WW8Num13z2"/>
    <w:rsid w:val="00585947"/>
  </w:style>
  <w:style w:type="character" w:customStyle="1" w:styleId="WW8Num13z3">
    <w:name w:val="WW8Num13z3"/>
    <w:rsid w:val="00585947"/>
  </w:style>
  <w:style w:type="character" w:customStyle="1" w:styleId="WW8Num13z4">
    <w:name w:val="WW8Num13z4"/>
    <w:rsid w:val="00585947"/>
  </w:style>
  <w:style w:type="character" w:customStyle="1" w:styleId="WW8Num13z5">
    <w:name w:val="WW8Num13z5"/>
    <w:rsid w:val="00585947"/>
  </w:style>
  <w:style w:type="character" w:customStyle="1" w:styleId="WW8Num13z6">
    <w:name w:val="WW8Num13z6"/>
    <w:rsid w:val="00585947"/>
  </w:style>
  <w:style w:type="character" w:customStyle="1" w:styleId="WW8Num13z7">
    <w:name w:val="WW8Num13z7"/>
    <w:rsid w:val="00585947"/>
  </w:style>
  <w:style w:type="character" w:customStyle="1" w:styleId="WW8Num13z8">
    <w:name w:val="WW8Num13z8"/>
    <w:rsid w:val="00585947"/>
  </w:style>
  <w:style w:type="character" w:customStyle="1" w:styleId="WW8Num14z0">
    <w:name w:val="WW8Num14z0"/>
    <w:rsid w:val="00585947"/>
  </w:style>
  <w:style w:type="character" w:customStyle="1" w:styleId="WW8Num15z0">
    <w:name w:val="WW8Num15z0"/>
    <w:rsid w:val="00585947"/>
    <w:rPr>
      <w:rFonts w:ascii="Arial" w:hAnsi="Arial" w:cs="Arial"/>
      <w:b w:val="0"/>
      <w:i w:val="0"/>
      <w:sz w:val="24"/>
    </w:rPr>
  </w:style>
  <w:style w:type="character" w:customStyle="1" w:styleId="WW8Num16z0">
    <w:name w:val="WW8Num16z0"/>
    <w:rsid w:val="00585947"/>
  </w:style>
  <w:style w:type="character" w:customStyle="1" w:styleId="WW8Num16z1">
    <w:name w:val="WW8Num16z1"/>
    <w:rsid w:val="00585947"/>
  </w:style>
  <w:style w:type="character" w:customStyle="1" w:styleId="WW8Num16z2">
    <w:name w:val="WW8Num16z2"/>
    <w:rsid w:val="00585947"/>
  </w:style>
  <w:style w:type="character" w:customStyle="1" w:styleId="WW8Num16z3">
    <w:name w:val="WW8Num16z3"/>
    <w:rsid w:val="00585947"/>
  </w:style>
  <w:style w:type="character" w:customStyle="1" w:styleId="WW8Num16z4">
    <w:name w:val="WW8Num16z4"/>
    <w:rsid w:val="00585947"/>
  </w:style>
  <w:style w:type="character" w:customStyle="1" w:styleId="WW8Num16z5">
    <w:name w:val="WW8Num16z5"/>
    <w:rsid w:val="00585947"/>
  </w:style>
  <w:style w:type="character" w:customStyle="1" w:styleId="WW8Num16z6">
    <w:name w:val="WW8Num16z6"/>
    <w:rsid w:val="00585947"/>
  </w:style>
  <w:style w:type="character" w:customStyle="1" w:styleId="WW8Num16z7">
    <w:name w:val="WW8Num16z7"/>
    <w:rsid w:val="00585947"/>
  </w:style>
  <w:style w:type="character" w:customStyle="1" w:styleId="WW8Num16z8">
    <w:name w:val="WW8Num16z8"/>
    <w:rsid w:val="00585947"/>
  </w:style>
  <w:style w:type="character" w:customStyle="1" w:styleId="WW8Num17z0">
    <w:name w:val="WW8Num17z0"/>
    <w:rsid w:val="00585947"/>
    <w:rPr>
      <w:rFonts w:ascii="Arial" w:hAnsi="Arial" w:cs="Arial"/>
    </w:rPr>
  </w:style>
  <w:style w:type="character" w:customStyle="1" w:styleId="WW8Num17z1">
    <w:name w:val="WW8Num17z1"/>
    <w:rsid w:val="00585947"/>
  </w:style>
  <w:style w:type="character" w:customStyle="1" w:styleId="WW8Num17z2">
    <w:name w:val="WW8Num17z2"/>
    <w:rsid w:val="00585947"/>
  </w:style>
  <w:style w:type="character" w:customStyle="1" w:styleId="WW8Num17z3">
    <w:name w:val="WW8Num17z3"/>
    <w:rsid w:val="00585947"/>
  </w:style>
  <w:style w:type="character" w:customStyle="1" w:styleId="WW8Num17z4">
    <w:name w:val="WW8Num17z4"/>
    <w:rsid w:val="00585947"/>
  </w:style>
  <w:style w:type="character" w:customStyle="1" w:styleId="WW8Num17z5">
    <w:name w:val="WW8Num17z5"/>
    <w:rsid w:val="00585947"/>
  </w:style>
  <w:style w:type="character" w:customStyle="1" w:styleId="WW8Num17z6">
    <w:name w:val="WW8Num17z6"/>
    <w:rsid w:val="00585947"/>
  </w:style>
  <w:style w:type="character" w:customStyle="1" w:styleId="WW8Num17z7">
    <w:name w:val="WW8Num17z7"/>
    <w:rsid w:val="00585947"/>
  </w:style>
  <w:style w:type="character" w:customStyle="1" w:styleId="WW8Num17z8">
    <w:name w:val="WW8Num17z8"/>
    <w:rsid w:val="00585947"/>
  </w:style>
  <w:style w:type="character" w:customStyle="1" w:styleId="WW8Num18z0">
    <w:name w:val="WW8Num18z0"/>
    <w:rsid w:val="00585947"/>
    <w:rPr>
      <w:rFonts w:ascii="Arial" w:hAnsi="Arial" w:cs="Arial"/>
      <w:b w:val="0"/>
      <w:i w:val="0"/>
      <w:sz w:val="24"/>
    </w:rPr>
  </w:style>
  <w:style w:type="character" w:customStyle="1" w:styleId="WW8Num19z0">
    <w:name w:val="WW8Num19z0"/>
    <w:rsid w:val="00585947"/>
    <w:rPr>
      <w:rFonts w:ascii="Arial" w:hAnsi="Arial" w:cs="Arial"/>
    </w:rPr>
  </w:style>
  <w:style w:type="character" w:customStyle="1" w:styleId="WW8Num19z1">
    <w:name w:val="WW8Num19z1"/>
    <w:rsid w:val="00585947"/>
  </w:style>
  <w:style w:type="character" w:customStyle="1" w:styleId="WW8Num19z2">
    <w:name w:val="WW8Num19z2"/>
    <w:rsid w:val="00585947"/>
  </w:style>
  <w:style w:type="character" w:customStyle="1" w:styleId="WW8Num19z3">
    <w:name w:val="WW8Num19z3"/>
    <w:rsid w:val="00585947"/>
  </w:style>
  <w:style w:type="character" w:customStyle="1" w:styleId="WW8Num19z4">
    <w:name w:val="WW8Num19z4"/>
    <w:rsid w:val="00585947"/>
  </w:style>
  <w:style w:type="character" w:customStyle="1" w:styleId="WW8Num19z5">
    <w:name w:val="WW8Num19z5"/>
    <w:rsid w:val="00585947"/>
  </w:style>
  <w:style w:type="character" w:customStyle="1" w:styleId="WW8Num19z6">
    <w:name w:val="WW8Num19z6"/>
    <w:rsid w:val="00585947"/>
  </w:style>
  <w:style w:type="character" w:customStyle="1" w:styleId="WW8Num19z7">
    <w:name w:val="WW8Num19z7"/>
    <w:rsid w:val="00585947"/>
  </w:style>
  <w:style w:type="character" w:customStyle="1" w:styleId="WW8Num19z8">
    <w:name w:val="WW8Num19z8"/>
    <w:rsid w:val="00585947"/>
  </w:style>
  <w:style w:type="character" w:customStyle="1" w:styleId="WW8Num20z0">
    <w:name w:val="WW8Num20z0"/>
    <w:rsid w:val="00585947"/>
  </w:style>
  <w:style w:type="character" w:customStyle="1" w:styleId="WW8Num20z1">
    <w:name w:val="WW8Num20z1"/>
    <w:rsid w:val="00585947"/>
  </w:style>
  <w:style w:type="character" w:customStyle="1" w:styleId="WW8Num20z2">
    <w:name w:val="WW8Num20z2"/>
    <w:rsid w:val="00585947"/>
  </w:style>
  <w:style w:type="character" w:customStyle="1" w:styleId="WW8Num20z3">
    <w:name w:val="WW8Num20z3"/>
    <w:rsid w:val="00585947"/>
  </w:style>
  <w:style w:type="character" w:customStyle="1" w:styleId="WW8Num20z4">
    <w:name w:val="WW8Num20z4"/>
    <w:rsid w:val="00585947"/>
  </w:style>
  <w:style w:type="character" w:customStyle="1" w:styleId="WW8Num20z5">
    <w:name w:val="WW8Num20z5"/>
    <w:rsid w:val="00585947"/>
  </w:style>
  <w:style w:type="character" w:customStyle="1" w:styleId="WW8Num20z6">
    <w:name w:val="WW8Num20z6"/>
    <w:rsid w:val="00585947"/>
  </w:style>
  <w:style w:type="character" w:customStyle="1" w:styleId="WW8Num20z7">
    <w:name w:val="WW8Num20z7"/>
    <w:rsid w:val="00585947"/>
  </w:style>
  <w:style w:type="character" w:customStyle="1" w:styleId="WW8Num20z8">
    <w:name w:val="WW8Num20z8"/>
    <w:rsid w:val="00585947"/>
  </w:style>
  <w:style w:type="character" w:customStyle="1" w:styleId="WW8Num21z0">
    <w:name w:val="WW8Num21z0"/>
    <w:rsid w:val="00585947"/>
    <w:rPr>
      <w:rFonts w:ascii="Calibri" w:eastAsia="Shaker2Lancet-Regular" w:hAnsi="Calibri" w:cs="Calibri"/>
      <w:b w:val="0"/>
      <w:bCs/>
      <w:i/>
      <w:iCs/>
      <w:spacing w:val="-2"/>
      <w:sz w:val="24"/>
      <w:szCs w:val="24"/>
    </w:rPr>
  </w:style>
  <w:style w:type="character" w:customStyle="1" w:styleId="WW8Num21z1">
    <w:name w:val="WW8Num21z1"/>
    <w:rsid w:val="00585947"/>
  </w:style>
  <w:style w:type="character" w:customStyle="1" w:styleId="WW8Num21z2">
    <w:name w:val="WW8Num21z2"/>
    <w:rsid w:val="00585947"/>
  </w:style>
  <w:style w:type="character" w:customStyle="1" w:styleId="WW8Num21z3">
    <w:name w:val="WW8Num21z3"/>
    <w:rsid w:val="00585947"/>
  </w:style>
  <w:style w:type="character" w:customStyle="1" w:styleId="WW8Num21z4">
    <w:name w:val="WW8Num21z4"/>
    <w:rsid w:val="00585947"/>
  </w:style>
  <w:style w:type="character" w:customStyle="1" w:styleId="WW8Num21z5">
    <w:name w:val="WW8Num21z5"/>
    <w:rsid w:val="00585947"/>
  </w:style>
  <w:style w:type="character" w:customStyle="1" w:styleId="WW8Num21z6">
    <w:name w:val="WW8Num21z6"/>
    <w:rsid w:val="00585947"/>
  </w:style>
  <w:style w:type="character" w:customStyle="1" w:styleId="WW8Num21z7">
    <w:name w:val="WW8Num21z7"/>
    <w:rsid w:val="00585947"/>
  </w:style>
  <w:style w:type="character" w:customStyle="1" w:styleId="WW8Num21z8">
    <w:name w:val="WW8Num21z8"/>
    <w:rsid w:val="00585947"/>
  </w:style>
  <w:style w:type="character" w:customStyle="1" w:styleId="WW8Num22z0">
    <w:name w:val="WW8Num22z0"/>
    <w:rsid w:val="00585947"/>
    <w:rPr>
      <w:rFonts w:ascii="Calibri" w:hAnsi="Calibri" w:cs="Calibri"/>
      <w:spacing w:val="-2"/>
      <w:sz w:val="24"/>
      <w:szCs w:val="24"/>
    </w:rPr>
  </w:style>
  <w:style w:type="character" w:customStyle="1" w:styleId="WW8Num23z0">
    <w:name w:val="WW8Num23z0"/>
    <w:rsid w:val="00585947"/>
    <w:rPr>
      <w:rFonts w:ascii="Arial" w:hAnsi="Arial" w:cs="Arial"/>
    </w:rPr>
  </w:style>
  <w:style w:type="character" w:customStyle="1" w:styleId="WW8Num23z1">
    <w:name w:val="WW8Num23z1"/>
    <w:rsid w:val="00585947"/>
  </w:style>
  <w:style w:type="character" w:customStyle="1" w:styleId="WW8Num23z2">
    <w:name w:val="WW8Num23z2"/>
    <w:rsid w:val="00585947"/>
  </w:style>
  <w:style w:type="character" w:customStyle="1" w:styleId="WW8Num23z3">
    <w:name w:val="WW8Num23z3"/>
    <w:rsid w:val="00585947"/>
  </w:style>
  <w:style w:type="character" w:customStyle="1" w:styleId="WW8Num23z4">
    <w:name w:val="WW8Num23z4"/>
    <w:rsid w:val="00585947"/>
  </w:style>
  <w:style w:type="character" w:customStyle="1" w:styleId="WW8Num23z5">
    <w:name w:val="WW8Num23z5"/>
    <w:rsid w:val="00585947"/>
  </w:style>
  <w:style w:type="character" w:customStyle="1" w:styleId="WW8Num23z6">
    <w:name w:val="WW8Num23z6"/>
    <w:rsid w:val="00585947"/>
  </w:style>
  <w:style w:type="character" w:customStyle="1" w:styleId="WW8Num23z7">
    <w:name w:val="WW8Num23z7"/>
    <w:rsid w:val="00585947"/>
  </w:style>
  <w:style w:type="character" w:customStyle="1" w:styleId="WW8Num23z8">
    <w:name w:val="WW8Num23z8"/>
    <w:rsid w:val="00585947"/>
  </w:style>
  <w:style w:type="character" w:customStyle="1" w:styleId="WW8Num24z0">
    <w:name w:val="WW8Num24z0"/>
    <w:rsid w:val="00585947"/>
    <w:rPr>
      <w:rFonts w:ascii="Arial" w:hAnsi="Arial" w:cs="Arial"/>
      <w:b w:val="0"/>
      <w:i w:val="0"/>
      <w:sz w:val="24"/>
    </w:rPr>
  </w:style>
  <w:style w:type="character" w:customStyle="1" w:styleId="EquationCaption">
    <w:name w:val="_Equation Caption"/>
    <w:rsid w:val="00585947"/>
  </w:style>
  <w:style w:type="character" w:customStyle="1" w:styleId="PageNumber1">
    <w:name w:val="Page Number1"/>
    <w:basedOn w:val="DefaultParagraphFont"/>
    <w:rsid w:val="00585947"/>
  </w:style>
  <w:style w:type="character" w:customStyle="1" w:styleId="Strong1">
    <w:name w:val="Strong1"/>
    <w:rsid w:val="00585947"/>
    <w:rPr>
      <w:b/>
      <w:bCs/>
    </w:rPr>
  </w:style>
  <w:style w:type="character" w:customStyle="1" w:styleId="FootnoteCharacters">
    <w:name w:val="Footnote Characters"/>
    <w:rsid w:val="00585947"/>
    <w:rPr>
      <w:color w:val="0000FF"/>
      <w:u w:val="single"/>
    </w:rPr>
  </w:style>
  <w:style w:type="character" w:styleId="LineNumber">
    <w:name w:val="line number"/>
    <w:rsid w:val="00585947"/>
    <w:rPr>
      <w:color w:val="800080"/>
      <w:u w:val="single"/>
    </w:rPr>
  </w:style>
  <w:style w:type="character" w:customStyle="1" w:styleId="Emphasis1">
    <w:name w:val="Emphasis1"/>
    <w:rsid w:val="00585947"/>
    <w:rPr>
      <w:i/>
      <w:iCs/>
    </w:rPr>
  </w:style>
  <w:style w:type="character" w:customStyle="1" w:styleId="articletitle">
    <w:name w:val="articletitle"/>
    <w:basedOn w:val="DefaultParagraphFont"/>
    <w:rsid w:val="00585947"/>
  </w:style>
  <w:style w:type="character" w:customStyle="1" w:styleId="articleauthor">
    <w:name w:val="articleauthor"/>
    <w:basedOn w:val="DefaultParagraphFont"/>
    <w:rsid w:val="00585947"/>
  </w:style>
  <w:style w:type="character" w:customStyle="1" w:styleId="bibrecord-highlight">
    <w:name w:val="bibrecord-highlight"/>
    <w:basedOn w:val="DefaultParagraphFont"/>
    <w:rsid w:val="00585947"/>
  </w:style>
  <w:style w:type="character" w:customStyle="1" w:styleId="titles-title">
    <w:name w:val="titles-title"/>
    <w:basedOn w:val="DefaultParagraphFont"/>
    <w:rsid w:val="00585947"/>
  </w:style>
  <w:style w:type="character" w:customStyle="1" w:styleId="titles-pt">
    <w:name w:val="titles-pt"/>
    <w:basedOn w:val="DefaultParagraphFont"/>
    <w:rsid w:val="00585947"/>
  </w:style>
  <w:style w:type="character" w:customStyle="1" w:styleId="titles-source">
    <w:name w:val="titles-source"/>
    <w:basedOn w:val="DefaultParagraphFont"/>
    <w:rsid w:val="00585947"/>
  </w:style>
  <w:style w:type="character" w:customStyle="1" w:styleId="apple-style-span">
    <w:name w:val="apple-style-span"/>
    <w:basedOn w:val="DefaultParagraphFont"/>
    <w:rsid w:val="00585947"/>
  </w:style>
  <w:style w:type="character" w:customStyle="1" w:styleId="apple-converted-space">
    <w:name w:val="apple-converted-space"/>
    <w:basedOn w:val="DefaultParagraphFont"/>
    <w:rsid w:val="00585947"/>
  </w:style>
  <w:style w:type="character" w:customStyle="1" w:styleId="bibrecord-highlight-user">
    <w:name w:val="bibrecord-highlight-user"/>
    <w:rsid w:val="00585947"/>
  </w:style>
  <w:style w:type="character" w:customStyle="1" w:styleId="atitle">
    <w:name w:val="atitle"/>
    <w:rsid w:val="00585947"/>
  </w:style>
  <w:style w:type="character" w:styleId="Hyperlink">
    <w:name w:val="Hyperlink"/>
    <w:rsid w:val="00585947"/>
    <w:rPr>
      <w:color w:val="0000FF"/>
      <w:u w:val="single"/>
    </w:rPr>
  </w:style>
  <w:style w:type="character" w:customStyle="1" w:styleId="highlight">
    <w:name w:val="highlight"/>
    <w:basedOn w:val="DefaultParagraphFont"/>
    <w:rsid w:val="00585947"/>
  </w:style>
  <w:style w:type="character" w:customStyle="1" w:styleId="jrnl">
    <w:name w:val="jrnl"/>
    <w:basedOn w:val="DefaultParagraphFont"/>
    <w:rsid w:val="00585947"/>
  </w:style>
  <w:style w:type="paragraph" w:customStyle="1" w:styleId="Heading">
    <w:name w:val="Heading"/>
    <w:basedOn w:val="Normal"/>
    <w:next w:val="BodyText"/>
    <w:rsid w:val="00585947"/>
    <w:pPr>
      <w:keepNext/>
      <w:spacing w:before="240" w:after="120"/>
    </w:pPr>
    <w:rPr>
      <w:rFonts w:ascii="Liberation Sans" w:eastAsia="Microsoft YaHei" w:hAnsi="Liberation Sans" w:cs="Mangal"/>
      <w:sz w:val="28"/>
      <w:szCs w:val="28"/>
    </w:rPr>
  </w:style>
  <w:style w:type="paragraph" w:styleId="BodyText">
    <w:name w:val="Body Text"/>
    <w:basedOn w:val="Normal"/>
    <w:rsid w:val="00585947"/>
    <w:pPr>
      <w:spacing w:after="140" w:line="288" w:lineRule="auto"/>
    </w:pPr>
  </w:style>
  <w:style w:type="paragraph" w:styleId="List">
    <w:name w:val="List"/>
    <w:basedOn w:val="BodyText"/>
    <w:rsid w:val="00585947"/>
    <w:rPr>
      <w:rFonts w:cs="Mangal"/>
    </w:rPr>
  </w:style>
  <w:style w:type="paragraph" w:styleId="Caption">
    <w:name w:val="caption"/>
    <w:basedOn w:val="Normal"/>
    <w:qFormat/>
    <w:rsid w:val="00585947"/>
    <w:pPr>
      <w:suppressLineNumbers/>
      <w:spacing w:before="120" w:after="120"/>
    </w:pPr>
    <w:rPr>
      <w:rFonts w:cs="Mangal"/>
      <w:i/>
      <w:iCs/>
      <w:sz w:val="24"/>
      <w:szCs w:val="24"/>
    </w:rPr>
  </w:style>
  <w:style w:type="paragraph" w:customStyle="1" w:styleId="Index">
    <w:name w:val="Index"/>
    <w:basedOn w:val="Normal"/>
    <w:rsid w:val="00585947"/>
    <w:pPr>
      <w:suppressLineNumbers/>
    </w:pPr>
    <w:rPr>
      <w:rFonts w:cs="Mangal"/>
    </w:rPr>
  </w:style>
  <w:style w:type="paragraph" w:styleId="Index6">
    <w:name w:val="index 6"/>
    <w:basedOn w:val="Normal"/>
    <w:next w:val="Normal"/>
    <w:rsid w:val="00585947"/>
    <w:pPr>
      <w:tabs>
        <w:tab w:val="left" w:leader="dot" w:pos="9000"/>
        <w:tab w:val="right" w:pos="9360"/>
      </w:tabs>
      <w:spacing w:before="480"/>
      <w:ind w:left="720" w:right="720" w:hanging="720"/>
    </w:pPr>
  </w:style>
  <w:style w:type="paragraph" w:styleId="Index7">
    <w:name w:val="index 7"/>
    <w:basedOn w:val="Normal"/>
    <w:next w:val="Normal"/>
    <w:rsid w:val="00585947"/>
    <w:pPr>
      <w:tabs>
        <w:tab w:val="left" w:leader="dot" w:pos="9000"/>
        <w:tab w:val="right" w:pos="9360"/>
      </w:tabs>
      <w:ind w:left="1440" w:right="720" w:hanging="720"/>
    </w:pPr>
  </w:style>
  <w:style w:type="paragraph" w:styleId="Index8">
    <w:name w:val="index 8"/>
    <w:basedOn w:val="Normal"/>
    <w:next w:val="Normal"/>
    <w:rsid w:val="00585947"/>
    <w:pPr>
      <w:tabs>
        <w:tab w:val="left" w:leader="dot" w:pos="9000"/>
        <w:tab w:val="right" w:pos="9360"/>
      </w:tabs>
      <w:ind w:left="2160" w:right="720" w:hanging="720"/>
    </w:pPr>
  </w:style>
  <w:style w:type="paragraph" w:styleId="Index9">
    <w:name w:val="index 9"/>
    <w:basedOn w:val="Normal"/>
    <w:next w:val="Normal"/>
    <w:rsid w:val="00585947"/>
    <w:pPr>
      <w:tabs>
        <w:tab w:val="left" w:leader="dot" w:pos="9000"/>
        <w:tab w:val="right" w:pos="9360"/>
      </w:tabs>
      <w:ind w:left="2880" w:right="720" w:hanging="720"/>
    </w:pPr>
  </w:style>
  <w:style w:type="paragraph" w:styleId="TOC1">
    <w:name w:val="toc 1"/>
    <w:basedOn w:val="Normal"/>
    <w:next w:val="Normal"/>
    <w:rsid w:val="00585947"/>
    <w:pPr>
      <w:tabs>
        <w:tab w:val="left" w:leader="dot" w:pos="9000"/>
        <w:tab w:val="right" w:pos="9360"/>
      </w:tabs>
      <w:ind w:left="3600" w:right="720" w:hanging="720"/>
    </w:pPr>
  </w:style>
  <w:style w:type="paragraph" w:styleId="TOC2">
    <w:name w:val="toc 2"/>
    <w:basedOn w:val="Normal"/>
    <w:next w:val="Normal"/>
    <w:rsid w:val="00585947"/>
    <w:pPr>
      <w:tabs>
        <w:tab w:val="left" w:pos="9000"/>
        <w:tab w:val="right" w:pos="9360"/>
      </w:tabs>
      <w:ind w:left="720" w:hanging="720"/>
    </w:pPr>
  </w:style>
  <w:style w:type="paragraph" w:styleId="TOC3">
    <w:name w:val="toc 3"/>
    <w:basedOn w:val="Normal"/>
    <w:next w:val="Normal"/>
    <w:rsid w:val="00585947"/>
    <w:pPr>
      <w:ind w:left="720" w:hanging="720"/>
    </w:pPr>
  </w:style>
  <w:style w:type="paragraph" w:styleId="TOC4">
    <w:name w:val="toc 4"/>
    <w:basedOn w:val="Normal"/>
    <w:next w:val="Normal"/>
    <w:rsid w:val="00585947"/>
    <w:pPr>
      <w:tabs>
        <w:tab w:val="left" w:pos="9000"/>
        <w:tab w:val="right" w:pos="9360"/>
      </w:tabs>
      <w:ind w:left="720" w:hanging="720"/>
    </w:pPr>
  </w:style>
  <w:style w:type="paragraph" w:styleId="TOC5">
    <w:name w:val="toc 5"/>
    <w:basedOn w:val="Normal"/>
    <w:next w:val="Normal"/>
    <w:rsid w:val="00585947"/>
    <w:pPr>
      <w:tabs>
        <w:tab w:val="left" w:leader="dot" w:pos="9000"/>
        <w:tab w:val="right" w:pos="9360"/>
      </w:tabs>
      <w:ind w:left="720" w:hanging="720"/>
    </w:pPr>
  </w:style>
  <w:style w:type="paragraph" w:styleId="TOC6">
    <w:name w:val="toc 6"/>
    <w:basedOn w:val="Normal"/>
    <w:next w:val="Normal"/>
    <w:rsid w:val="00585947"/>
    <w:pPr>
      <w:tabs>
        <w:tab w:val="left" w:leader="dot" w:pos="9000"/>
        <w:tab w:val="right" w:pos="9360"/>
      </w:tabs>
      <w:ind w:left="1440" w:right="720" w:hanging="1440"/>
    </w:pPr>
  </w:style>
  <w:style w:type="paragraph" w:styleId="TOC7">
    <w:name w:val="toc 7"/>
    <w:basedOn w:val="Normal"/>
    <w:next w:val="Normal"/>
    <w:rsid w:val="00585947"/>
    <w:pPr>
      <w:tabs>
        <w:tab w:val="left" w:leader="dot" w:pos="9000"/>
        <w:tab w:val="right" w:pos="9360"/>
      </w:tabs>
      <w:ind w:left="1440" w:right="720" w:hanging="720"/>
    </w:pPr>
  </w:style>
  <w:style w:type="paragraph" w:customStyle="1" w:styleId="toa">
    <w:name w:val="toa"/>
    <w:basedOn w:val="Normal"/>
    <w:rsid w:val="00585947"/>
    <w:pPr>
      <w:tabs>
        <w:tab w:val="left" w:pos="9000"/>
        <w:tab w:val="right" w:pos="9360"/>
      </w:tabs>
    </w:pPr>
  </w:style>
  <w:style w:type="paragraph" w:styleId="TOC9">
    <w:name w:val="toc 9"/>
    <w:basedOn w:val="Normal"/>
    <w:next w:val="Normal"/>
    <w:rsid w:val="00585947"/>
    <w:rPr>
      <w:sz w:val="24"/>
    </w:rPr>
  </w:style>
  <w:style w:type="paragraph" w:styleId="FootnoteText">
    <w:name w:val="footnote text"/>
    <w:basedOn w:val="Normal"/>
    <w:rsid w:val="00585947"/>
    <w:pPr>
      <w:tabs>
        <w:tab w:val="center" w:pos="4320"/>
        <w:tab w:val="right" w:pos="8640"/>
      </w:tabs>
    </w:pPr>
  </w:style>
  <w:style w:type="paragraph" w:styleId="CommentText">
    <w:name w:val="annotation text"/>
    <w:basedOn w:val="Normal"/>
    <w:rsid w:val="00585947"/>
    <w:pPr>
      <w:tabs>
        <w:tab w:val="center" w:pos="4320"/>
        <w:tab w:val="right" w:pos="8640"/>
      </w:tabs>
    </w:pPr>
  </w:style>
  <w:style w:type="paragraph" w:styleId="Footer">
    <w:name w:val="footer"/>
    <w:basedOn w:val="Normal"/>
    <w:rsid w:val="00585947"/>
    <w:pPr>
      <w:tabs>
        <w:tab w:val="left" w:pos="0"/>
      </w:tabs>
    </w:pPr>
    <w:rPr>
      <w:rFonts w:ascii="Arial" w:hAnsi="Arial" w:cs="Arial"/>
      <w:sz w:val="22"/>
    </w:rPr>
  </w:style>
  <w:style w:type="paragraph" w:styleId="IndexHeading">
    <w:name w:val="index heading"/>
    <w:basedOn w:val="Normal"/>
    <w:rsid w:val="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4"/>
    </w:rPr>
  </w:style>
  <w:style w:type="paragraph" w:customStyle="1" w:styleId="WW-Caption">
    <w:name w:val="WW-Caption"/>
    <w:basedOn w:val="Normal"/>
    <w:rsid w:val="00585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hanging="1440"/>
      <w:jc w:val="both"/>
    </w:pPr>
    <w:rPr>
      <w:rFonts w:ascii="Arial" w:hAnsi="Arial" w:cs="Arial"/>
      <w:sz w:val="24"/>
    </w:rPr>
  </w:style>
  <w:style w:type="paragraph" w:styleId="TableofFigures">
    <w:name w:val="table of figures"/>
    <w:basedOn w:val="Normal"/>
    <w:rsid w:val="00585947"/>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pPr>
    <w:rPr>
      <w:rFonts w:ascii="Arial" w:hAnsi="Arial" w:cs="Arial"/>
      <w:sz w:val="24"/>
    </w:rPr>
  </w:style>
  <w:style w:type="paragraph" w:styleId="EnvelopeAddress">
    <w:name w:val="envelope address"/>
    <w:basedOn w:val="Normal"/>
    <w:rsid w:val="00585947"/>
    <w:pPr>
      <w:tabs>
        <w:tab w:val="left" w:pos="0"/>
      </w:tabs>
      <w:ind w:left="360"/>
      <w:jc w:val="both"/>
    </w:pPr>
    <w:rPr>
      <w:rFonts w:ascii="Arial" w:hAnsi="Arial" w:cs="Arial"/>
      <w:spacing w:val="-2"/>
      <w:sz w:val="24"/>
    </w:rPr>
  </w:style>
  <w:style w:type="paragraph" w:customStyle="1" w:styleId="BodyTextIndent21">
    <w:name w:val="Body Text Indent 21"/>
    <w:basedOn w:val="Normal"/>
    <w:rsid w:val="00585947"/>
    <w:pPr>
      <w:tabs>
        <w:tab w:val="left" w:pos="-720"/>
      </w:tabs>
      <w:spacing w:line="240" w:lineRule="atLeast"/>
      <w:ind w:left="360"/>
    </w:pPr>
    <w:rPr>
      <w:spacing w:val="-2"/>
      <w:sz w:val="22"/>
      <w:szCs w:val="22"/>
    </w:rPr>
  </w:style>
  <w:style w:type="paragraph" w:customStyle="1" w:styleId="BodyTextIndent31">
    <w:name w:val="Body Text Indent 31"/>
    <w:basedOn w:val="Normal"/>
    <w:rsid w:val="00585947"/>
    <w:pPr>
      <w:ind w:left="450"/>
    </w:pPr>
    <w:rPr>
      <w:sz w:val="24"/>
    </w:rPr>
  </w:style>
  <w:style w:type="paragraph" w:customStyle="1" w:styleId="Title1">
    <w:name w:val="Title1"/>
    <w:basedOn w:val="Normal"/>
    <w:rsid w:val="00585947"/>
    <w:pPr>
      <w:jc w:val="center"/>
    </w:pPr>
    <w:rPr>
      <w:rFonts w:ascii="Arial" w:hAnsi="Arial" w:cs="Arial"/>
      <w:b/>
      <w:sz w:val="24"/>
    </w:rPr>
  </w:style>
  <w:style w:type="paragraph" w:styleId="TOAHeading">
    <w:name w:val="toa heading"/>
    <w:basedOn w:val="Normal"/>
    <w:rsid w:val="00585947"/>
    <w:rPr>
      <w:rFonts w:ascii="Tahoma" w:hAnsi="Tahoma" w:cs="Tahoma"/>
      <w:sz w:val="16"/>
      <w:szCs w:val="16"/>
    </w:rPr>
  </w:style>
  <w:style w:type="paragraph" w:styleId="ListBullet3">
    <w:name w:val="List Bullet 3"/>
    <w:basedOn w:val="List"/>
    <w:rsid w:val="00585947"/>
    <w:pPr>
      <w:spacing w:after="120"/>
      <w:ind w:left="1080" w:hanging="360"/>
    </w:pPr>
  </w:style>
  <w:style w:type="paragraph" w:customStyle="1" w:styleId="WW-List3">
    <w:name w:val="WW-List 3"/>
    <w:basedOn w:val="Normal"/>
    <w:rsid w:val="00585947"/>
    <w:pPr>
      <w:ind w:left="720"/>
    </w:pPr>
  </w:style>
  <w:style w:type="paragraph" w:customStyle="1" w:styleId="Default">
    <w:name w:val="Default"/>
    <w:rsid w:val="00585947"/>
    <w:pPr>
      <w:suppressAutoHyphens/>
    </w:pPr>
    <w:rPr>
      <w:rFonts w:ascii="GIAWAK+Shaker2Lancet-Bold" w:hAnsi="GIAWAK+Shaker2Lancet-Bold" w:cs="GIAWAK+Shaker2Lancet-Bold"/>
      <w:color w:val="000000"/>
      <w:sz w:val="24"/>
      <w:szCs w:val="24"/>
      <w:lang w:eastAsia="zh-CN"/>
    </w:rPr>
  </w:style>
  <w:style w:type="paragraph" w:customStyle="1" w:styleId="datafield11pt">
    <w:name w:val="datafield11pt"/>
    <w:basedOn w:val="Normal"/>
    <w:rsid w:val="00585947"/>
    <w:pPr>
      <w:spacing w:before="280" w:after="280"/>
    </w:pPr>
    <w:rPr>
      <w:rFonts w:ascii="Times New Roman" w:hAnsi="Times New Roman" w:cs="Times New Roman"/>
      <w:sz w:val="24"/>
      <w:szCs w:val="24"/>
    </w:rPr>
  </w:style>
  <w:style w:type="paragraph" w:styleId="ListParagraph">
    <w:name w:val="List Paragraph"/>
    <w:basedOn w:val="Normal"/>
    <w:qFormat/>
    <w:rsid w:val="00585947"/>
    <w:pPr>
      <w:ind w:left="720"/>
    </w:pPr>
  </w:style>
  <w:style w:type="paragraph" w:customStyle="1" w:styleId="Title2">
    <w:name w:val="Title2"/>
    <w:basedOn w:val="Normal"/>
    <w:rsid w:val="00585947"/>
    <w:pPr>
      <w:spacing w:before="280" w:after="280"/>
    </w:pPr>
    <w:rPr>
      <w:rFonts w:ascii="Times New Roman" w:hAnsi="Times New Roman" w:cs="Times New Roman"/>
      <w:sz w:val="24"/>
      <w:szCs w:val="24"/>
    </w:rPr>
  </w:style>
  <w:style w:type="paragraph" w:customStyle="1" w:styleId="desc">
    <w:name w:val="desc"/>
    <w:basedOn w:val="Normal"/>
    <w:rsid w:val="00585947"/>
    <w:pPr>
      <w:spacing w:before="280" w:after="280"/>
    </w:pPr>
    <w:rPr>
      <w:rFonts w:ascii="Times New Roman" w:hAnsi="Times New Roman" w:cs="Times New Roman"/>
      <w:sz w:val="24"/>
      <w:szCs w:val="24"/>
    </w:rPr>
  </w:style>
  <w:style w:type="paragraph" w:customStyle="1" w:styleId="details">
    <w:name w:val="details"/>
    <w:basedOn w:val="Normal"/>
    <w:rsid w:val="00585947"/>
    <w:pPr>
      <w:spacing w:before="280" w:after="280"/>
    </w:pPr>
    <w:rPr>
      <w:rFonts w:ascii="Times New Roman" w:hAnsi="Times New Roman" w:cs="Times New Roman"/>
      <w:sz w:val="24"/>
      <w:szCs w:val="24"/>
    </w:rPr>
  </w:style>
  <w:style w:type="paragraph" w:customStyle="1" w:styleId="TableContents">
    <w:name w:val="Table Contents"/>
    <w:basedOn w:val="Normal"/>
    <w:rsid w:val="00585947"/>
    <w:pPr>
      <w:suppressLineNumbers/>
    </w:pPr>
  </w:style>
  <w:style w:type="paragraph" w:customStyle="1" w:styleId="TableHeading">
    <w:name w:val="Table Heading"/>
    <w:basedOn w:val="TableContents"/>
    <w:rsid w:val="00585947"/>
    <w:pPr>
      <w:jc w:val="center"/>
    </w:pPr>
    <w:rPr>
      <w:b/>
      <w:bCs/>
    </w:rPr>
  </w:style>
  <w:style w:type="paragraph" w:styleId="Header">
    <w:name w:val="header"/>
    <w:basedOn w:val="Normal"/>
    <w:rsid w:val="00585947"/>
    <w:pPr>
      <w:suppressLineNumbers/>
      <w:tabs>
        <w:tab w:val="center" w:pos="4986"/>
        <w:tab w:val="right" w:pos="9972"/>
      </w:tabs>
    </w:pPr>
  </w:style>
  <w:style w:type="paragraph" w:customStyle="1" w:styleId="Quotations">
    <w:name w:val="Quotations"/>
    <w:basedOn w:val="Normal"/>
    <w:rsid w:val="00585947"/>
    <w:pPr>
      <w:spacing w:after="283"/>
      <w:ind w:left="567" w:right="567"/>
    </w:pPr>
  </w:style>
  <w:style w:type="paragraph" w:styleId="Title">
    <w:name w:val="Title"/>
    <w:basedOn w:val="Heading"/>
    <w:next w:val="BodyText"/>
    <w:qFormat/>
    <w:rsid w:val="00585947"/>
    <w:pPr>
      <w:jc w:val="center"/>
    </w:pPr>
    <w:rPr>
      <w:b/>
      <w:bCs/>
      <w:sz w:val="56"/>
      <w:szCs w:val="56"/>
    </w:rPr>
  </w:style>
  <w:style w:type="paragraph" w:styleId="Subtitle">
    <w:name w:val="Subtitle"/>
    <w:basedOn w:val="Heading"/>
    <w:next w:val="BodyText"/>
    <w:qFormat/>
    <w:rsid w:val="00585947"/>
    <w:pPr>
      <w:spacing w:before="60"/>
      <w:jc w:val="center"/>
    </w:pPr>
    <w:rPr>
      <w:sz w:val="36"/>
      <w:szCs w:val="36"/>
    </w:rPr>
  </w:style>
  <w:style w:type="paragraph" w:styleId="BalloonText">
    <w:name w:val="Balloon Text"/>
    <w:basedOn w:val="Normal"/>
    <w:link w:val="BalloonTextChar"/>
    <w:uiPriority w:val="99"/>
    <w:semiHidden/>
    <w:unhideWhenUsed/>
    <w:rsid w:val="008E6E8D"/>
    <w:rPr>
      <w:rFonts w:ascii="Tahoma" w:hAnsi="Tahoma" w:cs="Tahoma"/>
      <w:sz w:val="16"/>
      <w:szCs w:val="16"/>
    </w:rPr>
  </w:style>
  <w:style w:type="character" w:customStyle="1" w:styleId="BalloonTextChar">
    <w:name w:val="Balloon Text Char"/>
    <w:basedOn w:val="DefaultParagraphFont"/>
    <w:link w:val="BalloonText"/>
    <w:uiPriority w:val="99"/>
    <w:semiHidden/>
    <w:rsid w:val="008E6E8D"/>
    <w:rPr>
      <w:rFonts w:ascii="Tahoma" w:hAnsi="Tahoma" w:cs="Tahoma"/>
      <w:sz w:val="16"/>
      <w:szCs w:val="16"/>
      <w:lang w:eastAsia="zh-CN"/>
    </w:rPr>
  </w:style>
  <w:style w:type="paragraph" w:styleId="NormalWeb">
    <w:name w:val="Normal (Web)"/>
    <w:basedOn w:val="Normal"/>
    <w:uiPriority w:val="99"/>
    <w:semiHidden/>
    <w:unhideWhenUsed/>
    <w:rsid w:val="002A0DC7"/>
    <w:pPr>
      <w:suppressAutoHyphens w:val="0"/>
      <w:spacing w:before="100" w:beforeAutospacing="1" w:after="100" w:afterAutospacing="1"/>
    </w:pPr>
    <w:rPr>
      <w:rFonts w:ascii="Times New Roman" w:hAnsi="Times New Roman" w:cs="Times New Roman"/>
      <w:sz w:val="24"/>
      <w:szCs w:val="24"/>
      <w:lang w:eastAsia="en-US"/>
    </w:rPr>
  </w:style>
  <w:style w:type="character" w:customStyle="1" w:styleId="authornames">
    <w:name w:val="authornames"/>
    <w:basedOn w:val="DefaultParagraphFont"/>
    <w:rsid w:val="00DD6BD4"/>
  </w:style>
  <w:style w:type="character" w:customStyle="1" w:styleId="spanplus">
    <w:name w:val="spanplus"/>
    <w:basedOn w:val="DefaultParagraphFont"/>
    <w:rsid w:val="00DD6BD4"/>
  </w:style>
  <w:style w:type="paragraph" w:customStyle="1" w:styleId="Title3">
    <w:name w:val="Title3"/>
    <w:basedOn w:val="Normal"/>
    <w:rsid w:val="00FA24DF"/>
    <w:pPr>
      <w:suppressAutoHyphens w:val="0"/>
      <w:spacing w:before="100" w:beforeAutospacing="1" w:after="100" w:afterAutospacing="1"/>
    </w:pPr>
    <w:rPr>
      <w:rFonts w:ascii="Times New Roman" w:hAnsi="Times New Roman" w:cs="Times New Roman"/>
      <w:sz w:val="24"/>
      <w:szCs w:val="24"/>
      <w:lang w:eastAsia="en-US"/>
    </w:rPr>
  </w:style>
  <w:style w:type="character" w:customStyle="1" w:styleId="il">
    <w:name w:val="il"/>
    <w:basedOn w:val="DefaultParagraphFont"/>
    <w:rsid w:val="00FD3BD2"/>
  </w:style>
  <w:style w:type="paragraph" w:customStyle="1" w:styleId="Title4">
    <w:name w:val="Title4"/>
    <w:basedOn w:val="Normal"/>
    <w:rsid w:val="00365D7E"/>
    <w:pPr>
      <w:suppressAutoHyphens w:val="0"/>
      <w:spacing w:before="100" w:beforeAutospacing="1" w:after="100" w:afterAutospacing="1"/>
    </w:pPr>
    <w:rPr>
      <w:rFonts w:ascii="Times New Roman" w:hAnsi="Times New Roman" w:cs="Times New Roman"/>
      <w:sz w:val="24"/>
      <w:szCs w:val="24"/>
      <w:lang w:eastAsia="en-US"/>
    </w:rPr>
  </w:style>
  <w:style w:type="paragraph" w:customStyle="1" w:styleId="Title5">
    <w:name w:val="Title5"/>
    <w:basedOn w:val="Normal"/>
    <w:rsid w:val="0094239A"/>
    <w:pPr>
      <w:suppressAutoHyphens w:val="0"/>
      <w:spacing w:before="100" w:beforeAutospacing="1" w:after="100" w:afterAutospacing="1"/>
    </w:pPr>
    <w:rPr>
      <w:rFonts w:ascii="Times New Roman" w:hAnsi="Times New Roman" w:cs="Times New Roman"/>
      <w:sz w:val="24"/>
      <w:szCs w:val="24"/>
      <w:lang w:eastAsia="en-US"/>
    </w:rPr>
  </w:style>
  <w:style w:type="character" w:customStyle="1" w:styleId="labs-docsum-authors">
    <w:name w:val="labs-docsum-authors"/>
    <w:basedOn w:val="DefaultParagraphFont"/>
    <w:rsid w:val="00462DCD"/>
  </w:style>
  <w:style w:type="character" w:customStyle="1" w:styleId="labs-docsum-journal-citation">
    <w:name w:val="labs-docsum-journal-citation"/>
    <w:basedOn w:val="DefaultParagraphFont"/>
    <w:rsid w:val="00462DCD"/>
  </w:style>
  <w:style w:type="character" w:customStyle="1" w:styleId="docsum-authors">
    <w:name w:val="docsum-authors"/>
    <w:basedOn w:val="DefaultParagraphFont"/>
    <w:rsid w:val="00CE4C4F"/>
  </w:style>
  <w:style w:type="character" w:customStyle="1" w:styleId="docsum-journal-citation">
    <w:name w:val="docsum-journal-citation"/>
    <w:basedOn w:val="DefaultParagraphFont"/>
    <w:rsid w:val="00CE4C4F"/>
  </w:style>
  <w:style w:type="character" w:customStyle="1" w:styleId="citation-part">
    <w:name w:val="citation-part"/>
    <w:basedOn w:val="DefaultParagraphFont"/>
    <w:rsid w:val="00CE4C4F"/>
  </w:style>
  <w:style w:type="character" w:customStyle="1" w:styleId="docsum-pmid">
    <w:name w:val="docsum-pmid"/>
    <w:basedOn w:val="DefaultParagraphFont"/>
    <w:rsid w:val="00CE4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9898">
      <w:bodyDiv w:val="1"/>
      <w:marLeft w:val="0"/>
      <w:marRight w:val="0"/>
      <w:marTop w:val="0"/>
      <w:marBottom w:val="0"/>
      <w:divBdr>
        <w:top w:val="none" w:sz="0" w:space="0" w:color="auto"/>
        <w:left w:val="none" w:sz="0" w:space="0" w:color="auto"/>
        <w:bottom w:val="none" w:sz="0" w:space="0" w:color="auto"/>
        <w:right w:val="none" w:sz="0" w:space="0" w:color="auto"/>
      </w:divBdr>
      <w:divsChild>
        <w:div w:id="384064512">
          <w:marLeft w:val="0"/>
          <w:marRight w:val="0"/>
          <w:marTop w:val="0"/>
          <w:marBottom w:val="0"/>
          <w:divBdr>
            <w:top w:val="none" w:sz="0" w:space="0" w:color="auto"/>
            <w:left w:val="none" w:sz="0" w:space="0" w:color="auto"/>
            <w:bottom w:val="none" w:sz="0" w:space="0" w:color="auto"/>
            <w:right w:val="none" w:sz="0" w:space="0" w:color="auto"/>
          </w:divBdr>
        </w:div>
      </w:divsChild>
    </w:div>
    <w:div w:id="80876709">
      <w:bodyDiv w:val="1"/>
      <w:marLeft w:val="0"/>
      <w:marRight w:val="0"/>
      <w:marTop w:val="0"/>
      <w:marBottom w:val="0"/>
      <w:divBdr>
        <w:top w:val="none" w:sz="0" w:space="0" w:color="auto"/>
        <w:left w:val="none" w:sz="0" w:space="0" w:color="auto"/>
        <w:bottom w:val="none" w:sz="0" w:space="0" w:color="auto"/>
        <w:right w:val="none" w:sz="0" w:space="0" w:color="auto"/>
      </w:divBdr>
      <w:divsChild>
        <w:div w:id="539393683">
          <w:marLeft w:val="0"/>
          <w:marRight w:val="0"/>
          <w:marTop w:val="34"/>
          <w:marBottom w:val="34"/>
          <w:divBdr>
            <w:top w:val="none" w:sz="0" w:space="0" w:color="auto"/>
            <w:left w:val="none" w:sz="0" w:space="0" w:color="auto"/>
            <w:bottom w:val="none" w:sz="0" w:space="0" w:color="auto"/>
            <w:right w:val="none" w:sz="0" w:space="0" w:color="auto"/>
          </w:divBdr>
        </w:div>
      </w:divsChild>
    </w:div>
    <w:div w:id="300963251">
      <w:bodyDiv w:val="1"/>
      <w:marLeft w:val="0"/>
      <w:marRight w:val="0"/>
      <w:marTop w:val="0"/>
      <w:marBottom w:val="0"/>
      <w:divBdr>
        <w:top w:val="none" w:sz="0" w:space="0" w:color="auto"/>
        <w:left w:val="none" w:sz="0" w:space="0" w:color="auto"/>
        <w:bottom w:val="none" w:sz="0" w:space="0" w:color="auto"/>
        <w:right w:val="none" w:sz="0" w:space="0" w:color="auto"/>
      </w:divBdr>
      <w:divsChild>
        <w:div w:id="1953855193">
          <w:marLeft w:val="0"/>
          <w:marRight w:val="0"/>
          <w:marTop w:val="34"/>
          <w:marBottom w:val="34"/>
          <w:divBdr>
            <w:top w:val="none" w:sz="0" w:space="0" w:color="auto"/>
            <w:left w:val="none" w:sz="0" w:space="0" w:color="auto"/>
            <w:bottom w:val="none" w:sz="0" w:space="0" w:color="auto"/>
            <w:right w:val="none" w:sz="0" w:space="0" w:color="auto"/>
          </w:divBdr>
        </w:div>
      </w:divsChild>
    </w:div>
    <w:div w:id="326634416">
      <w:bodyDiv w:val="1"/>
      <w:marLeft w:val="0"/>
      <w:marRight w:val="0"/>
      <w:marTop w:val="0"/>
      <w:marBottom w:val="0"/>
      <w:divBdr>
        <w:top w:val="none" w:sz="0" w:space="0" w:color="auto"/>
        <w:left w:val="none" w:sz="0" w:space="0" w:color="auto"/>
        <w:bottom w:val="none" w:sz="0" w:space="0" w:color="auto"/>
        <w:right w:val="none" w:sz="0" w:space="0" w:color="auto"/>
      </w:divBdr>
      <w:divsChild>
        <w:div w:id="109593558">
          <w:marLeft w:val="0"/>
          <w:marRight w:val="0"/>
          <w:marTop w:val="34"/>
          <w:marBottom w:val="34"/>
          <w:divBdr>
            <w:top w:val="none" w:sz="0" w:space="0" w:color="auto"/>
            <w:left w:val="none" w:sz="0" w:space="0" w:color="auto"/>
            <w:bottom w:val="none" w:sz="0" w:space="0" w:color="auto"/>
            <w:right w:val="none" w:sz="0" w:space="0" w:color="auto"/>
          </w:divBdr>
        </w:div>
      </w:divsChild>
    </w:div>
    <w:div w:id="569273041">
      <w:bodyDiv w:val="1"/>
      <w:marLeft w:val="0"/>
      <w:marRight w:val="0"/>
      <w:marTop w:val="0"/>
      <w:marBottom w:val="0"/>
      <w:divBdr>
        <w:top w:val="none" w:sz="0" w:space="0" w:color="auto"/>
        <w:left w:val="none" w:sz="0" w:space="0" w:color="auto"/>
        <w:bottom w:val="none" w:sz="0" w:space="0" w:color="auto"/>
        <w:right w:val="none" w:sz="0" w:space="0" w:color="auto"/>
      </w:divBdr>
      <w:divsChild>
        <w:div w:id="631011614">
          <w:marLeft w:val="0"/>
          <w:marRight w:val="0"/>
          <w:marTop w:val="0"/>
          <w:marBottom w:val="0"/>
          <w:divBdr>
            <w:top w:val="none" w:sz="0" w:space="0" w:color="auto"/>
            <w:left w:val="none" w:sz="0" w:space="0" w:color="auto"/>
            <w:bottom w:val="none" w:sz="0" w:space="0" w:color="auto"/>
            <w:right w:val="none" w:sz="0" w:space="0" w:color="auto"/>
          </w:divBdr>
        </w:div>
      </w:divsChild>
    </w:div>
    <w:div w:id="587471293">
      <w:bodyDiv w:val="1"/>
      <w:marLeft w:val="0"/>
      <w:marRight w:val="0"/>
      <w:marTop w:val="0"/>
      <w:marBottom w:val="0"/>
      <w:divBdr>
        <w:top w:val="none" w:sz="0" w:space="0" w:color="auto"/>
        <w:left w:val="none" w:sz="0" w:space="0" w:color="auto"/>
        <w:bottom w:val="none" w:sz="0" w:space="0" w:color="auto"/>
        <w:right w:val="none" w:sz="0" w:space="0" w:color="auto"/>
      </w:divBdr>
      <w:divsChild>
        <w:div w:id="1476873572">
          <w:marLeft w:val="0"/>
          <w:marRight w:val="0"/>
          <w:marTop w:val="34"/>
          <w:marBottom w:val="34"/>
          <w:divBdr>
            <w:top w:val="none" w:sz="0" w:space="0" w:color="auto"/>
            <w:left w:val="none" w:sz="0" w:space="0" w:color="auto"/>
            <w:bottom w:val="none" w:sz="0" w:space="0" w:color="auto"/>
            <w:right w:val="none" w:sz="0" w:space="0" w:color="auto"/>
          </w:divBdr>
        </w:div>
      </w:divsChild>
    </w:div>
    <w:div w:id="1025327812">
      <w:bodyDiv w:val="1"/>
      <w:marLeft w:val="0"/>
      <w:marRight w:val="0"/>
      <w:marTop w:val="0"/>
      <w:marBottom w:val="0"/>
      <w:divBdr>
        <w:top w:val="none" w:sz="0" w:space="0" w:color="auto"/>
        <w:left w:val="none" w:sz="0" w:space="0" w:color="auto"/>
        <w:bottom w:val="none" w:sz="0" w:space="0" w:color="auto"/>
        <w:right w:val="none" w:sz="0" w:space="0" w:color="auto"/>
      </w:divBdr>
      <w:divsChild>
        <w:div w:id="1541556220">
          <w:marLeft w:val="420"/>
          <w:marRight w:val="0"/>
          <w:marTop w:val="0"/>
          <w:marBottom w:val="0"/>
          <w:divBdr>
            <w:top w:val="none" w:sz="0" w:space="0" w:color="auto"/>
            <w:left w:val="none" w:sz="0" w:space="0" w:color="auto"/>
            <w:bottom w:val="none" w:sz="0" w:space="0" w:color="auto"/>
            <w:right w:val="none" w:sz="0" w:space="0" w:color="auto"/>
          </w:divBdr>
          <w:divsChild>
            <w:div w:id="161251468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1039861761">
      <w:bodyDiv w:val="1"/>
      <w:marLeft w:val="0"/>
      <w:marRight w:val="0"/>
      <w:marTop w:val="0"/>
      <w:marBottom w:val="0"/>
      <w:divBdr>
        <w:top w:val="none" w:sz="0" w:space="0" w:color="auto"/>
        <w:left w:val="none" w:sz="0" w:space="0" w:color="auto"/>
        <w:bottom w:val="none" w:sz="0" w:space="0" w:color="auto"/>
        <w:right w:val="none" w:sz="0" w:space="0" w:color="auto"/>
      </w:divBdr>
      <w:divsChild>
        <w:div w:id="1842964692">
          <w:marLeft w:val="0"/>
          <w:marRight w:val="0"/>
          <w:marTop w:val="0"/>
          <w:marBottom w:val="0"/>
          <w:divBdr>
            <w:top w:val="none" w:sz="0" w:space="0" w:color="auto"/>
            <w:left w:val="none" w:sz="0" w:space="0" w:color="auto"/>
            <w:bottom w:val="none" w:sz="0" w:space="0" w:color="auto"/>
            <w:right w:val="none" w:sz="0" w:space="0" w:color="auto"/>
          </w:divBdr>
          <w:divsChild>
            <w:div w:id="286476152">
              <w:marLeft w:val="0"/>
              <w:marRight w:val="0"/>
              <w:marTop w:val="0"/>
              <w:marBottom w:val="0"/>
              <w:divBdr>
                <w:top w:val="none" w:sz="0" w:space="0" w:color="auto"/>
                <w:left w:val="none" w:sz="0" w:space="0" w:color="auto"/>
                <w:bottom w:val="none" w:sz="0" w:space="0" w:color="auto"/>
                <w:right w:val="none" w:sz="0" w:space="0" w:color="auto"/>
              </w:divBdr>
              <w:divsChild>
                <w:div w:id="12484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467793">
      <w:bodyDiv w:val="1"/>
      <w:marLeft w:val="0"/>
      <w:marRight w:val="0"/>
      <w:marTop w:val="0"/>
      <w:marBottom w:val="0"/>
      <w:divBdr>
        <w:top w:val="none" w:sz="0" w:space="0" w:color="auto"/>
        <w:left w:val="none" w:sz="0" w:space="0" w:color="auto"/>
        <w:bottom w:val="none" w:sz="0" w:space="0" w:color="auto"/>
        <w:right w:val="none" w:sz="0" w:space="0" w:color="auto"/>
      </w:divBdr>
      <w:divsChild>
        <w:div w:id="475954650">
          <w:marLeft w:val="0"/>
          <w:marRight w:val="0"/>
          <w:marTop w:val="34"/>
          <w:marBottom w:val="34"/>
          <w:divBdr>
            <w:top w:val="none" w:sz="0" w:space="0" w:color="auto"/>
            <w:left w:val="none" w:sz="0" w:space="0" w:color="auto"/>
            <w:bottom w:val="none" w:sz="0" w:space="0" w:color="auto"/>
            <w:right w:val="none" w:sz="0" w:space="0" w:color="auto"/>
          </w:divBdr>
        </w:div>
      </w:divsChild>
    </w:div>
    <w:div w:id="1370564970">
      <w:bodyDiv w:val="1"/>
      <w:marLeft w:val="0"/>
      <w:marRight w:val="0"/>
      <w:marTop w:val="0"/>
      <w:marBottom w:val="0"/>
      <w:divBdr>
        <w:top w:val="none" w:sz="0" w:space="0" w:color="auto"/>
        <w:left w:val="none" w:sz="0" w:space="0" w:color="auto"/>
        <w:bottom w:val="none" w:sz="0" w:space="0" w:color="auto"/>
        <w:right w:val="none" w:sz="0" w:space="0" w:color="auto"/>
      </w:divBdr>
      <w:divsChild>
        <w:div w:id="1701858608">
          <w:marLeft w:val="0"/>
          <w:marRight w:val="0"/>
          <w:marTop w:val="34"/>
          <w:marBottom w:val="34"/>
          <w:divBdr>
            <w:top w:val="none" w:sz="0" w:space="0" w:color="auto"/>
            <w:left w:val="none" w:sz="0" w:space="0" w:color="auto"/>
            <w:bottom w:val="none" w:sz="0" w:space="0" w:color="auto"/>
            <w:right w:val="none" w:sz="0" w:space="0" w:color="auto"/>
          </w:divBdr>
        </w:div>
      </w:divsChild>
    </w:div>
    <w:div w:id="1420639610">
      <w:bodyDiv w:val="1"/>
      <w:marLeft w:val="0"/>
      <w:marRight w:val="0"/>
      <w:marTop w:val="0"/>
      <w:marBottom w:val="0"/>
      <w:divBdr>
        <w:top w:val="none" w:sz="0" w:space="0" w:color="auto"/>
        <w:left w:val="none" w:sz="0" w:space="0" w:color="auto"/>
        <w:bottom w:val="none" w:sz="0" w:space="0" w:color="auto"/>
        <w:right w:val="none" w:sz="0" w:space="0" w:color="auto"/>
      </w:divBdr>
    </w:div>
    <w:div w:id="1680546660">
      <w:bodyDiv w:val="1"/>
      <w:marLeft w:val="0"/>
      <w:marRight w:val="0"/>
      <w:marTop w:val="0"/>
      <w:marBottom w:val="0"/>
      <w:divBdr>
        <w:top w:val="none" w:sz="0" w:space="0" w:color="auto"/>
        <w:left w:val="none" w:sz="0" w:space="0" w:color="auto"/>
        <w:bottom w:val="none" w:sz="0" w:space="0" w:color="auto"/>
        <w:right w:val="none" w:sz="0" w:space="0" w:color="auto"/>
      </w:divBdr>
      <w:divsChild>
        <w:div w:id="1342583177">
          <w:marLeft w:val="0"/>
          <w:marRight w:val="0"/>
          <w:marTop w:val="34"/>
          <w:marBottom w:val="34"/>
          <w:divBdr>
            <w:top w:val="none" w:sz="0" w:space="0" w:color="auto"/>
            <w:left w:val="none" w:sz="0" w:space="0" w:color="auto"/>
            <w:bottom w:val="none" w:sz="0" w:space="0" w:color="auto"/>
            <w:right w:val="none" w:sz="0" w:space="0" w:color="auto"/>
          </w:divBdr>
        </w:div>
      </w:divsChild>
    </w:div>
    <w:div w:id="1760061218">
      <w:bodyDiv w:val="1"/>
      <w:marLeft w:val="0"/>
      <w:marRight w:val="0"/>
      <w:marTop w:val="0"/>
      <w:marBottom w:val="0"/>
      <w:divBdr>
        <w:top w:val="none" w:sz="0" w:space="0" w:color="auto"/>
        <w:left w:val="none" w:sz="0" w:space="0" w:color="auto"/>
        <w:bottom w:val="none" w:sz="0" w:space="0" w:color="auto"/>
        <w:right w:val="none" w:sz="0" w:space="0" w:color="auto"/>
      </w:divBdr>
    </w:div>
    <w:div w:id="1981954272">
      <w:bodyDiv w:val="1"/>
      <w:marLeft w:val="0"/>
      <w:marRight w:val="0"/>
      <w:marTop w:val="0"/>
      <w:marBottom w:val="0"/>
      <w:divBdr>
        <w:top w:val="none" w:sz="0" w:space="0" w:color="auto"/>
        <w:left w:val="none" w:sz="0" w:space="0" w:color="auto"/>
        <w:bottom w:val="none" w:sz="0" w:space="0" w:color="auto"/>
        <w:right w:val="none" w:sz="0" w:space="0" w:color="auto"/>
      </w:divBdr>
      <w:divsChild>
        <w:div w:id="419913365">
          <w:marLeft w:val="0"/>
          <w:marRight w:val="0"/>
          <w:marTop w:val="0"/>
          <w:marBottom w:val="150"/>
          <w:divBdr>
            <w:top w:val="none" w:sz="0" w:space="0" w:color="auto"/>
            <w:left w:val="none" w:sz="0" w:space="0" w:color="auto"/>
            <w:bottom w:val="none" w:sz="0" w:space="0" w:color="auto"/>
            <w:right w:val="none" w:sz="0" w:space="0" w:color="auto"/>
          </w:divBdr>
        </w:div>
        <w:div w:id="430441586">
          <w:marLeft w:val="0"/>
          <w:marRight w:val="0"/>
          <w:marTop w:val="0"/>
          <w:marBottom w:val="300"/>
          <w:divBdr>
            <w:top w:val="none" w:sz="0" w:space="0" w:color="auto"/>
            <w:left w:val="none" w:sz="0" w:space="0" w:color="auto"/>
            <w:bottom w:val="none" w:sz="0" w:space="0" w:color="auto"/>
            <w:right w:val="none" w:sz="0" w:space="0" w:color="auto"/>
          </w:divBdr>
        </w:div>
        <w:div w:id="1199397067">
          <w:marLeft w:val="0"/>
          <w:marRight w:val="0"/>
          <w:marTop w:val="0"/>
          <w:marBottom w:val="375"/>
          <w:divBdr>
            <w:top w:val="none" w:sz="0" w:space="0" w:color="auto"/>
            <w:left w:val="none" w:sz="0" w:space="0" w:color="auto"/>
            <w:bottom w:val="none" w:sz="0" w:space="0" w:color="auto"/>
            <w:right w:val="none" w:sz="0" w:space="0" w:color="auto"/>
          </w:divBdr>
          <w:divsChild>
            <w:div w:id="5964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7773">
      <w:bodyDiv w:val="1"/>
      <w:marLeft w:val="0"/>
      <w:marRight w:val="0"/>
      <w:marTop w:val="0"/>
      <w:marBottom w:val="0"/>
      <w:divBdr>
        <w:top w:val="none" w:sz="0" w:space="0" w:color="auto"/>
        <w:left w:val="none" w:sz="0" w:space="0" w:color="auto"/>
        <w:bottom w:val="none" w:sz="0" w:space="0" w:color="auto"/>
        <w:right w:val="none" w:sz="0" w:space="0" w:color="auto"/>
      </w:divBdr>
    </w:div>
    <w:div w:id="2129927290">
      <w:bodyDiv w:val="1"/>
      <w:marLeft w:val="0"/>
      <w:marRight w:val="0"/>
      <w:marTop w:val="0"/>
      <w:marBottom w:val="0"/>
      <w:divBdr>
        <w:top w:val="none" w:sz="0" w:space="0" w:color="auto"/>
        <w:left w:val="none" w:sz="0" w:space="0" w:color="auto"/>
        <w:bottom w:val="none" w:sz="0" w:space="0" w:color="auto"/>
        <w:right w:val="none" w:sz="0" w:space="0" w:color="auto"/>
      </w:divBdr>
      <w:divsChild>
        <w:div w:id="1848598264">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term=Badawy%20M%5BAuthor%5D&amp;cauthor=true&amp;cauthor_uid=22473883" TargetMode="External"/><Relationship Id="rId21" Type="http://schemas.openxmlformats.org/officeDocument/2006/relationships/hyperlink" Target="http://www.ncbi.nlm.nih.gov/pubmed?term=Glass%20TF%5BAuthor%5D&amp;cauthor=true&amp;cauthor_uid=22473883" TargetMode="External"/><Relationship Id="rId42" Type="http://schemas.openxmlformats.org/officeDocument/2006/relationships/hyperlink" Target="http://www.ncbi.nlm.nih.gov/pubmed?term=Alpern%20E%5BAuthor%5D&amp;cauthor=true&amp;cauthor_uid=24559605" TargetMode="External"/><Relationship Id="rId47" Type="http://schemas.openxmlformats.org/officeDocument/2006/relationships/hyperlink" Target="http://www.ncbi.nlm.nih.gov/pubmed?term=Callahan%20JM%5BAuthor%5D&amp;cauthor=true&amp;cauthor_uid=24365725" TargetMode="External"/><Relationship Id="rId63" Type="http://schemas.openxmlformats.org/officeDocument/2006/relationships/hyperlink" Target="http://www.ncbi.nlm.nih.gov/pubmed/24635991" TargetMode="External"/><Relationship Id="rId68" Type="http://schemas.openxmlformats.org/officeDocument/2006/relationships/hyperlink" Target="http://www.ncbi.nlm.nih.gov/pubmed/26302354" TargetMode="External"/><Relationship Id="rId84" Type="http://schemas.openxmlformats.org/officeDocument/2006/relationships/hyperlink" Target="http://www.ncbi.nlm.nih.gov/pubmed/?term=Cook%20LJ%5BAuthor%5D&amp;cauthor=true&amp;cauthor_uid=26141551" TargetMode="External"/><Relationship Id="rId89" Type="http://schemas.openxmlformats.org/officeDocument/2006/relationships/hyperlink" Target="http://www.ncbi.nlm.nih.gov/pubmed/?term=Cunningham%20RM%5BAuthor%5D&amp;cauthor=true&amp;cauthor_uid=26141551" TargetMode="External"/><Relationship Id="rId112" Type="http://schemas.openxmlformats.org/officeDocument/2006/relationships/fontTable" Target="fontTable.xml"/><Relationship Id="rId16" Type="http://schemas.openxmlformats.org/officeDocument/2006/relationships/hyperlink" Target="http://www.ncbi.nlm.nih.gov/pubmed/21232760" TargetMode="External"/><Relationship Id="rId107" Type="http://schemas.openxmlformats.org/officeDocument/2006/relationships/hyperlink" Target="http://www.abstracts2view.com/pas/view.php?nu=PAS08L1_1902" TargetMode="External"/><Relationship Id="rId11" Type="http://schemas.openxmlformats.org/officeDocument/2006/relationships/hyperlink" Target="https://pubmed.ncbi.nlm.nih.gov/19244631/" TargetMode="External"/><Relationship Id="rId32" Type="http://schemas.openxmlformats.org/officeDocument/2006/relationships/hyperlink" Target="http://www.ncbi.nlm.nih.gov/pubmed/23878053" TargetMode="External"/><Relationship Id="rId37" Type="http://schemas.openxmlformats.org/officeDocument/2006/relationships/hyperlink" Target="http://www.ncbi.nlm.nih.gov/pubmed?term=Dayan%20PS%5BAuthor%5D&amp;cauthor=true&amp;cauthor_uid=24559605" TargetMode="External"/><Relationship Id="rId53" Type="http://schemas.openxmlformats.org/officeDocument/2006/relationships/hyperlink" Target="http://www.ncbi.nlm.nih.gov/pubmed?term=Miskin%20M%5BAuthor%5D&amp;cauthor=true&amp;cauthor_uid=24365725" TargetMode="External"/><Relationship Id="rId58" Type="http://schemas.openxmlformats.org/officeDocument/2006/relationships/hyperlink" Target="http://www.ncbi.nlm.nih.gov/pubmed/25294604" TargetMode="External"/><Relationship Id="rId74" Type="http://schemas.openxmlformats.org/officeDocument/2006/relationships/hyperlink" Target="http://www.ncbi.nlm.nih.gov/pubmed/?term=Rogers%20A%5BAuthor%5D&amp;cauthor=true&amp;cauthor_uid=25794610" TargetMode="External"/><Relationship Id="rId79" Type="http://schemas.openxmlformats.org/officeDocument/2006/relationships/hyperlink" Target="http://www.ncbi.nlm.nih.gov/pubmed/?term=Holmes%20JF%5BAuthor%5D&amp;cauthor=true&amp;cauthor_uid=25794610" TargetMode="External"/><Relationship Id="rId102" Type="http://schemas.openxmlformats.org/officeDocument/2006/relationships/hyperlink" Target="https://www.ncbi.nlm.nih.gov/pubmed/31274826" TargetMode="External"/><Relationship Id="rId5" Type="http://schemas.openxmlformats.org/officeDocument/2006/relationships/footnotes" Target="footnotes.xml"/><Relationship Id="rId90" Type="http://schemas.openxmlformats.org/officeDocument/2006/relationships/hyperlink" Target="http://www.ncbi.nlm.nih.gov/pubmed/?term=Lipton%20R%5BAuthor%5D&amp;cauthor=true&amp;cauthor_uid=26141551" TargetMode="External"/><Relationship Id="rId95" Type="http://schemas.openxmlformats.org/officeDocument/2006/relationships/hyperlink" Target="https://pubmed.ncbi.nlm.nih.gov/26448796/" TargetMode="External"/><Relationship Id="rId22" Type="http://schemas.openxmlformats.org/officeDocument/2006/relationships/hyperlink" Target="http://www.ncbi.nlm.nih.gov/pubmed?term=Quayle%20KS%5BAuthor%5D&amp;cauthor=true&amp;cauthor_uid=22473883" TargetMode="External"/><Relationship Id="rId27" Type="http://schemas.openxmlformats.org/officeDocument/2006/relationships/hyperlink" Target="http://www.ncbi.nlm.nih.gov/pubmed?term=Holmes%20JF%5BAuthor%5D&amp;cauthor=true&amp;cauthor_uid=22473883" TargetMode="External"/><Relationship Id="rId43" Type="http://schemas.openxmlformats.org/officeDocument/2006/relationships/hyperlink" Target="http://www.ncbi.nlm.nih.gov/pubmed?term=Miskin%20M%5BAuthor%5D&amp;cauthor=true&amp;cauthor_uid=24559605" TargetMode="External"/><Relationship Id="rId48" Type="http://schemas.openxmlformats.org/officeDocument/2006/relationships/hyperlink" Target="http://www.ncbi.nlm.nih.gov/pubmed?term=Badawy%20M%5BAuthor%5D&amp;cauthor=true&amp;cauthor_uid=24365725" TargetMode="External"/><Relationship Id="rId64" Type="http://schemas.openxmlformats.org/officeDocument/2006/relationships/hyperlink" Target="http://www.ncbi.nlm.nih.gov/pubmed/24580064" TargetMode="External"/><Relationship Id="rId69" Type="http://schemas.openxmlformats.org/officeDocument/2006/relationships/hyperlink" Target="http://www.ncbi.nlm.nih.gov/pubmed/?term=Ellison%20AM%5BAuthor%5D&amp;cauthor=true&amp;cauthor_uid=25794610" TargetMode="External"/><Relationship Id="rId113" Type="http://schemas.openxmlformats.org/officeDocument/2006/relationships/theme" Target="theme/theme1.xml"/><Relationship Id="rId80" Type="http://schemas.openxmlformats.org/officeDocument/2006/relationships/hyperlink" Target="http://www.ncbi.nlm.nih.gov/pubmed/?term=Pediatric%20Emergency%20Care%20Applied%20Research%20Network%20(PECARN)%5BCorporate%20Author%5D" TargetMode="External"/><Relationship Id="rId85" Type="http://schemas.openxmlformats.org/officeDocument/2006/relationships/hyperlink" Target="http://www.ncbi.nlm.nih.gov/pubmed/?term=Funai%20T%5BAuthor%5D&amp;cauthor=true&amp;cauthor_uid=26141551" TargetMode="External"/><Relationship Id="rId12" Type="http://schemas.openxmlformats.org/officeDocument/2006/relationships/hyperlink" Target="https://pubmed.ncbi.nlm.nih.gov/19673713/" TargetMode="External"/><Relationship Id="rId17" Type="http://schemas.openxmlformats.org/officeDocument/2006/relationships/hyperlink" Target="https://pubmed.ncbi.nlm.nih.gov/22147762/" TargetMode="External"/><Relationship Id="rId33" Type="http://schemas.openxmlformats.org/officeDocument/2006/relationships/hyperlink" Target="http://www.ncbi.nlm.nih.gov/pubmed/23622949" TargetMode="External"/><Relationship Id="rId38" Type="http://schemas.openxmlformats.org/officeDocument/2006/relationships/hyperlink" Target="http://www.ncbi.nlm.nih.gov/pubmed?term=Holmes%20JF%5BAuthor%5D&amp;cauthor=true&amp;cauthor_uid=24559605" TargetMode="External"/><Relationship Id="rId59" Type="http://schemas.openxmlformats.org/officeDocument/2006/relationships/hyperlink" Target="http://www.ncbi.nlm.nih.gov/pubmed/25266346" TargetMode="External"/><Relationship Id="rId103" Type="http://schemas.openxmlformats.org/officeDocument/2006/relationships/hyperlink" Target="https://pubmed.ncbi.nlm.nih.gov/30776077/?from_term=Tunik+m&amp;from_pos=1" TargetMode="External"/><Relationship Id="rId108" Type="http://schemas.openxmlformats.org/officeDocument/2006/relationships/hyperlink" Target="http://www.abstracts2view.com/pas/view.php?nu=PAS11L1_3680&amp;terms=" TargetMode="External"/><Relationship Id="rId54" Type="http://schemas.openxmlformats.org/officeDocument/2006/relationships/hyperlink" Target="http://www.ncbi.nlm.nih.gov/pubmed?term=Dayan%20P%5BAuthor%5D&amp;cauthor=true&amp;cauthor_uid=24365725" TargetMode="External"/><Relationship Id="rId70" Type="http://schemas.openxmlformats.org/officeDocument/2006/relationships/hyperlink" Target="http://www.ncbi.nlm.nih.gov/pubmed/?term=Quayle%20KS%5BAuthor%5D&amp;cauthor=true&amp;cauthor_uid=25794610" TargetMode="External"/><Relationship Id="rId75" Type="http://schemas.openxmlformats.org/officeDocument/2006/relationships/hyperlink" Target="http://www.ncbi.nlm.nih.gov/pubmed/?term=Wootton-Gorges%20SL%5BAuthor%5D&amp;cauthor=true&amp;cauthor_uid=25794610" TargetMode="External"/><Relationship Id="rId91" Type="http://schemas.openxmlformats.org/officeDocument/2006/relationships/hyperlink" Target="http://www.ncbi.nlm.nih.gov/pubmed/?term=Alpern%20ER%5BAuthor%5D&amp;cauthor=true&amp;cauthor_uid=26141551" TargetMode="External"/><Relationship Id="rId96" Type="http://schemas.openxmlformats.org/officeDocument/2006/relationships/hyperlink" Target="https://www.ncbi.nlm.nih.gov/pubmed/2898896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cbi.nlm.nih.gov/pubmed/21555498" TargetMode="External"/><Relationship Id="rId23" Type="http://schemas.openxmlformats.org/officeDocument/2006/relationships/hyperlink" Target="http://www.ncbi.nlm.nih.gov/pubmed?term=Wootton-Gorges%20SL%5BAuthor%5D&amp;cauthor=true&amp;cauthor_uid=22473883" TargetMode="External"/><Relationship Id="rId28" Type="http://schemas.openxmlformats.org/officeDocument/2006/relationships/hyperlink" Target="http://www.ncbi.nlm.nih.gov/pubmed?term=" TargetMode="External"/><Relationship Id="rId36" Type="http://schemas.openxmlformats.org/officeDocument/2006/relationships/hyperlink" Target="https://pubmed.ncbi.nlm.nih.gov/24033622/" TargetMode="External"/><Relationship Id="rId49" Type="http://schemas.openxmlformats.org/officeDocument/2006/relationships/hyperlink" Target="http://www.ncbi.nlm.nih.gov/pubmed?term=Powell%20E%5BAuthor%5D&amp;cauthor=true&amp;cauthor_uid=24365725" TargetMode="External"/><Relationship Id="rId57" Type="http://schemas.openxmlformats.org/officeDocument/2006/relationships/hyperlink" Target="http://www.ncbi.nlm.nih.gov/pubmed/25377401" TargetMode="External"/><Relationship Id="rId106" Type="http://schemas.openxmlformats.org/officeDocument/2006/relationships/hyperlink" Target="http://www.abstracts2view.com/pas/view.php?nu=PAS08L1_2247" TargetMode="External"/><Relationship Id="rId10" Type="http://schemas.openxmlformats.org/officeDocument/2006/relationships/hyperlink" Target="https://pubmed.ncbi.nlm.nih.gov/18370994/" TargetMode="External"/><Relationship Id="rId31" Type="http://schemas.openxmlformats.org/officeDocument/2006/relationships/hyperlink" Target="http://archpedi.jamanetwork.com/article.aspx?articleid=1558168" TargetMode="External"/><Relationship Id="rId44" Type="http://schemas.openxmlformats.org/officeDocument/2006/relationships/hyperlink" Target="http://www.ncbi.nlm.nih.gov/pubmed?term=" TargetMode="External"/><Relationship Id="rId52" Type="http://schemas.openxmlformats.org/officeDocument/2006/relationships/hyperlink" Target="http://www.ncbi.nlm.nih.gov/pubmed?term=Melville%20K%5BAuthor%5D&amp;cauthor=true&amp;cauthor_uid=24365725" TargetMode="External"/><Relationship Id="rId60" Type="http://schemas.openxmlformats.org/officeDocument/2006/relationships/hyperlink" Target="http://www.ncbi.nlm.nih.gov/pubmed/25159246" TargetMode="External"/><Relationship Id="rId65" Type="http://schemas.openxmlformats.org/officeDocument/2006/relationships/hyperlink" Target="http://www.ncbi.nlm.nih.gov/pubmed/25647678" TargetMode="External"/><Relationship Id="rId73" Type="http://schemas.openxmlformats.org/officeDocument/2006/relationships/hyperlink" Target="http://www.ncbi.nlm.nih.gov/pubmed/?term=Blumberg%20S%5BAuthor%5D&amp;cauthor=true&amp;cauthor_uid=25794610" TargetMode="External"/><Relationship Id="rId78" Type="http://schemas.openxmlformats.org/officeDocument/2006/relationships/hyperlink" Target="http://www.ncbi.nlm.nih.gov/pubmed/?term=Cooper%20A%5BAuthor%5D&amp;cauthor=true&amp;cauthor_uid=25794610" TargetMode="External"/><Relationship Id="rId81" Type="http://schemas.openxmlformats.org/officeDocument/2006/relationships/hyperlink" Target="http://www.ncbi.nlm.nih.gov/pubmed/?term=Pediatric%20Emergency%20Care%20Applied%20Research%20Network%20PECARN%5BCorporate%20Author%5D" TargetMode="External"/><Relationship Id="rId86" Type="http://schemas.openxmlformats.org/officeDocument/2006/relationships/hyperlink" Target="http://www.ncbi.nlm.nih.gov/pubmed/?term=Goldstick%20J%5BAuthor%5D&amp;cauthor=true&amp;cauthor_uid=26141551" TargetMode="External"/><Relationship Id="rId94" Type="http://schemas.openxmlformats.org/officeDocument/2006/relationships/hyperlink" Target="http://www.ncbi.nlm.nih.gov/pubmed/26256635" TargetMode="External"/><Relationship Id="rId99" Type="http://schemas.openxmlformats.org/officeDocument/2006/relationships/hyperlink" Target="https://www.ncbi.nlm.nih.gov/pubmed/29339564" TargetMode="External"/><Relationship Id="rId101" Type="http://schemas.openxmlformats.org/officeDocument/2006/relationships/hyperlink" Target="https://www.ncbi.nlm.nih.gov/pubmed/30195552" TargetMode="External"/><Relationship Id="rId4" Type="http://schemas.openxmlformats.org/officeDocument/2006/relationships/webSettings" Target="webSettings.xml"/><Relationship Id="rId9" Type="http://schemas.openxmlformats.org/officeDocument/2006/relationships/hyperlink" Target="http://www.ahrq.gov/research/pedprep/resource.htm" TargetMode="External"/><Relationship Id="rId13" Type="http://schemas.openxmlformats.org/officeDocument/2006/relationships/hyperlink" Target="http://ovidsp.tx.ovid.com.ezproxy.med.nyu.edu/sp-3.8.1a/ovidweb.cgi?&amp;S=PHGGFPEGEPDDJLEENCOKICDCCNDCAA00&amp;Link+Set=S.sh.19|4|sl_10" TargetMode="External"/><Relationship Id="rId18" Type="http://schemas.openxmlformats.org/officeDocument/2006/relationships/hyperlink" Target="http://www.ncbi.nlm.nih.gov/pubmed/22236359" TargetMode="External"/><Relationship Id="rId39" Type="http://schemas.openxmlformats.org/officeDocument/2006/relationships/hyperlink" Target="http://www.ncbi.nlm.nih.gov/pubmed?term=Hoyle%20J%20Jr%5BAuthor%5D&amp;cauthor=true&amp;cauthor_uid=24559605" TargetMode="External"/><Relationship Id="rId109" Type="http://schemas.openxmlformats.org/officeDocument/2006/relationships/header" Target="header3.xml"/><Relationship Id="rId34" Type="http://schemas.openxmlformats.org/officeDocument/2006/relationships/hyperlink" Target="http://www.ncbi.nlm.nih.gov/pubmed/23672355" TargetMode="External"/><Relationship Id="rId50" Type="http://schemas.openxmlformats.org/officeDocument/2006/relationships/hyperlink" Target="http://www.ncbi.nlm.nih.gov/pubmed?term=Jacobs%20E%5BAuthor%5D&amp;cauthor=true&amp;cauthor_uid=24365725" TargetMode="External"/><Relationship Id="rId55" Type="http://schemas.openxmlformats.org/officeDocument/2006/relationships/hyperlink" Target="http://www.ncbi.nlm.nih.gov/pubmed?term=Holmes%20JF%5BAuthor%5D&amp;cauthor=true&amp;cauthor_uid=24365725" TargetMode="External"/><Relationship Id="rId76" Type="http://schemas.openxmlformats.org/officeDocument/2006/relationships/hyperlink" Target="http://www.ncbi.nlm.nih.gov/pubmed/?term=Kerrey%20BT%5BAuthor%5D&amp;cauthor=true&amp;cauthor_uid=25794610" TargetMode="External"/><Relationship Id="rId97" Type="http://schemas.openxmlformats.org/officeDocument/2006/relationships/hyperlink" Target="https://www.ncbi.nlm.nih.gov/pubmed/28118559" TargetMode="External"/><Relationship Id="rId104" Type="http://schemas.openxmlformats.org/officeDocument/2006/relationships/hyperlink" Target="https://pubmed.ncbi.nlm.nih.gov/36097858/" TargetMode="External"/><Relationship Id="rId7" Type="http://schemas.openxmlformats.org/officeDocument/2006/relationships/header" Target="header1.xml"/><Relationship Id="rId71" Type="http://schemas.openxmlformats.org/officeDocument/2006/relationships/hyperlink" Target="http://www.ncbi.nlm.nih.gov/pubmed/?term=Bonsu%20B%5BAuthor%5D&amp;cauthor=true&amp;cauthor_uid=25794610" TargetMode="External"/><Relationship Id="rId92" Type="http://schemas.openxmlformats.org/officeDocument/2006/relationships/hyperlink" Target="http://www.ncbi.nlm.nih.gov/pubmed/?term=Pediatric%20Emergency%20Care%20Applied%20Research%20Network%5BCorporate%20Author%5D" TargetMode="External"/><Relationship Id="rId2" Type="http://schemas.openxmlformats.org/officeDocument/2006/relationships/styles" Target="styles.xml"/><Relationship Id="rId29" Type="http://schemas.openxmlformats.org/officeDocument/2006/relationships/hyperlink" Target="http://www.ncbi.nlm.nih.gov/pubmed/22473883" TargetMode="External"/><Relationship Id="rId24" Type="http://schemas.openxmlformats.org/officeDocument/2006/relationships/hyperlink" Target="http://www.ncbi.nlm.nih.gov/pubmed?term=Wisner%20DH%5BAuthor%5D&amp;cauthor=true&amp;cauthor_uid=22473883" TargetMode="External"/><Relationship Id="rId40" Type="http://schemas.openxmlformats.org/officeDocument/2006/relationships/hyperlink" Target="http://www.ncbi.nlm.nih.gov/pubmed?term=Tunik%20MG%5BAuthor%5D&amp;cauthor=true&amp;cauthor_uid=24559605" TargetMode="External"/><Relationship Id="rId45" Type="http://schemas.openxmlformats.org/officeDocument/2006/relationships/hyperlink" Target="http://www.ncbi.nlm.nih.gov/pubmed?term=Association%20of%20Traumatic%20Brain%20Injuries%20With%20Vomiting%20in%20Children%20With%20Blunt%20Head%20Trauma%5BTitle%5D" TargetMode="External"/><Relationship Id="rId66" Type="http://schemas.openxmlformats.org/officeDocument/2006/relationships/hyperlink" Target="http://www.ncbi.nlm.nih.gov/pubmed/24134593" TargetMode="External"/><Relationship Id="rId87" Type="http://schemas.openxmlformats.org/officeDocument/2006/relationships/hyperlink" Target="http://www.ncbi.nlm.nih.gov/pubmed/?term=Stanley%20RM%5BAuthor%5D&amp;cauthor=true&amp;cauthor_uid=26141551" TargetMode="External"/><Relationship Id="rId110" Type="http://schemas.openxmlformats.org/officeDocument/2006/relationships/header" Target="header4.xml"/><Relationship Id="rId61" Type="http://schemas.openxmlformats.org/officeDocument/2006/relationships/hyperlink" Target="http://www.ncbi.nlm.nih.gov/pubmed/24730398" TargetMode="External"/><Relationship Id="rId82" Type="http://schemas.openxmlformats.org/officeDocument/2006/relationships/hyperlink" Target="http://www.ncbi.nlm.nih.gov/pubmed/25794610" TargetMode="External"/><Relationship Id="rId19" Type="http://schemas.openxmlformats.org/officeDocument/2006/relationships/hyperlink" Target="http://www.ncbi.nlm.nih.gov/pubmed/22869404" TargetMode="External"/><Relationship Id="rId14" Type="http://schemas.openxmlformats.org/officeDocument/2006/relationships/hyperlink" Target="http://www.ncbi.nlm.nih.gov/pubmed/21683474" TargetMode="External"/><Relationship Id="rId30" Type="http://schemas.openxmlformats.org/officeDocument/2006/relationships/hyperlink" Target="http://www.ncbi.nlm.nih.gov/pubmed/22147762" TargetMode="External"/><Relationship Id="rId35" Type="http://schemas.openxmlformats.org/officeDocument/2006/relationships/hyperlink" Target="https://pubmed.ncbi.nlm.nih.gov/23892207/" TargetMode="External"/><Relationship Id="rId56" Type="http://schemas.openxmlformats.org/officeDocument/2006/relationships/hyperlink" Target="http://www.ncbi.nlm.nih.gov/pubmed/24365725" TargetMode="External"/><Relationship Id="rId77" Type="http://schemas.openxmlformats.org/officeDocument/2006/relationships/hyperlink" Target="http://www.ncbi.nlm.nih.gov/pubmed/?term=Cook%20LJ%5BAuthor%5D&amp;cauthor=true&amp;cauthor_uid=25794610" TargetMode="External"/><Relationship Id="rId100" Type="http://schemas.openxmlformats.org/officeDocument/2006/relationships/hyperlink" Target="https://www.ncbi.nlm.nih.gov/pubmed/29143331" TargetMode="External"/><Relationship Id="rId105" Type="http://schemas.openxmlformats.org/officeDocument/2006/relationships/hyperlink" Target="https://pubmed.ncbi.nlm.nih.gov/36729063/" TargetMode="External"/><Relationship Id="rId8" Type="http://schemas.openxmlformats.org/officeDocument/2006/relationships/header" Target="header2.xml"/><Relationship Id="rId51" Type="http://schemas.openxmlformats.org/officeDocument/2006/relationships/hyperlink" Target="http://www.ncbi.nlm.nih.gov/pubmed?term=Gerardi%20M%5BAuthor%5D&amp;cauthor=true&amp;cauthor_uid=24365725" TargetMode="External"/><Relationship Id="rId72" Type="http://schemas.openxmlformats.org/officeDocument/2006/relationships/hyperlink" Target="http://www.ncbi.nlm.nih.gov/pubmed/?term=Garcia%20M%5BAuthor%5D&amp;cauthor=true&amp;cauthor_uid=25794610" TargetMode="External"/><Relationship Id="rId93" Type="http://schemas.openxmlformats.org/officeDocument/2006/relationships/hyperlink" Target="http://www.ncbi.nlm.nih.gov/pubmed/26141551" TargetMode="External"/><Relationship Id="rId98" Type="http://schemas.openxmlformats.org/officeDocument/2006/relationships/hyperlink" Target="https://www.ncbi.nlm.nih.gov/pubmed/28988964" TargetMode="External"/><Relationship Id="rId3" Type="http://schemas.openxmlformats.org/officeDocument/2006/relationships/settings" Target="settings.xml"/><Relationship Id="rId25" Type="http://schemas.openxmlformats.org/officeDocument/2006/relationships/hyperlink" Target="http://www.ncbi.nlm.nih.gov/pubmed?term=Miskin%20M%5BAuthor%5D&amp;cauthor=true&amp;cauthor_uid=22473883" TargetMode="External"/><Relationship Id="rId46" Type="http://schemas.openxmlformats.org/officeDocument/2006/relationships/hyperlink" Target="http://www.ncbi.nlm.nih.gov/pubmed?term=Hoyle%20JD%20Jr%5BAuthor%5D&amp;cauthor=true&amp;cauthor_uid=24365725" TargetMode="External"/><Relationship Id="rId67" Type="http://schemas.openxmlformats.org/officeDocument/2006/relationships/hyperlink" Target="http://www.ncbi.nlm.nih.gov/pubmed/25526020" TargetMode="External"/><Relationship Id="rId20" Type="http://schemas.openxmlformats.org/officeDocument/2006/relationships/hyperlink" Target="http://www.ncbi.nlm.nih.gov/pubmed?term=Lichenstein%20R%5BAuthor%5D&amp;cauthor=true&amp;cauthor_uid=22473883" TargetMode="External"/><Relationship Id="rId41" Type="http://schemas.openxmlformats.org/officeDocument/2006/relationships/hyperlink" Target="http://www.ncbi.nlm.nih.gov/pubmed?term=Lichenstein%20R%5BAuthor%5D&amp;cauthor=true&amp;cauthor_uid=24559605" TargetMode="External"/><Relationship Id="rId62" Type="http://schemas.openxmlformats.org/officeDocument/2006/relationships/hyperlink" Target="http://www.ncbi.nlm.nih.gov/pubmed/24730407" TargetMode="External"/><Relationship Id="rId83" Type="http://schemas.openxmlformats.org/officeDocument/2006/relationships/hyperlink" Target="http://www.ncbi.nlm.nih.gov/pubmed/?term=Macy%20ML%5BAuthor%5D&amp;cauthor=true&amp;cauthor_uid=26141551" TargetMode="External"/><Relationship Id="rId88" Type="http://schemas.openxmlformats.org/officeDocument/2006/relationships/hyperlink" Target="http://www.ncbi.nlm.nih.gov/pubmed/?term=Chamberlain%20JM%5BAuthor%5D&amp;cauthor=true&amp;cauthor_uid=26141551" TargetMode="External"/><Relationship Id="rId11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11495</Words>
  <Characters>65523</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CURRICULUM VITAE</vt:lpstr>
    </vt:vector>
  </TitlesOfParts>
  <Company>NYU Langone Medical Center</Company>
  <LinksUpToDate>false</LinksUpToDate>
  <CharactersWithSpaces>76865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MICHAEL G. TUNIK, M.D.</dc:creator>
  <cp:lastModifiedBy>Michael Tunik</cp:lastModifiedBy>
  <cp:revision>3</cp:revision>
  <cp:lastPrinted>2017-11-07T20:33:00Z</cp:lastPrinted>
  <dcterms:created xsi:type="dcterms:W3CDTF">2024-09-02T15:26:00Z</dcterms:created>
  <dcterms:modified xsi:type="dcterms:W3CDTF">2024-09-02T15:28:00Z</dcterms:modified>
</cp:coreProperties>
</file>