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31D3" w14:textId="77777777" w:rsidR="006C7E1D" w:rsidRPr="006C7E1D" w:rsidRDefault="006C7E1D" w:rsidP="00307B9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MAUD MEULSTEE (DNP, RN, CNP)</w:t>
      </w:r>
    </w:p>
    <w:p w14:paraId="3B054411" w14:textId="2E51FB10" w:rsidR="006C7E1D" w:rsidRPr="00142984" w:rsidRDefault="006C7E1D" w:rsidP="00307B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nl-NL" w:eastAsia="en-GB"/>
        </w:rPr>
      </w:pPr>
      <w:r w:rsidRPr="00142984">
        <w:rPr>
          <w:rFonts w:ascii="Times New Roman" w:eastAsia="Times New Roman" w:hAnsi="Times New Roman" w:cs="Times New Roman"/>
          <w:color w:val="000000"/>
          <w:lang w:val="nl-NL" w:eastAsia="en-GB"/>
        </w:rPr>
        <w:t>Tel. (</w:t>
      </w:r>
      <w:r w:rsidR="00975D70" w:rsidRPr="00142984">
        <w:rPr>
          <w:rFonts w:ascii="Times New Roman" w:eastAsia="Times New Roman" w:hAnsi="Times New Roman" w:cs="Times New Roman"/>
          <w:color w:val="000000"/>
          <w:lang w:val="nl-NL" w:eastAsia="en-GB"/>
        </w:rPr>
        <w:t>774-222-1394</w:t>
      </w:r>
      <w:r w:rsidRPr="00142984">
        <w:rPr>
          <w:rFonts w:ascii="Times New Roman" w:eastAsia="Times New Roman" w:hAnsi="Times New Roman" w:cs="Times New Roman"/>
          <w:color w:val="000000"/>
          <w:lang w:val="nl-NL" w:eastAsia="en-GB"/>
        </w:rPr>
        <w:t>);</w:t>
      </w:r>
      <w:r w:rsidR="00D52847" w:rsidRPr="00142984">
        <w:rPr>
          <w:rFonts w:ascii="Times New Roman" w:eastAsia="Times New Roman" w:hAnsi="Times New Roman" w:cs="Times New Roman"/>
          <w:color w:val="000000"/>
          <w:lang w:val="nl-NL" w:eastAsia="en-GB"/>
        </w:rPr>
        <w:t xml:space="preserve"> </w:t>
      </w:r>
      <w:hyperlink r:id="rId7" w:history="1">
        <w:r w:rsidR="00D52847" w:rsidRPr="00142984">
          <w:rPr>
            <w:rStyle w:val="Hyperlink"/>
            <w:rFonts w:ascii="Times New Roman" w:eastAsia="Times New Roman" w:hAnsi="Times New Roman" w:cs="Times New Roman"/>
            <w:lang w:val="nl-NL" w:eastAsia="en-GB"/>
          </w:rPr>
          <w:t>mm@zeelandconsulting.com</w:t>
        </w:r>
      </w:hyperlink>
    </w:p>
    <w:p w14:paraId="541126E7" w14:textId="120AF4FF" w:rsidR="006C7E1D" w:rsidRPr="00142984" w:rsidRDefault="00D52847" w:rsidP="00307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  <w:r w:rsidRPr="00142984">
        <w:rPr>
          <w:rFonts w:ascii="Times New Roman" w:eastAsia="Times New Roman" w:hAnsi="Times New Roman" w:cs="Times New Roman"/>
          <w:color w:val="000000"/>
          <w:lang w:val="nl-NL" w:eastAsia="en-GB"/>
        </w:rPr>
        <w:t>Website: zeelandconsulting.com</w:t>
      </w:r>
    </w:p>
    <w:p w14:paraId="0BC21336" w14:textId="77777777" w:rsidR="006C7E1D" w:rsidRPr="00142984" w:rsidRDefault="006C7E1D" w:rsidP="006C7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GB"/>
        </w:rPr>
      </w:pPr>
    </w:p>
    <w:p w14:paraId="2F67C08E" w14:textId="77777777" w:rsidR="006C7E1D" w:rsidRPr="006C7E1D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u w:val="single"/>
          <w:lang w:eastAsia="en-GB"/>
        </w:rPr>
        <w:t>EDUCATION</w:t>
      </w:r>
    </w:p>
    <w:p w14:paraId="4C6E909D" w14:textId="356473D5" w:rsidR="00975D70" w:rsidRDefault="00975D70" w:rsidP="00975D70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08/2012 – 05/2015</w:t>
      </w:r>
      <w:r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="006C7E1D"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YALE UNIVERSITY,</w:t>
      </w:r>
      <w:r w:rsidR="006C7E1D"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 New Haven, CT. </w:t>
      </w:r>
      <w:r w:rsidR="006C7E1D"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Doctor of Nursing </w:t>
      </w:r>
      <w:r w:rsidR="00307B94"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Practice </w:t>
      </w:r>
      <w:r w:rsidR="00307B94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(</w:t>
      </w:r>
      <w:r w:rsidR="006C7E1D"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DNP)</w:t>
      </w:r>
      <w:r w:rsidR="006C7E1D"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3A52DB6E" w14:textId="69BC73A4" w:rsidR="006C7E1D" w:rsidRPr="00975D70" w:rsidRDefault="00975D70" w:rsidP="00975D70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                          </w:t>
      </w:r>
      <w:r w:rsidR="006C7E1D"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Degree</w:t>
      </w:r>
      <w:r w:rsidR="006C7E1D" w:rsidRPr="006C7E1D">
        <w:rPr>
          <w:rFonts w:ascii="Times New Roman" w:eastAsia="Times New Roman" w:hAnsi="Times New Roman" w:cs="Times New Roman"/>
          <w:color w:val="000000"/>
          <w:lang w:eastAsia="en-GB"/>
        </w:rPr>
        <w:t>. GPA 3.7</w:t>
      </w:r>
      <w:r w:rsidR="00307B94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4B719E6" w14:textId="77777777" w:rsidR="005667F3" w:rsidRPr="006C7E1D" w:rsidRDefault="005667F3" w:rsidP="006C7E1D">
      <w:pPr>
        <w:spacing w:after="0" w:line="240" w:lineRule="auto"/>
        <w:ind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388F89" w14:textId="7BC63E73" w:rsidR="006C7E1D" w:rsidRPr="006C7E1D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09/2010 – 05/2012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CASE WESTERN RESERVE UNIVERSITY,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 Cleveland, OH.</w:t>
      </w:r>
    </w:p>
    <w:p w14:paraId="6CE74492" w14:textId="3B9DC180" w:rsidR="006C7E1D" w:rsidRPr="006C7E1D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MSN Family Nurse Practitioner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 with Education track</w:t>
      </w:r>
      <w:r w:rsidR="00307B94">
        <w:rPr>
          <w:rFonts w:ascii="Times New Roman" w:eastAsia="Times New Roman" w:hAnsi="Times New Roman" w:cs="Times New Roman"/>
          <w:color w:val="000000"/>
          <w:lang w:eastAsia="en-GB"/>
        </w:rPr>
        <w:t>. GPA 3.7.</w:t>
      </w:r>
    </w:p>
    <w:p w14:paraId="7AA29F28" w14:textId="77777777" w:rsidR="00307B94" w:rsidRDefault="00307B94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6123F032" w14:textId="77777777" w:rsidR="00307B94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05/ 2009 – 05/2010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UNIVERSITY OF AKRON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Akron</w:t>
      </w:r>
      <w:proofErr w:type="spellEnd"/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, OH</w:t>
      </w:r>
      <w:r w:rsidR="00307B94">
        <w:rPr>
          <w:rFonts w:ascii="Times New Roman" w:eastAsia="Times New Roman" w:hAnsi="Times New Roman" w:cs="Times New Roman"/>
          <w:color w:val="000000"/>
          <w:lang w:eastAsia="en-GB"/>
        </w:rPr>
        <w:t xml:space="preserve">. </w:t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B.S.N. Nursing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. </w:t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Summa cum</w:t>
      </w:r>
    </w:p>
    <w:p w14:paraId="187A557E" w14:textId="7DAD3C6E" w:rsidR="006C7E1D" w:rsidRPr="006C7E1D" w:rsidRDefault="00307B94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                                      </w:t>
      </w:r>
      <w:r w:rsidR="006C7E1D"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Laude</w:t>
      </w:r>
      <w:r w:rsidR="006C7E1D" w:rsidRPr="006C7E1D">
        <w:rPr>
          <w:rFonts w:ascii="Times New Roman" w:eastAsia="Times New Roman" w:hAnsi="Times New Roman" w:cs="Times New Roman"/>
          <w:color w:val="000000"/>
          <w:lang w:eastAsia="en-GB"/>
        </w:rPr>
        <w:t>. GPA 4 .0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. Dean’s </w:t>
      </w:r>
      <w:r w:rsidR="006C7E1D" w:rsidRPr="006C7E1D">
        <w:rPr>
          <w:rFonts w:ascii="Times New Roman" w:eastAsia="Times New Roman" w:hAnsi="Times New Roman" w:cs="Times New Roman"/>
          <w:color w:val="000000"/>
          <w:lang w:eastAsia="en-GB"/>
        </w:rPr>
        <w:t>List: Fall 2009, spring 2010</w:t>
      </w:r>
      <w:r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="006C7E1D"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</w:p>
    <w:p w14:paraId="282E7A5F" w14:textId="77777777" w:rsidR="006C7E1D" w:rsidRPr="006C7E1D" w:rsidRDefault="006C7E1D" w:rsidP="006C7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9CC601" w14:textId="19747055" w:rsidR="006C7E1D" w:rsidRDefault="006C7E1D" w:rsidP="00307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08/2006 – 05/2009         </w:t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Cuyahoga Community College, Cleveland, OH</w:t>
      </w:r>
      <w:r w:rsidR="00307B94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. </w:t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ADN Nursing. </w:t>
      </w:r>
      <w:r w:rsidR="00307B94" w:rsidRPr="00307B94">
        <w:rPr>
          <w:rFonts w:ascii="Times New Roman" w:eastAsia="Times New Roman" w:hAnsi="Times New Roman" w:cs="Times New Roman"/>
          <w:color w:val="000000"/>
          <w:lang w:eastAsia="en-GB"/>
        </w:rPr>
        <w:t>GPA 3.8.</w:t>
      </w:r>
    </w:p>
    <w:p w14:paraId="2306376F" w14:textId="77777777" w:rsidR="00307B94" w:rsidRPr="00307B94" w:rsidRDefault="00307B94" w:rsidP="00307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64DE3D" w14:textId="77777777" w:rsidR="006C7E1D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u w:val="single"/>
          <w:lang w:eastAsia="en-GB"/>
        </w:rPr>
        <w:t>CLINICAL EXPERIENCE </w:t>
      </w:r>
    </w:p>
    <w:p w14:paraId="51F5AF7D" w14:textId="6617E799" w:rsidR="0057123C" w:rsidRDefault="0057123C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57123C">
        <w:rPr>
          <w:rFonts w:ascii="Times New Roman" w:eastAsia="Times New Roman" w:hAnsi="Times New Roman" w:cs="Times New Roman"/>
          <w:color w:val="000000"/>
          <w:lang w:eastAsia="en-GB"/>
        </w:rPr>
        <w:t>10/2020 – now</w:t>
      </w:r>
      <w:r w:rsidRPr="0057123C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57123C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5712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ZEELAND CONSULTING</w:t>
      </w:r>
    </w:p>
    <w:p w14:paraId="58132643" w14:textId="77777777" w:rsidR="00AA48D5" w:rsidRDefault="0057123C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ab/>
      </w:r>
      <w:r w:rsidRPr="0057123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Legal Nurse Consultan</w:t>
      </w:r>
      <w:r w:rsidR="00AA48D5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t, Expert Medical Witness</w:t>
      </w:r>
    </w:p>
    <w:p w14:paraId="234DFD55" w14:textId="24FE7FEC" w:rsidR="00AA48D5" w:rsidRDefault="00AA48D5" w:rsidP="00AA48D5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Legal Nurse Consultancy Agency: Connecting law firms with experienced</w:t>
      </w:r>
    </w:p>
    <w:p w14:paraId="27EC6FE2" w14:textId="149CBF55" w:rsidR="00AA48D5" w:rsidRDefault="00AA48D5" w:rsidP="00AA48D5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RN’s, NP’s, MDs for review of Medical Records and Legal Expert Witness</w:t>
      </w:r>
    </w:p>
    <w:p w14:paraId="512C277F" w14:textId="54880CB2" w:rsidR="00AA48D5" w:rsidRDefault="00AA48D5" w:rsidP="00AA48D5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work. Large Case load Malpractice and Veteran’s disability claims. </w:t>
      </w:r>
    </w:p>
    <w:p w14:paraId="72DAF284" w14:textId="637BBB6F" w:rsidR="0057123C" w:rsidRPr="0057123C" w:rsidRDefault="00AA48D5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ab/>
      </w:r>
      <w:r w:rsidR="0057123C" w:rsidRPr="0057123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ab/>
      </w:r>
    </w:p>
    <w:p w14:paraId="5176CC52" w14:textId="321F0B86" w:rsidR="00A86433" w:rsidRDefault="006C7E1D" w:rsidP="00A86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10</w:t>
      </w:r>
      <w:r w:rsidR="00307B94">
        <w:rPr>
          <w:rFonts w:ascii="Times New Roman" w:eastAsia="Times New Roman" w:hAnsi="Times New Roman" w:cs="Times New Roman"/>
          <w:color w:val="000000"/>
          <w:lang w:eastAsia="en-GB"/>
        </w:rPr>
        <w:t>/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202</w:t>
      </w:r>
      <w:r w:rsidR="0057123C">
        <w:rPr>
          <w:rFonts w:ascii="Times New Roman" w:eastAsia="Times New Roman" w:hAnsi="Times New Roman" w:cs="Times New Roman"/>
          <w:color w:val="000000"/>
          <w:lang w:eastAsia="en-GB"/>
        </w:rPr>
        <w:t>0- 7/2023</w:t>
      </w:r>
      <w:r w:rsidR="00142984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INOVALON GLOBAL</w:t>
      </w:r>
    </w:p>
    <w:p w14:paraId="1F6D698E" w14:textId="2937929E" w:rsidR="00975D70" w:rsidRDefault="00975D70" w:rsidP="00A864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ab/>
      </w:r>
      <w:r w:rsidR="00307B94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ab/>
      </w:r>
      <w:r w:rsidRPr="00975D70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Certified </w:t>
      </w:r>
      <w:r w:rsidR="00A86433" w:rsidRPr="00975D70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Family</w:t>
      </w:r>
      <w:r w:rsidR="00A86433" w:rsidRPr="00A8643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Nurse Practitioner</w:t>
      </w:r>
      <w:r w:rsidR="0059162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, </w:t>
      </w:r>
      <w:r w:rsidRPr="00307B94">
        <w:rPr>
          <w:rFonts w:ascii="Times New Roman" w:eastAsia="Times New Roman" w:hAnsi="Times New Roman" w:cs="Times New Roman"/>
          <w:color w:val="000000"/>
          <w:lang w:eastAsia="en-GB"/>
        </w:rPr>
        <w:t>Home Health Assessments</w:t>
      </w:r>
      <w:r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                                             </w:t>
      </w:r>
    </w:p>
    <w:p w14:paraId="027A5AE5" w14:textId="77777777" w:rsidR="00307B94" w:rsidRDefault="00307B94" w:rsidP="00307B9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</w:p>
    <w:p w14:paraId="22895F61" w14:textId="4E071E2B" w:rsidR="00A86433" w:rsidRPr="00432BDB" w:rsidRDefault="00307B94" w:rsidP="00307B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307B94">
        <w:rPr>
          <w:rFonts w:ascii="Times New Roman" w:eastAsia="Times New Roman" w:hAnsi="Times New Roman" w:cs="Times New Roman"/>
          <w:color w:val="000000"/>
          <w:lang w:eastAsia="en-GB"/>
        </w:rPr>
        <w:t>0</w:t>
      </w:r>
      <w:r w:rsidR="00C25B19">
        <w:rPr>
          <w:rFonts w:ascii="Times New Roman" w:eastAsia="Times New Roman" w:hAnsi="Times New Roman" w:cs="Times New Roman"/>
          <w:color w:val="000000"/>
          <w:lang w:eastAsia="en-GB"/>
        </w:rPr>
        <w:t xml:space="preserve">3/2014 </w:t>
      </w:r>
      <w:r w:rsidR="006C7E1D" w:rsidRPr="00307B94">
        <w:rPr>
          <w:rFonts w:ascii="Times New Roman" w:eastAsia="Times New Roman" w:hAnsi="Times New Roman" w:cs="Times New Roman"/>
          <w:color w:val="000000"/>
          <w:lang w:eastAsia="en-GB"/>
        </w:rPr>
        <w:t xml:space="preserve">– </w:t>
      </w:r>
      <w:r w:rsidR="00C25B19">
        <w:rPr>
          <w:rFonts w:ascii="Times New Roman" w:eastAsia="Times New Roman" w:hAnsi="Times New Roman" w:cs="Times New Roman"/>
          <w:color w:val="000000"/>
          <w:lang w:eastAsia="en-GB"/>
        </w:rPr>
        <w:t>3</w:t>
      </w:r>
      <w:r w:rsidRPr="00307B94">
        <w:rPr>
          <w:rFonts w:ascii="Times New Roman" w:eastAsia="Times New Roman" w:hAnsi="Times New Roman" w:cs="Times New Roman"/>
          <w:color w:val="000000"/>
          <w:lang w:eastAsia="en-GB"/>
        </w:rPr>
        <w:t>/2020</w:t>
      </w:r>
      <w:r w:rsidR="006C7E1D" w:rsidRPr="00307B94">
        <w:rPr>
          <w:rFonts w:ascii="Times New Roman" w:eastAsia="Times New Roman" w:hAnsi="Times New Roman" w:cs="Times New Roman"/>
          <w:color w:val="000000"/>
          <w:lang w:eastAsia="en-GB"/>
        </w:rPr>
        <w:t>             </w:t>
      </w:r>
      <w:r w:rsidR="006C7E1D" w:rsidRPr="00307B94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VHA </w:t>
      </w:r>
      <w:r w:rsidR="00975D70" w:rsidRPr="00307B94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NEW ENGLAND</w:t>
      </w:r>
    </w:p>
    <w:p w14:paraId="575E8A99" w14:textId="7E28C39C" w:rsidR="00C25B19" w:rsidRDefault="00432BDB" w:rsidP="00C25B19">
      <w:pPr>
        <w:pStyle w:val="ListParagraph"/>
        <w:spacing w:after="0" w:line="240" w:lineRule="auto"/>
        <w:ind w:left="2265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 w:rsidRPr="0059162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Certified </w:t>
      </w:r>
      <w:r w:rsidR="0059162A" w:rsidRPr="0059162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Nurse Practitioner, </w:t>
      </w:r>
      <w:r w:rsidR="00C25B19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In- and out Patient, Nursing Home</w:t>
      </w:r>
      <w:r w:rsidR="00AF4F9D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,</w:t>
      </w:r>
    </w:p>
    <w:p w14:paraId="77DBDBEC" w14:textId="2D1D47F7" w:rsidR="00C25B19" w:rsidRDefault="00C25B19" w:rsidP="00C25B19">
      <w:pPr>
        <w:pStyle w:val="ListParagraph"/>
        <w:spacing w:after="0" w:line="240" w:lineRule="auto"/>
        <w:ind w:left="2265"/>
        <w:rPr>
          <w:rFonts w:ascii="Times New Roman" w:eastAsia="Times New Roman" w:hAnsi="Times New Roman" w:cs="Times New Roman"/>
          <w:i/>
          <w:iCs/>
          <w:color w:val="000000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Geriatrics, Palliative Care &amp; Hospice Cardiology Service</w:t>
      </w:r>
    </w:p>
    <w:p w14:paraId="1BADFE4E" w14:textId="6C78B052" w:rsidR="00432BDB" w:rsidRPr="00C25B19" w:rsidRDefault="0059162A" w:rsidP="00432BD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C25B19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C25B19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C25B19">
        <w:rPr>
          <w:rFonts w:ascii="Times New Roman" w:eastAsia="Times New Roman" w:hAnsi="Times New Roman" w:cs="Times New Roman"/>
          <w:color w:val="000000"/>
          <w:lang w:eastAsia="en-GB"/>
        </w:rPr>
        <w:tab/>
      </w:r>
    </w:p>
    <w:p w14:paraId="61D82AE8" w14:textId="57D50485" w:rsidR="00975D70" w:rsidRDefault="00975D70" w:rsidP="00975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04/2013 – 03/2014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VHA LOUIS STOKES MEDICAL CENTER, Cleveland, OH</w:t>
      </w:r>
    </w:p>
    <w:p w14:paraId="26CD792A" w14:textId="203CDAA2" w:rsidR="00975D70" w:rsidRPr="00975D70" w:rsidRDefault="00975D70" w:rsidP="00975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Certified Nurse Practitioner</w:t>
      </w:r>
      <w:r w:rsidRPr="00975D70">
        <w:rPr>
          <w:rFonts w:ascii="Times New Roman" w:eastAsia="Times New Roman" w:hAnsi="Times New Roman" w:cs="Times New Roman"/>
          <w:color w:val="000000"/>
          <w:lang w:eastAsia="en-GB"/>
        </w:rPr>
        <w:t xml:space="preserve">. </w:t>
      </w:r>
      <w:r w:rsidR="00386C26">
        <w:rPr>
          <w:rFonts w:ascii="Times New Roman" w:eastAsia="Times New Roman" w:hAnsi="Times New Roman" w:cs="Times New Roman"/>
          <w:color w:val="000000"/>
          <w:lang w:eastAsia="en-GB"/>
        </w:rPr>
        <w:t xml:space="preserve">Outpatient </w:t>
      </w:r>
      <w:r w:rsidRPr="00975D70">
        <w:rPr>
          <w:rFonts w:ascii="Times New Roman" w:eastAsia="Times New Roman" w:hAnsi="Times New Roman" w:cs="Times New Roman"/>
          <w:color w:val="000000"/>
          <w:lang w:eastAsia="en-GB"/>
        </w:rPr>
        <w:t>Surgical Service</w:t>
      </w:r>
    </w:p>
    <w:p w14:paraId="0DF0BA71" w14:textId="246A8DC5" w:rsidR="006C7E1D" w:rsidRPr="00975D70" w:rsidRDefault="006C7E1D" w:rsidP="00975D7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5D70"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           </w:t>
      </w:r>
    </w:p>
    <w:p w14:paraId="76A05495" w14:textId="221B4406" w:rsidR="006C7E1D" w:rsidRPr="006C7E1D" w:rsidRDefault="00975D70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0</w:t>
      </w:r>
      <w:r w:rsidR="006C7E1D" w:rsidRPr="006C7E1D">
        <w:rPr>
          <w:rFonts w:ascii="Times New Roman" w:eastAsia="Times New Roman" w:hAnsi="Times New Roman" w:cs="Times New Roman"/>
          <w:color w:val="000000"/>
          <w:lang w:eastAsia="en-GB"/>
        </w:rPr>
        <w:t>5/2012 – 04/2013</w:t>
      </w:r>
      <w:r w:rsidR="006C7E1D"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="006C7E1D"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CLEVELAND CLINIC, Cleveland, OH</w:t>
      </w:r>
    </w:p>
    <w:p w14:paraId="7FD9D136" w14:textId="20ED93EA" w:rsidR="006C7E1D" w:rsidRPr="004923DF" w:rsidRDefault="00307B94" w:rsidP="00C25B19">
      <w:pPr>
        <w:pStyle w:val="ListParagraph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Certified Nurse Practitioner</w:t>
      </w:r>
      <w:r w:rsidRPr="00432BD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, </w:t>
      </w:r>
      <w:r w:rsidR="006C7E1D" w:rsidRPr="00432BD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Heart and Vascular Institute</w:t>
      </w:r>
      <w:r w:rsidR="00432BDB" w:rsidRPr="00432BDB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.</w:t>
      </w:r>
      <w:r w:rsidR="00432BDB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5A68E31E" w14:textId="77777777" w:rsidR="006C7E1D" w:rsidRPr="006C7E1D" w:rsidRDefault="006C7E1D" w:rsidP="006C7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DDCD58" w14:textId="50F6C8A7" w:rsidR="006C7E1D" w:rsidRPr="006C7E1D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07/2009 – 05/2012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CLEVELAND CLINIC,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Cleveland, OH</w:t>
      </w:r>
    </w:p>
    <w:p w14:paraId="14B59C12" w14:textId="64CDB343" w:rsidR="00307B94" w:rsidRPr="00C25B19" w:rsidRDefault="006C7E1D" w:rsidP="00307B94">
      <w:pPr>
        <w:pStyle w:val="ListParagraph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787ED7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Registered Nurse</w:t>
      </w:r>
      <w:r w:rsidRPr="00C25B19">
        <w:rPr>
          <w:rFonts w:ascii="Times New Roman" w:eastAsia="Times New Roman" w:hAnsi="Times New Roman" w:cs="Times New Roman"/>
          <w:color w:val="000000"/>
          <w:lang w:eastAsia="en-GB"/>
        </w:rPr>
        <w:t>: </w:t>
      </w:r>
      <w:r w:rsidR="00975D70" w:rsidRPr="00AF4F9D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In-Patient </w:t>
      </w:r>
      <w:r w:rsidRPr="00AF4F9D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Gastroenterology</w:t>
      </w:r>
      <w:r w:rsidRPr="00C25B19">
        <w:rPr>
          <w:rFonts w:ascii="Times New Roman" w:eastAsia="Times New Roman" w:hAnsi="Times New Roman" w:cs="Times New Roman"/>
          <w:color w:val="000000"/>
          <w:lang w:eastAsia="en-GB"/>
        </w:rPr>
        <w:t>, Hepatology</w:t>
      </w:r>
      <w:r w:rsidR="00787ED7" w:rsidRPr="00C25B19">
        <w:rPr>
          <w:rFonts w:ascii="Times New Roman" w:eastAsia="Times New Roman" w:hAnsi="Times New Roman" w:cs="Times New Roman"/>
          <w:color w:val="000000"/>
          <w:lang w:eastAsia="en-GB"/>
        </w:rPr>
        <w:t>. HTN, Diabetes</w:t>
      </w:r>
      <w:r w:rsidR="00307B94" w:rsidRPr="00C25B19">
        <w:rPr>
          <w:rFonts w:ascii="Times New Roman" w:eastAsia="Times New Roman" w:hAnsi="Times New Roman" w:cs="Times New Roman"/>
          <w:color w:val="000000"/>
          <w:lang w:eastAsia="en-GB"/>
        </w:rPr>
        <w:t>,</w:t>
      </w:r>
    </w:p>
    <w:p w14:paraId="4C1B5B78" w14:textId="37AF66C1" w:rsidR="006C7E1D" w:rsidRPr="00C25B19" w:rsidRDefault="006C7E1D" w:rsidP="00307B94">
      <w:pPr>
        <w:pStyle w:val="ListParagraph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5B19">
        <w:rPr>
          <w:rFonts w:ascii="Times New Roman" w:eastAsia="Times New Roman" w:hAnsi="Times New Roman" w:cs="Times New Roman"/>
          <w:color w:val="000000"/>
          <w:lang w:eastAsia="en-GB"/>
        </w:rPr>
        <w:t>Endocrinology</w:t>
      </w:r>
      <w:r w:rsidR="00C25B19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r w:rsidR="00432BDB" w:rsidRPr="00C25B19">
        <w:rPr>
          <w:rFonts w:ascii="Times New Roman" w:eastAsia="Times New Roman" w:hAnsi="Times New Roman" w:cs="Times New Roman"/>
          <w:color w:val="000000"/>
          <w:lang w:eastAsia="en-GB"/>
        </w:rPr>
        <w:t>Telemetry</w:t>
      </w:r>
    </w:p>
    <w:p w14:paraId="65F1B5F8" w14:textId="77777777" w:rsidR="006C7E1D" w:rsidRPr="006C7E1D" w:rsidRDefault="006C7E1D" w:rsidP="006C7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71AB13" w14:textId="15D2567C" w:rsidR="00307B94" w:rsidRDefault="006C7E1D" w:rsidP="00307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01/2011-09/2011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="00307B94"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Northeast</w:t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Ohio </w:t>
      </w:r>
      <w:r w:rsidR="00E61A06"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Neighbourhood</w:t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Health Services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(NEON)</w:t>
      </w:r>
      <w:r w:rsidR="00307B94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. </w:t>
      </w:r>
    </w:p>
    <w:p w14:paraId="246B92DB" w14:textId="2FBA8420" w:rsidR="00307B94" w:rsidRDefault="006C7E1D" w:rsidP="00307B94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787ED7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Scholarship. </w:t>
      </w:r>
      <w:r w:rsidR="00787ED7">
        <w:rPr>
          <w:rFonts w:ascii="Times New Roman" w:eastAsia="Times New Roman" w:hAnsi="Times New Roman" w:cs="Times New Roman"/>
          <w:color w:val="000000"/>
          <w:lang w:eastAsia="en-GB"/>
        </w:rPr>
        <w:t>Primary and OB/GYN Care to u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nderserved </w:t>
      </w:r>
      <w:r w:rsidR="00787ED7">
        <w:rPr>
          <w:rFonts w:ascii="Times New Roman" w:eastAsia="Times New Roman" w:hAnsi="Times New Roman" w:cs="Times New Roman"/>
          <w:color w:val="000000"/>
          <w:lang w:eastAsia="en-GB"/>
        </w:rPr>
        <w:t xml:space="preserve">poor </w:t>
      </w:r>
      <w:r w:rsidRPr="00787ED7">
        <w:rPr>
          <w:rFonts w:ascii="Times New Roman" w:eastAsia="Times New Roman" w:hAnsi="Times New Roman" w:cs="Times New Roman"/>
          <w:color w:val="000000"/>
          <w:lang w:eastAsia="en-GB"/>
        </w:rPr>
        <w:t>u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rban</w:t>
      </w:r>
    </w:p>
    <w:p w14:paraId="74C7ED5E" w14:textId="40BCC202" w:rsidR="006C7E1D" w:rsidRPr="006C7E1D" w:rsidRDefault="006C7E1D" w:rsidP="00307B94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 adult population</w:t>
      </w:r>
      <w:r w:rsidR="00787ED7">
        <w:rPr>
          <w:rFonts w:ascii="Times New Roman" w:eastAsia="Times New Roman" w:hAnsi="Times New Roman" w:cs="Times New Roman"/>
          <w:color w:val="000000"/>
          <w:lang w:eastAsia="en-GB"/>
        </w:rPr>
        <w:t xml:space="preserve"> in Cleveland, OH.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34EA28C2" w14:textId="77777777" w:rsidR="006C7E1D" w:rsidRPr="006C7E1D" w:rsidRDefault="006C7E1D" w:rsidP="006C7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2A6CD3" w14:textId="5E16FB8C" w:rsidR="006C7E1D" w:rsidRPr="006C7E1D" w:rsidRDefault="006C7E1D" w:rsidP="006C7E1D">
      <w:pPr>
        <w:spacing w:after="0" w:line="240" w:lineRule="auto"/>
        <w:ind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01/2011 – 12/20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="00787ED7">
        <w:rPr>
          <w:rFonts w:ascii="Times New Roman" w:eastAsia="Times New Roman" w:hAnsi="Times New Roman" w:cs="Times New Roman"/>
          <w:color w:val="000000"/>
          <w:lang w:eastAsia="en-GB"/>
        </w:rPr>
        <w:t xml:space="preserve">01/2009 – 12/2009         </w:t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RAINBOW BABIES &amp; CHILDREN HOSPITAL, Cleveland, OH</w:t>
      </w:r>
    </w:p>
    <w:p w14:paraId="49ACF904" w14:textId="59C00C94" w:rsidR="006C7E1D" w:rsidRPr="00307B94" w:rsidRDefault="00307B94" w:rsidP="00307B94">
      <w:pPr>
        <w:pStyle w:val="ListParagraph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787ED7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Pediatric</w:t>
      </w:r>
      <w:proofErr w:type="spellEnd"/>
      <w:r w:rsidR="006C7E1D" w:rsidRPr="00787ED7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Nurse</w:t>
      </w:r>
      <w:r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, </w:t>
      </w:r>
      <w:r w:rsidR="006C7E1D" w:rsidRPr="00307B94">
        <w:rPr>
          <w:rFonts w:ascii="Times New Roman" w:eastAsia="Times New Roman" w:hAnsi="Times New Roman" w:cs="Times New Roman"/>
          <w:color w:val="000000"/>
          <w:lang w:eastAsia="en-GB"/>
        </w:rPr>
        <w:t>Neuro/Ortho Surgery</w:t>
      </w:r>
      <w:r w:rsidR="00787ED7" w:rsidRPr="00307B94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r w:rsidR="006C7E1D" w:rsidRPr="00307B94">
        <w:rPr>
          <w:rFonts w:ascii="Times New Roman" w:eastAsia="Times New Roman" w:hAnsi="Times New Roman" w:cs="Times New Roman"/>
          <w:color w:val="000000"/>
          <w:lang w:eastAsia="en-GB"/>
        </w:rPr>
        <w:t xml:space="preserve">Trauma unit, NICU </w:t>
      </w:r>
      <w:r w:rsidR="00787ED7" w:rsidRPr="00307B94">
        <w:rPr>
          <w:rFonts w:ascii="Times New Roman" w:eastAsia="Times New Roman" w:hAnsi="Times New Roman" w:cs="Times New Roman"/>
          <w:color w:val="000000"/>
          <w:lang w:eastAsia="en-GB"/>
        </w:rPr>
        <w:t>(infants)</w:t>
      </w:r>
    </w:p>
    <w:p w14:paraId="1EA1D5D9" w14:textId="77777777" w:rsidR="00975D70" w:rsidRPr="00307B94" w:rsidRDefault="00975D70" w:rsidP="00975D7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1B520D93" w14:textId="77777777" w:rsidR="006C7E1D" w:rsidRPr="006C7E1D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u w:val="single"/>
          <w:lang w:eastAsia="en-GB"/>
        </w:rPr>
        <w:t>EDUCATOR EXPERIENCE</w:t>
      </w:r>
    </w:p>
    <w:p w14:paraId="20119F9B" w14:textId="499654DD" w:rsidR="00787ED7" w:rsidRDefault="006C7E1D" w:rsidP="006C7E1D">
      <w:pPr>
        <w:spacing w:after="0" w:line="240" w:lineRule="auto"/>
        <w:ind w:hanging="2880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9/2014 – 05/201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="00787ED7">
        <w:rPr>
          <w:rFonts w:ascii="Times New Roman" w:eastAsia="Times New Roman" w:hAnsi="Times New Roman" w:cs="Times New Roman"/>
          <w:color w:val="000000"/>
          <w:lang w:eastAsia="en-GB"/>
        </w:rPr>
        <w:t xml:space="preserve">2015                                </w:t>
      </w:r>
      <w:r w:rsidR="00787ED7" w:rsidRPr="00787ED7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VHA BOSTON</w:t>
      </w:r>
    </w:p>
    <w:p w14:paraId="38B0A0F2" w14:textId="27428EA2" w:rsidR="005667F3" w:rsidRPr="006C7E1D" w:rsidRDefault="00307B94" w:rsidP="00307B94">
      <w:pPr>
        <w:spacing w:after="0" w:line="240" w:lineRule="auto"/>
        <w:ind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ab/>
      </w:r>
      <w:r w:rsidR="006C7E1D" w:rsidRPr="00787ED7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Clinical Instructor </w:t>
      </w:r>
      <w:r w:rsidR="006C7E1D" w:rsidRPr="00307B94">
        <w:rPr>
          <w:rFonts w:ascii="Times New Roman" w:eastAsia="Times New Roman" w:hAnsi="Times New Roman" w:cs="Times New Roman"/>
          <w:color w:val="000000"/>
          <w:lang w:eastAsia="en-GB"/>
        </w:rPr>
        <w:t xml:space="preserve">Boston University medical students </w:t>
      </w:r>
    </w:p>
    <w:p w14:paraId="20B97989" w14:textId="7D49C4AC" w:rsidR="006C7E1D" w:rsidRPr="006C7E1D" w:rsidRDefault="006C7E1D" w:rsidP="00307B94">
      <w:pPr>
        <w:spacing w:after="0" w:line="240" w:lineRule="auto"/>
        <w:ind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09/1993 - 03/2</w:t>
      </w:r>
      <w:r w:rsidR="00787ED7"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                   </w:t>
      </w:r>
    </w:p>
    <w:p w14:paraId="06785171" w14:textId="77777777" w:rsidR="006C7E1D" w:rsidRPr="006C7E1D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u w:val="single"/>
          <w:lang w:eastAsia="en-GB"/>
        </w:rPr>
        <w:t>PROFESSIONAL ORGANIZATIONS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:</w:t>
      </w:r>
    </w:p>
    <w:p w14:paraId="50D91944" w14:textId="282A2550" w:rsidR="006C7E1D" w:rsidRPr="006C7E1D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04/2012 – present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AANP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 American Association of Nurse Practitioners - Active member</w:t>
      </w:r>
    </w:p>
    <w:p w14:paraId="07CBB96F" w14:textId="77777777" w:rsidR="006C7E1D" w:rsidRPr="006C7E1D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01/2010 –present                    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SIGMA THETA TAU 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International Nursing Honor Society</w:t>
      </w:r>
    </w:p>
    <w:p w14:paraId="49332EA8" w14:textId="329EBF60" w:rsidR="006C7E1D" w:rsidRPr="006C7E1D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lastRenderedPageBreak/>
        <w:t xml:space="preserve">                                                    </w:t>
      </w:r>
      <w:r w:rsidR="00787ED7" w:rsidRPr="00787ED7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nitiated 2009.  </w:t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Vice President 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Case Western University </w:t>
      </w:r>
    </w:p>
    <w:p w14:paraId="12A5BCE9" w14:textId="77777777" w:rsidR="006C7E1D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09/2011—05/2012</w:t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ab/>
        <w:t xml:space="preserve">GRADUATE STUDENT NURSING ASSOCIATION--Vice </w:t>
      </w:r>
    </w:p>
    <w:p w14:paraId="30D6AAE2" w14:textId="550EC461" w:rsidR="006C7E1D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                                                   </w:t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President</w:t>
      </w: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</w:t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DNP Relations—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Case Western Reserve University</w:t>
      </w:r>
    </w:p>
    <w:p w14:paraId="32909CB3" w14:textId="77777777" w:rsidR="00307B94" w:rsidRPr="006C7E1D" w:rsidRDefault="00307B94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66672D3" w14:textId="7CE52DE8" w:rsidR="006C7E1D" w:rsidRPr="006C7E1D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u w:val="single"/>
          <w:lang w:eastAsia="en-GB"/>
        </w:rPr>
        <w:t>RESEARCH: </w:t>
      </w:r>
    </w:p>
    <w:p w14:paraId="134FD083" w14:textId="77777777" w:rsidR="006C7E1D" w:rsidRPr="006C7E1D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09/2013 – 05/2015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Research project Yale University/VHA Boston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 on Development of </w:t>
      </w:r>
    </w:p>
    <w:p w14:paraId="77FEEC7B" w14:textId="77777777" w:rsidR="006C7E1D" w:rsidRPr="006C7E1D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  <w:t>Educational Program on Diabetes Management for Elderly Veterans.  </w:t>
      </w:r>
    </w:p>
    <w:p w14:paraId="09C3220C" w14:textId="77777777" w:rsidR="006C7E1D" w:rsidRPr="006C7E1D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  <w:t>Published 12.2015 edition of Diabetes Educator Journal.</w:t>
      </w:r>
    </w:p>
    <w:p w14:paraId="1DFDE779" w14:textId="77777777" w:rsidR="006C7E1D" w:rsidRPr="006C7E1D" w:rsidRDefault="006C7E1D" w:rsidP="006C7E1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history="1">
        <w:r w:rsidRPr="006C7E1D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http://tde.sagepub.com/content/41/6/690.long</w:t>
        </w:r>
      </w:hyperlink>
    </w:p>
    <w:p w14:paraId="30A5E0E1" w14:textId="77777777" w:rsidR="006C7E1D" w:rsidRPr="006C7E1D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12/2013 – 03/2014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  <w:t>VHA Cleveland: Co-researcher on Dupuytren disease injection </w:t>
      </w:r>
    </w:p>
    <w:p w14:paraId="0290CD40" w14:textId="77777777" w:rsidR="00307B94" w:rsidRDefault="006C7E1D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09/2011 – 04/2012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ab/>
        <w:t xml:space="preserve">Research Assistant </w:t>
      </w:r>
      <w:r w:rsidR="00307B94">
        <w:rPr>
          <w:rFonts w:ascii="Times New Roman" w:eastAsia="Times New Roman" w:hAnsi="Times New Roman" w:cs="Times New Roman"/>
          <w:color w:val="000000"/>
          <w:lang w:eastAsia="en-GB"/>
        </w:rPr>
        <w:t xml:space="preserve">of 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Dr. S. Moore. IMPACT Study: Targeting </w:t>
      </w:r>
    </w:p>
    <w:p w14:paraId="0DD45BED" w14:textId="16B351DA" w:rsidR="00787ED7" w:rsidRDefault="006C7E1D" w:rsidP="00307B94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>Obesity </w:t>
      </w:r>
      <w:r w:rsidR="00307B94">
        <w:rPr>
          <w:rFonts w:ascii="Times New Roman" w:eastAsia="Times New Roman" w:hAnsi="Times New Roman" w:cs="Times New Roman"/>
          <w:color w:val="000000"/>
          <w:lang w:eastAsia="en-GB"/>
        </w:rPr>
        <w:t xml:space="preserve">and </w:t>
      </w:r>
      <w:r w:rsidRPr="006C7E1D">
        <w:rPr>
          <w:rFonts w:ascii="Times New Roman" w:eastAsia="Times New Roman" w:hAnsi="Times New Roman" w:cs="Times New Roman"/>
          <w:color w:val="000000"/>
          <w:lang w:eastAsia="en-GB"/>
        </w:rPr>
        <w:t xml:space="preserve">Blood pressure in Urban Youth, Case Western Reserve </w:t>
      </w:r>
    </w:p>
    <w:p w14:paraId="29F4B1AF" w14:textId="0C680B38" w:rsidR="006C7E1D" w:rsidRPr="006C7E1D" w:rsidRDefault="00787ED7" w:rsidP="006C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                                       </w:t>
      </w:r>
      <w:r w:rsidR="006C7E1D" w:rsidRPr="006C7E1D">
        <w:rPr>
          <w:rFonts w:ascii="Times New Roman" w:eastAsia="Times New Roman" w:hAnsi="Times New Roman" w:cs="Times New Roman"/>
          <w:color w:val="000000"/>
          <w:lang w:eastAsia="en-GB"/>
        </w:rPr>
        <w:t>University.  </w:t>
      </w:r>
    </w:p>
    <w:p w14:paraId="7B831FE0" w14:textId="77777777" w:rsidR="0097415A" w:rsidRDefault="0097415A"/>
    <w:sectPr w:rsidR="0097415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CC911" w14:textId="77777777" w:rsidR="00813FC4" w:rsidRDefault="00813FC4" w:rsidP="006C7E1D">
      <w:pPr>
        <w:spacing w:after="0" w:line="240" w:lineRule="auto"/>
      </w:pPr>
      <w:r>
        <w:separator/>
      </w:r>
    </w:p>
  </w:endnote>
  <w:endnote w:type="continuationSeparator" w:id="0">
    <w:p w14:paraId="472DC98D" w14:textId="77777777" w:rsidR="00813FC4" w:rsidRDefault="00813FC4" w:rsidP="006C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0831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C00B4" w14:textId="67D3D6F5" w:rsidR="006C7E1D" w:rsidRDefault="006C7E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902C8B" w14:textId="77777777" w:rsidR="006C7E1D" w:rsidRDefault="006C7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E7ED" w14:textId="77777777" w:rsidR="00813FC4" w:rsidRDefault="00813FC4" w:rsidP="006C7E1D">
      <w:pPr>
        <w:spacing w:after="0" w:line="240" w:lineRule="auto"/>
      </w:pPr>
      <w:r>
        <w:separator/>
      </w:r>
    </w:p>
  </w:footnote>
  <w:footnote w:type="continuationSeparator" w:id="0">
    <w:p w14:paraId="5E82FE84" w14:textId="77777777" w:rsidR="00813FC4" w:rsidRDefault="00813FC4" w:rsidP="006C7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5B6"/>
    <w:multiLevelType w:val="multilevel"/>
    <w:tmpl w:val="19D8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17E9A"/>
    <w:multiLevelType w:val="multilevel"/>
    <w:tmpl w:val="5338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25B35"/>
    <w:multiLevelType w:val="multilevel"/>
    <w:tmpl w:val="7684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43626"/>
    <w:multiLevelType w:val="multilevel"/>
    <w:tmpl w:val="3268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A0AFC"/>
    <w:multiLevelType w:val="multilevel"/>
    <w:tmpl w:val="163E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277ED"/>
    <w:multiLevelType w:val="multilevel"/>
    <w:tmpl w:val="06F4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E43FC"/>
    <w:multiLevelType w:val="multilevel"/>
    <w:tmpl w:val="DE78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72064"/>
    <w:multiLevelType w:val="multilevel"/>
    <w:tmpl w:val="95C2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4783E"/>
    <w:multiLevelType w:val="multilevel"/>
    <w:tmpl w:val="62B0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A22BE"/>
    <w:multiLevelType w:val="multilevel"/>
    <w:tmpl w:val="F8B0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51028"/>
    <w:multiLevelType w:val="multilevel"/>
    <w:tmpl w:val="1CDC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16B23"/>
    <w:multiLevelType w:val="multilevel"/>
    <w:tmpl w:val="F1AA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B7D89"/>
    <w:multiLevelType w:val="multilevel"/>
    <w:tmpl w:val="83C6BDFE"/>
    <w:lvl w:ilvl="0">
      <w:start w:val="9"/>
      <w:numFmt w:val="decimalZero"/>
      <w:lvlText w:val="%1"/>
      <w:lvlJc w:val="left"/>
      <w:pPr>
        <w:ind w:left="765" w:hanging="765"/>
      </w:pPr>
      <w:rPr>
        <w:rFonts w:hint="default"/>
        <w:i w:val="0"/>
      </w:rPr>
    </w:lvl>
    <w:lvl w:ilvl="1">
      <w:start w:val="2016"/>
      <w:numFmt w:val="decimal"/>
      <w:lvlText w:val="%1.%2"/>
      <w:lvlJc w:val="left"/>
      <w:pPr>
        <w:ind w:left="765" w:hanging="76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3" w15:restartNumberingAfterBreak="0">
    <w:nsid w:val="7248017B"/>
    <w:multiLevelType w:val="hybridMultilevel"/>
    <w:tmpl w:val="27F67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C3B6E"/>
    <w:multiLevelType w:val="multilevel"/>
    <w:tmpl w:val="7444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581898">
    <w:abstractNumId w:val="14"/>
  </w:num>
  <w:num w:numId="2" w16cid:durableId="757796190">
    <w:abstractNumId w:val="5"/>
  </w:num>
  <w:num w:numId="3" w16cid:durableId="1816875996">
    <w:abstractNumId w:val="6"/>
  </w:num>
  <w:num w:numId="4" w16cid:durableId="301228519">
    <w:abstractNumId w:val="7"/>
  </w:num>
  <w:num w:numId="5" w16cid:durableId="1934511294">
    <w:abstractNumId w:val="0"/>
  </w:num>
  <w:num w:numId="6" w16cid:durableId="181406591">
    <w:abstractNumId w:val="1"/>
  </w:num>
  <w:num w:numId="7" w16cid:durableId="1597514490">
    <w:abstractNumId w:val="2"/>
  </w:num>
  <w:num w:numId="8" w16cid:durableId="739980800">
    <w:abstractNumId w:val="3"/>
  </w:num>
  <w:num w:numId="9" w16cid:durableId="480729413">
    <w:abstractNumId w:val="9"/>
  </w:num>
  <w:num w:numId="10" w16cid:durableId="893198827">
    <w:abstractNumId w:val="11"/>
  </w:num>
  <w:num w:numId="11" w16cid:durableId="229273466">
    <w:abstractNumId w:val="10"/>
  </w:num>
  <w:num w:numId="12" w16cid:durableId="1872449500">
    <w:abstractNumId w:val="4"/>
  </w:num>
  <w:num w:numId="13" w16cid:durableId="523324745">
    <w:abstractNumId w:val="8"/>
  </w:num>
  <w:num w:numId="14" w16cid:durableId="1020622012">
    <w:abstractNumId w:val="13"/>
  </w:num>
  <w:num w:numId="15" w16cid:durableId="1762291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1D"/>
    <w:rsid w:val="00045F3A"/>
    <w:rsid w:val="000838E3"/>
    <w:rsid w:val="00142984"/>
    <w:rsid w:val="00165623"/>
    <w:rsid w:val="0018605E"/>
    <w:rsid w:val="00187CA0"/>
    <w:rsid w:val="001E67C9"/>
    <w:rsid w:val="002239AE"/>
    <w:rsid w:val="002C18B1"/>
    <w:rsid w:val="00307B94"/>
    <w:rsid w:val="00386C26"/>
    <w:rsid w:val="003D73AC"/>
    <w:rsid w:val="00432BDB"/>
    <w:rsid w:val="004923DF"/>
    <w:rsid w:val="00555CF4"/>
    <w:rsid w:val="005667F3"/>
    <w:rsid w:val="0057123C"/>
    <w:rsid w:val="0059162A"/>
    <w:rsid w:val="00622020"/>
    <w:rsid w:val="00650400"/>
    <w:rsid w:val="006C6D2D"/>
    <w:rsid w:val="006C7E1D"/>
    <w:rsid w:val="00787ED7"/>
    <w:rsid w:val="00813FC4"/>
    <w:rsid w:val="0097415A"/>
    <w:rsid w:val="00975D70"/>
    <w:rsid w:val="009A4343"/>
    <w:rsid w:val="00A86433"/>
    <w:rsid w:val="00AA48D5"/>
    <w:rsid w:val="00AD473D"/>
    <w:rsid w:val="00AF4F9D"/>
    <w:rsid w:val="00BA26A7"/>
    <w:rsid w:val="00C25B19"/>
    <w:rsid w:val="00CF75AD"/>
    <w:rsid w:val="00D52847"/>
    <w:rsid w:val="00E61A06"/>
    <w:rsid w:val="00FD7350"/>
    <w:rsid w:val="00FE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5F4E5"/>
  <w15:chartTrackingRefBased/>
  <w15:docId w15:val="{1B2D4E46-A24E-4186-8402-A8294FC8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C7E1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6C7E1D"/>
  </w:style>
  <w:style w:type="paragraph" w:styleId="Header">
    <w:name w:val="header"/>
    <w:basedOn w:val="Normal"/>
    <w:link w:val="HeaderChar"/>
    <w:uiPriority w:val="99"/>
    <w:unhideWhenUsed/>
    <w:rsid w:val="006C7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E1D"/>
  </w:style>
  <w:style w:type="paragraph" w:styleId="Footer">
    <w:name w:val="footer"/>
    <w:basedOn w:val="Normal"/>
    <w:link w:val="FooterChar"/>
    <w:uiPriority w:val="99"/>
    <w:unhideWhenUsed/>
    <w:rsid w:val="006C7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E1D"/>
  </w:style>
  <w:style w:type="paragraph" w:styleId="ListParagraph">
    <w:name w:val="List Paragraph"/>
    <w:basedOn w:val="Normal"/>
    <w:uiPriority w:val="34"/>
    <w:qFormat/>
    <w:rsid w:val="006C7E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52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de.sagepub.com/content/41/6/690.lo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m@zeelandconsult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2979</Characters>
  <Application>Microsoft Office Word</Application>
  <DocSecurity>0</DocSecurity>
  <Lines>90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Mel</dc:creator>
  <cp:keywords/>
  <dc:description/>
  <cp:lastModifiedBy>Maud Meulstee</cp:lastModifiedBy>
  <cp:revision>2</cp:revision>
  <dcterms:created xsi:type="dcterms:W3CDTF">2026-01-18T21:31:00Z</dcterms:created>
  <dcterms:modified xsi:type="dcterms:W3CDTF">2026-01-18T21:31:00Z</dcterms:modified>
</cp:coreProperties>
</file>