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287AB" w14:textId="77777777" w:rsidR="003E7CBB" w:rsidRPr="001D18B8" w:rsidRDefault="003E7CBB" w:rsidP="005A4582">
      <w:pPr>
        <w:pStyle w:val="Title"/>
        <w:pBdr>
          <w:bottom w:val="dotted" w:sz="4" w:space="0" w:color="008080"/>
        </w:pBdr>
        <w:tabs>
          <w:tab w:val="left" w:pos="2460"/>
        </w:tabs>
        <w:ind w:left="-540"/>
        <w:jc w:val="left"/>
        <w:rPr>
          <w:color w:val="002060"/>
          <w:sz w:val="44"/>
        </w:rPr>
      </w:pPr>
      <w:r w:rsidRPr="001D18B8">
        <w:rPr>
          <w:color w:val="002060"/>
          <w:sz w:val="44"/>
        </w:rPr>
        <w:t>Paul M. Lantos, MD</w:t>
      </w:r>
      <w:r w:rsidR="00470B30" w:rsidRPr="001D18B8">
        <w:rPr>
          <w:color w:val="002060"/>
          <w:sz w:val="44"/>
        </w:rPr>
        <w:t>, MS</w:t>
      </w:r>
      <w:r w:rsidR="002B4B55" w:rsidRPr="001D18B8">
        <w:rPr>
          <w:color w:val="002060"/>
          <w:sz w:val="44"/>
        </w:rPr>
        <w:t>-</w:t>
      </w:r>
      <w:r w:rsidR="00470B30" w:rsidRPr="001D18B8">
        <w:rPr>
          <w:color w:val="002060"/>
          <w:sz w:val="44"/>
        </w:rPr>
        <w:t>GIS</w:t>
      </w:r>
    </w:p>
    <w:p w14:paraId="53AB6916" w14:textId="77777777" w:rsidR="002B4B55" w:rsidRPr="005A4582" w:rsidRDefault="003E7CBB" w:rsidP="00D26A23">
      <w:pPr>
        <w:tabs>
          <w:tab w:val="left" w:pos="5775"/>
        </w:tabs>
        <w:autoSpaceDE w:val="0"/>
        <w:autoSpaceDN w:val="0"/>
        <w:adjustRightInd w:val="0"/>
        <w:rPr>
          <w:sz w:val="22"/>
        </w:rPr>
      </w:pPr>
      <w:r w:rsidRPr="005A4582">
        <w:rPr>
          <w:sz w:val="22"/>
        </w:rPr>
        <w:tab/>
      </w:r>
      <w:r w:rsidRPr="005A4582">
        <w:rPr>
          <w:sz w:val="22"/>
        </w:rPr>
        <w:tab/>
      </w:r>
      <w:r w:rsidR="002B4B55" w:rsidRPr="005A4582">
        <w:rPr>
          <w:sz w:val="22"/>
        </w:rPr>
        <w:tab/>
        <w:t xml:space="preserve"> </w:t>
      </w:r>
    </w:p>
    <w:p w14:paraId="71EB5325" w14:textId="77777777" w:rsidR="00DC2478" w:rsidRPr="00620143" w:rsidRDefault="002B4B55" w:rsidP="005A4582">
      <w:pPr>
        <w:tabs>
          <w:tab w:val="left" w:pos="165"/>
          <w:tab w:val="left" w:pos="5775"/>
        </w:tabs>
        <w:autoSpaceDE w:val="0"/>
        <w:autoSpaceDN w:val="0"/>
        <w:adjustRightInd w:val="0"/>
        <w:ind w:left="-540"/>
      </w:pPr>
      <w:r w:rsidRPr="00620143">
        <w:t>Professor</w:t>
      </w:r>
      <w:r w:rsidR="005A4582" w:rsidRPr="00620143">
        <w:t xml:space="preserve"> of </w:t>
      </w:r>
      <w:r w:rsidR="00620143" w:rsidRPr="00620143">
        <w:t xml:space="preserve">Internal </w:t>
      </w:r>
      <w:r w:rsidR="005A4582" w:rsidRPr="00620143">
        <w:t>Medicine, Pediatrics, and Community and Family Medicine</w:t>
      </w:r>
      <w:r w:rsidR="00DC2478" w:rsidRPr="00620143">
        <w:tab/>
      </w:r>
    </w:p>
    <w:p w14:paraId="6BE1B0B1" w14:textId="77777777" w:rsidR="003E7CBB" w:rsidRPr="005A4582" w:rsidRDefault="00CA0F5E" w:rsidP="005A4582">
      <w:pPr>
        <w:tabs>
          <w:tab w:val="left" w:pos="-180"/>
          <w:tab w:val="left" w:pos="5775"/>
        </w:tabs>
        <w:autoSpaceDE w:val="0"/>
        <w:autoSpaceDN w:val="0"/>
        <w:adjustRightInd w:val="0"/>
        <w:ind w:left="-540"/>
        <w:rPr>
          <w:sz w:val="22"/>
        </w:rPr>
      </w:pPr>
      <w:r>
        <w:rPr>
          <w:noProof/>
          <w:sz w:val="22"/>
          <w:lang w:bidi="ar-SA"/>
        </w:rPr>
        <w:drawing>
          <wp:anchor distT="0" distB="0" distL="114300" distR="114300" simplePos="0" relativeHeight="251658240" behindDoc="1" locked="0" layoutInCell="1" allowOverlap="1" wp14:anchorId="663EEDE2" wp14:editId="1738E254">
            <wp:simplePos x="0" y="0"/>
            <wp:positionH relativeFrom="margin">
              <wp:posOffset>4892040</wp:posOffset>
            </wp:positionH>
            <wp:positionV relativeFrom="paragraph">
              <wp:posOffset>6985</wp:posOffset>
            </wp:positionV>
            <wp:extent cx="1409700" cy="1802765"/>
            <wp:effectExtent l="0" t="0" r="0" b="6985"/>
            <wp:wrapThrough wrapText="bothSides">
              <wp:wrapPolygon edited="0">
                <wp:start x="0" y="0"/>
                <wp:lineTo x="0" y="21455"/>
                <wp:lineTo x="21308" y="21455"/>
                <wp:lineTo x="2130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shot.jpg"/>
                    <pic:cNvPicPr/>
                  </pic:nvPicPr>
                  <pic:blipFill rotWithShape="1">
                    <a:blip r:embed="rId8" cstate="print">
                      <a:extLst>
                        <a:ext uri="{28A0092B-C50C-407E-A947-70E740481C1C}">
                          <a14:useLocalDpi xmlns:a14="http://schemas.microsoft.com/office/drawing/2010/main" val="0"/>
                        </a:ext>
                      </a:extLst>
                    </a:blip>
                    <a:srcRect b="14760"/>
                    <a:stretch/>
                  </pic:blipFill>
                  <pic:spPr bwMode="auto">
                    <a:xfrm>
                      <a:off x="0" y="0"/>
                      <a:ext cx="1409700" cy="1802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7CBB" w:rsidRPr="005A4582">
        <w:rPr>
          <w:sz w:val="22"/>
        </w:rPr>
        <w:tab/>
      </w:r>
      <w:r w:rsidR="005A4582">
        <w:rPr>
          <w:sz w:val="22"/>
        </w:rPr>
        <w:t>Division of</w:t>
      </w:r>
      <w:r w:rsidR="003E7CBB" w:rsidRPr="005A4582">
        <w:rPr>
          <w:sz w:val="22"/>
        </w:rPr>
        <w:t xml:space="preserve"> </w:t>
      </w:r>
      <w:r w:rsidR="00F6687C" w:rsidRPr="005A4582">
        <w:rPr>
          <w:sz w:val="22"/>
        </w:rPr>
        <w:t>General Internal Medicine</w:t>
      </w:r>
      <w:r w:rsidR="003E7CBB" w:rsidRPr="005A4582">
        <w:rPr>
          <w:sz w:val="22"/>
        </w:rPr>
        <w:tab/>
      </w:r>
      <w:r w:rsidR="00DC2478" w:rsidRPr="005A4582">
        <w:rPr>
          <w:sz w:val="22"/>
        </w:rPr>
        <w:tab/>
      </w:r>
      <w:r w:rsidR="003E7CBB" w:rsidRPr="005A4582">
        <w:rPr>
          <w:sz w:val="22"/>
        </w:rPr>
        <w:tab/>
      </w:r>
    </w:p>
    <w:p w14:paraId="4C44790D" w14:textId="77777777" w:rsidR="00415356" w:rsidRPr="005A4582" w:rsidRDefault="003E7CBB" w:rsidP="005A4582">
      <w:pPr>
        <w:tabs>
          <w:tab w:val="left" w:pos="-180"/>
          <w:tab w:val="left" w:pos="5775"/>
        </w:tabs>
        <w:autoSpaceDE w:val="0"/>
        <w:autoSpaceDN w:val="0"/>
        <w:adjustRightInd w:val="0"/>
        <w:ind w:left="-540"/>
        <w:rPr>
          <w:sz w:val="22"/>
        </w:rPr>
      </w:pPr>
      <w:r w:rsidRPr="005A4582">
        <w:rPr>
          <w:sz w:val="22"/>
        </w:rPr>
        <w:tab/>
        <w:t xml:space="preserve">Division of </w:t>
      </w:r>
      <w:r w:rsidR="005A4582">
        <w:rPr>
          <w:sz w:val="22"/>
        </w:rPr>
        <w:t xml:space="preserve">Pediatric </w:t>
      </w:r>
      <w:r w:rsidRPr="005A4582">
        <w:rPr>
          <w:sz w:val="22"/>
        </w:rPr>
        <w:t>Infectious Diseases</w:t>
      </w:r>
    </w:p>
    <w:p w14:paraId="79E4C036" w14:textId="77777777" w:rsidR="00D26A23" w:rsidRPr="005A4582" w:rsidRDefault="00413792" w:rsidP="00D26A23">
      <w:pPr>
        <w:tabs>
          <w:tab w:val="left" w:pos="-180"/>
          <w:tab w:val="left" w:pos="5775"/>
        </w:tabs>
        <w:autoSpaceDE w:val="0"/>
        <w:autoSpaceDN w:val="0"/>
        <w:adjustRightInd w:val="0"/>
        <w:ind w:left="-540"/>
        <w:rPr>
          <w:sz w:val="22"/>
        </w:rPr>
      </w:pPr>
      <w:r w:rsidRPr="005A4582">
        <w:rPr>
          <w:sz w:val="22"/>
        </w:rPr>
        <w:tab/>
        <w:t>Division of Occupational and Environmental Medicine</w:t>
      </w:r>
    </w:p>
    <w:p w14:paraId="57AEC550" w14:textId="77777777" w:rsidR="00B50B7F" w:rsidRPr="00620143" w:rsidRDefault="00B50B7F" w:rsidP="005A4582">
      <w:pPr>
        <w:tabs>
          <w:tab w:val="left" w:pos="165"/>
          <w:tab w:val="left" w:pos="5775"/>
        </w:tabs>
        <w:autoSpaceDE w:val="0"/>
        <w:autoSpaceDN w:val="0"/>
        <w:adjustRightInd w:val="0"/>
        <w:ind w:left="-540"/>
      </w:pPr>
      <w:r w:rsidRPr="00620143">
        <w:t>Research Professor of Global Health</w:t>
      </w:r>
    </w:p>
    <w:p w14:paraId="66D464E7" w14:textId="77777777" w:rsidR="00D26A23" w:rsidRPr="00620143" w:rsidRDefault="00D26A23" w:rsidP="005A4582">
      <w:pPr>
        <w:tabs>
          <w:tab w:val="left" w:pos="165"/>
          <w:tab w:val="left" w:pos="5775"/>
        </w:tabs>
        <w:autoSpaceDE w:val="0"/>
        <w:autoSpaceDN w:val="0"/>
        <w:adjustRightInd w:val="0"/>
        <w:ind w:left="-540"/>
      </w:pPr>
      <w:r w:rsidRPr="00620143">
        <w:t>Duke University School of Medicine</w:t>
      </w:r>
    </w:p>
    <w:p w14:paraId="7D2FDFC2" w14:textId="77777777" w:rsidR="00D26A23" w:rsidRPr="00620143" w:rsidRDefault="00D26A23" w:rsidP="005A4582">
      <w:pPr>
        <w:tabs>
          <w:tab w:val="left" w:pos="165"/>
          <w:tab w:val="left" w:pos="5775"/>
        </w:tabs>
        <w:autoSpaceDE w:val="0"/>
        <w:autoSpaceDN w:val="0"/>
        <w:adjustRightInd w:val="0"/>
        <w:ind w:left="-540"/>
      </w:pPr>
      <w:r w:rsidRPr="00620143">
        <w:t>Duke Global Health Institute</w:t>
      </w:r>
    </w:p>
    <w:p w14:paraId="30A8209F" w14:textId="77777777" w:rsidR="00120F44" w:rsidRPr="00620143" w:rsidRDefault="00757CA4" w:rsidP="005A4582">
      <w:pPr>
        <w:tabs>
          <w:tab w:val="left" w:pos="165"/>
          <w:tab w:val="left" w:pos="5775"/>
        </w:tabs>
        <w:autoSpaceDE w:val="0"/>
        <w:autoSpaceDN w:val="0"/>
        <w:adjustRightInd w:val="0"/>
        <w:ind w:left="-540"/>
      </w:pPr>
      <w:r w:rsidRPr="00620143">
        <w:t xml:space="preserve">Chair, </w:t>
      </w:r>
      <w:r w:rsidR="00415356" w:rsidRPr="00620143">
        <w:t>Duke University Health System IRB</w:t>
      </w:r>
    </w:p>
    <w:p w14:paraId="3CF83314" w14:textId="77777777" w:rsidR="003E7CBB" w:rsidRPr="005A4582" w:rsidRDefault="003E7CBB" w:rsidP="005A4582">
      <w:pPr>
        <w:tabs>
          <w:tab w:val="left" w:pos="165"/>
          <w:tab w:val="left" w:pos="5775"/>
        </w:tabs>
        <w:autoSpaceDE w:val="0"/>
        <w:autoSpaceDN w:val="0"/>
        <w:adjustRightInd w:val="0"/>
        <w:ind w:left="-540"/>
        <w:rPr>
          <w:sz w:val="22"/>
        </w:rPr>
      </w:pPr>
      <w:r w:rsidRPr="005A4582">
        <w:rPr>
          <w:sz w:val="22"/>
        </w:rPr>
        <w:tab/>
      </w:r>
      <w:r w:rsidRPr="005A4582">
        <w:rPr>
          <w:sz w:val="22"/>
        </w:rPr>
        <w:tab/>
      </w:r>
    </w:p>
    <w:p w14:paraId="18CC4C67" w14:textId="77777777" w:rsidR="00DC2478" w:rsidRPr="005A4582" w:rsidRDefault="0050069A" w:rsidP="005A4582">
      <w:pPr>
        <w:tabs>
          <w:tab w:val="left" w:pos="165"/>
          <w:tab w:val="left" w:pos="5775"/>
        </w:tabs>
        <w:autoSpaceDE w:val="0"/>
        <w:autoSpaceDN w:val="0"/>
        <w:adjustRightInd w:val="0"/>
        <w:ind w:left="-540"/>
        <w:rPr>
          <w:sz w:val="22"/>
          <w:lang w:val="fr-FR"/>
        </w:rPr>
      </w:pPr>
      <w:r w:rsidRPr="005A4582">
        <w:rPr>
          <w:sz w:val="22"/>
          <w:lang w:val="fr-FR"/>
        </w:rPr>
        <w:t>paul.lantos@duke.edu</w:t>
      </w:r>
    </w:p>
    <w:p w14:paraId="220E27D5" w14:textId="70C49D8B" w:rsidR="00120F44" w:rsidRPr="005A4582" w:rsidRDefault="00120F44" w:rsidP="005A4582">
      <w:pPr>
        <w:tabs>
          <w:tab w:val="left" w:pos="165"/>
          <w:tab w:val="left" w:pos="5775"/>
        </w:tabs>
        <w:autoSpaceDE w:val="0"/>
        <w:autoSpaceDN w:val="0"/>
        <w:adjustRightInd w:val="0"/>
        <w:ind w:left="-540"/>
        <w:rPr>
          <w:sz w:val="22"/>
        </w:rPr>
      </w:pPr>
      <w:r w:rsidRPr="005A4582">
        <w:rPr>
          <w:sz w:val="22"/>
        </w:rPr>
        <w:t>)</w:t>
      </w:r>
    </w:p>
    <w:p w14:paraId="141ACEF4" w14:textId="77777777" w:rsidR="003E7CBB" w:rsidRDefault="003E7CBB" w:rsidP="005A4582">
      <w:pPr>
        <w:tabs>
          <w:tab w:val="left" w:pos="5775"/>
        </w:tabs>
        <w:autoSpaceDE w:val="0"/>
        <w:autoSpaceDN w:val="0"/>
        <w:adjustRightInd w:val="0"/>
        <w:ind w:left="-540"/>
        <w:rPr>
          <w:b/>
          <w:sz w:val="20"/>
          <w:lang w:val="fr-FR"/>
        </w:rPr>
      </w:pPr>
    </w:p>
    <w:p w14:paraId="63821F6F" w14:textId="77777777" w:rsidR="001B3D1C" w:rsidRDefault="001B3D1C" w:rsidP="005A4582">
      <w:pPr>
        <w:tabs>
          <w:tab w:val="left" w:pos="5775"/>
        </w:tabs>
        <w:autoSpaceDE w:val="0"/>
        <w:autoSpaceDN w:val="0"/>
        <w:adjustRightInd w:val="0"/>
        <w:ind w:left="-540"/>
        <w:rPr>
          <w:b/>
          <w:sz w:val="20"/>
          <w:lang w:val="fr-FR"/>
        </w:rPr>
      </w:pPr>
    </w:p>
    <w:p w14:paraId="11FCD964" w14:textId="77777777" w:rsidR="003E7CBB" w:rsidRPr="001D18B8" w:rsidRDefault="003E7CBB" w:rsidP="002B09DD">
      <w:pPr>
        <w:pStyle w:val="Heading2"/>
        <w:rPr>
          <w:color w:val="002060"/>
          <w:sz w:val="28"/>
        </w:rPr>
      </w:pPr>
      <w:r w:rsidRPr="001D18B8">
        <w:rPr>
          <w:color w:val="002060"/>
          <w:sz w:val="28"/>
        </w:rPr>
        <w:t>EDUCATION</w:t>
      </w:r>
    </w:p>
    <w:p w14:paraId="2C2C92AB" w14:textId="77777777" w:rsidR="003E7CBB" w:rsidRDefault="003E7CBB" w:rsidP="002B09DD">
      <w:pPr>
        <w:autoSpaceDE w:val="0"/>
        <w:autoSpaceDN w:val="0"/>
        <w:adjustRightInd w:val="0"/>
        <w:ind w:left="1800" w:hanging="1140"/>
        <w:rPr>
          <w:sz w:val="20"/>
        </w:rPr>
      </w:pPr>
    </w:p>
    <w:p w14:paraId="45036C95" w14:textId="77777777" w:rsidR="00CC1D5E" w:rsidRPr="005A4582" w:rsidRDefault="00470B30" w:rsidP="002B09DD">
      <w:pPr>
        <w:autoSpaceDE w:val="0"/>
        <w:autoSpaceDN w:val="0"/>
        <w:adjustRightInd w:val="0"/>
        <w:ind w:left="720" w:hanging="60"/>
        <w:rPr>
          <w:sz w:val="22"/>
        </w:rPr>
      </w:pPr>
      <w:r w:rsidRPr="005A4582">
        <w:rPr>
          <w:i/>
          <w:sz w:val="22"/>
        </w:rPr>
        <w:t>May 2016</w:t>
      </w:r>
      <w:r w:rsidR="00CC1D5E" w:rsidRPr="005A4582">
        <w:rPr>
          <w:i/>
          <w:sz w:val="22"/>
        </w:rPr>
        <w:tab/>
      </w:r>
      <w:r w:rsidR="00CC1D5E" w:rsidRPr="005A4582">
        <w:rPr>
          <w:sz w:val="22"/>
        </w:rPr>
        <w:t>Masters of Science in</w:t>
      </w:r>
      <w:r w:rsidRPr="005A4582">
        <w:rPr>
          <w:sz w:val="22"/>
        </w:rPr>
        <w:t xml:space="preserve"> Geographic Information Systems</w:t>
      </w:r>
    </w:p>
    <w:p w14:paraId="2F696E64" w14:textId="77777777" w:rsidR="00CC1D5E" w:rsidRPr="005A4582" w:rsidRDefault="00CC1D5E" w:rsidP="002B09DD">
      <w:pPr>
        <w:autoSpaceDE w:val="0"/>
        <w:autoSpaceDN w:val="0"/>
        <w:adjustRightInd w:val="0"/>
        <w:ind w:left="720" w:hanging="60"/>
        <w:rPr>
          <w:sz w:val="22"/>
        </w:rPr>
      </w:pPr>
      <w:r w:rsidRPr="005A4582">
        <w:rPr>
          <w:i/>
          <w:sz w:val="22"/>
        </w:rPr>
        <w:tab/>
      </w:r>
      <w:r w:rsidRPr="005A4582">
        <w:rPr>
          <w:i/>
          <w:sz w:val="22"/>
        </w:rPr>
        <w:tab/>
      </w:r>
      <w:r w:rsidRPr="005A4582">
        <w:rPr>
          <w:i/>
          <w:sz w:val="22"/>
        </w:rPr>
        <w:tab/>
      </w:r>
      <w:r w:rsidRPr="005A4582">
        <w:rPr>
          <w:sz w:val="22"/>
        </w:rPr>
        <w:t>Johns Hopkins University, Baltimore, MD</w:t>
      </w:r>
    </w:p>
    <w:p w14:paraId="7ABCB922" w14:textId="77777777" w:rsidR="00CC1D5E" w:rsidRPr="005A4582" w:rsidRDefault="00CC1D5E" w:rsidP="002B09DD">
      <w:pPr>
        <w:autoSpaceDE w:val="0"/>
        <w:autoSpaceDN w:val="0"/>
        <w:adjustRightInd w:val="0"/>
        <w:ind w:left="720" w:hanging="60"/>
        <w:rPr>
          <w:i/>
          <w:sz w:val="22"/>
        </w:rPr>
      </w:pPr>
    </w:p>
    <w:p w14:paraId="35174025" w14:textId="77777777" w:rsidR="003E7CBB" w:rsidRPr="005A4582" w:rsidRDefault="003E7CBB" w:rsidP="002B09DD">
      <w:pPr>
        <w:autoSpaceDE w:val="0"/>
        <w:autoSpaceDN w:val="0"/>
        <w:adjustRightInd w:val="0"/>
        <w:ind w:left="720" w:hanging="60"/>
        <w:rPr>
          <w:sz w:val="22"/>
        </w:rPr>
      </w:pPr>
      <w:r w:rsidRPr="005A4582">
        <w:rPr>
          <w:i/>
          <w:sz w:val="22"/>
        </w:rPr>
        <w:t>May 2000</w:t>
      </w:r>
      <w:r w:rsidRPr="005A4582">
        <w:rPr>
          <w:sz w:val="22"/>
        </w:rPr>
        <w:tab/>
        <w:t>Doctor of Medicine</w:t>
      </w:r>
    </w:p>
    <w:p w14:paraId="58048968" w14:textId="77777777" w:rsidR="003E7CBB" w:rsidRPr="005A4582" w:rsidRDefault="003E7CBB" w:rsidP="002B09DD">
      <w:pPr>
        <w:autoSpaceDE w:val="0"/>
        <w:autoSpaceDN w:val="0"/>
        <w:adjustRightInd w:val="0"/>
        <w:ind w:left="2880" w:hanging="720"/>
        <w:rPr>
          <w:sz w:val="22"/>
        </w:rPr>
      </w:pPr>
      <w:smartTag w:uri="urn:schemas-microsoft-com:office:smarttags" w:element="place">
        <w:smartTag w:uri="urn:schemas-microsoft-com:office:smarttags" w:element="PlaceType">
          <w:r w:rsidRPr="005A4582">
            <w:rPr>
              <w:sz w:val="22"/>
            </w:rPr>
            <w:t>University</w:t>
          </w:r>
        </w:smartTag>
        <w:r w:rsidRPr="005A4582">
          <w:rPr>
            <w:sz w:val="22"/>
          </w:rPr>
          <w:t xml:space="preserve"> of </w:t>
        </w:r>
        <w:smartTag w:uri="urn:schemas-microsoft-com:office:smarttags" w:element="PlaceName">
          <w:r w:rsidRPr="005A4582">
            <w:rPr>
              <w:sz w:val="22"/>
            </w:rPr>
            <w:t>Connecticut</w:t>
          </w:r>
        </w:smartTag>
      </w:smartTag>
      <w:r w:rsidRPr="005A4582">
        <w:rPr>
          <w:sz w:val="22"/>
        </w:rPr>
        <w:t xml:space="preserve"> </w:t>
      </w:r>
      <w:smartTag w:uri="urn:schemas-microsoft-com:office:smarttags" w:element="place">
        <w:smartTag w:uri="urn:schemas-microsoft-com:office:smarttags" w:element="PlaceType">
          <w:r w:rsidRPr="005A4582">
            <w:rPr>
              <w:sz w:val="22"/>
            </w:rPr>
            <w:t>School</w:t>
          </w:r>
        </w:smartTag>
        <w:r w:rsidRPr="005A4582">
          <w:rPr>
            <w:sz w:val="22"/>
          </w:rPr>
          <w:t xml:space="preserve"> of </w:t>
        </w:r>
        <w:smartTag w:uri="urn:schemas-microsoft-com:office:smarttags" w:element="PlaceName">
          <w:r w:rsidRPr="005A4582">
            <w:rPr>
              <w:sz w:val="22"/>
            </w:rPr>
            <w:t>Medicine</w:t>
          </w:r>
        </w:smartTag>
      </w:smartTag>
      <w:r w:rsidRPr="005A4582">
        <w:rPr>
          <w:sz w:val="22"/>
        </w:rPr>
        <w:t xml:space="preserve">, </w:t>
      </w:r>
      <w:smartTag w:uri="urn:schemas-microsoft-com:office:smarttags" w:element="place">
        <w:smartTag w:uri="urn:schemas-microsoft-com:office:smarttags" w:element="City">
          <w:r w:rsidRPr="005A4582">
            <w:rPr>
              <w:sz w:val="22"/>
            </w:rPr>
            <w:t>Farmington</w:t>
          </w:r>
        </w:smartTag>
        <w:r w:rsidRPr="005A4582">
          <w:rPr>
            <w:sz w:val="22"/>
          </w:rPr>
          <w:t xml:space="preserve">, </w:t>
        </w:r>
        <w:smartTag w:uri="urn:schemas-microsoft-com:office:smarttags" w:element="State">
          <w:r w:rsidRPr="005A4582">
            <w:rPr>
              <w:sz w:val="22"/>
            </w:rPr>
            <w:t>CT</w:t>
          </w:r>
        </w:smartTag>
      </w:smartTag>
    </w:p>
    <w:p w14:paraId="41183CF0" w14:textId="77777777" w:rsidR="003E7CBB" w:rsidRPr="005A4582" w:rsidRDefault="003E7CBB" w:rsidP="002B09DD">
      <w:pPr>
        <w:autoSpaceDE w:val="0"/>
        <w:autoSpaceDN w:val="0"/>
        <w:adjustRightInd w:val="0"/>
        <w:ind w:hanging="1140"/>
        <w:rPr>
          <w:sz w:val="22"/>
        </w:rPr>
      </w:pPr>
    </w:p>
    <w:p w14:paraId="59E69B14" w14:textId="77777777" w:rsidR="003E7CBB" w:rsidRPr="005A4582" w:rsidRDefault="003E7CBB" w:rsidP="002B09DD">
      <w:pPr>
        <w:autoSpaceDE w:val="0"/>
        <w:autoSpaceDN w:val="0"/>
        <w:adjustRightInd w:val="0"/>
        <w:ind w:firstLine="660"/>
        <w:rPr>
          <w:sz w:val="22"/>
        </w:rPr>
      </w:pPr>
      <w:r w:rsidRPr="005A4582">
        <w:rPr>
          <w:i/>
          <w:sz w:val="22"/>
        </w:rPr>
        <w:t>May 1996</w:t>
      </w:r>
      <w:r w:rsidRPr="005A4582">
        <w:rPr>
          <w:sz w:val="22"/>
        </w:rPr>
        <w:tab/>
        <w:t>Bachelor of Arts in Biochemistry</w:t>
      </w:r>
    </w:p>
    <w:p w14:paraId="7ED82A93" w14:textId="77777777" w:rsidR="003E7CBB" w:rsidRPr="005A4582" w:rsidRDefault="003E7CBB" w:rsidP="002B09DD">
      <w:pPr>
        <w:autoSpaceDE w:val="0"/>
        <w:autoSpaceDN w:val="0"/>
        <w:adjustRightInd w:val="0"/>
        <w:ind w:left="2160"/>
        <w:rPr>
          <w:sz w:val="22"/>
        </w:rPr>
      </w:pPr>
      <w:r w:rsidRPr="005A4582">
        <w:rPr>
          <w:sz w:val="22"/>
        </w:rPr>
        <w:t>Correlate Sequence in Medieval and Renaissance Studies</w:t>
      </w:r>
    </w:p>
    <w:p w14:paraId="45E64136" w14:textId="77777777" w:rsidR="003E7CBB" w:rsidRPr="005A4582" w:rsidRDefault="003E7CBB" w:rsidP="002B09DD">
      <w:pPr>
        <w:autoSpaceDE w:val="0"/>
        <w:autoSpaceDN w:val="0"/>
        <w:adjustRightInd w:val="0"/>
        <w:ind w:left="2160"/>
        <w:rPr>
          <w:sz w:val="22"/>
        </w:rPr>
      </w:pPr>
      <w:r w:rsidRPr="005A4582">
        <w:rPr>
          <w:i/>
          <w:sz w:val="22"/>
        </w:rPr>
        <w:t>Cum Laude Generali</w:t>
      </w:r>
      <w:r w:rsidRPr="005A4582">
        <w:rPr>
          <w:sz w:val="22"/>
        </w:rPr>
        <w:t xml:space="preserve"> (General Honors)</w:t>
      </w:r>
    </w:p>
    <w:p w14:paraId="2D609F8B" w14:textId="77777777" w:rsidR="003E7CBB" w:rsidRPr="005A4582" w:rsidRDefault="003E7CBB" w:rsidP="002B09DD">
      <w:pPr>
        <w:autoSpaceDE w:val="0"/>
        <w:autoSpaceDN w:val="0"/>
        <w:adjustRightInd w:val="0"/>
        <w:ind w:left="2160"/>
        <w:rPr>
          <w:sz w:val="22"/>
        </w:rPr>
      </w:pPr>
      <w:r w:rsidRPr="005A4582">
        <w:rPr>
          <w:i/>
          <w:sz w:val="22"/>
        </w:rPr>
        <w:t>Cum Laude in Materia Subjecta</w:t>
      </w:r>
      <w:r w:rsidRPr="005A4582">
        <w:rPr>
          <w:sz w:val="22"/>
        </w:rPr>
        <w:t xml:space="preserve"> (Departmental Honors in Biochemistry)</w:t>
      </w:r>
    </w:p>
    <w:p w14:paraId="6ED552B0" w14:textId="77777777" w:rsidR="003E7CBB" w:rsidRPr="005A4582" w:rsidRDefault="003E7CBB" w:rsidP="002B09DD">
      <w:pPr>
        <w:pStyle w:val="Heading2"/>
        <w:ind w:left="720" w:hanging="1140"/>
        <w:rPr>
          <w:b w:val="0"/>
        </w:rPr>
      </w:pPr>
      <w:r w:rsidRPr="005A4582">
        <w:tab/>
      </w:r>
      <w:r w:rsidRPr="005A4582">
        <w:tab/>
      </w:r>
      <w:r w:rsidRPr="005A4582">
        <w:tab/>
      </w:r>
      <w:smartTag w:uri="urn:schemas-microsoft-com:office:smarttags" w:element="place">
        <w:smartTag w:uri="urn:schemas-microsoft-com:office:smarttags" w:element="PlaceName">
          <w:r w:rsidRPr="005A4582">
            <w:rPr>
              <w:b w:val="0"/>
            </w:rPr>
            <w:t>Vassar</w:t>
          </w:r>
        </w:smartTag>
        <w:r w:rsidRPr="005A4582">
          <w:rPr>
            <w:b w:val="0"/>
          </w:rPr>
          <w:t xml:space="preserve"> </w:t>
        </w:r>
        <w:smartTag w:uri="urn:schemas-microsoft-com:office:smarttags" w:element="PlaceType">
          <w:r w:rsidRPr="005A4582">
            <w:rPr>
              <w:b w:val="0"/>
            </w:rPr>
            <w:t>College</w:t>
          </w:r>
        </w:smartTag>
      </w:smartTag>
      <w:r w:rsidRPr="005A4582">
        <w:rPr>
          <w:b w:val="0"/>
        </w:rPr>
        <w:t xml:space="preserve">, </w:t>
      </w:r>
      <w:smartTag w:uri="urn:schemas-microsoft-com:office:smarttags" w:element="place">
        <w:smartTag w:uri="urn:schemas-microsoft-com:office:smarttags" w:element="City">
          <w:r w:rsidRPr="005A4582">
            <w:rPr>
              <w:b w:val="0"/>
            </w:rPr>
            <w:t>Poughkeepsie</w:t>
          </w:r>
        </w:smartTag>
        <w:r w:rsidRPr="005A4582">
          <w:rPr>
            <w:b w:val="0"/>
          </w:rPr>
          <w:t xml:space="preserve">, </w:t>
        </w:r>
        <w:smartTag w:uri="urn:schemas-microsoft-com:office:smarttags" w:element="State">
          <w:r w:rsidRPr="005A4582">
            <w:rPr>
              <w:b w:val="0"/>
            </w:rPr>
            <w:t>NY</w:t>
          </w:r>
        </w:smartTag>
      </w:smartTag>
    </w:p>
    <w:p w14:paraId="08D216D0" w14:textId="77777777" w:rsidR="003E7CBB" w:rsidRPr="005A4582" w:rsidRDefault="003E7CBB" w:rsidP="002B09DD">
      <w:pPr>
        <w:ind w:hanging="1140"/>
        <w:rPr>
          <w:sz w:val="22"/>
        </w:rPr>
      </w:pPr>
    </w:p>
    <w:p w14:paraId="7EC1DA30" w14:textId="77777777" w:rsidR="003E7CBB" w:rsidRPr="005A4582" w:rsidRDefault="003E7CBB" w:rsidP="002B09DD">
      <w:pPr>
        <w:ind w:firstLine="660"/>
        <w:rPr>
          <w:sz w:val="22"/>
        </w:rPr>
      </w:pPr>
      <w:r w:rsidRPr="005A4582">
        <w:rPr>
          <w:i/>
          <w:sz w:val="22"/>
        </w:rPr>
        <w:t>Fall 1994</w:t>
      </w:r>
      <w:r w:rsidRPr="005A4582">
        <w:rPr>
          <w:i/>
          <w:sz w:val="22"/>
        </w:rPr>
        <w:tab/>
      </w:r>
      <w:r w:rsidRPr="005A4582">
        <w:rPr>
          <w:sz w:val="22"/>
        </w:rPr>
        <w:t>Undergraduate semester abroad</w:t>
      </w:r>
    </w:p>
    <w:p w14:paraId="6DDC5F37" w14:textId="77777777" w:rsidR="003E7CBB" w:rsidRPr="005A4582" w:rsidRDefault="003E7CBB" w:rsidP="002B09DD">
      <w:pPr>
        <w:ind w:hanging="1140"/>
        <w:rPr>
          <w:sz w:val="22"/>
        </w:rPr>
      </w:pPr>
      <w:r w:rsidRPr="005A4582">
        <w:rPr>
          <w:sz w:val="22"/>
        </w:rPr>
        <w:tab/>
      </w:r>
      <w:r w:rsidRPr="005A4582">
        <w:rPr>
          <w:sz w:val="22"/>
        </w:rPr>
        <w:tab/>
      </w:r>
      <w:r w:rsidRPr="005A4582">
        <w:rPr>
          <w:sz w:val="22"/>
        </w:rPr>
        <w:tab/>
      </w:r>
      <w:r w:rsidRPr="005A4582">
        <w:rPr>
          <w:sz w:val="22"/>
        </w:rPr>
        <w:tab/>
      </w:r>
      <w:smartTag w:uri="urn:schemas-microsoft-com:office:smarttags" w:element="place">
        <w:smartTag w:uri="urn:schemas-microsoft-com:office:smarttags" w:element="PlaceType">
          <w:r w:rsidRPr="005A4582">
            <w:rPr>
              <w:sz w:val="22"/>
            </w:rPr>
            <w:t>University</w:t>
          </w:r>
        </w:smartTag>
        <w:r w:rsidRPr="005A4582">
          <w:rPr>
            <w:sz w:val="22"/>
          </w:rPr>
          <w:t xml:space="preserve"> of </w:t>
        </w:r>
        <w:smartTag w:uri="urn:schemas-microsoft-com:office:smarttags" w:element="PlaceName">
          <w:r w:rsidRPr="005A4582">
            <w:rPr>
              <w:sz w:val="22"/>
            </w:rPr>
            <w:t>Otago</w:t>
          </w:r>
        </w:smartTag>
      </w:smartTag>
      <w:r w:rsidRPr="005A4582">
        <w:rPr>
          <w:sz w:val="22"/>
        </w:rPr>
        <w:t xml:space="preserve">, </w:t>
      </w:r>
      <w:smartTag w:uri="urn:schemas-microsoft-com:office:smarttags" w:element="place">
        <w:smartTag w:uri="urn:schemas-microsoft-com:office:smarttags" w:element="City">
          <w:r w:rsidRPr="005A4582">
            <w:rPr>
              <w:sz w:val="22"/>
            </w:rPr>
            <w:t>Dunedin</w:t>
          </w:r>
        </w:smartTag>
        <w:r w:rsidRPr="005A4582">
          <w:rPr>
            <w:sz w:val="22"/>
          </w:rPr>
          <w:t xml:space="preserve">, </w:t>
        </w:r>
        <w:smartTag w:uri="urn:schemas-microsoft-com:office:smarttags" w:element="country-region">
          <w:r w:rsidRPr="005A4582">
            <w:rPr>
              <w:sz w:val="22"/>
            </w:rPr>
            <w:t>New Zealand</w:t>
          </w:r>
        </w:smartTag>
      </w:smartTag>
    </w:p>
    <w:p w14:paraId="3A3DC3E2" w14:textId="77777777" w:rsidR="003E7CBB" w:rsidRPr="005A4582" w:rsidRDefault="003E7CBB" w:rsidP="002B09DD">
      <w:pPr>
        <w:ind w:hanging="1140"/>
        <w:rPr>
          <w:sz w:val="22"/>
        </w:rPr>
      </w:pPr>
    </w:p>
    <w:p w14:paraId="6E90752A" w14:textId="77777777" w:rsidR="003E7CBB" w:rsidRPr="005A4582" w:rsidRDefault="003E7CBB" w:rsidP="002B09DD">
      <w:pPr>
        <w:ind w:firstLine="660"/>
        <w:rPr>
          <w:sz w:val="22"/>
        </w:rPr>
      </w:pPr>
      <w:r w:rsidRPr="005A4582">
        <w:rPr>
          <w:i/>
          <w:sz w:val="22"/>
        </w:rPr>
        <w:t>June</w:t>
      </w:r>
      <w:r w:rsidRPr="005A4582">
        <w:rPr>
          <w:sz w:val="22"/>
        </w:rPr>
        <w:t xml:space="preserve"> </w:t>
      </w:r>
      <w:r w:rsidRPr="005A4582">
        <w:rPr>
          <w:i/>
          <w:sz w:val="22"/>
        </w:rPr>
        <w:t>1992</w:t>
      </w:r>
      <w:r w:rsidRPr="005A4582">
        <w:rPr>
          <w:sz w:val="22"/>
        </w:rPr>
        <w:tab/>
        <w:t>Diploma with Honors in Science</w:t>
      </w:r>
    </w:p>
    <w:p w14:paraId="36EBB1B6" w14:textId="77777777" w:rsidR="003E7CBB" w:rsidRPr="005A4582" w:rsidRDefault="003E7CBB" w:rsidP="002B09DD">
      <w:pPr>
        <w:ind w:hanging="1140"/>
        <w:rPr>
          <w:sz w:val="22"/>
        </w:rPr>
      </w:pPr>
      <w:r w:rsidRPr="005A4582">
        <w:rPr>
          <w:sz w:val="22"/>
        </w:rPr>
        <w:tab/>
      </w:r>
      <w:r w:rsidRPr="005A4582">
        <w:rPr>
          <w:sz w:val="22"/>
        </w:rPr>
        <w:tab/>
      </w:r>
      <w:r w:rsidRPr="005A4582">
        <w:rPr>
          <w:sz w:val="22"/>
        </w:rPr>
        <w:tab/>
      </w:r>
      <w:r w:rsidRPr="005A4582">
        <w:rPr>
          <w:sz w:val="22"/>
        </w:rPr>
        <w:tab/>
        <w:t xml:space="preserve">Choate Rosemary Hall, </w:t>
      </w:r>
      <w:smartTag w:uri="urn:schemas-microsoft-com:office:smarttags" w:element="place">
        <w:smartTag w:uri="urn:schemas-microsoft-com:office:smarttags" w:element="City">
          <w:r w:rsidRPr="005A4582">
            <w:rPr>
              <w:sz w:val="22"/>
            </w:rPr>
            <w:t>Wallingford</w:t>
          </w:r>
        </w:smartTag>
        <w:r w:rsidRPr="005A4582">
          <w:rPr>
            <w:sz w:val="22"/>
          </w:rPr>
          <w:t xml:space="preserve">, </w:t>
        </w:r>
        <w:smartTag w:uri="urn:schemas-microsoft-com:office:smarttags" w:element="State">
          <w:r w:rsidRPr="005A4582">
            <w:rPr>
              <w:sz w:val="22"/>
            </w:rPr>
            <w:t>CT</w:t>
          </w:r>
        </w:smartTag>
      </w:smartTag>
    </w:p>
    <w:p w14:paraId="0B0D6ADD" w14:textId="77777777" w:rsidR="003E7CBB" w:rsidRDefault="003E7CBB" w:rsidP="002B09DD">
      <w:pPr>
        <w:ind w:hanging="1140"/>
        <w:rPr>
          <w:sz w:val="20"/>
        </w:rPr>
      </w:pPr>
    </w:p>
    <w:p w14:paraId="1CC9484D" w14:textId="77777777" w:rsidR="003E7CBB" w:rsidRDefault="003E7CBB" w:rsidP="002B09DD">
      <w:pPr>
        <w:ind w:hanging="1140"/>
        <w:rPr>
          <w:sz w:val="20"/>
        </w:rPr>
      </w:pPr>
    </w:p>
    <w:p w14:paraId="70E7654C" w14:textId="77777777" w:rsidR="003E7CBB" w:rsidRPr="001D18B8" w:rsidRDefault="003E7CBB" w:rsidP="002B09DD">
      <w:pPr>
        <w:rPr>
          <w:b/>
          <w:color w:val="002060"/>
          <w:sz w:val="28"/>
        </w:rPr>
      </w:pPr>
      <w:r w:rsidRPr="001D18B8">
        <w:rPr>
          <w:b/>
          <w:color w:val="002060"/>
          <w:sz w:val="28"/>
        </w:rPr>
        <w:t>POSTGRADUATE MEDICAL TRAINING</w:t>
      </w:r>
    </w:p>
    <w:p w14:paraId="7825FEB4" w14:textId="77777777" w:rsidR="003E7CBB" w:rsidRDefault="003E7CBB" w:rsidP="002B09DD">
      <w:pPr>
        <w:rPr>
          <w:sz w:val="20"/>
        </w:rPr>
      </w:pPr>
    </w:p>
    <w:p w14:paraId="64A94762" w14:textId="77777777" w:rsidR="003E7CBB" w:rsidRPr="005A4582" w:rsidRDefault="003E7CBB" w:rsidP="002B09DD">
      <w:pPr>
        <w:autoSpaceDE w:val="0"/>
        <w:autoSpaceDN w:val="0"/>
        <w:adjustRightInd w:val="0"/>
        <w:ind w:left="1800" w:hanging="1140"/>
        <w:rPr>
          <w:sz w:val="22"/>
        </w:rPr>
      </w:pPr>
      <w:r w:rsidRPr="005A4582">
        <w:rPr>
          <w:i/>
          <w:sz w:val="22"/>
        </w:rPr>
        <w:t>7/04-6/07</w:t>
      </w:r>
      <w:r w:rsidRPr="005A4582">
        <w:rPr>
          <w:i/>
          <w:sz w:val="22"/>
        </w:rPr>
        <w:tab/>
      </w:r>
      <w:r w:rsidRPr="005A4582">
        <w:rPr>
          <w:i/>
          <w:sz w:val="22"/>
        </w:rPr>
        <w:tab/>
      </w:r>
      <w:r w:rsidRPr="005A4582">
        <w:rPr>
          <w:sz w:val="22"/>
        </w:rPr>
        <w:t>Fellow in Pediatric Infectious Diseases</w:t>
      </w:r>
    </w:p>
    <w:p w14:paraId="4D246E84" w14:textId="77777777" w:rsidR="003E7CBB" w:rsidRPr="005A4582" w:rsidRDefault="003E7CBB" w:rsidP="002B09DD">
      <w:pPr>
        <w:tabs>
          <w:tab w:val="left" w:pos="2475"/>
        </w:tabs>
        <w:autoSpaceDE w:val="0"/>
        <w:autoSpaceDN w:val="0"/>
        <w:adjustRightInd w:val="0"/>
        <w:ind w:left="1800" w:hanging="1140"/>
        <w:rPr>
          <w:sz w:val="22"/>
        </w:rPr>
      </w:pPr>
      <w:r w:rsidRPr="005A4582">
        <w:rPr>
          <w:i/>
          <w:sz w:val="22"/>
        </w:rPr>
        <w:t xml:space="preserve">        </w:t>
      </w:r>
      <w:r w:rsidRPr="005A4582">
        <w:rPr>
          <w:i/>
          <w:sz w:val="22"/>
        </w:rPr>
        <w:tab/>
      </w:r>
      <w:r w:rsidRPr="005A4582">
        <w:rPr>
          <w:i/>
          <w:sz w:val="22"/>
        </w:rPr>
        <w:tab/>
      </w:r>
      <w:r w:rsidR="00E02EF9" w:rsidRPr="005A4582">
        <w:rPr>
          <w:sz w:val="22"/>
        </w:rPr>
        <w:t>Boston Children’s Hospital</w:t>
      </w:r>
    </w:p>
    <w:p w14:paraId="09B097B9" w14:textId="77777777" w:rsidR="003E7CBB" w:rsidRPr="005A4582" w:rsidRDefault="003E7CBB" w:rsidP="002B09DD">
      <w:pPr>
        <w:tabs>
          <w:tab w:val="left" w:pos="2475"/>
        </w:tabs>
        <w:autoSpaceDE w:val="0"/>
        <w:autoSpaceDN w:val="0"/>
        <w:adjustRightInd w:val="0"/>
        <w:ind w:left="1800" w:firstLine="360"/>
        <w:rPr>
          <w:sz w:val="22"/>
        </w:rPr>
      </w:pPr>
      <w:r w:rsidRPr="005A4582">
        <w:rPr>
          <w:sz w:val="22"/>
        </w:rPr>
        <w:tab/>
      </w:r>
      <w:smartTag w:uri="urn:schemas-microsoft-com:office:smarttags" w:element="PlaceName">
        <w:r w:rsidRPr="005A4582">
          <w:rPr>
            <w:sz w:val="22"/>
          </w:rPr>
          <w:t>Harvard</w:t>
        </w:r>
      </w:smartTag>
      <w:r w:rsidRPr="005A4582">
        <w:rPr>
          <w:sz w:val="22"/>
        </w:rPr>
        <w:t xml:space="preserve"> </w:t>
      </w:r>
      <w:smartTag w:uri="urn:schemas-microsoft-com:office:smarttags" w:element="PlaceName">
        <w:r w:rsidRPr="005A4582">
          <w:rPr>
            <w:sz w:val="22"/>
          </w:rPr>
          <w:t>Medical</w:t>
        </w:r>
      </w:smartTag>
      <w:r w:rsidRPr="005A4582">
        <w:rPr>
          <w:sz w:val="22"/>
        </w:rPr>
        <w:t xml:space="preserve"> School</w:t>
      </w:r>
    </w:p>
    <w:p w14:paraId="56B9388C" w14:textId="77777777" w:rsidR="003E7CBB" w:rsidRPr="005A4582" w:rsidRDefault="003E7CBB" w:rsidP="002B09DD">
      <w:pPr>
        <w:autoSpaceDE w:val="0"/>
        <w:autoSpaceDN w:val="0"/>
        <w:adjustRightInd w:val="0"/>
        <w:ind w:left="1800" w:firstLine="360"/>
        <w:rPr>
          <w:sz w:val="22"/>
        </w:rPr>
      </w:pPr>
      <w:r w:rsidRPr="005A4582">
        <w:rPr>
          <w:sz w:val="22"/>
        </w:rPr>
        <w:t>Research Fellow, Department of Immunology and Infectious Diseases</w:t>
      </w:r>
    </w:p>
    <w:p w14:paraId="1ABB305F" w14:textId="77777777" w:rsidR="003E7CBB" w:rsidRPr="005A4582" w:rsidRDefault="003E7CBB" w:rsidP="002B09DD">
      <w:pPr>
        <w:tabs>
          <w:tab w:val="left" w:pos="2475"/>
        </w:tabs>
        <w:autoSpaceDE w:val="0"/>
        <w:autoSpaceDN w:val="0"/>
        <w:adjustRightInd w:val="0"/>
        <w:ind w:left="1800" w:firstLine="360"/>
        <w:rPr>
          <w:sz w:val="22"/>
        </w:rPr>
      </w:pPr>
      <w:r w:rsidRPr="005A4582">
        <w:rPr>
          <w:sz w:val="22"/>
        </w:rPr>
        <w:tab/>
      </w:r>
      <w:smartTag w:uri="urn:schemas-microsoft-com:office:smarttags" w:element="place">
        <w:smartTag w:uri="urn:schemas-microsoft-com:office:smarttags" w:element="PlaceName">
          <w:r w:rsidRPr="005A4582">
            <w:rPr>
              <w:sz w:val="22"/>
            </w:rPr>
            <w:t>Harvard</w:t>
          </w:r>
        </w:smartTag>
        <w:r w:rsidRPr="005A4582">
          <w:rPr>
            <w:sz w:val="22"/>
          </w:rPr>
          <w:t xml:space="preserve"> </w:t>
        </w:r>
        <w:smartTag w:uri="urn:schemas-microsoft-com:office:smarttags" w:element="PlaceType">
          <w:r w:rsidRPr="005A4582">
            <w:rPr>
              <w:sz w:val="22"/>
            </w:rPr>
            <w:t>School</w:t>
          </w:r>
        </w:smartTag>
      </w:smartTag>
      <w:r w:rsidRPr="005A4582">
        <w:rPr>
          <w:sz w:val="22"/>
        </w:rPr>
        <w:t xml:space="preserve"> of Public Health</w:t>
      </w:r>
    </w:p>
    <w:p w14:paraId="1A3B7A5D" w14:textId="77777777" w:rsidR="003E7CBB" w:rsidRPr="005A4582" w:rsidRDefault="003E7CBB" w:rsidP="002B09DD">
      <w:pPr>
        <w:autoSpaceDE w:val="0"/>
        <w:autoSpaceDN w:val="0"/>
        <w:adjustRightInd w:val="0"/>
        <w:ind w:left="2520" w:hanging="360"/>
        <w:rPr>
          <w:sz w:val="22"/>
        </w:rPr>
      </w:pPr>
    </w:p>
    <w:p w14:paraId="76D2110E" w14:textId="77777777" w:rsidR="003E7CBB" w:rsidRPr="005A4582" w:rsidRDefault="003E7CBB" w:rsidP="002B09DD">
      <w:pPr>
        <w:autoSpaceDE w:val="0"/>
        <w:autoSpaceDN w:val="0"/>
        <w:adjustRightInd w:val="0"/>
        <w:ind w:left="1800" w:hanging="1140"/>
        <w:rPr>
          <w:sz w:val="22"/>
        </w:rPr>
      </w:pPr>
      <w:r w:rsidRPr="005A4582">
        <w:rPr>
          <w:i/>
          <w:sz w:val="22"/>
        </w:rPr>
        <w:t>7/00-6/04</w:t>
      </w:r>
      <w:r w:rsidRPr="005A4582">
        <w:rPr>
          <w:i/>
          <w:sz w:val="22"/>
        </w:rPr>
        <w:tab/>
      </w:r>
      <w:r w:rsidRPr="005A4582">
        <w:rPr>
          <w:sz w:val="22"/>
        </w:rPr>
        <w:tab/>
        <w:t>Intern and Resident in Internal Medicine and Pediatrics</w:t>
      </w:r>
    </w:p>
    <w:p w14:paraId="73E54D07" w14:textId="77777777" w:rsidR="003E7CBB" w:rsidRPr="005A4582" w:rsidRDefault="003E7CBB" w:rsidP="002B09DD">
      <w:pPr>
        <w:tabs>
          <w:tab w:val="left" w:pos="2520"/>
        </w:tabs>
        <w:autoSpaceDE w:val="0"/>
        <w:autoSpaceDN w:val="0"/>
        <w:adjustRightInd w:val="0"/>
        <w:ind w:left="1980" w:hanging="1140"/>
        <w:rPr>
          <w:sz w:val="22"/>
        </w:rPr>
      </w:pPr>
      <w:r w:rsidRPr="005A4582">
        <w:rPr>
          <w:i/>
          <w:sz w:val="22"/>
        </w:rPr>
        <w:tab/>
      </w:r>
      <w:r w:rsidR="00027379" w:rsidRPr="005A4582">
        <w:rPr>
          <w:i/>
          <w:sz w:val="22"/>
        </w:rPr>
        <w:tab/>
      </w:r>
      <w:r w:rsidRPr="005A4582">
        <w:rPr>
          <w:sz w:val="22"/>
        </w:rPr>
        <w:t>University of Connecticut School of Medicine, Farmington/Hartford, CT</w:t>
      </w:r>
    </w:p>
    <w:p w14:paraId="3EC90AFE" w14:textId="77777777" w:rsidR="003E7CBB" w:rsidRDefault="003E7CBB" w:rsidP="002B09DD">
      <w:pPr>
        <w:rPr>
          <w:sz w:val="20"/>
        </w:rPr>
      </w:pPr>
    </w:p>
    <w:p w14:paraId="41B77915" w14:textId="77777777" w:rsidR="003E7CBB" w:rsidRDefault="003E7CBB" w:rsidP="002B09DD">
      <w:pPr>
        <w:rPr>
          <w:sz w:val="20"/>
        </w:rPr>
      </w:pPr>
    </w:p>
    <w:p w14:paraId="36ACE70F" w14:textId="77777777" w:rsidR="003E7CBB" w:rsidRPr="001D18B8" w:rsidRDefault="003E7CBB" w:rsidP="002B09DD">
      <w:pPr>
        <w:pStyle w:val="Heading5"/>
        <w:tabs>
          <w:tab w:val="left" w:pos="2145"/>
          <w:tab w:val="left" w:pos="2340"/>
        </w:tabs>
        <w:ind w:left="0" w:firstLine="0"/>
        <w:rPr>
          <w:b/>
          <w:smallCaps/>
          <w:color w:val="002060"/>
        </w:rPr>
      </w:pPr>
      <w:r w:rsidRPr="001D18B8">
        <w:rPr>
          <w:b/>
          <w:smallCaps/>
          <w:color w:val="002060"/>
        </w:rPr>
        <w:t>EMPLOYMENT</w:t>
      </w:r>
    </w:p>
    <w:p w14:paraId="2228E86B" w14:textId="77777777" w:rsidR="003E7CBB" w:rsidRDefault="003E7CBB" w:rsidP="002B09DD">
      <w:pPr>
        <w:rPr>
          <w:lang w:bidi="ar-SA"/>
        </w:rPr>
      </w:pPr>
    </w:p>
    <w:p w14:paraId="16690CAB" w14:textId="77777777" w:rsidR="003E7CBB" w:rsidRPr="006740F7" w:rsidRDefault="003E7CBB" w:rsidP="002B09DD">
      <w:pPr>
        <w:tabs>
          <w:tab w:val="left" w:pos="2145"/>
          <w:tab w:val="left" w:pos="2340"/>
        </w:tabs>
        <w:ind w:left="180" w:firstLine="516"/>
        <w:rPr>
          <w:sz w:val="22"/>
        </w:rPr>
      </w:pPr>
      <w:r w:rsidRPr="006740F7">
        <w:rPr>
          <w:i/>
          <w:sz w:val="22"/>
        </w:rPr>
        <w:t>7/08 – present</w:t>
      </w:r>
      <w:r w:rsidRPr="006740F7">
        <w:rPr>
          <w:i/>
          <w:sz w:val="22"/>
        </w:rPr>
        <w:tab/>
      </w:r>
      <w:smartTag w:uri="urn:schemas-microsoft-com:office:smarttags" w:element="PlaceName">
        <w:r w:rsidRPr="006740F7">
          <w:rPr>
            <w:sz w:val="22"/>
          </w:rPr>
          <w:t>Duke</w:t>
        </w:r>
      </w:smartTag>
      <w:r w:rsidRPr="006740F7">
        <w:rPr>
          <w:sz w:val="22"/>
        </w:rPr>
        <w:t xml:space="preserve"> </w:t>
      </w:r>
      <w:smartTag w:uri="urn:schemas-microsoft-com:office:smarttags" w:element="PlaceType">
        <w:r w:rsidRPr="006740F7">
          <w:rPr>
            <w:sz w:val="22"/>
          </w:rPr>
          <w:t>University</w:t>
        </w:r>
      </w:smartTag>
      <w:r w:rsidRPr="006740F7">
        <w:rPr>
          <w:sz w:val="22"/>
        </w:rPr>
        <w:t xml:space="preserve"> </w:t>
      </w:r>
      <w:r w:rsidR="00756FAC" w:rsidRPr="006740F7">
        <w:rPr>
          <w:sz w:val="22"/>
        </w:rPr>
        <w:t>Medical Center and Duke University School of Medicine</w:t>
      </w:r>
    </w:p>
    <w:p w14:paraId="5717ADA6" w14:textId="77777777" w:rsidR="00DD49B5" w:rsidRPr="006740F7" w:rsidRDefault="00DD49B5" w:rsidP="002B09DD">
      <w:pPr>
        <w:tabs>
          <w:tab w:val="left" w:pos="2145"/>
          <w:tab w:val="left" w:pos="2340"/>
        </w:tabs>
        <w:ind w:left="180" w:firstLine="516"/>
        <w:rPr>
          <w:i/>
          <w:sz w:val="22"/>
        </w:rPr>
      </w:pPr>
      <w:r w:rsidRPr="006740F7">
        <w:rPr>
          <w:i/>
          <w:sz w:val="22"/>
        </w:rPr>
        <w:tab/>
        <w:t xml:space="preserve">2008-2017 </w:t>
      </w:r>
      <w:r w:rsidR="00F842A6">
        <w:rPr>
          <w:i/>
          <w:sz w:val="22"/>
        </w:rPr>
        <w:tab/>
      </w:r>
      <w:r w:rsidRPr="006740F7">
        <w:rPr>
          <w:i/>
          <w:sz w:val="22"/>
        </w:rPr>
        <w:t>Medical Instructor</w:t>
      </w:r>
    </w:p>
    <w:p w14:paraId="426D959E" w14:textId="77777777" w:rsidR="00DD49B5" w:rsidRPr="006740F7" w:rsidRDefault="00DD49B5" w:rsidP="002B09DD">
      <w:pPr>
        <w:tabs>
          <w:tab w:val="left" w:pos="2145"/>
          <w:tab w:val="left" w:pos="2340"/>
        </w:tabs>
        <w:ind w:left="180" w:firstLine="516"/>
        <w:rPr>
          <w:i/>
          <w:sz w:val="22"/>
        </w:rPr>
      </w:pPr>
      <w:r w:rsidRPr="006740F7">
        <w:rPr>
          <w:i/>
          <w:sz w:val="22"/>
        </w:rPr>
        <w:lastRenderedPageBreak/>
        <w:tab/>
        <w:t xml:space="preserve">2017-2018 </w:t>
      </w:r>
      <w:r w:rsidR="00F842A6">
        <w:rPr>
          <w:i/>
          <w:sz w:val="22"/>
        </w:rPr>
        <w:tab/>
      </w:r>
      <w:r w:rsidRPr="006740F7">
        <w:rPr>
          <w:i/>
          <w:sz w:val="22"/>
        </w:rPr>
        <w:t>Assistant Professor</w:t>
      </w:r>
    </w:p>
    <w:p w14:paraId="01119FDA" w14:textId="77777777" w:rsidR="00DD49B5" w:rsidRDefault="00DD49B5" w:rsidP="002B09DD">
      <w:pPr>
        <w:tabs>
          <w:tab w:val="left" w:pos="2145"/>
          <w:tab w:val="left" w:pos="2340"/>
        </w:tabs>
        <w:ind w:left="180" w:firstLine="516"/>
        <w:rPr>
          <w:i/>
        </w:rPr>
      </w:pPr>
      <w:r w:rsidRPr="006740F7">
        <w:rPr>
          <w:i/>
        </w:rPr>
        <w:tab/>
        <w:t>2018-</w:t>
      </w:r>
      <w:r w:rsidR="008E3266">
        <w:rPr>
          <w:i/>
        </w:rPr>
        <w:t>2021</w:t>
      </w:r>
      <w:r w:rsidR="00F842A6">
        <w:rPr>
          <w:i/>
        </w:rPr>
        <w:tab/>
      </w:r>
      <w:r w:rsidRPr="006740F7">
        <w:rPr>
          <w:i/>
        </w:rPr>
        <w:t>Associate Professor</w:t>
      </w:r>
    </w:p>
    <w:p w14:paraId="1C2E0C52" w14:textId="77777777" w:rsidR="00F842A6" w:rsidRPr="006740F7" w:rsidRDefault="00F842A6" w:rsidP="002B09DD">
      <w:pPr>
        <w:tabs>
          <w:tab w:val="left" w:pos="2145"/>
          <w:tab w:val="left" w:pos="2340"/>
        </w:tabs>
        <w:ind w:left="180" w:firstLine="516"/>
      </w:pPr>
      <w:r>
        <w:rPr>
          <w:i/>
        </w:rPr>
        <w:tab/>
        <w:t xml:space="preserve">2021- </w:t>
      </w:r>
      <w:r>
        <w:rPr>
          <w:i/>
        </w:rPr>
        <w:tab/>
      </w:r>
      <w:r>
        <w:rPr>
          <w:i/>
        </w:rPr>
        <w:tab/>
        <w:t>Professor</w:t>
      </w:r>
    </w:p>
    <w:p w14:paraId="2D9B5A04" w14:textId="77777777" w:rsidR="006740F7" w:rsidRDefault="003E7CBB" w:rsidP="002B09DD">
      <w:pPr>
        <w:tabs>
          <w:tab w:val="left" w:pos="2145"/>
          <w:tab w:val="left" w:pos="2340"/>
        </w:tabs>
        <w:ind w:left="180" w:firstLine="516"/>
        <w:rPr>
          <w:sz w:val="22"/>
        </w:rPr>
      </w:pPr>
      <w:r w:rsidRPr="006740F7">
        <w:rPr>
          <w:i/>
          <w:sz w:val="22"/>
        </w:rPr>
        <w:tab/>
      </w:r>
      <w:r w:rsidR="006740F7">
        <w:rPr>
          <w:sz w:val="22"/>
        </w:rPr>
        <w:t>Dept of Medicine</w:t>
      </w:r>
    </w:p>
    <w:p w14:paraId="3BD92195" w14:textId="77777777" w:rsidR="003E7CBB" w:rsidRPr="006740F7" w:rsidRDefault="006740F7" w:rsidP="002B09DD">
      <w:pPr>
        <w:tabs>
          <w:tab w:val="left" w:pos="2145"/>
          <w:tab w:val="left" w:pos="2340"/>
        </w:tabs>
        <w:ind w:left="180" w:firstLine="516"/>
        <w:rPr>
          <w:sz w:val="22"/>
        </w:rPr>
      </w:pPr>
      <w:r>
        <w:rPr>
          <w:sz w:val="22"/>
        </w:rPr>
        <w:tab/>
      </w:r>
      <w:r>
        <w:rPr>
          <w:sz w:val="22"/>
        </w:rPr>
        <w:tab/>
      </w:r>
      <w:r>
        <w:rPr>
          <w:sz w:val="22"/>
        </w:rPr>
        <w:tab/>
      </w:r>
      <w:r w:rsidR="00756FAC" w:rsidRPr="006740F7">
        <w:rPr>
          <w:sz w:val="22"/>
        </w:rPr>
        <w:t>Div</w:t>
      </w:r>
      <w:r w:rsidR="00CC379F" w:rsidRPr="006740F7">
        <w:rPr>
          <w:sz w:val="22"/>
        </w:rPr>
        <w:t>ision</w:t>
      </w:r>
      <w:r w:rsidR="00756FAC" w:rsidRPr="006740F7">
        <w:rPr>
          <w:sz w:val="22"/>
        </w:rPr>
        <w:t xml:space="preserve"> of General Internal Medicine</w:t>
      </w:r>
    </w:p>
    <w:p w14:paraId="13EA3653" w14:textId="77777777" w:rsidR="006740F7" w:rsidRDefault="006740F7" w:rsidP="002B09DD">
      <w:pPr>
        <w:tabs>
          <w:tab w:val="left" w:pos="2145"/>
          <w:tab w:val="left" w:pos="2340"/>
        </w:tabs>
        <w:ind w:left="180" w:firstLine="516"/>
        <w:rPr>
          <w:sz w:val="22"/>
        </w:rPr>
      </w:pPr>
      <w:r>
        <w:rPr>
          <w:sz w:val="22"/>
        </w:rPr>
        <w:tab/>
        <w:t>Dept of Pediatrics</w:t>
      </w:r>
    </w:p>
    <w:p w14:paraId="1B32BA36" w14:textId="77777777" w:rsidR="003E7CBB" w:rsidRPr="006740F7" w:rsidRDefault="006740F7" w:rsidP="002B09DD">
      <w:pPr>
        <w:tabs>
          <w:tab w:val="left" w:pos="2145"/>
          <w:tab w:val="left" w:pos="2340"/>
        </w:tabs>
        <w:ind w:left="180" w:firstLine="516"/>
        <w:rPr>
          <w:sz w:val="22"/>
        </w:rPr>
      </w:pPr>
      <w:r>
        <w:rPr>
          <w:sz w:val="22"/>
        </w:rPr>
        <w:tab/>
      </w:r>
      <w:r>
        <w:rPr>
          <w:sz w:val="22"/>
        </w:rPr>
        <w:tab/>
      </w:r>
      <w:r>
        <w:rPr>
          <w:sz w:val="22"/>
        </w:rPr>
        <w:tab/>
      </w:r>
      <w:r w:rsidR="00756FAC" w:rsidRPr="006740F7">
        <w:rPr>
          <w:sz w:val="22"/>
        </w:rPr>
        <w:t>Div</w:t>
      </w:r>
      <w:r w:rsidR="00CC379F" w:rsidRPr="006740F7">
        <w:rPr>
          <w:sz w:val="22"/>
        </w:rPr>
        <w:t>ision</w:t>
      </w:r>
      <w:r w:rsidR="003E7CBB" w:rsidRPr="006740F7">
        <w:rPr>
          <w:sz w:val="22"/>
        </w:rPr>
        <w:t xml:space="preserve"> of </w:t>
      </w:r>
      <w:r w:rsidR="00756FAC" w:rsidRPr="006740F7">
        <w:rPr>
          <w:sz w:val="22"/>
        </w:rPr>
        <w:t xml:space="preserve">Pediatric </w:t>
      </w:r>
      <w:r w:rsidR="003E7CBB" w:rsidRPr="006740F7">
        <w:rPr>
          <w:sz w:val="22"/>
        </w:rPr>
        <w:t>Infectious Diseases</w:t>
      </w:r>
    </w:p>
    <w:p w14:paraId="041E7BF8" w14:textId="77777777" w:rsidR="006740F7" w:rsidRDefault="00CC379F" w:rsidP="002B09DD">
      <w:pPr>
        <w:tabs>
          <w:tab w:val="left" w:pos="2145"/>
          <w:tab w:val="left" w:pos="2340"/>
        </w:tabs>
        <w:ind w:left="180" w:firstLine="516"/>
        <w:rPr>
          <w:sz w:val="22"/>
        </w:rPr>
      </w:pPr>
      <w:r w:rsidRPr="006740F7">
        <w:rPr>
          <w:sz w:val="22"/>
        </w:rPr>
        <w:tab/>
        <w:t>Dept of</w:t>
      </w:r>
      <w:r w:rsidR="006740F7">
        <w:rPr>
          <w:sz w:val="22"/>
        </w:rPr>
        <w:t xml:space="preserve"> Community and Family Medicine</w:t>
      </w:r>
    </w:p>
    <w:p w14:paraId="20867E1C" w14:textId="77777777" w:rsidR="00CC379F" w:rsidRPr="006740F7" w:rsidRDefault="006740F7" w:rsidP="002B09DD">
      <w:pPr>
        <w:tabs>
          <w:tab w:val="left" w:pos="2145"/>
          <w:tab w:val="left" w:pos="2340"/>
        </w:tabs>
        <w:ind w:left="180" w:firstLine="516"/>
        <w:rPr>
          <w:sz w:val="22"/>
        </w:rPr>
      </w:pPr>
      <w:r>
        <w:rPr>
          <w:sz w:val="22"/>
        </w:rPr>
        <w:tab/>
      </w:r>
      <w:r>
        <w:rPr>
          <w:sz w:val="22"/>
        </w:rPr>
        <w:tab/>
      </w:r>
      <w:r>
        <w:rPr>
          <w:sz w:val="22"/>
        </w:rPr>
        <w:tab/>
      </w:r>
      <w:r w:rsidR="00CC379F" w:rsidRPr="006740F7">
        <w:rPr>
          <w:sz w:val="22"/>
        </w:rPr>
        <w:t>Division of Occupational and Environmental Medicine</w:t>
      </w:r>
    </w:p>
    <w:p w14:paraId="62A0C7AB" w14:textId="77777777" w:rsidR="00415356" w:rsidRPr="006740F7" w:rsidRDefault="00415356" w:rsidP="002B09DD">
      <w:pPr>
        <w:tabs>
          <w:tab w:val="left" w:pos="2145"/>
          <w:tab w:val="left" w:pos="2340"/>
        </w:tabs>
        <w:ind w:left="180" w:firstLine="516"/>
        <w:rPr>
          <w:sz w:val="22"/>
        </w:rPr>
      </w:pPr>
      <w:r w:rsidRPr="006740F7">
        <w:rPr>
          <w:sz w:val="22"/>
        </w:rPr>
        <w:tab/>
        <w:t>DUHS Institutional Review Board, Chair</w:t>
      </w:r>
    </w:p>
    <w:p w14:paraId="4D18E09C" w14:textId="7CDA3913" w:rsidR="00152E91" w:rsidRPr="006740F7" w:rsidRDefault="00152E91" w:rsidP="002B09DD">
      <w:pPr>
        <w:tabs>
          <w:tab w:val="left" w:pos="2145"/>
          <w:tab w:val="left" w:pos="2340"/>
        </w:tabs>
        <w:ind w:left="180" w:firstLine="516"/>
        <w:rPr>
          <w:sz w:val="22"/>
        </w:rPr>
      </w:pPr>
      <w:r w:rsidRPr="006740F7">
        <w:rPr>
          <w:sz w:val="22"/>
        </w:rPr>
        <w:tab/>
      </w:r>
      <w:r w:rsidR="00CC379F" w:rsidRPr="006740F7">
        <w:rPr>
          <w:sz w:val="22"/>
        </w:rPr>
        <w:t>Research Professor</w:t>
      </w:r>
      <w:r w:rsidRPr="006740F7">
        <w:rPr>
          <w:sz w:val="22"/>
        </w:rPr>
        <w:t>, Duke Global Health Institute</w:t>
      </w:r>
    </w:p>
    <w:p w14:paraId="4E6D9351" w14:textId="77777777" w:rsidR="003E7CBB" w:rsidRPr="006740F7" w:rsidRDefault="003E7CBB" w:rsidP="002B09DD">
      <w:pPr>
        <w:tabs>
          <w:tab w:val="left" w:pos="2145"/>
          <w:tab w:val="left" w:pos="2340"/>
        </w:tabs>
        <w:ind w:left="180" w:firstLine="516"/>
        <w:rPr>
          <w:i/>
          <w:sz w:val="22"/>
        </w:rPr>
      </w:pPr>
    </w:p>
    <w:p w14:paraId="5CB971AD" w14:textId="77777777" w:rsidR="003E7CBB" w:rsidRPr="006740F7" w:rsidRDefault="003E7CBB" w:rsidP="002B09DD">
      <w:pPr>
        <w:tabs>
          <w:tab w:val="left" w:pos="2145"/>
          <w:tab w:val="left" w:pos="2340"/>
        </w:tabs>
        <w:ind w:left="180" w:firstLine="516"/>
        <w:rPr>
          <w:sz w:val="22"/>
        </w:rPr>
      </w:pPr>
      <w:r w:rsidRPr="006740F7">
        <w:rPr>
          <w:i/>
          <w:sz w:val="22"/>
        </w:rPr>
        <w:t>9/07 – 6/08</w:t>
      </w:r>
      <w:r w:rsidRPr="006740F7">
        <w:rPr>
          <w:i/>
          <w:sz w:val="22"/>
        </w:rPr>
        <w:tab/>
      </w:r>
      <w:r w:rsidRPr="006740F7">
        <w:rPr>
          <w:sz w:val="22"/>
        </w:rPr>
        <w:t xml:space="preserve">Eagle Hospitalists, Moses Cone Health System, </w:t>
      </w:r>
      <w:smartTag w:uri="urn:schemas-microsoft-com:office:smarttags" w:element="place">
        <w:smartTag w:uri="urn:schemas-microsoft-com:office:smarttags" w:element="City">
          <w:r w:rsidRPr="006740F7">
            <w:rPr>
              <w:sz w:val="22"/>
            </w:rPr>
            <w:t>Greensboro</w:t>
          </w:r>
        </w:smartTag>
        <w:r w:rsidRPr="006740F7">
          <w:rPr>
            <w:sz w:val="22"/>
          </w:rPr>
          <w:t xml:space="preserve">, </w:t>
        </w:r>
        <w:smartTag w:uri="urn:schemas-microsoft-com:office:smarttags" w:element="State">
          <w:r w:rsidRPr="006740F7">
            <w:rPr>
              <w:sz w:val="22"/>
            </w:rPr>
            <w:t>NC</w:t>
          </w:r>
        </w:smartTag>
      </w:smartTag>
    </w:p>
    <w:p w14:paraId="514ADF3A" w14:textId="77777777" w:rsidR="003E7CBB" w:rsidRDefault="003E7CBB" w:rsidP="002B09DD">
      <w:pPr>
        <w:rPr>
          <w:lang w:bidi="ar-SA"/>
        </w:rPr>
      </w:pPr>
    </w:p>
    <w:p w14:paraId="353E4215" w14:textId="77777777" w:rsidR="00F4162F" w:rsidRDefault="00F4162F" w:rsidP="002B09DD">
      <w:pPr>
        <w:pStyle w:val="Heading5"/>
        <w:tabs>
          <w:tab w:val="left" w:pos="2145"/>
          <w:tab w:val="left" w:pos="2340"/>
        </w:tabs>
        <w:ind w:left="0" w:firstLine="0"/>
        <w:rPr>
          <w:b/>
          <w:smallCaps/>
          <w:color w:val="002060"/>
        </w:rPr>
      </w:pPr>
    </w:p>
    <w:p w14:paraId="1E89653A" w14:textId="7A8757BF" w:rsidR="003E7CBB" w:rsidRDefault="008F67E7" w:rsidP="002B09DD">
      <w:pPr>
        <w:pStyle w:val="Heading5"/>
        <w:tabs>
          <w:tab w:val="left" w:pos="2145"/>
          <w:tab w:val="left" w:pos="2340"/>
        </w:tabs>
        <w:ind w:left="0" w:firstLine="0"/>
        <w:rPr>
          <w:b/>
          <w:smallCaps/>
          <w:color w:val="002060"/>
        </w:rPr>
      </w:pPr>
      <w:r>
        <w:rPr>
          <w:b/>
          <w:smallCaps/>
          <w:color w:val="002060"/>
        </w:rPr>
        <w:t xml:space="preserve">BOARD </w:t>
      </w:r>
      <w:r w:rsidR="003E7CBB" w:rsidRPr="001D18B8">
        <w:rPr>
          <w:b/>
          <w:smallCaps/>
          <w:color w:val="002060"/>
        </w:rPr>
        <w:t>CERTIFICATIONS and LICENSURE</w:t>
      </w:r>
    </w:p>
    <w:p w14:paraId="25808C0B" w14:textId="77777777" w:rsidR="008F67E7" w:rsidRPr="006740F7" w:rsidRDefault="008F67E7" w:rsidP="008F67E7">
      <w:pPr>
        <w:tabs>
          <w:tab w:val="left" w:pos="2145"/>
          <w:tab w:val="left" w:pos="2340"/>
        </w:tabs>
        <w:ind w:left="180" w:firstLine="516"/>
        <w:rPr>
          <w:sz w:val="22"/>
        </w:rPr>
      </w:pPr>
      <w:r w:rsidRPr="006740F7">
        <w:rPr>
          <w:i/>
          <w:sz w:val="22"/>
        </w:rPr>
        <w:t>July 2007</w:t>
      </w:r>
      <w:r w:rsidRPr="006740F7">
        <w:rPr>
          <w:i/>
          <w:sz w:val="22"/>
        </w:rPr>
        <w:tab/>
      </w:r>
      <w:r w:rsidRPr="006740F7">
        <w:rPr>
          <w:sz w:val="22"/>
        </w:rPr>
        <w:t>Diplomate in Infectious Diseases, American Board of Pediatrics</w:t>
      </w:r>
    </w:p>
    <w:p w14:paraId="4F894FC5" w14:textId="77777777" w:rsidR="008F67E7" w:rsidRPr="006740F7" w:rsidRDefault="008F67E7" w:rsidP="008F67E7">
      <w:pPr>
        <w:pStyle w:val="HTMLPreformatted"/>
        <w:tabs>
          <w:tab w:val="clear" w:pos="2748"/>
          <w:tab w:val="left" w:pos="2160"/>
        </w:tabs>
        <w:ind w:left="165" w:firstLine="516"/>
        <w:rPr>
          <w:rFonts w:ascii="Times New Roman" w:eastAsia="Times New Roman" w:hAnsi="Times New Roman"/>
          <w:sz w:val="22"/>
        </w:rPr>
      </w:pPr>
      <w:r w:rsidRPr="006740F7">
        <w:rPr>
          <w:rFonts w:ascii="Times New Roman" w:hAnsi="Times New Roman"/>
          <w:i/>
          <w:sz w:val="22"/>
        </w:rPr>
        <w:t>October 2004</w:t>
      </w:r>
      <w:r w:rsidRPr="006740F7">
        <w:rPr>
          <w:rFonts w:ascii="Times New Roman" w:hAnsi="Times New Roman"/>
          <w:sz w:val="22"/>
        </w:rPr>
        <w:tab/>
        <w:t>Diplomate of the American Board of Pediatrics</w:t>
      </w:r>
      <w:r w:rsidRPr="006740F7">
        <w:rPr>
          <w:rFonts w:ascii="Times New Roman" w:eastAsia="Times New Roman" w:hAnsi="Times New Roman"/>
          <w:sz w:val="22"/>
        </w:rPr>
        <w:t xml:space="preserve"> </w:t>
      </w:r>
    </w:p>
    <w:p w14:paraId="61C6273C" w14:textId="77777777" w:rsidR="008F67E7" w:rsidRPr="006740F7" w:rsidRDefault="008F67E7" w:rsidP="008F67E7">
      <w:pPr>
        <w:tabs>
          <w:tab w:val="left" w:pos="2145"/>
          <w:tab w:val="left" w:pos="2340"/>
        </w:tabs>
        <w:ind w:left="180" w:firstLine="516"/>
        <w:rPr>
          <w:sz w:val="22"/>
        </w:rPr>
      </w:pPr>
      <w:r w:rsidRPr="006740F7">
        <w:rPr>
          <w:i/>
          <w:sz w:val="22"/>
        </w:rPr>
        <w:t>August 2004</w:t>
      </w:r>
      <w:r w:rsidRPr="006740F7">
        <w:rPr>
          <w:sz w:val="22"/>
        </w:rPr>
        <w:tab/>
        <w:t>Diplomate of the American Board of Internal Medicine</w:t>
      </w:r>
    </w:p>
    <w:p w14:paraId="09DC0D81" w14:textId="77777777" w:rsidR="008F67E7" w:rsidRPr="006740F7" w:rsidRDefault="008F67E7" w:rsidP="008F67E7">
      <w:pPr>
        <w:tabs>
          <w:tab w:val="left" w:pos="2145"/>
          <w:tab w:val="left" w:pos="2340"/>
        </w:tabs>
        <w:ind w:left="180" w:firstLine="516"/>
        <w:rPr>
          <w:sz w:val="22"/>
        </w:rPr>
      </w:pPr>
    </w:p>
    <w:p w14:paraId="59FEC622" w14:textId="77777777" w:rsidR="008F67E7" w:rsidRPr="006740F7" w:rsidRDefault="008F67E7" w:rsidP="008F67E7">
      <w:pPr>
        <w:tabs>
          <w:tab w:val="left" w:pos="2145"/>
          <w:tab w:val="left" w:pos="2340"/>
        </w:tabs>
        <w:ind w:left="180" w:firstLine="516"/>
        <w:rPr>
          <w:sz w:val="22"/>
        </w:rPr>
      </w:pPr>
      <w:r w:rsidRPr="006740F7">
        <w:rPr>
          <w:i/>
          <w:sz w:val="22"/>
        </w:rPr>
        <w:t>August 2007</w:t>
      </w:r>
      <w:r w:rsidRPr="006740F7">
        <w:rPr>
          <w:i/>
          <w:sz w:val="22"/>
        </w:rPr>
        <w:tab/>
      </w:r>
      <w:r w:rsidRPr="006740F7">
        <w:rPr>
          <w:sz w:val="22"/>
        </w:rPr>
        <w:t>North Carolina Medical Board, #2007-01187</w:t>
      </w:r>
    </w:p>
    <w:p w14:paraId="1E03F001" w14:textId="77777777" w:rsidR="008F67E7" w:rsidRPr="006740F7" w:rsidRDefault="008F67E7" w:rsidP="008F67E7">
      <w:pPr>
        <w:tabs>
          <w:tab w:val="left" w:pos="2145"/>
          <w:tab w:val="left" w:pos="2340"/>
        </w:tabs>
        <w:ind w:left="180" w:firstLine="516"/>
        <w:rPr>
          <w:sz w:val="22"/>
        </w:rPr>
      </w:pPr>
      <w:r w:rsidRPr="006740F7">
        <w:rPr>
          <w:i/>
          <w:sz w:val="22"/>
        </w:rPr>
        <w:t>May 2004</w:t>
      </w:r>
      <w:r w:rsidRPr="006740F7">
        <w:rPr>
          <w:i/>
          <w:sz w:val="22"/>
        </w:rPr>
        <w:tab/>
      </w:r>
      <w:r w:rsidRPr="006740F7">
        <w:rPr>
          <w:sz w:val="22"/>
        </w:rPr>
        <w:t>Massachusetts Board of Registration in Medicine, #220698 (expired)</w:t>
      </w:r>
    </w:p>
    <w:p w14:paraId="38BF7F39" w14:textId="77777777" w:rsidR="008F67E7" w:rsidRPr="008F67E7" w:rsidRDefault="008F67E7" w:rsidP="008F67E7">
      <w:pPr>
        <w:rPr>
          <w:lang w:bidi="ar-SA"/>
        </w:rPr>
      </w:pPr>
    </w:p>
    <w:p w14:paraId="17FD1D44" w14:textId="77777777" w:rsidR="003E7CBB" w:rsidRDefault="003E7CBB" w:rsidP="002B09DD">
      <w:pPr>
        <w:tabs>
          <w:tab w:val="left" w:pos="2145"/>
          <w:tab w:val="left" w:pos="2340"/>
        </w:tabs>
        <w:ind w:left="180" w:firstLine="516"/>
        <w:rPr>
          <w:i/>
          <w:sz w:val="20"/>
        </w:rPr>
      </w:pPr>
    </w:p>
    <w:p w14:paraId="5557956C" w14:textId="1C003407" w:rsidR="008F67E7" w:rsidRDefault="008F67E7" w:rsidP="008F67E7">
      <w:pPr>
        <w:pStyle w:val="Heading5"/>
        <w:tabs>
          <w:tab w:val="left" w:pos="2145"/>
          <w:tab w:val="left" w:pos="2340"/>
        </w:tabs>
        <w:ind w:left="0" w:firstLine="0"/>
        <w:rPr>
          <w:b/>
          <w:smallCaps/>
          <w:color w:val="002060"/>
        </w:rPr>
      </w:pPr>
      <w:r>
        <w:rPr>
          <w:b/>
          <w:smallCaps/>
          <w:color w:val="002060"/>
        </w:rPr>
        <w:t>ADDITIONAL TRAINING AND CERTIFICATION</w:t>
      </w:r>
    </w:p>
    <w:p w14:paraId="05597E86" w14:textId="77777777" w:rsidR="008F67E7" w:rsidRDefault="008F67E7" w:rsidP="002B09DD">
      <w:pPr>
        <w:tabs>
          <w:tab w:val="left" w:pos="2145"/>
          <w:tab w:val="left" w:pos="2340"/>
        </w:tabs>
        <w:ind w:left="180" w:firstLine="516"/>
        <w:rPr>
          <w:i/>
          <w:sz w:val="20"/>
        </w:rPr>
      </w:pPr>
    </w:p>
    <w:p w14:paraId="6BA57C9E" w14:textId="260605B8" w:rsidR="008F67E7" w:rsidRPr="008F67E7" w:rsidRDefault="008F67E7" w:rsidP="002B09DD">
      <w:pPr>
        <w:tabs>
          <w:tab w:val="left" w:pos="2145"/>
          <w:tab w:val="left" w:pos="2340"/>
        </w:tabs>
        <w:ind w:left="180" w:firstLine="516"/>
        <w:rPr>
          <w:iCs/>
          <w:sz w:val="22"/>
        </w:rPr>
      </w:pPr>
      <w:r>
        <w:rPr>
          <w:i/>
          <w:sz w:val="22"/>
        </w:rPr>
        <w:t>May 2024</w:t>
      </w:r>
      <w:r>
        <w:rPr>
          <w:i/>
          <w:sz w:val="22"/>
        </w:rPr>
        <w:tab/>
      </w:r>
      <w:r w:rsidRPr="008F67E7">
        <w:rPr>
          <w:iCs/>
          <w:sz w:val="22"/>
        </w:rPr>
        <w:t>Parenting Coordinator, Cooperative Parenting Institute</w:t>
      </w:r>
    </w:p>
    <w:p w14:paraId="64588035" w14:textId="4ED8BBB2" w:rsidR="003E7CBB" w:rsidRDefault="003E7CBB" w:rsidP="002B09DD">
      <w:pPr>
        <w:tabs>
          <w:tab w:val="left" w:pos="2145"/>
          <w:tab w:val="left" w:pos="2340"/>
        </w:tabs>
        <w:ind w:left="180" w:firstLine="516"/>
        <w:rPr>
          <w:sz w:val="22"/>
        </w:rPr>
      </w:pPr>
      <w:r w:rsidRPr="006740F7">
        <w:rPr>
          <w:i/>
          <w:sz w:val="22"/>
        </w:rPr>
        <w:t>May 2009</w:t>
      </w:r>
      <w:r w:rsidRPr="006740F7">
        <w:rPr>
          <w:i/>
          <w:sz w:val="22"/>
        </w:rPr>
        <w:tab/>
      </w:r>
      <w:r w:rsidRPr="006740F7">
        <w:rPr>
          <w:sz w:val="22"/>
        </w:rPr>
        <w:t>Certificate in Travel Health</w:t>
      </w:r>
      <w:r w:rsidRPr="006740F7">
        <w:rPr>
          <w:sz w:val="28"/>
          <w:vertAlign w:val="superscript"/>
        </w:rPr>
        <w:t>®</w:t>
      </w:r>
      <w:r w:rsidRPr="006740F7">
        <w:rPr>
          <w:sz w:val="22"/>
        </w:rPr>
        <w:t>, International Society of Travel Medicine</w:t>
      </w:r>
    </w:p>
    <w:p w14:paraId="7F5A9EFA" w14:textId="77777777" w:rsidR="008F67E7" w:rsidRPr="006740F7" w:rsidRDefault="008F67E7" w:rsidP="002B09DD">
      <w:pPr>
        <w:tabs>
          <w:tab w:val="left" w:pos="2145"/>
          <w:tab w:val="left" w:pos="2340"/>
        </w:tabs>
        <w:ind w:left="180" w:firstLine="516"/>
        <w:rPr>
          <w:sz w:val="22"/>
        </w:rPr>
      </w:pPr>
    </w:p>
    <w:p w14:paraId="58F31EDF" w14:textId="77777777" w:rsidR="00324814" w:rsidRDefault="00324814" w:rsidP="002B09DD">
      <w:pPr>
        <w:tabs>
          <w:tab w:val="left" w:pos="2145"/>
          <w:tab w:val="left" w:pos="2340"/>
        </w:tabs>
        <w:ind w:left="180" w:firstLine="516"/>
        <w:rPr>
          <w:sz w:val="20"/>
        </w:rPr>
      </w:pPr>
    </w:p>
    <w:p w14:paraId="01F43EC9" w14:textId="77777777" w:rsidR="00324814" w:rsidRPr="0033445A" w:rsidRDefault="00324814" w:rsidP="002B09DD">
      <w:pPr>
        <w:pStyle w:val="Heading5"/>
        <w:tabs>
          <w:tab w:val="left" w:pos="2145"/>
          <w:tab w:val="left" w:pos="2340"/>
        </w:tabs>
        <w:ind w:left="0" w:firstLine="0"/>
        <w:rPr>
          <w:b/>
          <w:smallCaps/>
          <w:color w:val="002060"/>
          <w:szCs w:val="22"/>
        </w:rPr>
      </w:pPr>
      <w:r w:rsidRPr="0033445A">
        <w:rPr>
          <w:b/>
          <w:smallCaps/>
          <w:color w:val="002060"/>
          <w:szCs w:val="22"/>
        </w:rPr>
        <w:t>HONORS and AWARDS</w:t>
      </w:r>
    </w:p>
    <w:p w14:paraId="12195C78" w14:textId="77777777" w:rsidR="00324814" w:rsidRDefault="00324814" w:rsidP="002B09DD">
      <w:pPr>
        <w:rPr>
          <w:sz w:val="20"/>
        </w:rPr>
      </w:pPr>
    </w:p>
    <w:p w14:paraId="3E42A9A4" w14:textId="6F908705" w:rsidR="00D13080" w:rsidRPr="00D13080" w:rsidRDefault="00D13080" w:rsidP="002B09DD">
      <w:pPr>
        <w:tabs>
          <w:tab w:val="left" w:pos="2145"/>
        </w:tabs>
        <w:ind w:left="2475" w:hanging="1815"/>
        <w:rPr>
          <w:iCs/>
          <w:sz w:val="22"/>
        </w:rPr>
      </w:pPr>
      <w:r>
        <w:rPr>
          <w:i/>
          <w:sz w:val="22"/>
        </w:rPr>
        <w:t>2023</w:t>
      </w:r>
      <w:r>
        <w:rPr>
          <w:i/>
          <w:sz w:val="22"/>
        </w:rPr>
        <w:tab/>
      </w:r>
      <w:r>
        <w:rPr>
          <w:iCs/>
          <w:sz w:val="22"/>
        </w:rPr>
        <w:t>Fellow of the American College of Epidemiology</w:t>
      </w:r>
    </w:p>
    <w:p w14:paraId="34DFB17A" w14:textId="77777777" w:rsidR="00D13080" w:rsidRDefault="00D13080" w:rsidP="002B09DD">
      <w:pPr>
        <w:tabs>
          <w:tab w:val="left" w:pos="2145"/>
        </w:tabs>
        <w:ind w:left="2475" w:hanging="1815"/>
        <w:rPr>
          <w:i/>
          <w:sz w:val="22"/>
        </w:rPr>
      </w:pPr>
    </w:p>
    <w:p w14:paraId="518795ED" w14:textId="1E72CAED" w:rsidR="000505F3" w:rsidRDefault="000505F3" w:rsidP="002B09DD">
      <w:pPr>
        <w:tabs>
          <w:tab w:val="left" w:pos="2145"/>
        </w:tabs>
        <w:ind w:left="2475" w:hanging="1815"/>
        <w:rPr>
          <w:iCs/>
          <w:sz w:val="22"/>
        </w:rPr>
      </w:pPr>
      <w:r>
        <w:rPr>
          <w:i/>
          <w:sz w:val="22"/>
        </w:rPr>
        <w:t>2022</w:t>
      </w:r>
      <w:r>
        <w:rPr>
          <w:i/>
          <w:sz w:val="22"/>
        </w:rPr>
        <w:tab/>
      </w:r>
      <w:r>
        <w:rPr>
          <w:iCs/>
          <w:sz w:val="22"/>
        </w:rPr>
        <w:t>Duke University 2021-2022 Presidential Award</w:t>
      </w:r>
    </w:p>
    <w:p w14:paraId="646B8890" w14:textId="49E081C0" w:rsidR="000505F3" w:rsidRDefault="000505F3" w:rsidP="002B09DD">
      <w:pPr>
        <w:tabs>
          <w:tab w:val="left" w:pos="2145"/>
        </w:tabs>
        <w:ind w:left="2475" w:hanging="1815"/>
        <w:rPr>
          <w:iCs/>
          <w:sz w:val="22"/>
        </w:rPr>
      </w:pPr>
      <w:r>
        <w:rPr>
          <w:iCs/>
          <w:sz w:val="22"/>
        </w:rPr>
        <w:tab/>
      </w:r>
      <w:r>
        <w:rPr>
          <w:iCs/>
          <w:sz w:val="22"/>
        </w:rPr>
        <w:tab/>
        <w:t>Awarded to Duke COVID response team by President Vincent Price</w:t>
      </w:r>
    </w:p>
    <w:p w14:paraId="4A78BCE7" w14:textId="77777777" w:rsidR="000505F3" w:rsidRPr="000505F3" w:rsidRDefault="000505F3" w:rsidP="002B09DD">
      <w:pPr>
        <w:tabs>
          <w:tab w:val="left" w:pos="2145"/>
        </w:tabs>
        <w:ind w:left="2475" w:hanging="1815"/>
        <w:rPr>
          <w:iCs/>
          <w:sz w:val="22"/>
        </w:rPr>
      </w:pPr>
    </w:p>
    <w:p w14:paraId="71FD2AF4" w14:textId="5EDCA3DF" w:rsidR="00324814" w:rsidRPr="006740F7" w:rsidRDefault="00324814" w:rsidP="002B09DD">
      <w:pPr>
        <w:tabs>
          <w:tab w:val="left" w:pos="2145"/>
        </w:tabs>
        <w:ind w:left="2475" w:hanging="1815"/>
        <w:rPr>
          <w:sz w:val="22"/>
        </w:rPr>
      </w:pPr>
      <w:r w:rsidRPr="006740F7">
        <w:rPr>
          <w:i/>
          <w:sz w:val="22"/>
        </w:rPr>
        <w:t>2017</w:t>
      </w:r>
      <w:r w:rsidRPr="006740F7">
        <w:rPr>
          <w:i/>
          <w:sz w:val="22"/>
        </w:rPr>
        <w:tab/>
      </w:r>
      <w:r w:rsidRPr="006740F7">
        <w:rPr>
          <w:sz w:val="22"/>
        </w:rPr>
        <w:t>Early Career Research</w:t>
      </w:r>
      <w:r w:rsidR="007C792A" w:rsidRPr="006740F7">
        <w:rPr>
          <w:sz w:val="22"/>
        </w:rPr>
        <w:t xml:space="preserve"> Award</w:t>
      </w:r>
    </w:p>
    <w:p w14:paraId="1865CECD" w14:textId="77777777" w:rsidR="00324814" w:rsidRPr="006740F7" w:rsidRDefault="00324814" w:rsidP="002B09DD">
      <w:pPr>
        <w:tabs>
          <w:tab w:val="left" w:pos="2145"/>
        </w:tabs>
        <w:ind w:left="2475" w:hanging="1815"/>
        <w:rPr>
          <w:sz w:val="22"/>
        </w:rPr>
      </w:pPr>
      <w:r w:rsidRPr="006740F7">
        <w:rPr>
          <w:i/>
          <w:sz w:val="22"/>
        </w:rPr>
        <w:tab/>
      </w:r>
      <w:r w:rsidRPr="006740F7">
        <w:rPr>
          <w:i/>
          <w:sz w:val="22"/>
        </w:rPr>
        <w:tab/>
      </w:r>
      <w:r w:rsidRPr="006740F7">
        <w:rPr>
          <w:sz w:val="22"/>
        </w:rPr>
        <w:t>Duke University Division of General Internal Medicine</w:t>
      </w:r>
    </w:p>
    <w:p w14:paraId="14BB4134" w14:textId="77777777" w:rsidR="00324814" w:rsidRPr="006740F7" w:rsidRDefault="00324814" w:rsidP="002B09DD">
      <w:pPr>
        <w:tabs>
          <w:tab w:val="left" w:pos="2145"/>
        </w:tabs>
        <w:ind w:left="2475" w:hanging="1815"/>
        <w:rPr>
          <w:i/>
          <w:sz w:val="22"/>
        </w:rPr>
      </w:pPr>
    </w:p>
    <w:p w14:paraId="6EC11A3D" w14:textId="77777777" w:rsidR="00324814" w:rsidRPr="006740F7" w:rsidRDefault="00324814" w:rsidP="002B09DD">
      <w:pPr>
        <w:tabs>
          <w:tab w:val="left" w:pos="2145"/>
        </w:tabs>
        <w:ind w:left="2475" w:hanging="1815"/>
        <w:rPr>
          <w:sz w:val="22"/>
        </w:rPr>
      </w:pPr>
      <w:r w:rsidRPr="006740F7">
        <w:rPr>
          <w:i/>
          <w:sz w:val="22"/>
        </w:rPr>
        <w:t>2014-2017</w:t>
      </w:r>
      <w:r w:rsidRPr="006740F7">
        <w:rPr>
          <w:i/>
          <w:sz w:val="22"/>
        </w:rPr>
        <w:tab/>
      </w:r>
      <w:r w:rsidRPr="006740F7">
        <w:rPr>
          <w:sz w:val="22"/>
        </w:rPr>
        <w:t>Duke CTSA KL2 Mentored Clinician Scientist Career Development Award</w:t>
      </w:r>
    </w:p>
    <w:p w14:paraId="011898C4" w14:textId="77777777" w:rsidR="00324814" w:rsidRPr="006740F7" w:rsidRDefault="00324814" w:rsidP="002B09DD">
      <w:pPr>
        <w:tabs>
          <w:tab w:val="left" w:pos="2145"/>
        </w:tabs>
        <w:ind w:left="2475" w:hanging="1815"/>
        <w:rPr>
          <w:i/>
          <w:sz w:val="22"/>
        </w:rPr>
      </w:pPr>
    </w:p>
    <w:p w14:paraId="27A93B65" w14:textId="77777777" w:rsidR="00324814" w:rsidRPr="006740F7" w:rsidRDefault="00324814" w:rsidP="002B09DD">
      <w:pPr>
        <w:tabs>
          <w:tab w:val="left" w:pos="2145"/>
        </w:tabs>
        <w:ind w:left="2475" w:hanging="1815"/>
        <w:rPr>
          <w:sz w:val="22"/>
        </w:rPr>
      </w:pPr>
      <w:r w:rsidRPr="006740F7">
        <w:rPr>
          <w:i/>
          <w:sz w:val="22"/>
        </w:rPr>
        <w:t>2014</w:t>
      </w:r>
      <w:r w:rsidRPr="006740F7">
        <w:rPr>
          <w:sz w:val="22"/>
        </w:rPr>
        <w:tab/>
        <w:t>Fellow of the Infectious Diseases Society of America (FIDSA)</w:t>
      </w:r>
    </w:p>
    <w:p w14:paraId="22586145" w14:textId="77777777" w:rsidR="00324814" w:rsidRPr="006740F7" w:rsidRDefault="00324814" w:rsidP="002B09DD">
      <w:pPr>
        <w:tabs>
          <w:tab w:val="left" w:pos="2145"/>
        </w:tabs>
        <w:ind w:left="2475" w:hanging="1815"/>
        <w:rPr>
          <w:sz w:val="22"/>
        </w:rPr>
      </w:pPr>
    </w:p>
    <w:p w14:paraId="33984F4C" w14:textId="77777777" w:rsidR="00324814" w:rsidRPr="006740F7" w:rsidRDefault="00324814" w:rsidP="002B09DD">
      <w:pPr>
        <w:tabs>
          <w:tab w:val="left" w:pos="2145"/>
        </w:tabs>
        <w:ind w:left="2475" w:hanging="1815"/>
        <w:rPr>
          <w:sz w:val="22"/>
        </w:rPr>
      </w:pPr>
      <w:r w:rsidRPr="006740F7">
        <w:rPr>
          <w:i/>
          <w:sz w:val="22"/>
        </w:rPr>
        <w:t>2012</w:t>
      </w:r>
      <w:r w:rsidRPr="006740F7">
        <w:rPr>
          <w:sz w:val="22"/>
        </w:rPr>
        <w:tab/>
        <w:t>Fellow of the American College of Physicians (FACP)</w:t>
      </w:r>
    </w:p>
    <w:p w14:paraId="7526F3C8" w14:textId="77777777" w:rsidR="00324814" w:rsidRPr="006740F7" w:rsidRDefault="00324814" w:rsidP="002B09DD">
      <w:pPr>
        <w:tabs>
          <w:tab w:val="left" w:pos="2145"/>
        </w:tabs>
        <w:ind w:left="2475" w:hanging="1815"/>
        <w:rPr>
          <w:i/>
          <w:sz w:val="22"/>
        </w:rPr>
      </w:pPr>
    </w:p>
    <w:p w14:paraId="726327B1" w14:textId="77777777" w:rsidR="00324814" w:rsidRPr="006740F7" w:rsidRDefault="00324814" w:rsidP="002B09DD">
      <w:pPr>
        <w:tabs>
          <w:tab w:val="left" w:pos="2145"/>
        </w:tabs>
        <w:ind w:left="2475" w:hanging="1815"/>
        <w:rPr>
          <w:sz w:val="22"/>
        </w:rPr>
      </w:pPr>
      <w:r w:rsidRPr="006740F7">
        <w:rPr>
          <w:i/>
          <w:sz w:val="22"/>
        </w:rPr>
        <w:t>200</w:t>
      </w:r>
      <w:r w:rsidR="005417CA" w:rsidRPr="006740F7">
        <w:rPr>
          <w:i/>
          <w:sz w:val="22"/>
        </w:rPr>
        <w:t>7</w:t>
      </w:r>
      <w:r w:rsidRPr="006740F7">
        <w:rPr>
          <w:sz w:val="22"/>
        </w:rPr>
        <w:tab/>
        <w:t>Fellow of the A</w:t>
      </w:r>
      <w:r w:rsidR="005417CA" w:rsidRPr="006740F7">
        <w:rPr>
          <w:sz w:val="22"/>
        </w:rPr>
        <w:t>m</w:t>
      </w:r>
      <w:r w:rsidRPr="006740F7">
        <w:rPr>
          <w:sz w:val="22"/>
        </w:rPr>
        <w:t>erican Academy of Pediatrics (FAAP)</w:t>
      </w:r>
    </w:p>
    <w:p w14:paraId="60F6A669" w14:textId="77777777" w:rsidR="00324814" w:rsidRPr="006740F7" w:rsidRDefault="00324814" w:rsidP="002B09DD">
      <w:pPr>
        <w:tabs>
          <w:tab w:val="left" w:pos="2145"/>
        </w:tabs>
        <w:ind w:left="2475" w:hanging="1815"/>
        <w:rPr>
          <w:i/>
          <w:sz w:val="22"/>
        </w:rPr>
      </w:pPr>
    </w:p>
    <w:p w14:paraId="715B06BF" w14:textId="05AAFDEE" w:rsidR="00324814" w:rsidRPr="006740F7" w:rsidRDefault="00324814" w:rsidP="002B09DD">
      <w:pPr>
        <w:tabs>
          <w:tab w:val="left" w:pos="2145"/>
        </w:tabs>
        <w:ind w:left="2475" w:hanging="1815"/>
        <w:rPr>
          <w:sz w:val="22"/>
        </w:rPr>
      </w:pPr>
      <w:r w:rsidRPr="006740F7">
        <w:rPr>
          <w:i/>
          <w:sz w:val="22"/>
        </w:rPr>
        <w:t>2005-2007</w:t>
      </w:r>
      <w:r w:rsidRPr="006740F7">
        <w:rPr>
          <w:i/>
          <w:sz w:val="22"/>
        </w:rPr>
        <w:tab/>
      </w:r>
      <w:r w:rsidRPr="006740F7">
        <w:rPr>
          <w:sz w:val="22"/>
        </w:rPr>
        <w:t>American Society of Tropical Medicine and Hyg</w:t>
      </w:r>
      <w:r w:rsidR="00700EE7" w:rsidRPr="006740F7">
        <w:rPr>
          <w:sz w:val="22"/>
        </w:rPr>
        <w:t>i</w:t>
      </w:r>
      <w:r w:rsidR="00F76770">
        <w:rPr>
          <w:sz w:val="22"/>
        </w:rPr>
        <w:t>e</w:t>
      </w:r>
      <w:r w:rsidR="00700EE7" w:rsidRPr="006740F7">
        <w:rPr>
          <w:sz w:val="22"/>
        </w:rPr>
        <w:t xml:space="preserve">ne / Burroughs-Wellcome Fund </w:t>
      </w:r>
      <w:r w:rsidRPr="006740F7">
        <w:rPr>
          <w:sz w:val="22"/>
        </w:rPr>
        <w:t>Fellowship in Tropical Infectious Diseases</w:t>
      </w:r>
    </w:p>
    <w:p w14:paraId="4C1ED036" w14:textId="77777777" w:rsidR="00324814" w:rsidRPr="006740F7" w:rsidRDefault="00324814" w:rsidP="002B09DD">
      <w:pPr>
        <w:tabs>
          <w:tab w:val="left" w:pos="2145"/>
          <w:tab w:val="left" w:pos="2475"/>
        </w:tabs>
        <w:ind w:left="360" w:firstLine="300"/>
        <w:rPr>
          <w:i/>
          <w:sz w:val="22"/>
        </w:rPr>
      </w:pPr>
    </w:p>
    <w:p w14:paraId="55268726" w14:textId="77777777" w:rsidR="00324814" w:rsidRPr="006740F7" w:rsidRDefault="00324814" w:rsidP="002B09DD">
      <w:pPr>
        <w:tabs>
          <w:tab w:val="left" w:pos="2145"/>
          <w:tab w:val="left" w:pos="2475"/>
        </w:tabs>
        <w:ind w:left="360" w:firstLine="300"/>
        <w:rPr>
          <w:sz w:val="22"/>
        </w:rPr>
      </w:pPr>
      <w:r w:rsidRPr="006740F7">
        <w:rPr>
          <w:i/>
          <w:sz w:val="22"/>
        </w:rPr>
        <w:t>2004</w:t>
      </w:r>
      <w:r w:rsidRPr="006740F7">
        <w:rPr>
          <w:i/>
          <w:sz w:val="22"/>
        </w:rPr>
        <w:tab/>
      </w:r>
      <w:r w:rsidRPr="006740F7">
        <w:rPr>
          <w:sz w:val="22"/>
        </w:rPr>
        <w:t>Allen Soto Award for Excellence in Pediatric Infectious Diseases</w:t>
      </w:r>
    </w:p>
    <w:p w14:paraId="421BAD59" w14:textId="77777777" w:rsidR="00324814" w:rsidRPr="006740F7" w:rsidRDefault="00324814" w:rsidP="002B09DD">
      <w:pPr>
        <w:tabs>
          <w:tab w:val="left" w:pos="2145"/>
          <w:tab w:val="left" w:pos="2475"/>
        </w:tabs>
        <w:ind w:left="360" w:firstLine="300"/>
        <w:rPr>
          <w:sz w:val="22"/>
        </w:rPr>
      </w:pPr>
      <w:r w:rsidRPr="006740F7">
        <w:rPr>
          <w:i/>
          <w:sz w:val="22"/>
        </w:rPr>
        <w:lastRenderedPageBreak/>
        <w:tab/>
      </w:r>
      <w:r w:rsidRPr="006740F7">
        <w:rPr>
          <w:i/>
          <w:sz w:val="22"/>
        </w:rPr>
        <w:tab/>
      </w:r>
      <w:r w:rsidRPr="006740F7">
        <w:rPr>
          <w:sz w:val="22"/>
        </w:rPr>
        <w:t>University of Connecticut Department of Pediatrics</w:t>
      </w:r>
    </w:p>
    <w:p w14:paraId="3AD6026E" w14:textId="77777777" w:rsidR="00324814" w:rsidRPr="006740F7" w:rsidRDefault="00324814" w:rsidP="002B09DD">
      <w:pPr>
        <w:tabs>
          <w:tab w:val="left" w:pos="2145"/>
          <w:tab w:val="left" w:pos="2475"/>
        </w:tabs>
        <w:ind w:left="360" w:firstLine="300"/>
        <w:rPr>
          <w:i/>
          <w:sz w:val="22"/>
        </w:rPr>
      </w:pPr>
    </w:p>
    <w:p w14:paraId="3F27FA4C" w14:textId="77777777" w:rsidR="00324814" w:rsidRPr="006740F7" w:rsidRDefault="00324814" w:rsidP="002B09DD">
      <w:pPr>
        <w:tabs>
          <w:tab w:val="left" w:pos="2145"/>
          <w:tab w:val="left" w:pos="2475"/>
        </w:tabs>
        <w:ind w:left="360" w:firstLine="300"/>
        <w:rPr>
          <w:sz w:val="22"/>
        </w:rPr>
      </w:pPr>
      <w:r w:rsidRPr="006740F7">
        <w:rPr>
          <w:i/>
          <w:sz w:val="22"/>
        </w:rPr>
        <w:t>2000</w:t>
      </w:r>
      <w:r w:rsidRPr="006740F7">
        <w:rPr>
          <w:sz w:val="22"/>
        </w:rPr>
        <w:tab/>
        <w:t>Scholar in Pediatrics</w:t>
      </w:r>
      <w:r w:rsidR="005417CA" w:rsidRPr="006740F7">
        <w:rPr>
          <w:sz w:val="22"/>
        </w:rPr>
        <w:t xml:space="preserve">, </w:t>
      </w:r>
      <w:r w:rsidRPr="006740F7">
        <w:rPr>
          <w:sz w:val="22"/>
        </w:rPr>
        <w:t>University of Connecticut School of Medicine</w:t>
      </w:r>
    </w:p>
    <w:p w14:paraId="7BBA0242" w14:textId="77777777" w:rsidR="00324814" w:rsidRPr="006740F7" w:rsidRDefault="00324814" w:rsidP="002B09DD">
      <w:pPr>
        <w:tabs>
          <w:tab w:val="left" w:pos="2145"/>
          <w:tab w:val="left" w:pos="2475"/>
        </w:tabs>
        <w:ind w:left="360" w:firstLine="300"/>
        <w:rPr>
          <w:sz w:val="22"/>
        </w:rPr>
      </w:pPr>
    </w:p>
    <w:p w14:paraId="29F59736" w14:textId="77777777" w:rsidR="00324814" w:rsidRPr="006740F7" w:rsidRDefault="00324814" w:rsidP="002B09DD">
      <w:pPr>
        <w:tabs>
          <w:tab w:val="left" w:pos="2145"/>
          <w:tab w:val="left" w:pos="2475"/>
        </w:tabs>
        <w:ind w:left="360" w:firstLine="300"/>
        <w:rPr>
          <w:sz w:val="22"/>
        </w:rPr>
      </w:pPr>
      <w:r w:rsidRPr="006740F7">
        <w:rPr>
          <w:i/>
          <w:sz w:val="22"/>
        </w:rPr>
        <w:t>2000</w:t>
      </w:r>
      <w:r w:rsidRPr="006740F7">
        <w:rPr>
          <w:sz w:val="22"/>
        </w:rPr>
        <w:tab/>
        <w:t>Scholar in Internal Medicine</w:t>
      </w:r>
      <w:r w:rsidR="005417CA" w:rsidRPr="006740F7">
        <w:rPr>
          <w:sz w:val="22"/>
        </w:rPr>
        <w:t xml:space="preserve">, </w:t>
      </w:r>
      <w:r w:rsidRPr="006740F7">
        <w:rPr>
          <w:sz w:val="22"/>
        </w:rPr>
        <w:t>University of Connecticut School of Medicine</w:t>
      </w:r>
    </w:p>
    <w:p w14:paraId="4DB6C88F" w14:textId="77777777" w:rsidR="00324814" w:rsidRPr="006740F7" w:rsidRDefault="00324814" w:rsidP="002B09DD">
      <w:pPr>
        <w:tabs>
          <w:tab w:val="left" w:pos="2145"/>
          <w:tab w:val="left" w:pos="2475"/>
        </w:tabs>
        <w:ind w:left="360" w:firstLine="300"/>
        <w:rPr>
          <w:sz w:val="22"/>
        </w:rPr>
      </w:pPr>
    </w:p>
    <w:p w14:paraId="7838FCE6" w14:textId="77777777" w:rsidR="00324814" w:rsidRPr="006740F7" w:rsidRDefault="00324814" w:rsidP="002B09DD">
      <w:pPr>
        <w:pStyle w:val="Heading8"/>
        <w:tabs>
          <w:tab w:val="left" w:pos="2145"/>
          <w:tab w:val="left" w:pos="2475"/>
        </w:tabs>
        <w:ind w:firstLine="480"/>
        <w:rPr>
          <w:b/>
          <w:sz w:val="28"/>
        </w:rPr>
      </w:pPr>
      <w:r w:rsidRPr="006740F7">
        <w:rPr>
          <w:i/>
          <w:sz w:val="22"/>
        </w:rPr>
        <w:t>1997</w:t>
      </w:r>
      <w:r w:rsidRPr="006740F7">
        <w:rPr>
          <w:sz w:val="22"/>
        </w:rPr>
        <w:tab/>
        <w:t>Sigma Xi Scientific Research Society</w:t>
      </w:r>
      <w:r w:rsidR="005417CA" w:rsidRPr="006740F7">
        <w:rPr>
          <w:sz w:val="22"/>
        </w:rPr>
        <w:t>, U</w:t>
      </w:r>
      <w:r w:rsidRPr="006740F7">
        <w:rPr>
          <w:sz w:val="22"/>
        </w:rPr>
        <w:t>niversity of Connecticut Chapter</w:t>
      </w:r>
    </w:p>
    <w:p w14:paraId="3D4AF36C" w14:textId="77777777" w:rsidR="00324814" w:rsidRPr="006740F7" w:rsidRDefault="00324814" w:rsidP="002B09DD">
      <w:pPr>
        <w:tabs>
          <w:tab w:val="left" w:pos="2145"/>
          <w:tab w:val="left" w:pos="2475"/>
        </w:tabs>
        <w:ind w:left="360" w:firstLine="300"/>
        <w:rPr>
          <w:sz w:val="22"/>
        </w:rPr>
      </w:pPr>
    </w:p>
    <w:p w14:paraId="7F69576A" w14:textId="77777777" w:rsidR="00324814" w:rsidRPr="006740F7" w:rsidRDefault="00324814" w:rsidP="002B09DD">
      <w:pPr>
        <w:tabs>
          <w:tab w:val="left" w:pos="2145"/>
          <w:tab w:val="left" w:pos="2475"/>
        </w:tabs>
        <w:ind w:left="660"/>
        <w:rPr>
          <w:sz w:val="22"/>
        </w:rPr>
      </w:pPr>
      <w:r w:rsidRPr="006740F7">
        <w:rPr>
          <w:i/>
          <w:sz w:val="22"/>
        </w:rPr>
        <w:t>1997</w:t>
      </w:r>
      <w:r w:rsidRPr="006740F7">
        <w:rPr>
          <w:sz w:val="22"/>
        </w:rPr>
        <w:tab/>
        <w:t>Hughes Summer Research Fellowship</w:t>
      </w:r>
    </w:p>
    <w:p w14:paraId="074B6DE7" w14:textId="77777777" w:rsidR="00324814" w:rsidRPr="006740F7" w:rsidRDefault="00324814" w:rsidP="002B09DD">
      <w:pPr>
        <w:tabs>
          <w:tab w:val="left" w:pos="2145"/>
          <w:tab w:val="left" w:pos="2475"/>
        </w:tabs>
        <w:ind w:left="660"/>
        <w:rPr>
          <w:sz w:val="22"/>
        </w:rPr>
      </w:pPr>
      <w:r w:rsidRPr="006740F7">
        <w:rPr>
          <w:sz w:val="22"/>
        </w:rPr>
        <w:tab/>
      </w:r>
      <w:r w:rsidRPr="006740F7">
        <w:rPr>
          <w:sz w:val="22"/>
        </w:rPr>
        <w:tab/>
        <w:t xml:space="preserve">University of </w:t>
      </w:r>
      <w:smartTag w:uri="urn:schemas-microsoft-com:office:smarttags" w:element="place">
        <w:smartTag w:uri="urn:schemas-microsoft-com:office:smarttags" w:element="PlaceName">
          <w:r w:rsidRPr="006740F7">
            <w:rPr>
              <w:sz w:val="22"/>
            </w:rPr>
            <w:t>Connecticut</w:t>
          </w:r>
        </w:smartTag>
        <w:r w:rsidRPr="006740F7">
          <w:rPr>
            <w:sz w:val="22"/>
          </w:rPr>
          <w:t xml:space="preserve"> </w:t>
        </w:r>
        <w:smartTag w:uri="urn:schemas-microsoft-com:office:smarttags" w:element="PlaceType">
          <w:r w:rsidRPr="006740F7">
            <w:rPr>
              <w:sz w:val="22"/>
            </w:rPr>
            <w:t>School</w:t>
          </w:r>
        </w:smartTag>
      </w:smartTag>
      <w:r w:rsidRPr="006740F7">
        <w:rPr>
          <w:sz w:val="22"/>
        </w:rPr>
        <w:t xml:space="preserve"> of Medicine</w:t>
      </w:r>
    </w:p>
    <w:p w14:paraId="73C3FC13" w14:textId="77777777" w:rsidR="00324814" w:rsidRPr="006740F7" w:rsidRDefault="00324814" w:rsidP="002B09DD">
      <w:pPr>
        <w:tabs>
          <w:tab w:val="left" w:pos="2145"/>
          <w:tab w:val="left" w:pos="2475"/>
        </w:tabs>
        <w:ind w:left="360" w:firstLine="300"/>
        <w:rPr>
          <w:sz w:val="22"/>
        </w:rPr>
      </w:pPr>
      <w:r w:rsidRPr="006740F7">
        <w:rPr>
          <w:sz w:val="22"/>
        </w:rPr>
        <w:tab/>
      </w:r>
      <w:r w:rsidRPr="006740F7">
        <w:rPr>
          <w:sz w:val="22"/>
        </w:rPr>
        <w:tab/>
        <w:t>Grant for clinical research project, Division of Infectious Diseases</w:t>
      </w:r>
    </w:p>
    <w:p w14:paraId="40AA57D8" w14:textId="77777777" w:rsidR="00324814" w:rsidRPr="006740F7" w:rsidRDefault="00324814" w:rsidP="002B09DD">
      <w:pPr>
        <w:tabs>
          <w:tab w:val="left" w:pos="2145"/>
          <w:tab w:val="left" w:pos="2475"/>
        </w:tabs>
        <w:ind w:left="360" w:firstLine="300"/>
        <w:rPr>
          <w:sz w:val="22"/>
        </w:rPr>
      </w:pPr>
    </w:p>
    <w:p w14:paraId="61F8C585" w14:textId="77777777" w:rsidR="00324814" w:rsidRPr="006740F7" w:rsidRDefault="00324814" w:rsidP="002B09DD">
      <w:pPr>
        <w:tabs>
          <w:tab w:val="left" w:pos="2145"/>
          <w:tab w:val="left" w:pos="2475"/>
        </w:tabs>
        <w:ind w:left="360" w:firstLine="300"/>
        <w:rPr>
          <w:sz w:val="22"/>
        </w:rPr>
      </w:pPr>
      <w:r w:rsidRPr="006740F7">
        <w:rPr>
          <w:i/>
          <w:sz w:val="22"/>
        </w:rPr>
        <w:t>1996</w:t>
      </w:r>
      <w:r w:rsidRPr="006740F7">
        <w:rPr>
          <w:sz w:val="22"/>
        </w:rPr>
        <w:tab/>
        <w:t>Middlesex County Medical Association Nolan Scholarship</w:t>
      </w:r>
    </w:p>
    <w:p w14:paraId="1FBE672B" w14:textId="77777777" w:rsidR="00324814" w:rsidRPr="006740F7" w:rsidRDefault="00324814" w:rsidP="002B09DD">
      <w:pPr>
        <w:tabs>
          <w:tab w:val="left" w:pos="2145"/>
          <w:tab w:val="left" w:pos="2475"/>
        </w:tabs>
        <w:ind w:left="360" w:firstLine="300"/>
        <w:rPr>
          <w:sz w:val="22"/>
        </w:rPr>
      </w:pPr>
    </w:p>
    <w:p w14:paraId="6688AD04" w14:textId="77777777" w:rsidR="00324814" w:rsidRPr="006740F7" w:rsidRDefault="00324814" w:rsidP="002B09DD">
      <w:pPr>
        <w:tabs>
          <w:tab w:val="left" w:pos="2145"/>
          <w:tab w:val="left" w:pos="2475"/>
        </w:tabs>
        <w:ind w:left="360" w:firstLine="300"/>
        <w:rPr>
          <w:sz w:val="22"/>
        </w:rPr>
      </w:pPr>
      <w:r w:rsidRPr="006740F7">
        <w:rPr>
          <w:i/>
          <w:sz w:val="22"/>
        </w:rPr>
        <w:t>1991-1994</w:t>
      </w:r>
      <w:r w:rsidRPr="006740F7">
        <w:rPr>
          <w:sz w:val="22"/>
        </w:rPr>
        <w:tab/>
        <w:t>Hughes Summer Research Fellowship</w:t>
      </w:r>
      <w:r w:rsidR="005417CA" w:rsidRPr="006740F7">
        <w:rPr>
          <w:sz w:val="22"/>
        </w:rPr>
        <w:t xml:space="preserve">, </w:t>
      </w:r>
      <w:r w:rsidRPr="006740F7">
        <w:rPr>
          <w:sz w:val="22"/>
        </w:rPr>
        <w:t>Wesleyan University</w:t>
      </w:r>
    </w:p>
    <w:p w14:paraId="24626ED6" w14:textId="77777777" w:rsidR="00324814" w:rsidRPr="006740F7" w:rsidRDefault="00324814" w:rsidP="002B09DD">
      <w:pPr>
        <w:tabs>
          <w:tab w:val="left" w:pos="2145"/>
          <w:tab w:val="left" w:pos="2475"/>
        </w:tabs>
        <w:ind w:left="360" w:firstLine="300"/>
        <w:rPr>
          <w:sz w:val="22"/>
        </w:rPr>
      </w:pPr>
    </w:p>
    <w:p w14:paraId="6F42CF4C" w14:textId="77777777" w:rsidR="00324814" w:rsidRPr="006740F7" w:rsidRDefault="00324814" w:rsidP="002B09DD">
      <w:pPr>
        <w:numPr>
          <w:ilvl w:val="0"/>
          <w:numId w:val="31"/>
        </w:numPr>
        <w:tabs>
          <w:tab w:val="left" w:pos="2475"/>
        </w:tabs>
        <w:rPr>
          <w:sz w:val="22"/>
        </w:rPr>
      </w:pPr>
      <w:r w:rsidRPr="006740F7">
        <w:rPr>
          <w:sz w:val="22"/>
        </w:rPr>
        <w:t>Choate Rosemary Hall Award for Outstanding Achievement in Biology</w:t>
      </w:r>
    </w:p>
    <w:p w14:paraId="7117825B" w14:textId="77777777" w:rsidR="00CC379F" w:rsidRDefault="00CC379F" w:rsidP="002B09DD">
      <w:pPr>
        <w:rPr>
          <w:color w:val="002060"/>
          <w:sz w:val="22"/>
        </w:rPr>
      </w:pPr>
    </w:p>
    <w:p w14:paraId="2DF0BEB1" w14:textId="77777777" w:rsidR="006740F7" w:rsidRPr="006740F7" w:rsidRDefault="006740F7" w:rsidP="002B09DD">
      <w:pPr>
        <w:rPr>
          <w:color w:val="002060"/>
          <w:sz w:val="22"/>
        </w:rPr>
      </w:pPr>
    </w:p>
    <w:p w14:paraId="07D059DB" w14:textId="77777777" w:rsidR="003E7CBB" w:rsidRPr="001D18B8" w:rsidRDefault="003E7CBB" w:rsidP="002B09DD">
      <w:pPr>
        <w:rPr>
          <w:b/>
          <w:color w:val="002060"/>
          <w:sz w:val="28"/>
        </w:rPr>
      </w:pPr>
      <w:r w:rsidRPr="001D18B8">
        <w:rPr>
          <w:b/>
          <w:color w:val="002060"/>
          <w:sz w:val="28"/>
        </w:rPr>
        <w:t>PUBLICATIONS</w:t>
      </w:r>
    </w:p>
    <w:p w14:paraId="5F13D9F5" w14:textId="77777777" w:rsidR="003E7CBB" w:rsidRDefault="003E7CBB" w:rsidP="002B09DD">
      <w:pPr>
        <w:tabs>
          <w:tab w:val="left" w:pos="2145"/>
          <w:tab w:val="left" w:pos="2340"/>
        </w:tabs>
        <w:rPr>
          <w:lang w:bidi="ar-SA"/>
        </w:rPr>
      </w:pPr>
    </w:p>
    <w:p w14:paraId="179D7D13" w14:textId="5A231A7B" w:rsidR="00EB596B" w:rsidRPr="006740F7" w:rsidRDefault="00EB596B" w:rsidP="002B09DD">
      <w:pPr>
        <w:autoSpaceDE w:val="0"/>
        <w:autoSpaceDN w:val="0"/>
        <w:adjustRightInd w:val="0"/>
        <w:ind w:left="630" w:hanging="270"/>
        <w:rPr>
          <w:b/>
          <w:caps/>
          <w:sz w:val="22"/>
          <w:szCs w:val="20"/>
          <w:u w:val="single"/>
        </w:rPr>
      </w:pPr>
      <w:r w:rsidRPr="006740F7">
        <w:rPr>
          <w:b/>
          <w:caps/>
          <w:sz w:val="22"/>
          <w:szCs w:val="20"/>
          <w:u w:val="single"/>
        </w:rPr>
        <w:t xml:space="preserve">Peer-Reviewed </w:t>
      </w:r>
      <w:r w:rsidR="001D7E32" w:rsidRPr="006740F7">
        <w:rPr>
          <w:b/>
          <w:caps/>
          <w:sz w:val="22"/>
          <w:szCs w:val="20"/>
          <w:u w:val="single"/>
        </w:rPr>
        <w:t xml:space="preserve">Scientific </w:t>
      </w:r>
      <w:r w:rsidRPr="006740F7">
        <w:rPr>
          <w:b/>
          <w:caps/>
          <w:sz w:val="22"/>
          <w:szCs w:val="20"/>
          <w:u w:val="single"/>
        </w:rPr>
        <w:t>Publications</w:t>
      </w:r>
    </w:p>
    <w:p w14:paraId="0FD3F90E" w14:textId="77777777" w:rsidR="00A13F6A" w:rsidRPr="006740F7" w:rsidRDefault="00A13F6A" w:rsidP="002B09DD">
      <w:pPr>
        <w:autoSpaceDE w:val="0"/>
        <w:autoSpaceDN w:val="0"/>
        <w:ind w:left="900" w:hanging="270"/>
        <w:rPr>
          <w:sz w:val="20"/>
          <w:szCs w:val="20"/>
        </w:rPr>
      </w:pPr>
    </w:p>
    <w:p w14:paraId="35C0CF5F" w14:textId="41512419" w:rsidR="00BD7F0D" w:rsidRPr="00BD7F0D" w:rsidRDefault="00BD7F0D" w:rsidP="00BD7F0D">
      <w:pPr>
        <w:pStyle w:val="ListParagraph"/>
        <w:numPr>
          <w:ilvl w:val="0"/>
          <w:numId w:val="45"/>
        </w:numPr>
        <w:rPr>
          <w:sz w:val="22"/>
          <w:szCs w:val="20"/>
        </w:rPr>
      </w:pPr>
      <w:r w:rsidRPr="00BD7F0D">
        <w:rPr>
          <w:b/>
          <w:bCs/>
          <w:sz w:val="22"/>
          <w:szCs w:val="20"/>
        </w:rPr>
        <w:t>Lantos PM</w:t>
      </w:r>
      <w:r w:rsidRPr="00BD7F0D">
        <w:rPr>
          <w:sz w:val="22"/>
          <w:szCs w:val="20"/>
        </w:rPr>
        <w:t xml:space="preserve">, Gantt S, Janko M, Dionne F, Permar SR, Fowler K. A geographically-weighted cost/effectiveness analysis of newborn CMV screening. </w:t>
      </w:r>
      <w:r w:rsidRPr="00991575">
        <w:rPr>
          <w:i/>
          <w:iCs/>
          <w:sz w:val="22"/>
          <w:szCs w:val="20"/>
        </w:rPr>
        <w:t>Open Forum Infectious Diseases</w:t>
      </w:r>
      <w:r w:rsidR="00991575">
        <w:rPr>
          <w:sz w:val="22"/>
          <w:szCs w:val="20"/>
        </w:rPr>
        <w:t xml:space="preserve">. </w:t>
      </w:r>
      <w:r w:rsidR="00991575" w:rsidRPr="00991575">
        <w:rPr>
          <w:sz w:val="22"/>
          <w:szCs w:val="20"/>
        </w:rPr>
        <w:t>2024 Jun 7;11(6):ofae311.</w:t>
      </w:r>
      <w:r w:rsidRPr="00BD7F0D">
        <w:rPr>
          <w:sz w:val="22"/>
          <w:szCs w:val="20"/>
        </w:rPr>
        <w:t xml:space="preserve"> </w:t>
      </w:r>
      <w:r w:rsidR="00991575">
        <w:rPr>
          <w:sz w:val="22"/>
          <w:szCs w:val="20"/>
        </w:rPr>
        <w:t xml:space="preserve">PMID: </w:t>
      </w:r>
      <w:r w:rsidR="00991575" w:rsidRPr="00991575">
        <w:rPr>
          <w:sz w:val="22"/>
          <w:szCs w:val="20"/>
        </w:rPr>
        <w:t>38933739</w:t>
      </w:r>
      <w:r w:rsidR="00991575">
        <w:rPr>
          <w:sz w:val="22"/>
          <w:szCs w:val="20"/>
        </w:rPr>
        <w:t>.</w:t>
      </w:r>
    </w:p>
    <w:p w14:paraId="2F8EF559" w14:textId="77777777" w:rsidR="00BD7F0D" w:rsidRPr="00BD7F0D" w:rsidRDefault="00BD7F0D" w:rsidP="00BD7F0D">
      <w:pPr>
        <w:pStyle w:val="ListParagraph"/>
        <w:rPr>
          <w:sz w:val="22"/>
          <w:szCs w:val="20"/>
        </w:rPr>
      </w:pPr>
    </w:p>
    <w:p w14:paraId="4FCC5291" w14:textId="1AA9AC6C" w:rsidR="00F76770" w:rsidRDefault="009867C6" w:rsidP="00AE4908">
      <w:pPr>
        <w:pStyle w:val="ListParagraph"/>
        <w:numPr>
          <w:ilvl w:val="0"/>
          <w:numId w:val="45"/>
        </w:numPr>
        <w:rPr>
          <w:sz w:val="22"/>
          <w:szCs w:val="20"/>
        </w:rPr>
      </w:pPr>
      <w:r w:rsidRPr="009867C6">
        <w:rPr>
          <w:b/>
          <w:bCs/>
          <w:sz w:val="22"/>
          <w:szCs w:val="20"/>
        </w:rPr>
        <w:t>Lantos PM</w:t>
      </w:r>
      <w:r>
        <w:rPr>
          <w:sz w:val="22"/>
          <w:szCs w:val="20"/>
        </w:rPr>
        <w:t xml:space="preserve">, Janko M, Nigrovic LE, Ruffin F, Kobayashi T, Higgins Y, Auwaerter G. </w:t>
      </w:r>
      <w:r w:rsidR="00F76770" w:rsidRPr="009867C6">
        <w:rPr>
          <w:sz w:val="22"/>
          <w:szCs w:val="20"/>
        </w:rPr>
        <w:t>Mapping</w:t>
      </w:r>
      <w:r w:rsidR="00F76770" w:rsidRPr="00F76770">
        <w:rPr>
          <w:sz w:val="22"/>
          <w:szCs w:val="20"/>
        </w:rPr>
        <w:t xml:space="preserve"> the distribution of Lyme disease at a mid-Atlantic site in the United States using electronic health data</w:t>
      </w:r>
      <w:r w:rsidR="00F76770">
        <w:rPr>
          <w:sz w:val="22"/>
          <w:szCs w:val="20"/>
        </w:rPr>
        <w:t>.</w:t>
      </w:r>
      <w:r>
        <w:rPr>
          <w:sz w:val="22"/>
          <w:szCs w:val="20"/>
        </w:rPr>
        <w:t xml:space="preserve"> </w:t>
      </w:r>
      <w:r w:rsidRPr="00991575">
        <w:rPr>
          <w:i/>
          <w:iCs/>
          <w:sz w:val="22"/>
          <w:szCs w:val="20"/>
        </w:rPr>
        <w:t>PLoS One</w:t>
      </w:r>
      <w:r w:rsidR="00991575">
        <w:rPr>
          <w:i/>
          <w:iCs/>
          <w:sz w:val="22"/>
          <w:szCs w:val="20"/>
        </w:rPr>
        <w:t>.</w:t>
      </w:r>
      <w:r>
        <w:rPr>
          <w:sz w:val="22"/>
          <w:szCs w:val="20"/>
        </w:rPr>
        <w:t xml:space="preserve"> </w:t>
      </w:r>
      <w:r w:rsidR="00991575" w:rsidRPr="00991575">
        <w:rPr>
          <w:sz w:val="22"/>
          <w:szCs w:val="20"/>
        </w:rPr>
        <w:t xml:space="preserve">2024 May 31;19(5):e0301530. </w:t>
      </w:r>
      <w:r w:rsidR="00991575">
        <w:rPr>
          <w:sz w:val="22"/>
          <w:szCs w:val="20"/>
        </w:rPr>
        <w:t xml:space="preserve">PMID: </w:t>
      </w:r>
      <w:r w:rsidR="00991575" w:rsidRPr="00991575">
        <w:rPr>
          <w:sz w:val="22"/>
          <w:szCs w:val="20"/>
        </w:rPr>
        <w:t>38820472</w:t>
      </w:r>
      <w:r w:rsidR="00991575">
        <w:rPr>
          <w:sz w:val="22"/>
          <w:szCs w:val="20"/>
        </w:rPr>
        <w:t>.</w:t>
      </w:r>
    </w:p>
    <w:p w14:paraId="34482B4F" w14:textId="77777777" w:rsidR="00F76770" w:rsidRDefault="00F76770" w:rsidP="00F76770">
      <w:pPr>
        <w:pStyle w:val="ListParagraph"/>
        <w:rPr>
          <w:sz w:val="22"/>
          <w:szCs w:val="20"/>
        </w:rPr>
      </w:pPr>
    </w:p>
    <w:p w14:paraId="018C8839" w14:textId="06563551" w:rsidR="00F359BC" w:rsidRPr="00F359BC" w:rsidRDefault="00F359BC" w:rsidP="00AE4908">
      <w:pPr>
        <w:pStyle w:val="ListParagraph"/>
        <w:numPr>
          <w:ilvl w:val="0"/>
          <w:numId w:val="45"/>
        </w:numPr>
        <w:rPr>
          <w:sz w:val="22"/>
          <w:szCs w:val="20"/>
        </w:rPr>
      </w:pPr>
      <w:r w:rsidRPr="00F359BC">
        <w:rPr>
          <w:sz w:val="22"/>
          <w:szCs w:val="20"/>
        </w:rPr>
        <w:t xml:space="preserve">Mohottige D, Davenport CA, Bhavsar N, Schappe T, Lyn MJ, Maxson P, Johnson F, Planey AM, McElroy LM, Wang V, Cabacungan AN, Ephraim P, </w:t>
      </w:r>
      <w:r w:rsidRPr="00F359BC">
        <w:rPr>
          <w:b/>
          <w:bCs/>
          <w:sz w:val="22"/>
          <w:szCs w:val="20"/>
        </w:rPr>
        <w:t>Lantos P</w:t>
      </w:r>
      <w:r w:rsidRPr="00F359BC">
        <w:rPr>
          <w:sz w:val="22"/>
          <w:szCs w:val="20"/>
        </w:rPr>
        <w:t>, Peskoe S, Lunyera J, Bentley-Edwards K, Diamantidis CJ, Reich B, Boulware LE. Residential Structural Racism and Prevalence of Chronic Health Conditions. JAMA Netw Open. 2023 Dec 1;6(12):e2348914.</w:t>
      </w:r>
      <w:r>
        <w:rPr>
          <w:sz w:val="22"/>
          <w:szCs w:val="20"/>
        </w:rPr>
        <w:t xml:space="preserve"> </w:t>
      </w:r>
      <w:r w:rsidRPr="00F359BC">
        <w:rPr>
          <w:sz w:val="22"/>
          <w:szCs w:val="20"/>
        </w:rPr>
        <w:t>PMID: 38127347</w:t>
      </w:r>
    </w:p>
    <w:p w14:paraId="06E3E017" w14:textId="77777777" w:rsidR="00F359BC" w:rsidRDefault="00F359BC" w:rsidP="00F359BC">
      <w:pPr>
        <w:pStyle w:val="ListParagraph"/>
        <w:rPr>
          <w:sz w:val="22"/>
          <w:szCs w:val="20"/>
        </w:rPr>
      </w:pPr>
    </w:p>
    <w:p w14:paraId="514C61D5" w14:textId="075299D3" w:rsidR="006F3DE4" w:rsidRDefault="006F3DE4" w:rsidP="00CD1FEB">
      <w:pPr>
        <w:pStyle w:val="ListParagraph"/>
        <w:numPr>
          <w:ilvl w:val="0"/>
          <w:numId w:val="45"/>
        </w:numPr>
        <w:rPr>
          <w:sz w:val="22"/>
          <w:szCs w:val="20"/>
        </w:rPr>
      </w:pPr>
      <w:r w:rsidRPr="006F3DE4">
        <w:rPr>
          <w:sz w:val="22"/>
          <w:szCs w:val="20"/>
        </w:rPr>
        <w:t xml:space="preserve">Peipert BJ, Potapragada NR, </w:t>
      </w:r>
      <w:r w:rsidRPr="006F3DE4">
        <w:rPr>
          <w:b/>
          <w:bCs/>
          <w:sz w:val="22"/>
          <w:szCs w:val="20"/>
        </w:rPr>
        <w:t>Lantos PM</w:t>
      </w:r>
      <w:r w:rsidRPr="006F3DE4">
        <w:rPr>
          <w:sz w:val="22"/>
          <w:szCs w:val="20"/>
        </w:rPr>
        <w:t>, Harris BS, Reinecke J, Goldman KN.</w:t>
      </w:r>
      <w:r>
        <w:rPr>
          <w:sz w:val="22"/>
          <w:szCs w:val="20"/>
        </w:rPr>
        <w:t xml:space="preserve"> </w:t>
      </w:r>
      <w:r w:rsidRPr="006F3DE4">
        <w:rPr>
          <w:sz w:val="22"/>
          <w:szCs w:val="20"/>
        </w:rPr>
        <w:t>A Geospatial Analysis of Disparities in Access to Oncofertility Services.</w:t>
      </w:r>
      <w:r>
        <w:rPr>
          <w:sz w:val="22"/>
          <w:szCs w:val="20"/>
        </w:rPr>
        <w:t xml:space="preserve"> </w:t>
      </w:r>
      <w:r w:rsidRPr="006F3DE4">
        <w:rPr>
          <w:i/>
          <w:iCs/>
          <w:sz w:val="22"/>
          <w:szCs w:val="20"/>
        </w:rPr>
        <w:t>JAMA Oncol</w:t>
      </w:r>
      <w:r w:rsidRPr="006F3DE4">
        <w:rPr>
          <w:sz w:val="22"/>
          <w:szCs w:val="20"/>
        </w:rPr>
        <w:t>. 2023 Aug 10:e232780.</w:t>
      </w:r>
      <w:r>
        <w:rPr>
          <w:sz w:val="22"/>
          <w:szCs w:val="20"/>
        </w:rPr>
        <w:t xml:space="preserve"> </w:t>
      </w:r>
      <w:r w:rsidRPr="006F3DE4">
        <w:rPr>
          <w:sz w:val="22"/>
          <w:szCs w:val="20"/>
        </w:rPr>
        <w:t>PMID: 37561485</w:t>
      </w:r>
      <w:r>
        <w:rPr>
          <w:sz w:val="22"/>
          <w:szCs w:val="20"/>
        </w:rPr>
        <w:t>.</w:t>
      </w:r>
    </w:p>
    <w:p w14:paraId="169106BF" w14:textId="77777777" w:rsidR="006F3DE4" w:rsidRDefault="006F3DE4" w:rsidP="006F3DE4">
      <w:pPr>
        <w:pStyle w:val="ListParagraph"/>
        <w:rPr>
          <w:sz w:val="22"/>
          <w:szCs w:val="20"/>
        </w:rPr>
      </w:pPr>
    </w:p>
    <w:p w14:paraId="7DEEC49B" w14:textId="64FAFFED" w:rsidR="006F3DE4" w:rsidRPr="006F3DE4" w:rsidRDefault="006F3DE4" w:rsidP="00493292">
      <w:pPr>
        <w:pStyle w:val="ListParagraph"/>
        <w:numPr>
          <w:ilvl w:val="0"/>
          <w:numId w:val="45"/>
        </w:numPr>
        <w:rPr>
          <w:sz w:val="22"/>
          <w:szCs w:val="20"/>
        </w:rPr>
      </w:pPr>
      <w:r w:rsidRPr="006F3DE4">
        <w:rPr>
          <w:sz w:val="22"/>
          <w:szCs w:val="20"/>
        </w:rPr>
        <w:t xml:space="preserve">Brumwell A, Sutton G, </w:t>
      </w:r>
      <w:r w:rsidRPr="006F3DE4">
        <w:rPr>
          <w:b/>
          <w:bCs/>
          <w:sz w:val="22"/>
          <w:szCs w:val="20"/>
        </w:rPr>
        <w:t>Lantos PM</w:t>
      </w:r>
      <w:r w:rsidRPr="006F3DE4">
        <w:rPr>
          <w:sz w:val="22"/>
          <w:szCs w:val="20"/>
        </w:rPr>
        <w:t xml:space="preserve">, Hoffman K, Ruffin F, Brinkac L, Clarke TH, Adams MD, Fowler VG Jr, Fouts DE, Thaden JT. Escherichia coli ST131 Associated with Increased Mortality in Bloodstream Infections from Urinary Tract Source. </w:t>
      </w:r>
      <w:r w:rsidRPr="006F3DE4">
        <w:rPr>
          <w:i/>
          <w:iCs/>
          <w:sz w:val="22"/>
          <w:szCs w:val="20"/>
        </w:rPr>
        <w:t>J Clin Microbiol</w:t>
      </w:r>
      <w:r w:rsidRPr="006F3DE4">
        <w:rPr>
          <w:sz w:val="22"/>
          <w:szCs w:val="20"/>
        </w:rPr>
        <w:t>. 2023 Ju</w:t>
      </w:r>
      <w:r>
        <w:rPr>
          <w:sz w:val="22"/>
          <w:szCs w:val="20"/>
        </w:rPr>
        <w:t>l 2</w:t>
      </w:r>
      <w:r w:rsidRPr="006F3DE4">
        <w:rPr>
          <w:sz w:val="22"/>
          <w:szCs w:val="20"/>
        </w:rPr>
        <w:t>0;61(7):e0019923.</w:t>
      </w:r>
      <w:r>
        <w:rPr>
          <w:sz w:val="22"/>
          <w:szCs w:val="20"/>
        </w:rPr>
        <w:t xml:space="preserve"> </w:t>
      </w:r>
      <w:r w:rsidRPr="006F3DE4">
        <w:rPr>
          <w:sz w:val="22"/>
          <w:szCs w:val="20"/>
        </w:rPr>
        <w:t>PMID: 37338371</w:t>
      </w:r>
      <w:r>
        <w:rPr>
          <w:sz w:val="22"/>
          <w:szCs w:val="20"/>
        </w:rPr>
        <w:t>.</w:t>
      </w:r>
    </w:p>
    <w:p w14:paraId="0DE2C186" w14:textId="77777777" w:rsidR="006F3DE4" w:rsidRDefault="006F3DE4" w:rsidP="006F3DE4">
      <w:pPr>
        <w:pStyle w:val="ListParagraph"/>
        <w:rPr>
          <w:sz w:val="22"/>
          <w:szCs w:val="20"/>
        </w:rPr>
      </w:pPr>
    </w:p>
    <w:p w14:paraId="7FBE3900" w14:textId="793A6BF4" w:rsidR="0080022D" w:rsidRPr="0080022D" w:rsidRDefault="0080022D" w:rsidP="00CD1FEB">
      <w:pPr>
        <w:pStyle w:val="ListParagraph"/>
        <w:numPr>
          <w:ilvl w:val="0"/>
          <w:numId w:val="45"/>
        </w:numPr>
        <w:rPr>
          <w:sz w:val="22"/>
          <w:szCs w:val="20"/>
        </w:rPr>
      </w:pPr>
      <w:r w:rsidRPr="0080022D">
        <w:rPr>
          <w:sz w:val="22"/>
          <w:szCs w:val="20"/>
        </w:rPr>
        <w:t>Ruffin F, Dagher M, Park LP, Wanda L, Hill-Rorie J, Mohnasky M, Marshall J, Souli M,</w:t>
      </w:r>
      <w:r w:rsidRPr="0080022D">
        <w:rPr>
          <w:b/>
          <w:bCs/>
          <w:sz w:val="22"/>
          <w:szCs w:val="20"/>
        </w:rPr>
        <w:t xml:space="preserve"> Lantos P</w:t>
      </w:r>
      <w:r w:rsidRPr="0080022D">
        <w:rPr>
          <w:sz w:val="22"/>
          <w:szCs w:val="20"/>
        </w:rPr>
        <w:t xml:space="preserve">, Sharma-Kuinkel BK, Maskarinec SA, Eichenberger EM, Muiruri C, Broadnax B, Fowler VG. Black and White Patients with Staphylococcus aureus Bacteremia have Similar Outcomes but Different Risk Factors. </w:t>
      </w:r>
      <w:r w:rsidRPr="0080022D">
        <w:rPr>
          <w:i/>
          <w:iCs/>
          <w:sz w:val="22"/>
          <w:szCs w:val="20"/>
        </w:rPr>
        <w:t>Clin Infect Dis</w:t>
      </w:r>
      <w:r w:rsidRPr="0080022D">
        <w:rPr>
          <w:sz w:val="22"/>
          <w:szCs w:val="20"/>
        </w:rPr>
        <w:t>. 2022 Nov 14.</w:t>
      </w:r>
      <w:r>
        <w:rPr>
          <w:sz w:val="22"/>
          <w:szCs w:val="20"/>
        </w:rPr>
        <w:t xml:space="preserve"> </w:t>
      </w:r>
      <w:r w:rsidRPr="0080022D">
        <w:rPr>
          <w:sz w:val="22"/>
          <w:szCs w:val="20"/>
        </w:rPr>
        <w:t>PMID: 36373405</w:t>
      </w:r>
      <w:r>
        <w:rPr>
          <w:sz w:val="22"/>
          <w:szCs w:val="20"/>
        </w:rPr>
        <w:t>.</w:t>
      </w:r>
    </w:p>
    <w:p w14:paraId="3DA49D9A" w14:textId="77777777" w:rsidR="0080022D" w:rsidRDefault="0080022D" w:rsidP="0080022D">
      <w:pPr>
        <w:pStyle w:val="ListParagraph"/>
        <w:rPr>
          <w:sz w:val="22"/>
          <w:szCs w:val="20"/>
        </w:rPr>
      </w:pPr>
    </w:p>
    <w:p w14:paraId="44E2E736" w14:textId="1D3119F9" w:rsidR="0080022D" w:rsidRPr="0080022D" w:rsidRDefault="0080022D" w:rsidP="0080022D">
      <w:pPr>
        <w:pStyle w:val="ListParagraph"/>
        <w:numPr>
          <w:ilvl w:val="0"/>
          <w:numId w:val="45"/>
        </w:numPr>
        <w:rPr>
          <w:sz w:val="22"/>
          <w:szCs w:val="20"/>
        </w:rPr>
      </w:pPr>
      <w:r w:rsidRPr="0080022D">
        <w:rPr>
          <w:sz w:val="22"/>
          <w:szCs w:val="20"/>
        </w:rPr>
        <w:lastRenderedPageBreak/>
        <w:t xml:space="preserve">Raynor EM, Martin HL, Poehlein E, Lee HJ, </w:t>
      </w:r>
      <w:r w:rsidRPr="0080022D">
        <w:rPr>
          <w:b/>
          <w:bCs/>
          <w:sz w:val="22"/>
          <w:szCs w:val="20"/>
        </w:rPr>
        <w:t>Lantos P</w:t>
      </w:r>
      <w:r w:rsidRPr="0080022D">
        <w:rPr>
          <w:sz w:val="22"/>
          <w:szCs w:val="20"/>
        </w:rPr>
        <w:t>.</w:t>
      </w:r>
      <w:r>
        <w:rPr>
          <w:sz w:val="22"/>
          <w:szCs w:val="20"/>
        </w:rPr>
        <w:t xml:space="preserve"> </w:t>
      </w:r>
      <w:r w:rsidRPr="0080022D">
        <w:rPr>
          <w:sz w:val="22"/>
          <w:szCs w:val="20"/>
        </w:rPr>
        <w:t>Impact of maternal cytomegalovirus seroconversion on newborn and childhood hearing loss</w:t>
      </w:r>
      <w:r>
        <w:rPr>
          <w:sz w:val="22"/>
          <w:szCs w:val="20"/>
        </w:rPr>
        <w:t xml:space="preserve">. </w:t>
      </w:r>
      <w:r w:rsidRPr="0080022D">
        <w:rPr>
          <w:i/>
          <w:iCs/>
          <w:sz w:val="22"/>
          <w:szCs w:val="20"/>
        </w:rPr>
        <w:t>Laryngoscope Investig Otolaryngol</w:t>
      </w:r>
      <w:r w:rsidRPr="0080022D">
        <w:rPr>
          <w:sz w:val="22"/>
          <w:szCs w:val="20"/>
        </w:rPr>
        <w:t>. 2022 Aug 29;7(5):1626-1633.</w:t>
      </w:r>
      <w:r>
        <w:rPr>
          <w:sz w:val="22"/>
          <w:szCs w:val="20"/>
        </w:rPr>
        <w:t xml:space="preserve"> </w:t>
      </w:r>
      <w:r w:rsidRPr="0080022D">
        <w:rPr>
          <w:sz w:val="22"/>
          <w:szCs w:val="20"/>
        </w:rPr>
        <w:t>PMID: 36258861</w:t>
      </w:r>
      <w:r>
        <w:rPr>
          <w:sz w:val="22"/>
          <w:szCs w:val="20"/>
        </w:rPr>
        <w:t>.</w:t>
      </w:r>
    </w:p>
    <w:p w14:paraId="25517ABC" w14:textId="77777777" w:rsidR="0080022D" w:rsidRDefault="0080022D" w:rsidP="0080022D">
      <w:pPr>
        <w:pStyle w:val="ListParagraph"/>
        <w:rPr>
          <w:sz w:val="22"/>
          <w:szCs w:val="20"/>
        </w:rPr>
      </w:pPr>
    </w:p>
    <w:p w14:paraId="2B4F97B4" w14:textId="44B09221" w:rsidR="00D3668F" w:rsidRPr="00E45C90" w:rsidRDefault="00E45C90" w:rsidP="004B7D96">
      <w:pPr>
        <w:pStyle w:val="ListParagraph"/>
        <w:numPr>
          <w:ilvl w:val="0"/>
          <w:numId w:val="45"/>
        </w:numPr>
        <w:rPr>
          <w:sz w:val="22"/>
          <w:szCs w:val="20"/>
        </w:rPr>
      </w:pPr>
      <w:r w:rsidRPr="00E45C90">
        <w:rPr>
          <w:sz w:val="22"/>
          <w:szCs w:val="20"/>
        </w:rPr>
        <w:t xml:space="preserve">Matulis GA, Altantogtokh D, </w:t>
      </w:r>
      <w:r w:rsidRPr="00E45C90">
        <w:rPr>
          <w:b/>
          <w:bCs/>
          <w:sz w:val="22"/>
          <w:szCs w:val="20"/>
        </w:rPr>
        <w:t>Lantos PM</w:t>
      </w:r>
      <w:r w:rsidRPr="00E45C90">
        <w:rPr>
          <w:sz w:val="22"/>
          <w:szCs w:val="20"/>
        </w:rPr>
        <w:t xml:space="preserve">, Jones JH, Wofford RN, Janko M, Tsogbadrakh N, Bayar T, Ganzorig S, Boldbaatar B, Poole-Smith BK, Hertz J, Fiorenzano J, von Fricken ME. Hotspots in a cold land-reported cases of rabies in wildlife and livestock in Mongolia from 2012-2018. </w:t>
      </w:r>
      <w:r w:rsidRPr="00E45C90">
        <w:rPr>
          <w:i/>
          <w:iCs/>
          <w:sz w:val="22"/>
          <w:szCs w:val="20"/>
        </w:rPr>
        <w:t>Zoonoses Public Health</w:t>
      </w:r>
      <w:r w:rsidRPr="00E45C90">
        <w:rPr>
          <w:sz w:val="22"/>
          <w:szCs w:val="20"/>
        </w:rPr>
        <w:t xml:space="preserve"> </w:t>
      </w:r>
      <w:r w:rsidR="0080022D" w:rsidRPr="0080022D">
        <w:rPr>
          <w:sz w:val="22"/>
          <w:szCs w:val="20"/>
        </w:rPr>
        <w:t>2022 Sep;69(6):</w:t>
      </w:r>
      <w:r w:rsidR="0080022D">
        <w:rPr>
          <w:sz w:val="22"/>
          <w:szCs w:val="20"/>
        </w:rPr>
        <w:t xml:space="preserve"> </w:t>
      </w:r>
      <w:r w:rsidR="0080022D" w:rsidRPr="0080022D">
        <w:rPr>
          <w:sz w:val="22"/>
          <w:szCs w:val="20"/>
        </w:rPr>
        <w:t>655-662.</w:t>
      </w:r>
      <w:r>
        <w:rPr>
          <w:sz w:val="22"/>
          <w:szCs w:val="20"/>
        </w:rPr>
        <w:t xml:space="preserve"> </w:t>
      </w:r>
      <w:r w:rsidRPr="00E45C90">
        <w:rPr>
          <w:sz w:val="22"/>
          <w:szCs w:val="20"/>
        </w:rPr>
        <w:t>PMID: 35583250</w:t>
      </w:r>
      <w:r>
        <w:rPr>
          <w:sz w:val="22"/>
          <w:szCs w:val="20"/>
        </w:rPr>
        <w:t>.</w:t>
      </w:r>
    </w:p>
    <w:p w14:paraId="4B5196D7" w14:textId="77777777" w:rsidR="00D3668F" w:rsidRDefault="00D3668F" w:rsidP="00D3668F">
      <w:pPr>
        <w:pStyle w:val="ListParagraph"/>
        <w:rPr>
          <w:sz w:val="22"/>
          <w:szCs w:val="20"/>
        </w:rPr>
      </w:pPr>
    </w:p>
    <w:p w14:paraId="52063593" w14:textId="22F05362" w:rsidR="00F842A6" w:rsidRDefault="00F842A6" w:rsidP="008E3266">
      <w:pPr>
        <w:pStyle w:val="ListParagraph"/>
        <w:numPr>
          <w:ilvl w:val="0"/>
          <w:numId w:val="45"/>
        </w:numPr>
        <w:rPr>
          <w:sz w:val="22"/>
          <w:szCs w:val="20"/>
        </w:rPr>
      </w:pPr>
      <w:r w:rsidRPr="008E3266">
        <w:rPr>
          <w:sz w:val="22"/>
          <w:szCs w:val="20"/>
        </w:rPr>
        <w:t xml:space="preserve">Pan W, Fernandez D, Tyrovolas S, Gine-Vazquez I, Dasgupta RR, Zaitchik BF, </w:t>
      </w:r>
      <w:r w:rsidRPr="008E3266">
        <w:rPr>
          <w:b/>
          <w:sz w:val="22"/>
          <w:szCs w:val="20"/>
        </w:rPr>
        <w:t>Lantos P</w:t>
      </w:r>
      <w:r w:rsidR="00E45C90">
        <w:rPr>
          <w:b/>
          <w:sz w:val="22"/>
          <w:szCs w:val="20"/>
        </w:rPr>
        <w:t>M</w:t>
      </w:r>
      <w:r w:rsidRPr="008E3266">
        <w:rPr>
          <w:sz w:val="22"/>
          <w:szCs w:val="20"/>
        </w:rPr>
        <w:t xml:space="preserve">, Woods CW. Heterogeneity in the </w:t>
      </w:r>
      <w:r w:rsidR="009A234E">
        <w:rPr>
          <w:sz w:val="22"/>
          <w:szCs w:val="20"/>
        </w:rPr>
        <w:t>e</w:t>
      </w:r>
      <w:r w:rsidRPr="008E3266">
        <w:rPr>
          <w:sz w:val="22"/>
          <w:szCs w:val="20"/>
        </w:rPr>
        <w:t xml:space="preserve">ffectiveness of non-pharmaceutical interventions during the first SARS-CoV2 wave in the United States. </w:t>
      </w:r>
      <w:r w:rsidRPr="008E3266">
        <w:rPr>
          <w:i/>
          <w:sz w:val="22"/>
          <w:szCs w:val="20"/>
        </w:rPr>
        <w:t>Frontiers in Public Health</w:t>
      </w:r>
      <w:r w:rsidR="008E3266">
        <w:rPr>
          <w:sz w:val="22"/>
          <w:szCs w:val="20"/>
        </w:rPr>
        <w:t xml:space="preserve"> </w:t>
      </w:r>
      <w:r w:rsidR="008E3266" w:rsidRPr="008E3266">
        <w:rPr>
          <w:sz w:val="22"/>
          <w:szCs w:val="20"/>
        </w:rPr>
        <w:t>2021 Nov 29;9:754696</w:t>
      </w:r>
      <w:r w:rsidR="008E3266">
        <w:rPr>
          <w:sz w:val="22"/>
          <w:szCs w:val="20"/>
        </w:rPr>
        <w:t xml:space="preserve">. PMID: </w:t>
      </w:r>
      <w:r w:rsidR="008E3266" w:rsidRPr="008E3266">
        <w:rPr>
          <w:sz w:val="22"/>
          <w:szCs w:val="20"/>
        </w:rPr>
        <w:t>34912768</w:t>
      </w:r>
      <w:r w:rsidR="008E3266">
        <w:rPr>
          <w:sz w:val="22"/>
          <w:szCs w:val="20"/>
        </w:rPr>
        <w:t>.</w:t>
      </w:r>
    </w:p>
    <w:p w14:paraId="534217AD" w14:textId="77777777" w:rsidR="008E3266" w:rsidRPr="008E3266" w:rsidRDefault="008E3266" w:rsidP="008E3266">
      <w:pPr>
        <w:pStyle w:val="ListParagraph"/>
        <w:rPr>
          <w:sz w:val="22"/>
          <w:szCs w:val="20"/>
        </w:rPr>
      </w:pPr>
    </w:p>
    <w:p w14:paraId="2993286F" w14:textId="77777777" w:rsidR="00F842A6" w:rsidRDefault="00F842A6" w:rsidP="00F842A6">
      <w:pPr>
        <w:pStyle w:val="ListParagraph"/>
        <w:numPr>
          <w:ilvl w:val="0"/>
          <w:numId w:val="45"/>
        </w:numPr>
        <w:rPr>
          <w:sz w:val="22"/>
          <w:szCs w:val="20"/>
        </w:rPr>
      </w:pPr>
      <w:r w:rsidRPr="002E6F4F">
        <w:rPr>
          <w:b/>
          <w:sz w:val="22"/>
          <w:szCs w:val="20"/>
        </w:rPr>
        <w:t>Lantos PM</w:t>
      </w:r>
      <w:r w:rsidRPr="002E6F4F">
        <w:rPr>
          <w:sz w:val="22"/>
          <w:szCs w:val="20"/>
        </w:rPr>
        <w:t>, Balamuth F, Neville D, Garro AC, Levas MN, Bennett J, Thompson AD, Kharbanda AB, Branda JA, Nigrovic LE.</w:t>
      </w:r>
      <w:r>
        <w:rPr>
          <w:sz w:val="22"/>
          <w:szCs w:val="20"/>
        </w:rPr>
        <w:t xml:space="preserve"> </w:t>
      </w:r>
      <w:r w:rsidRPr="002E6F4F">
        <w:rPr>
          <w:sz w:val="22"/>
          <w:szCs w:val="20"/>
        </w:rPr>
        <w:t>Two-</w:t>
      </w:r>
      <w:r>
        <w:rPr>
          <w:sz w:val="22"/>
          <w:szCs w:val="20"/>
        </w:rPr>
        <w:t>t</w:t>
      </w:r>
      <w:r w:rsidRPr="002E6F4F">
        <w:rPr>
          <w:sz w:val="22"/>
          <w:szCs w:val="20"/>
        </w:rPr>
        <w:t xml:space="preserve">ier Lyme </w:t>
      </w:r>
      <w:r>
        <w:rPr>
          <w:sz w:val="22"/>
          <w:szCs w:val="20"/>
        </w:rPr>
        <w:t>d</w:t>
      </w:r>
      <w:r w:rsidRPr="002E6F4F">
        <w:rPr>
          <w:sz w:val="22"/>
          <w:szCs w:val="20"/>
        </w:rPr>
        <w:t xml:space="preserve">isease </w:t>
      </w:r>
      <w:r>
        <w:rPr>
          <w:sz w:val="22"/>
          <w:szCs w:val="20"/>
        </w:rPr>
        <w:t>s</w:t>
      </w:r>
      <w:r w:rsidRPr="002E6F4F">
        <w:rPr>
          <w:sz w:val="22"/>
          <w:szCs w:val="20"/>
        </w:rPr>
        <w:t xml:space="preserve">erology in </w:t>
      </w:r>
      <w:r>
        <w:rPr>
          <w:sz w:val="22"/>
          <w:szCs w:val="20"/>
        </w:rPr>
        <w:t>c</w:t>
      </w:r>
      <w:r w:rsidRPr="002E6F4F">
        <w:rPr>
          <w:sz w:val="22"/>
          <w:szCs w:val="20"/>
        </w:rPr>
        <w:t xml:space="preserve">hildren with </w:t>
      </w:r>
      <w:r>
        <w:rPr>
          <w:sz w:val="22"/>
          <w:szCs w:val="20"/>
        </w:rPr>
        <w:t>p</w:t>
      </w:r>
      <w:r w:rsidRPr="002E6F4F">
        <w:rPr>
          <w:sz w:val="22"/>
          <w:szCs w:val="20"/>
        </w:rPr>
        <w:t xml:space="preserve">revious Lyme </w:t>
      </w:r>
      <w:r>
        <w:rPr>
          <w:sz w:val="22"/>
          <w:szCs w:val="20"/>
        </w:rPr>
        <w:t>d</w:t>
      </w:r>
      <w:r w:rsidRPr="002E6F4F">
        <w:rPr>
          <w:sz w:val="22"/>
          <w:szCs w:val="20"/>
        </w:rPr>
        <w:t>isease</w:t>
      </w:r>
      <w:r>
        <w:rPr>
          <w:sz w:val="22"/>
          <w:szCs w:val="20"/>
        </w:rPr>
        <w:t xml:space="preserve">. </w:t>
      </w:r>
      <w:r w:rsidRPr="002E6F4F">
        <w:rPr>
          <w:i/>
          <w:sz w:val="22"/>
          <w:szCs w:val="20"/>
        </w:rPr>
        <w:t>Vector Borne Zoonotic Dis</w:t>
      </w:r>
      <w:r w:rsidRPr="002E6F4F">
        <w:rPr>
          <w:sz w:val="22"/>
          <w:szCs w:val="20"/>
        </w:rPr>
        <w:t>. 2021 Oct 4</w:t>
      </w:r>
      <w:r>
        <w:rPr>
          <w:sz w:val="22"/>
          <w:szCs w:val="20"/>
        </w:rPr>
        <w:t xml:space="preserve">. </w:t>
      </w:r>
      <w:r w:rsidRPr="002E6F4F">
        <w:rPr>
          <w:sz w:val="22"/>
          <w:szCs w:val="20"/>
        </w:rPr>
        <w:t>PMID: 34610255</w:t>
      </w:r>
      <w:r>
        <w:rPr>
          <w:sz w:val="22"/>
          <w:szCs w:val="20"/>
        </w:rPr>
        <w:t>.</w:t>
      </w:r>
    </w:p>
    <w:p w14:paraId="0D82E2F9" w14:textId="77777777" w:rsidR="00F842A6" w:rsidRDefault="00F842A6" w:rsidP="00F842A6">
      <w:pPr>
        <w:pStyle w:val="ListParagraph"/>
        <w:rPr>
          <w:sz w:val="22"/>
          <w:szCs w:val="20"/>
        </w:rPr>
      </w:pPr>
    </w:p>
    <w:p w14:paraId="714A2A38" w14:textId="77777777" w:rsidR="00A55A9A" w:rsidRPr="00A55A9A" w:rsidRDefault="00A55A9A" w:rsidP="00A55A9A">
      <w:pPr>
        <w:pStyle w:val="ListParagraph"/>
        <w:numPr>
          <w:ilvl w:val="0"/>
          <w:numId w:val="45"/>
        </w:numPr>
        <w:rPr>
          <w:sz w:val="22"/>
          <w:szCs w:val="20"/>
        </w:rPr>
      </w:pPr>
      <w:r w:rsidRPr="00A55A9A">
        <w:rPr>
          <w:sz w:val="22"/>
          <w:szCs w:val="20"/>
        </w:rPr>
        <w:t xml:space="preserve">Raynor E, Holmes C, Crowson M, Peskoe S, Planey A, </w:t>
      </w:r>
      <w:r w:rsidRPr="00A55A9A">
        <w:rPr>
          <w:b/>
          <w:sz w:val="22"/>
          <w:szCs w:val="20"/>
        </w:rPr>
        <w:t>Lantos PM</w:t>
      </w:r>
      <w:r w:rsidRPr="00A55A9A">
        <w:rPr>
          <w:sz w:val="22"/>
          <w:szCs w:val="20"/>
        </w:rPr>
        <w:t xml:space="preserve">. Loss to follow up of failed hearing screen and missed opportunities to detect congenital cytomegalovirus are better identified with the implementation of a new electronic health record system protocol. </w:t>
      </w:r>
      <w:r w:rsidRPr="00A55A9A">
        <w:rPr>
          <w:i/>
          <w:sz w:val="22"/>
          <w:szCs w:val="20"/>
        </w:rPr>
        <w:t>Int J Pediatr Otorhinolaryngol</w:t>
      </w:r>
      <w:r w:rsidRPr="00A55A9A">
        <w:rPr>
          <w:sz w:val="22"/>
          <w:szCs w:val="20"/>
        </w:rPr>
        <w:t>. 2021 Jun 25</w:t>
      </w:r>
      <w:r>
        <w:rPr>
          <w:sz w:val="22"/>
          <w:szCs w:val="20"/>
        </w:rPr>
        <w:t xml:space="preserve">. PMID </w:t>
      </w:r>
      <w:r w:rsidRPr="00A55A9A">
        <w:rPr>
          <w:sz w:val="22"/>
          <w:szCs w:val="20"/>
        </w:rPr>
        <w:t>34198229</w:t>
      </w:r>
      <w:r>
        <w:rPr>
          <w:sz w:val="22"/>
          <w:szCs w:val="20"/>
        </w:rPr>
        <w:t>.</w:t>
      </w:r>
    </w:p>
    <w:p w14:paraId="45429649" w14:textId="77777777" w:rsidR="00A55A9A" w:rsidRDefault="00A55A9A" w:rsidP="00A55A9A">
      <w:pPr>
        <w:pStyle w:val="ListParagraph"/>
        <w:rPr>
          <w:sz w:val="22"/>
          <w:szCs w:val="20"/>
        </w:rPr>
      </w:pPr>
    </w:p>
    <w:p w14:paraId="268C56BF" w14:textId="77777777" w:rsidR="00441A87" w:rsidRDefault="00441A87" w:rsidP="00704727">
      <w:pPr>
        <w:pStyle w:val="ListParagraph"/>
        <w:numPr>
          <w:ilvl w:val="0"/>
          <w:numId w:val="45"/>
        </w:numPr>
        <w:rPr>
          <w:sz w:val="22"/>
          <w:szCs w:val="20"/>
        </w:rPr>
      </w:pPr>
      <w:r>
        <w:rPr>
          <w:sz w:val="22"/>
          <w:szCs w:val="20"/>
        </w:rPr>
        <w:t>Barnes AN</w:t>
      </w:r>
      <w:r w:rsidRPr="00C16D91">
        <w:rPr>
          <w:sz w:val="22"/>
          <w:szCs w:val="20"/>
        </w:rPr>
        <w:t xml:space="preserve">, </w:t>
      </w:r>
      <w:r>
        <w:rPr>
          <w:sz w:val="22"/>
          <w:szCs w:val="20"/>
        </w:rPr>
        <w:t>Davaasuren A</w:t>
      </w:r>
      <w:r w:rsidRPr="00C16D91">
        <w:rPr>
          <w:sz w:val="22"/>
          <w:szCs w:val="20"/>
        </w:rPr>
        <w:t>, Baasandavga1</w:t>
      </w:r>
      <w:r>
        <w:rPr>
          <w:sz w:val="22"/>
          <w:szCs w:val="20"/>
        </w:rPr>
        <w:t xml:space="preserve"> U</w:t>
      </w:r>
      <w:r w:rsidRPr="00C16D91">
        <w:rPr>
          <w:sz w:val="22"/>
          <w:szCs w:val="20"/>
        </w:rPr>
        <w:t xml:space="preserve">, </w:t>
      </w:r>
      <w:r w:rsidRPr="00C16D91">
        <w:rPr>
          <w:b/>
          <w:sz w:val="22"/>
          <w:szCs w:val="20"/>
        </w:rPr>
        <w:t>Lantos PM</w:t>
      </w:r>
      <w:r w:rsidRPr="00C16D91">
        <w:rPr>
          <w:sz w:val="22"/>
          <w:szCs w:val="20"/>
        </w:rPr>
        <w:t>, Gonchigoo</w:t>
      </w:r>
      <w:r>
        <w:rPr>
          <w:sz w:val="22"/>
          <w:szCs w:val="20"/>
        </w:rPr>
        <w:t xml:space="preserve"> B,</w:t>
      </w:r>
      <w:r w:rsidRPr="00C16D91">
        <w:rPr>
          <w:sz w:val="22"/>
          <w:szCs w:val="20"/>
        </w:rPr>
        <w:t xml:space="preserve"> Gray</w:t>
      </w:r>
      <w:r>
        <w:rPr>
          <w:sz w:val="22"/>
          <w:szCs w:val="20"/>
        </w:rPr>
        <w:t xml:space="preserve"> GC. </w:t>
      </w:r>
      <w:r w:rsidRPr="00C16D91">
        <w:rPr>
          <w:sz w:val="22"/>
          <w:szCs w:val="20"/>
        </w:rPr>
        <w:t xml:space="preserve">Zoonotic </w:t>
      </w:r>
      <w:r>
        <w:rPr>
          <w:sz w:val="22"/>
          <w:szCs w:val="20"/>
        </w:rPr>
        <w:t>e</w:t>
      </w:r>
      <w:r w:rsidRPr="00C16D91">
        <w:rPr>
          <w:sz w:val="22"/>
          <w:szCs w:val="20"/>
        </w:rPr>
        <w:t xml:space="preserve">nteric </w:t>
      </w:r>
      <w:r>
        <w:rPr>
          <w:sz w:val="22"/>
          <w:szCs w:val="20"/>
        </w:rPr>
        <w:t>p</w:t>
      </w:r>
      <w:r w:rsidRPr="00C16D91">
        <w:rPr>
          <w:sz w:val="22"/>
          <w:szCs w:val="20"/>
        </w:rPr>
        <w:t xml:space="preserve">arasites in Mongolian </w:t>
      </w:r>
      <w:r>
        <w:rPr>
          <w:sz w:val="22"/>
          <w:szCs w:val="20"/>
        </w:rPr>
        <w:t>p</w:t>
      </w:r>
      <w:r w:rsidRPr="00C16D91">
        <w:rPr>
          <w:sz w:val="22"/>
          <w:szCs w:val="20"/>
        </w:rPr>
        <w:t xml:space="preserve">eople, </w:t>
      </w:r>
      <w:r>
        <w:rPr>
          <w:sz w:val="22"/>
          <w:szCs w:val="20"/>
        </w:rPr>
        <w:t>a</w:t>
      </w:r>
      <w:r w:rsidRPr="00C16D91">
        <w:rPr>
          <w:sz w:val="22"/>
          <w:szCs w:val="20"/>
        </w:rPr>
        <w:t xml:space="preserve">nimals, and the </w:t>
      </w:r>
      <w:r>
        <w:rPr>
          <w:sz w:val="22"/>
          <w:szCs w:val="20"/>
        </w:rPr>
        <w:t>e</w:t>
      </w:r>
      <w:r w:rsidRPr="00C16D91">
        <w:rPr>
          <w:sz w:val="22"/>
          <w:szCs w:val="20"/>
        </w:rPr>
        <w:t xml:space="preserve">nvironment: Using One Health to </w:t>
      </w:r>
      <w:r>
        <w:rPr>
          <w:sz w:val="22"/>
          <w:szCs w:val="20"/>
        </w:rPr>
        <w:t>a</w:t>
      </w:r>
      <w:r w:rsidRPr="00C16D91">
        <w:rPr>
          <w:sz w:val="22"/>
          <w:szCs w:val="20"/>
        </w:rPr>
        <w:t xml:space="preserve">ddress </w:t>
      </w:r>
      <w:r>
        <w:rPr>
          <w:sz w:val="22"/>
          <w:szCs w:val="20"/>
        </w:rPr>
        <w:t>s</w:t>
      </w:r>
      <w:r w:rsidRPr="00C16D91">
        <w:rPr>
          <w:sz w:val="22"/>
          <w:szCs w:val="20"/>
        </w:rPr>
        <w:t xml:space="preserve">hared </w:t>
      </w:r>
      <w:r>
        <w:rPr>
          <w:sz w:val="22"/>
          <w:szCs w:val="20"/>
        </w:rPr>
        <w:t>p</w:t>
      </w:r>
      <w:r w:rsidRPr="00C16D91">
        <w:rPr>
          <w:sz w:val="22"/>
          <w:szCs w:val="20"/>
        </w:rPr>
        <w:t>athogens</w:t>
      </w:r>
      <w:r>
        <w:rPr>
          <w:sz w:val="22"/>
          <w:szCs w:val="20"/>
        </w:rPr>
        <w:t xml:space="preserve">. </w:t>
      </w:r>
      <w:r>
        <w:rPr>
          <w:i/>
          <w:sz w:val="22"/>
          <w:szCs w:val="20"/>
        </w:rPr>
        <w:t>PLoS Neglected Tropical Diseases</w:t>
      </w:r>
      <w:r>
        <w:rPr>
          <w:sz w:val="22"/>
          <w:szCs w:val="20"/>
        </w:rPr>
        <w:t xml:space="preserve"> </w:t>
      </w:r>
      <w:r w:rsidR="00704727" w:rsidRPr="00704727">
        <w:rPr>
          <w:sz w:val="22"/>
          <w:szCs w:val="20"/>
        </w:rPr>
        <w:t>2021 Jul 8;15(7):e0009543.</w:t>
      </w:r>
      <w:r w:rsidR="00704727">
        <w:rPr>
          <w:sz w:val="22"/>
          <w:szCs w:val="20"/>
        </w:rPr>
        <w:t xml:space="preserve"> </w:t>
      </w:r>
      <w:r w:rsidR="00704727" w:rsidRPr="00704727">
        <w:rPr>
          <w:sz w:val="22"/>
          <w:szCs w:val="20"/>
        </w:rPr>
        <w:t>PMID: 34237083</w:t>
      </w:r>
      <w:r>
        <w:rPr>
          <w:sz w:val="22"/>
          <w:szCs w:val="20"/>
        </w:rPr>
        <w:t>.</w:t>
      </w:r>
    </w:p>
    <w:p w14:paraId="70E8AA43" w14:textId="77777777" w:rsidR="00441A87" w:rsidRDefault="00441A87" w:rsidP="00441A87">
      <w:pPr>
        <w:pStyle w:val="ListParagraph"/>
        <w:rPr>
          <w:sz w:val="22"/>
          <w:szCs w:val="20"/>
        </w:rPr>
      </w:pPr>
    </w:p>
    <w:p w14:paraId="28D8B41E" w14:textId="77777777" w:rsidR="00441A87" w:rsidRDefault="00441A87" w:rsidP="00441A87">
      <w:pPr>
        <w:pStyle w:val="ListParagraph"/>
        <w:numPr>
          <w:ilvl w:val="0"/>
          <w:numId w:val="45"/>
        </w:numPr>
        <w:rPr>
          <w:sz w:val="22"/>
          <w:szCs w:val="20"/>
        </w:rPr>
      </w:pPr>
      <w:r w:rsidRPr="007F4A9D">
        <w:rPr>
          <w:sz w:val="22"/>
          <w:szCs w:val="20"/>
        </w:rPr>
        <w:t xml:space="preserve">Noyd DH, Neely NB, Schroeder KM, </w:t>
      </w:r>
      <w:r w:rsidRPr="007F4A9D">
        <w:rPr>
          <w:b/>
          <w:sz w:val="22"/>
          <w:szCs w:val="20"/>
        </w:rPr>
        <w:t>Lantos PM</w:t>
      </w:r>
      <w:r w:rsidRPr="007F4A9D">
        <w:rPr>
          <w:sz w:val="22"/>
          <w:szCs w:val="20"/>
        </w:rPr>
        <w:t xml:space="preserve">, Power S, Kreissman SG, Oeffinger KC. Integration of cancer registry and electronic health record data to construct a childhood cancer survivorship cohort, facilitate risk stratification for late effects, and assess appropriate follow-up care. </w:t>
      </w:r>
      <w:r w:rsidRPr="007F4A9D">
        <w:rPr>
          <w:i/>
          <w:sz w:val="22"/>
          <w:szCs w:val="20"/>
        </w:rPr>
        <w:t>Pediatr Blood Cancer</w:t>
      </w:r>
      <w:r w:rsidRPr="007F4A9D">
        <w:rPr>
          <w:sz w:val="22"/>
          <w:szCs w:val="20"/>
        </w:rPr>
        <w:t xml:space="preserve"> 2021 Mar 19;</w:t>
      </w:r>
      <w:r>
        <w:rPr>
          <w:sz w:val="22"/>
          <w:szCs w:val="20"/>
        </w:rPr>
        <w:t xml:space="preserve"> </w:t>
      </w:r>
      <w:r w:rsidRPr="007F4A9D">
        <w:rPr>
          <w:sz w:val="22"/>
          <w:szCs w:val="20"/>
        </w:rPr>
        <w:t>e29014</w:t>
      </w:r>
      <w:r>
        <w:rPr>
          <w:sz w:val="22"/>
          <w:szCs w:val="20"/>
        </w:rPr>
        <w:t xml:space="preserve">. PMID </w:t>
      </w:r>
      <w:r w:rsidRPr="007F4A9D">
        <w:rPr>
          <w:sz w:val="22"/>
          <w:szCs w:val="20"/>
        </w:rPr>
        <w:t>33742534</w:t>
      </w:r>
      <w:r>
        <w:rPr>
          <w:sz w:val="22"/>
          <w:szCs w:val="20"/>
        </w:rPr>
        <w:t>.</w:t>
      </w:r>
    </w:p>
    <w:p w14:paraId="1C82AC68" w14:textId="77777777" w:rsidR="00441A87" w:rsidRPr="007F4A9D" w:rsidRDefault="00441A87" w:rsidP="00441A87">
      <w:pPr>
        <w:pStyle w:val="ListParagraph"/>
        <w:rPr>
          <w:sz w:val="22"/>
          <w:szCs w:val="20"/>
        </w:rPr>
      </w:pPr>
    </w:p>
    <w:p w14:paraId="5C1CCC86" w14:textId="77777777" w:rsidR="00441A87" w:rsidRDefault="00441A87" w:rsidP="00441A87">
      <w:pPr>
        <w:pStyle w:val="ListParagraph"/>
        <w:numPr>
          <w:ilvl w:val="0"/>
          <w:numId w:val="45"/>
        </w:numPr>
        <w:rPr>
          <w:sz w:val="22"/>
          <w:szCs w:val="20"/>
        </w:rPr>
      </w:pPr>
      <w:r>
        <w:rPr>
          <w:b/>
          <w:sz w:val="22"/>
          <w:szCs w:val="20"/>
        </w:rPr>
        <w:t>Lantos PM</w:t>
      </w:r>
      <w:r>
        <w:rPr>
          <w:sz w:val="22"/>
          <w:szCs w:val="20"/>
        </w:rPr>
        <w:t xml:space="preserve">, Tsao J, Janko M, Arab A, von Fricken ME, Auwaerter PG, Nigrovic LE, Fowler V, Ruffin F, Gaines D, Broyhill J, Swenson J. </w:t>
      </w:r>
      <w:r w:rsidRPr="00316528">
        <w:rPr>
          <w:sz w:val="22"/>
          <w:szCs w:val="20"/>
        </w:rPr>
        <w:t>Environmental correlates of Lyme disease emergence in Southwest Virginia, 2005-2014</w:t>
      </w:r>
      <w:r>
        <w:rPr>
          <w:sz w:val="22"/>
          <w:szCs w:val="20"/>
        </w:rPr>
        <w:t xml:space="preserve">. </w:t>
      </w:r>
      <w:r>
        <w:rPr>
          <w:i/>
          <w:sz w:val="22"/>
          <w:szCs w:val="20"/>
        </w:rPr>
        <w:t>Journal of Medical Entomology</w:t>
      </w:r>
      <w:r>
        <w:rPr>
          <w:sz w:val="22"/>
          <w:szCs w:val="20"/>
        </w:rPr>
        <w:t xml:space="preserve"> </w:t>
      </w:r>
      <w:r w:rsidRPr="00C16D91">
        <w:rPr>
          <w:sz w:val="22"/>
          <w:szCs w:val="20"/>
        </w:rPr>
        <w:t>2021 Apr 7</w:t>
      </w:r>
      <w:r>
        <w:rPr>
          <w:sz w:val="22"/>
          <w:szCs w:val="20"/>
        </w:rPr>
        <w:t xml:space="preserve">. PMID </w:t>
      </w:r>
      <w:r w:rsidRPr="00C16D91">
        <w:rPr>
          <w:sz w:val="22"/>
          <w:szCs w:val="20"/>
        </w:rPr>
        <w:t>33825903</w:t>
      </w:r>
      <w:r>
        <w:rPr>
          <w:sz w:val="22"/>
          <w:szCs w:val="20"/>
        </w:rPr>
        <w:t>.</w:t>
      </w:r>
    </w:p>
    <w:p w14:paraId="57DF1A1A" w14:textId="77777777" w:rsidR="00D348A5" w:rsidRDefault="00D348A5" w:rsidP="00D348A5">
      <w:pPr>
        <w:pStyle w:val="ListParagraph"/>
        <w:rPr>
          <w:sz w:val="22"/>
          <w:szCs w:val="20"/>
        </w:rPr>
      </w:pPr>
    </w:p>
    <w:p w14:paraId="24F94717" w14:textId="77777777" w:rsidR="00D348A5" w:rsidRDefault="00D348A5" w:rsidP="00D348A5">
      <w:pPr>
        <w:pStyle w:val="ListParagraph"/>
        <w:numPr>
          <w:ilvl w:val="0"/>
          <w:numId w:val="45"/>
        </w:numPr>
        <w:rPr>
          <w:sz w:val="22"/>
          <w:szCs w:val="20"/>
        </w:rPr>
      </w:pPr>
      <w:r>
        <w:rPr>
          <w:sz w:val="22"/>
          <w:szCs w:val="20"/>
        </w:rPr>
        <w:t xml:space="preserve">Turner NA, Pan W, Martinez-Bianchi V, Maradiaga-Panayotti G, Planey AM, Woods CW, </w:t>
      </w:r>
      <w:r>
        <w:rPr>
          <w:b/>
          <w:sz w:val="22"/>
          <w:szCs w:val="20"/>
        </w:rPr>
        <w:t>Lantos PM</w:t>
      </w:r>
      <w:r>
        <w:rPr>
          <w:sz w:val="22"/>
          <w:szCs w:val="20"/>
        </w:rPr>
        <w:t xml:space="preserve">. </w:t>
      </w:r>
      <w:r w:rsidRPr="00EB5EC1">
        <w:rPr>
          <w:sz w:val="22"/>
          <w:szCs w:val="20"/>
        </w:rPr>
        <w:t>Racial, Ethnic, and Geographic Disparities in Novel Coronavirus (SARS-CoV-2) Test Positivity in North Carolina</w:t>
      </w:r>
      <w:r>
        <w:rPr>
          <w:sz w:val="22"/>
          <w:szCs w:val="20"/>
        </w:rPr>
        <w:t xml:space="preserve">. </w:t>
      </w:r>
      <w:r>
        <w:rPr>
          <w:i/>
          <w:sz w:val="22"/>
          <w:szCs w:val="20"/>
        </w:rPr>
        <w:t>Open Forum Infectious Diseases</w:t>
      </w:r>
      <w:r>
        <w:rPr>
          <w:b/>
          <w:i/>
          <w:sz w:val="22"/>
          <w:szCs w:val="20"/>
        </w:rPr>
        <w:t xml:space="preserve"> </w:t>
      </w:r>
      <w:r w:rsidRPr="007169B9">
        <w:rPr>
          <w:sz w:val="22"/>
          <w:szCs w:val="20"/>
        </w:rPr>
        <w:t>2020 Sep 8;8(1):ofaa413</w:t>
      </w:r>
      <w:r>
        <w:rPr>
          <w:sz w:val="22"/>
          <w:szCs w:val="20"/>
        </w:rPr>
        <w:t xml:space="preserve">, PMID: </w:t>
      </w:r>
      <w:r w:rsidRPr="007169B9">
        <w:rPr>
          <w:sz w:val="22"/>
          <w:szCs w:val="20"/>
        </w:rPr>
        <w:t>33575416</w:t>
      </w:r>
      <w:r>
        <w:rPr>
          <w:sz w:val="22"/>
          <w:szCs w:val="20"/>
        </w:rPr>
        <w:t>.</w:t>
      </w:r>
    </w:p>
    <w:p w14:paraId="0A290990" w14:textId="77777777" w:rsidR="00244F86" w:rsidRDefault="00244F86" w:rsidP="00244F86">
      <w:pPr>
        <w:pStyle w:val="ListParagraph"/>
        <w:rPr>
          <w:sz w:val="22"/>
          <w:szCs w:val="20"/>
        </w:rPr>
      </w:pPr>
    </w:p>
    <w:p w14:paraId="6360825F" w14:textId="77777777" w:rsidR="00CC379F" w:rsidRPr="006740F7" w:rsidRDefault="00CC379F" w:rsidP="002B09DD">
      <w:pPr>
        <w:pStyle w:val="ListParagraph"/>
        <w:numPr>
          <w:ilvl w:val="0"/>
          <w:numId w:val="45"/>
        </w:numPr>
        <w:rPr>
          <w:sz w:val="22"/>
          <w:szCs w:val="20"/>
        </w:rPr>
      </w:pPr>
      <w:r w:rsidRPr="006740F7">
        <w:rPr>
          <w:sz w:val="22"/>
          <w:szCs w:val="20"/>
        </w:rPr>
        <w:t xml:space="preserve">Cobert J, </w:t>
      </w:r>
      <w:r w:rsidRPr="006740F7">
        <w:rPr>
          <w:b/>
          <w:sz w:val="22"/>
          <w:szCs w:val="20"/>
        </w:rPr>
        <w:t>Lantos PM</w:t>
      </w:r>
      <w:r w:rsidRPr="006740F7">
        <w:rPr>
          <w:sz w:val="22"/>
          <w:szCs w:val="20"/>
        </w:rPr>
        <w:t>, Janko MM, Williams DGA, Raghunathan K, Krishnamoorthy V, JohnBull EA, Barbeito A, Gulur P.Geospatial Variations and Neighborhood Deprivation in Drug-Related Admissions and Overdoses.. J Urban Health. 2020 May 4, PMID: 32367203.</w:t>
      </w:r>
    </w:p>
    <w:p w14:paraId="08766509" w14:textId="77777777" w:rsidR="00CC379F" w:rsidRPr="006740F7" w:rsidRDefault="00CC379F" w:rsidP="002B09DD">
      <w:pPr>
        <w:rPr>
          <w:sz w:val="22"/>
          <w:szCs w:val="20"/>
        </w:rPr>
      </w:pPr>
    </w:p>
    <w:p w14:paraId="410EBAAC" w14:textId="77777777" w:rsidR="00257048" w:rsidRPr="006740F7" w:rsidRDefault="00257048" w:rsidP="002B09DD">
      <w:pPr>
        <w:pStyle w:val="ListParagraph"/>
        <w:numPr>
          <w:ilvl w:val="0"/>
          <w:numId w:val="45"/>
        </w:numPr>
        <w:rPr>
          <w:sz w:val="22"/>
          <w:szCs w:val="20"/>
        </w:rPr>
      </w:pPr>
      <w:r w:rsidRPr="006740F7">
        <w:rPr>
          <w:sz w:val="22"/>
          <w:szCs w:val="20"/>
        </w:rPr>
        <w:t xml:space="preserve">Wang A, Janko M, Buchanan E, Nigrovic LE, Fine AM, </w:t>
      </w:r>
      <w:r w:rsidRPr="006740F7">
        <w:rPr>
          <w:b/>
          <w:sz w:val="22"/>
          <w:szCs w:val="20"/>
        </w:rPr>
        <w:t>Lantos PM</w:t>
      </w:r>
      <w:r w:rsidRPr="006740F7">
        <w:rPr>
          <w:sz w:val="22"/>
          <w:szCs w:val="20"/>
        </w:rPr>
        <w:t xml:space="preserve">. A Bayesian spatiotemporal analysis of pediatric group A </w:t>
      </w:r>
      <w:r w:rsidRPr="006740F7">
        <w:rPr>
          <w:i/>
          <w:sz w:val="22"/>
          <w:szCs w:val="20"/>
        </w:rPr>
        <w:t>Streptococcal</w:t>
      </w:r>
      <w:r w:rsidRPr="006740F7">
        <w:rPr>
          <w:sz w:val="22"/>
          <w:szCs w:val="20"/>
        </w:rPr>
        <w:t xml:space="preserve"> infections. </w:t>
      </w:r>
      <w:r w:rsidRPr="006740F7">
        <w:rPr>
          <w:i/>
          <w:sz w:val="22"/>
          <w:szCs w:val="20"/>
        </w:rPr>
        <w:t>Open Forum Infectious Diseases</w:t>
      </w:r>
      <w:r w:rsidRPr="006740F7">
        <w:rPr>
          <w:sz w:val="22"/>
          <w:szCs w:val="20"/>
        </w:rPr>
        <w:t xml:space="preserve"> </w:t>
      </w:r>
      <w:r w:rsidR="00CC379F" w:rsidRPr="006740F7">
        <w:rPr>
          <w:sz w:val="22"/>
          <w:szCs w:val="20"/>
        </w:rPr>
        <w:t>2019 Dec 10;6(12):ofz524, PMID: 31867406</w:t>
      </w:r>
      <w:r w:rsidRPr="006740F7">
        <w:rPr>
          <w:sz w:val="22"/>
          <w:szCs w:val="20"/>
        </w:rPr>
        <w:t>.</w:t>
      </w:r>
    </w:p>
    <w:p w14:paraId="6D1C3F5C" w14:textId="77777777" w:rsidR="00257048" w:rsidRPr="006740F7" w:rsidRDefault="00257048" w:rsidP="002B09DD">
      <w:pPr>
        <w:pStyle w:val="ListParagraph"/>
        <w:rPr>
          <w:sz w:val="22"/>
          <w:szCs w:val="20"/>
        </w:rPr>
      </w:pPr>
    </w:p>
    <w:p w14:paraId="6FB79552" w14:textId="77777777" w:rsidR="00335F1C" w:rsidRPr="006740F7" w:rsidRDefault="00335F1C" w:rsidP="002B09DD">
      <w:pPr>
        <w:pStyle w:val="ListParagraph"/>
        <w:numPr>
          <w:ilvl w:val="0"/>
          <w:numId w:val="45"/>
        </w:numPr>
        <w:rPr>
          <w:sz w:val="22"/>
          <w:szCs w:val="20"/>
        </w:rPr>
      </w:pPr>
      <w:r w:rsidRPr="006740F7">
        <w:rPr>
          <w:sz w:val="22"/>
          <w:szCs w:val="20"/>
        </w:rPr>
        <w:t xml:space="preserve">Mutucuramana CP, Bodinayake CK, Nagahawatte A, Devasiri V, Kurukulasooriya R, Anuradha T, De Silva AD, Janko MM, Østbye R, Gubler DJ, Woods CW, Reller ME, Tillekeratne LG, </w:t>
      </w:r>
      <w:r w:rsidRPr="006740F7">
        <w:rPr>
          <w:b/>
          <w:sz w:val="22"/>
          <w:szCs w:val="20"/>
        </w:rPr>
        <w:t>Lantos PM</w:t>
      </w:r>
      <w:r w:rsidRPr="006740F7">
        <w:rPr>
          <w:sz w:val="22"/>
          <w:szCs w:val="20"/>
        </w:rPr>
        <w:t xml:space="preserve">. Geospatial analysis of dengue emergence in rural areas in the Southern Province of Sri Lanka. </w:t>
      </w:r>
      <w:r w:rsidRPr="006740F7">
        <w:rPr>
          <w:i/>
          <w:sz w:val="22"/>
          <w:szCs w:val="20"/>
        </w:rPr>
        <w:t>Trans Royal Soc Trop Med Hyg</w:t>
      </w:r>
      <w:r w:rsidR="00CC379F" w:rsidRPr="006740F7">
        <w:rPr>
          <w:sz w:val="22"/>
          <w:szCs w:val="20"/>
        </w:rPr>
        <w:t xml:space="preserve"> 2019 Dec 24, PMID: 31885050.</w:t>
      </w:r>
    </w:p>
    <w:p w14:paraId="70E85004" w14:textId="77777777" w:rsidR="00335F1C" w:rsidRPr="006740F7" w:rsidRDefault="00335F1C" w:rsidP="002B09DD">
      <w:pPr>
        <w:pStyle w:val="ListParagraph"/>
        <w:rPr>
          <w:sz w:val="22"/>
          <w:szCs w:val="20"/>
        </w:rPr>
      </w:pPr>
    </w:p>
    <w:p w14:paraId="1B529295" w14:textId="77777777" w:rsidR="00D51634" w:rsidRPr="006740F7" w:rsidRDefault="00D51634" w:rsidP="002B09DD">
      <w:pPr>
        <w:pStyle w:val="ListParagraph"/>
        <w:numPr>
          <w:ilvl w:val="0"/>
          <w:numId w:val="45"/>
        </w:numPr>
        <w:rPr>
          <w:sz w:val="22"/>
          <w:szCs w:val="20"/>
        </w:rPr>
      </w:pPr>
      <w:r w:rsidRPr="006740F7">
        <w:rPr>
          <w:sz w:val="22"/>
          <w:szCs w:val="20"/>
        </w:rPr>
        <w:t xml:space="preserve">Meservey A, Sullivan A, Wu C, </w:t>
      </w:r>
      <w:r w:rsidRPr="006740F7">
        <w:rPr>
          <w:b/>
          <w:sz w:val="22"/>
          <w:szCs w:val="20"/>
        </w:rPr>
        <w:t>Lantos PM</w:t>
      </w:r>
      <w:r w:rsidRPr="006740F7">
        <w:rPr>
          <w:sz w:val="22"/>
          <w:szCs w:val="20"/>
        </w:rPr>
        <w:t xml:space="preserve">. Sciuri A Case of Staphylococcus scuiri peritonitis in a patient on peritoneal dialysis. </w:t>
      </w:r>
      <w:r w:rsidRPr="006740F7">
        <w:rPr>
          <w:i/>
          <w:sz w:val="22"/>
          <w:szCs w:val="20"/>
        </w:rPr>
        <w:t>Zoonoses and Public Health</w:t>
      </w:r>
      <w:r w:rsidRPr="006740F7">
        <w:rPr>
          <w:sz w:val="22"/>
          <w:szCs w:val="20"/>
        </w:rPr>
        <w:t xml:space="preserve"> </w:t>
      </w:r>
      <w:r w:rsidR="00257048" w:rsidRPr="006740F7">
        <w:rPr>
          <w:sz w:val="22"/>
          <w:szCs w:val="20"/>
        </w:rPr>
        <w:t>Published online 2019 Nov 26. PMID: 31769606.</w:t>
      </w:r>
    </w:p>
    <w:p w14:paraId="49CE0B9C" w14:textId="77777777" w:rsidR="00D51634" w:rsidRPr="006740F7" w:rsidRDefault="00D51634" w:rsidP="002B09DD">
      <w:pPr>
        <w:pStyle w:val="ListParagraph"/>
        <w:rPr>
          <w:sz w:val="22"/>
          <w:szCs w:val="20"/>
        </w:rPr>
      </w:pPr>
    </w:p>
    <w:p w14:paraId="00A04355" w14:textId="77777777" w:rsidR="00722476" w:rsidRPr="006740F7" w:rsidRDefault="001A6CA6" w:rsidP="002B09DD">
      <w:pPr>
        <w:pStyle w:val="ListParagraph"/>
        <w:numPr>
          <w:ilvl w:val="0"/>
          <w:numId w:val="45"/>
        </w:numPr>
        <w:rPr>
          <w:sz w:val="22"/>
          <w:szCs w:val="20"/>
        </w:rPr>
      </w:pPr>
      <w:r w:rsidRPr="006740F7">
        <w:rPr>
          <w:sz w:val="22"/>
          <w:szCs w:val="20"/>
        </w:rPr>
        <w:t xml:space="preserve">Kobayashi T, Higgins Y, Samuels R, Moaven A, Sanyal A, Yenokyan G, </w:t>
      </w:r>
      <w:r w:rsidRPr="006740F7">
        <w:rPr>
          <w:b/>
          <w:sz w:val="22"/>
          <w:szCs w:val="20"/>
        </w:rPr>
        <w:t>Lantos PM</w:t>
      </w:r>
      <w:r w:rsidRPr="006740F7">
        <w:rPr>
          <w:sz w:val="22"/>
          <w:szCs w:val="20"/>
        </w:rPr>
        <w:t xml:space="preserve">, Melia MT, Auwaerter PG. Misdiagnosis of Lyme disease with unnecessary antimicrobial treatment characterize patients referred to an academic infectious diseases clinic. </w:t>
      </w:r>
      <w:r w:rsidRPr="006740F7">
        <w:rPr>
          <w:i/>
          <w:sz w:val="22"/>
          <w:szCs w:val="20"/>
        </w:rPr>
        <w:t>Open Forum Infect Dis.</w:t>
      </w:r>
      <w:r w:rsidRPr="006740F7">
        <w:rPr>
          <w:sz w:val="22"/>
          <w:szCs w:val="20"/>
        </w:rPr>
        <w:t xml:space="preserve"> Published online 2019 July 5.</w:t>
      </w:r>
      <w:r w:rsidR="00257048" w:rsidRPr="006740F7">
        <w:rPr>
          <w:sz w:val="22"/>
          <w:szCs w:val="20"/>
        </w:rPr>
        <w:t xml:space="preserve"> PMID: 31363774.</w:t>
      </w:r>
    </w:p>
    <w:p w14:paraId="1F43B753" w14:textId="77777777" w:rsidR="001A6CA6" w:rsidRPr="006740F7" w:rsidRDefault="001A6CA6" w:rsidP="002B09DD">
      <w:pPr>
        <w:pStyle w:val="ListParagraph"/>
        <w:ind w:hanging="360"/>
        <w:rPr>
          <w:sz w:val="22"/>
          <w:szCs w:val="20"/>
        </w:rPr>
      </w:pPr>
    </w:p>
    <w:p w14:paraId="03DC9B69" w14:textId="77777777" w:rsidR="00C93498" w:rsidRPr="006740F7" w:rsidRDefault="00C93498" w:rsidP="002B09DD">
      <w:pPr>
        <w:pStyle w:val="ListParagraph"/>
        <w:numPr>
          <w:ilvl w:val="0"/>
          <w:numId w:val="45"/>
        </w:numPr>
        <w:rPr>
          <w:sz w:val="22"/>
          <w:szCs w:val="20"/>
        </w:rPr>
      </w:pPr>
      <w:r w:rsidRPr="006740F7">
        <w:rPr>
          <w:sz w:val="22"/>
          <w:szCs w:val="20"/>
        </w:rPr>
        <w:t xml:space="preserve">Small M, Magriples U, Ghebre R, Bazzett-Matabele L, Ntirushwa D, Kitessa D, Ntasumbumuyange D, </w:t>
      </w:r>
      <w:r w:rsidRPr="006740F7">
        <w:rPr>
          <w:b/>
          <w:sz w:val="22"/>
          <w:szCs w:val="20"/>
        </w:rPr>
        <w:t>Lantos P</w:t>
      </w:r>
      <w:r w:rsidRPr="006740F7">
        <w:rPr>
          <w:sz w:val="22"/>
          <w:szCs w:val="20"/>
        </w:rPr>
        <w:t xml:space="preserve">, Ngabonziza E, Hill W, Ruzindana K, Rukundo JD, Moscovitz AN, Bagambe P, Brown H, Rulisa S. Increased Rwandan Access to Obstetrician-Gynecologists Through a U.S.-Rwanda Academic Training Partnership. </w:t>
      </w:r>
      <w:r w:rsidRPr="006740F7">
        <w:rPr>
          <w:i/>
          <w:sz w:val="22"/>
          <w:szCs w:val="20"/>
        </w:rPr>
        <w:t>Obstet Gynecol</w:t>
      </w:r>
      <w:r w:rsidRPr="006740F7">
        <w:rPr>
          <w:sz w:val="22"/>
          <w:szCs w:val="20"/>
        </w:rPr>
        <w:t>. 2019 Jul;134(1):149-156.</w:t>
      </w:r>
      <w:r w:rsidRPr="006740F7">
        <w:rPr>
          <w:sz w:val="28"/>
        </w:rPr>
        <w:t xml:space="preserve"> </w:t>
      </w:r>
      <w:r w:rsidRPr="006740F7">
        <w:rPr>
          <w:sz w:val="22"/>
          <w:szCs w:val="20"/>
        </w:rPr>
        <w:t>PMID: 31188322.</w:t>
      </w:r>
    </w:p>
    <w:p w14:paraId="4142C939" w14:textId="77777777" w:rsidR="00C93498" w:rsidRPr="006740F7" w:rsidRDefault="00C93498" w:rsidP="002B09DD">
      <w:pPr>
        <w:pStyle w:val="ListParagraph"/>
        <w:ind w:hanging="360"/>
        <w:rPr>
          <w:sz w:val="22"/>
          <w:szCs w:val="20"/>
        </w:rPr>
      </w:pPr>
    </w:p>
    <w:p w14:paraId="3A2E6922" w14:textId="77777777" w:rsidR="00757CA4" w:rsidRPr="006740F7" w:rsidRDefault="00667414" w:rsidP="002B09DD">
      <w:pPr>
        <w:pStyle w:val="ListParagraph"/>
        <w:numPr>
          <w:ilvl w:val="0"/>
          <w:numId w:val="45"/>
        </w:numPr>
        <w:rPr>
          <w:sz w:val="22"/>
          <w:szCs w:val="20"/>
        </w:rPr>
      </w:pPr>
      <w:r w:rsidRPr="006740F7">
        <w:rPr>
          <w:sz w:val="22"/>
          <w:szCs w:val="20"/>
        </w:rPr>
        <w:t xml:space="preserve">Wheeler S, DeNoble A, Wynn C, Weaver K, Swamy G, Janko M, </w:t>
      </w:r>
      <w:r w:rsidRPr="006740F7">
        <w:rPr>
          <w:b/>
          <w:sz w:val="22"/>
          <w:szCs w:val="20"/>
        </w:rPr>
        <w:t>Lantos P</w:t>
      </w:r>
      <w:r w:rsidRPr="006740F7">
        <w:rPr>
          <w:sz w:val="22"/>
          <w:szCs w:val="20"/>
        </w:rPr>
        <w:t xml:space="preserve">. Beyond the Window: Patient Characteristics and Geographic Locations Associated with Late Prenatal Care in Women Eligible for 17-P Preterm Birth Prevention. </w:t>
      </w:r>
      <w:r w:rsidRPr="006740F7">
        <w:rPr>
          <w:i/>
          <w:sz w:val="22"/>
          <w:szCs w:val="20"/>
        </w:rPr>
        <w:t>J Racial Ethn Health Disparities</w:t>
      </w:r>
      <w:r w:rsidRPr="006740F7">
        <w:rPr>
          <w:sz w:val="22"/>
          <w:szCs w:val="20"/>
        </w:rPr>
        <w:t>. 2019 Jan 10 [Epub ahead of print] PMID: 30632084.</w:t>
      </w:r>
    </w:p>
    <w:p w14:paraId="21842235" w14:textId="77777777" w:rsidR="00667414" w:rsidRPr="006740F7" w:rsidRDefault="00667414" w:rsidP="002B09DD">
      <w:pPr>
        <w:pStyle w:val="ListParagraph"/>
        <w:ind w:hanging="360"/>
        <w:rPr>
          <w:sz w:val="22"/>
          <w:szCs w:val="20"/>
        </w:rPr>
      </w:pPr>
    </w:p>
    <w:p w14:paraId="65211176" w14:textId="77777777" w:rsidR="00415356" w:rsidRPr="006740F7" w:rsidRDefault="00667414" w:rsidP="002B09DD">
      <w:pPr>
        <w:pStyle w:val="ListParagraph"/>
        <w:numPr>
          <w:ilvl w:val="0"/>
          <w:numId w:val="45"/>
        </w:numPr>
        <w:rPr>
          <w:sz w:val="22"/>
          <w:szCs w:val="20"/>
        </w:rPr>
      </w:pPr>
      <w:r w:rsidRPr="006740F7">
        <w:rPr>
          <w:b/>
          <w:sz w:val="22"/>
          <w:szCs w:val="20"/>
        </w:rPr>
        <w:t xml:space="preserve">Lantos PM, </w:t>
      </w:r>
      <w:r w:rsidRPr="006740F7">
        <w:rPr>
          <w:sz w:val="22"/>
          <w:szCs w:val="20"/>
        </w:rPr>
        <w:t>Maradiaga-Panayotti G, Barber X, Raynor E, Tucci D, Hoffman K, Permar SR, Jackson P, Hughes BL, Kind A, Swamy GK</w:t>
      </w:r>
      <w:r w:rsidR="00415356" w:rsidRPr="006740F7">
        <w:rPr>
          <w:sz w:val="22"/>
          <w:szCs w:val="20"/>
        </w:rPr>
        <w:t xml:space="preserve">. Geographic and racial disparities in infant hearing loss. </w:t>
      </w:r>
      <w:r w:rsidR="00415356" w:rsidRPr="006740F7">
        <w:rPr>
          <w:i/>
          <w:sz w:val="22"/>
          <w:szCs w:val="20"/>
        </w:rPr>
        <w:t>Otolaryngology-Head and Neck Surgery</w:t>
      </w:r>
      <w:r w:rsidRPr="006740F7">
        <w:rPr>
          <w:sz w:val="28"/>
        </w:rPr>
        <w:t xml:space="preserve"> </w:t>
      </w:r>
      <w:r w:rsidRPr="006740F7">
        <w:rPr>
          <w:sz w:val="22"/>
          <w:szCs w:val="20"/>
        </w:rPr>
        <w:t>2018 Oct 9</w:t>
      </w:r>
      <w:r w:rsidR="00415356" w:rsidRPr="006740F7">
        <w:rPr>
          <w:sz w:val="22"/>
          <w:szCs w:val="20"/>
        </w:rPr>
        <w:t xml:space="preserve"> </w:t>
      </w:r>
      <w:r w:rsidRPr="006740F7">
        <w:rPr>
          <w:sz w:val="22"/>
          <w:szCs w:val="20"/>
        </w:rPr>
        <w:t>[Epub ahead of print] PMID: 30296906.</w:t>
      </w:r>
    </w:p>
    <w:p w14:paraId="40A7BD46" w14:textId="77777777" w:rsidR="00415356" w:rsidRPr="006740F7" w:rsidRDefault="00415356" w:rsidP="002B09DD">
      <w:pPr>
        <w:pStyle w:val="ListParagraph"/>
        <w:ind w:hanging="360"/>
        <w:rPr>
          <w:sz w:val="22"/>
          <w:szCs w:val="20"/>
        </w:rPr>
      </w:pPr>
    </w:p>
    <w:p w14:paraId="7E15055C" w14:textId="77777777" w:rsidR="00DF6CEC" w:rsidRPr="006740F7" w:rsidRDefault="00DF6CEC" w:rsidP="002B09DD">
      <w:pPr>
        <w:pStyle w:val="ListParagraph"/>
        <w:numPr>
          <w:ilvl w:val="0"/>
          <w:numId w:val="45"/>
        </w:numPr>
        <w:rPr>
          <w:sz w:val="22"/>
          <w:szCs w:val="20"/>
        </w:rPr>
      </w:pPr>
      <w:r w:rsidRPr="006740F7">
        <w:rPr>
          <w:sz w:val="22"/>
          <w:szCs w:val="20"/>
        </w:rPr>
        <w:t xml:space="preserve">Garro A, Bennett J, Balamuth F, Levas MN, Neville D, Branda JC, Maulden AB, </w:t>
      </w:r>
      <w:r w:rsidRPr="006740F7">
        <w:rPr>
          <w:b/>
          <w:sz w:val="22"/>
          <w:szCs w:val="20"/>
        </w:rPr>
        <w:t>Lantos PM</w:t>
      </w:r>
      <w:r w:rsidRPr="006740F7">
        <w:rPr>
          <w:sz w:val="22"/>
          <w:szCs w:val="20"/>
        </w:rPr>
        <w:t xml:space="preserve">, Nigrovic LE. Positive Two-tiered Lyme Disease Serology is Uncommon in Asymptomatic Children Living in Endemic Areas of the U.S. </w:t>
      </w:r>
      <w:r w:rsidRPr="006740F7">
        <w:rPr>
          <w:i/>
          <w:sz w:val="22"/>
          <w:szCs w:val="20"/>
        </w:rPr>
        <w:t>Pediatric Infect</w:t>
      </w:r>
      <w:r w:rsidR="00667414" w:rsidRPr="006740F7">
        <w:rPr>
          <w:i/>
          <w:sz w:val="22"/>
          <w:szCs w:val="20"/>
        </w:rPr>
        <w:t>i</w:t>
      </w:r>
      <w:r w:rsidRPr="006740F7">
        <w:rPr>
          <w:i/>
          <w:sz w:val="22"/>
          <w:szCs w:val="20"/>
        </w:rPr>
        <w:t>ous Disease Journal</w:t>
      </w:r>
      <w:r w:rsidRPr="006740F7">
        <w:rPr>
          <w:sz w:val="22"/>
          <w:szCs w:val="20"/>
        </w:rPr>
        <w:t xml:space="preserve"> </w:t>
      </w:r>
      <w:r w:rsidR="00667414" w:rsidRPr="006740F7">
        <w:rPr>
          <w:sz w:val="22"/>
          <w:szCs w:val="20"/>
        </w:rPr>
        <w:t>2018 Jul 31 [Epub ahead of print] PMID: 30067595.</w:t>
      </w:r>
    </w:p>
    <w:p w14:paraId="077B9FF3" w14:textId="77777777" w:rsidR="00DF6CEC" w:rsidRPr="006740F7" w:rsidRDefault="00DF6CEC" w:rsidP="002B09DD">
      <w:pPr>
        <w:pStyle w:val="ListParagraph"/>
        <w:ind w:hanging="360"/>
        <w:rPr>
          <w:sz w:val="22"/>
          <w:szCs w:val="20"/>
        </w:rPr>
      </w:pPr>
    </w:p>
    <w:p w14:paraId="2CB3D4C4" w14:textId="77777777" w:rsidR="007C792A" w:rsidRPr="006740F7" w:rsidRDefault="007C792A" w:rsidP="002B09DD">
      <w:pPr>
        <w:pStyle w:val="ListParagraph"/>
        <w:numPr>
          <w:ilvl w:val="0"/>
          <w:numId w:val="45"/>
        </w:numPr>
        <w:rPr>
          <w:sz w:val="22"/>
          <w:szCs w:val="20"/>
        </w:rPr>
      </w:pPr>
      <w:r w:rsidRPr="006740F7">
        <w:rPr>
          <w:sz w:val="22"/>
          <w:szCs w:val="20"/>
        </w:rPr>
        <w:t xml:space="preserve">von Fricken ME, Lkhagvatseren S, Boldbaatar B, Nymadawa P, Weppelmann TA, Beck-Ochir B, Anderson BA, Reller ME, </w:t>
      </w:r>
      <w:r w:rsidRPr="006740F7">
        <w:rPr>
          <w:b/>
          <w:sz w:val="22"/>
          <w:szCs w:val="20"/>
        </w:rPr>
        <w:t>Lantos PM</w:t>
      </w:r>
      <w:r w:rsidRPr="006740F7">
        <w:rPr>
          <w:sz w:val="22"/>
          <w:szCs w:val="20"/>
        </w:rPr>
        <w:t xml:space="preserve">, Gray GC. Seroprevalence of </w:t>
      </w:r>
      <w:r w:rsidRPr="006740F7">
        <w:rPr>
          <w:i/>
          <w:sz w:val="22"/>
          <w:szCs w:val="20"/>
        </w:rPr>
        <w:t>Anaplasma</w:t>
      </w:r>
      <w:r w:rsidRPr="006740F7">
        <w:rPr>
          <w:sz w:val="22"/>
          <w:szCs w:val="20"/>
        </w:rPr>
        <w:t xml:space="preserve"> spp. and spotted fever group </w:t>
      </w:r>
      <w:r w:rsidRPr="006740F7">
        <w:rPr>
          <w:i/>
          <w:sz w:val="22"/>
          <w:szCs w:val="20"/>
        </w:rPr>
        <w:t>Rickettsia</w:t>
      </w:r>
      <w:r w:rsidRPr="006740F7">
        <w:rPr>
          <w:sz w:val="22"/>
          <w:szCs w:val="20"/>
        </w:rPr>
        <w:t xml:space="preserve"> exposure among herders and livestock in Mongolia. </w:t>
      </w:r>
      <w:r w:rsidRPr="006740F7">
        <w:rPr>
          <w:i/>
          <w:sz w:val="22"/>
          <w:szCs w:val="20"/>
        </w:rPr>
        <w:t>Acta Tropica</w:t>
      </w:r>
      <w:r w:rsidRPr="006740F7">
        <w:rPr>
          <w:sz w:val="22"/>
          <w:szCs w:val="20"/>
        </w:rPr>
        <w:t xml:space="preserve"> 2018:177;179–185</w:t>
      </w:r>
      <w:r w:rsidR="00EF3EB1" w:rsidRPr="006740F7">
        <w:rPr>
          <w:sz w:val="22"/>
          <w:szCs w:val="20"/>
        </w:rPr>
        <w:t>.</w:t>
      </w:r>
    </w:p>
    <w:p w14:paraId="09F6327B" w14:textId="77777777" w:rsidR="007C792A" w:rsidRPr="006740F7" w:rsidRDefault="007C792A" w:rsidP="002B09DD">
      <w:pPr>
        <w:pStyle w:val="ListParagraph"/>
        <w:ind w:hanging="360"/>
        <w:rPr>
          <w:sz w:val="22"/>
          <w:szCs w:val="20"/>
        </w:rPr>
      </w:pPr>
    </w:p>
    <w:p w14:paraId="44FB52E7" w14:textId="77777777" w:rsidR="007C792A" w:rsidRPr="006740F7" w:rsidRDefault="007C792A" w:rsidP="002B09DD">
      <w:pPr>
        <w:pStyle w:val="ListParagraph"/>
        <w:numPr>
          <w:ilvl w:val="0"/>
          <w:numId w:val="45"/>
        </w:numPr>
        <w:rPr>
          <w:sz w:val="22"/>
          <w:szCs w:val="20"/>
        </w:rPr>
      </w:pPr>
      <w:r w:rsidRPr="006740F7">
        <w:rPr>
          <w:sz w:val="22"/>
          <w:szCs w:val="20"/>
        </w:rPr>
        <w:t xml:space="preserve">von Fricken ME, Baigalmaa BO, Dalantai G, Valenzuela L, Tsogbadrakh N, Painter JE, </w:t>
      </w:r>
      <w:r w:rsidRPr="006740F7">
        <w:rPr>
          <w:b/>
          <w:sz w:val="22"/>
          <w:szCs w:val="20"/>
        </w:rPr>
        <w:t>Lantos PM</w:t>
      </w:r>
      <w:r w:rsidRPr="006740F7">
        <w:rPr>
          <w:sz w:val="22"/>
          <w:szCs w:val="20"/>
        </w:rPr>
        <w:t xml:space="preserve">. A fatal case of imported malaria in a non-endemic developing country – Mongolia, 2016. </w:t>
      </w:r>
      <w:r w:rsidRPr="006740F7">
        <w:rPr>
          <w:i/>
          <w:sz w:val="22"/>
          <w:szCs w:val="20"/>
        </w:rPr>
        <w:t>Asian-Pacific Journal of Tropical Disease</w:t>
      </w:r>
      <w:r w:rsidRPr="006740F7">
        <w:rPr>
          <w:sz w:val="22"/>
          <w:szCs w:val="20"/>
        </w:rPr>
        <w:t>. 2017: 7(12</w:t>
      </w:r>
      <w:r w:rsidR="00EF3EB1" w:rsidRPr="006740F7">
        <w:rPr>
          <w:sz w:val="22"/>
          <w:szCs w:val="20"/>
        </w:rPr>
        <w:t>).</w:t>
      </w:r>
    </w:p>
    <w:p w14:paraId="78A846ED" w14:textId="77777777" w:rsidR="00BC76ED" w:rsidRPr="006740F7" w:rsidRDefault="00BC76ED" w:rsidP="002B09DD">
      <w:pPr>
        <w:pStyle w:val="ListParagraph"/>
        <w:ind w:hanging="360"/>
        <w:rPr>
          <w:sz w:val="22"/>
          <w:szCs w:val="20"/>
        </w:rPr>
      </w:pPr>
    </w:p>
    <w:p w14:paraId="6AB5D839" w14:textId="77777777" w:rsidR="00BC76ED" w:rsidRPr="006740F7" w:rsidRDefault="00BC76ED" w:rsidP="002B09DD">
      <w:pPr>
        <w:pStyle w:val="ListParagraph"/>
        <w:numPr>
          <w:ilvl w:val="0"/>
          <w:numId w:val="45"/>
        </w:numPr>
        <w:rPr>
          <w:sz w:val="22"/>
          <w:szCs w:val="20"/>
        </w:rPr>
      </w:pPr>
      <w:r w:rsidRPr="006740F7">
        <w:rPr>
          <w:sz w:val="22"/>
          <w:szCs w:val="20"/>
        </w:rPr>
        <w:t xml:space="preserve">Kobayashi T, Higgins Y, </w:t>
      </w:r>
      <w:r w:rsidRPr="006740F7">
        <w:rPr>
          <w:b/>
          <w:sz w:val="22"/>
          <w:szCs w:val="20"/>
        </w:rPr>
        <w:t>Lantos P</w:t>
      </w:r>
      <w:r w:rsidRPr="006740F7">
        <w:rPr>
          <w:sz w:val="22"/>
          <w:szCs w:val="20"/>
        </w:rPr>
        <w:t xml:space="preserve">, Melia MT, Auwaerter P. Not So Common? Late Neuroborreliosis in a Referred Population. </w:t>
      </w:r>
      <w:r w:rsidRPr="006740F7">
        <w:rPr>
          <w:i/>
          <w:sz w:val="22"/>
          <w:szCs w:val="20"/>
        </w:rPr>
        <w:t>Open Forum Infect Dis</w:t>
      </w:r>
      <w:r w:rsidRPr="006740F7">
        <w:rPr>
          <w:sz w:val="22"/>
          <w:szCs w:val="20"/>
        </w:rPr>
        <w:t>. 2017 Fall; 4(Suppl 1): S588. Published online 2017 Oct 4. PMC5631351.</w:t>
      </w:r>
    </w:p>
    <w:p w14:paraId="5D34F2B9" w14:textId="77777777" w:rsidR="007C792A" w:rsidRPr="006740F7" w:rsidRDefault="007C792A" w:rsidP="002B09DD">
      <w:pPr>
        <w:pStyle w:val="ListParagraph"/>
        <w:ind w:hanging="360"/>
        <w:rPr>
          <w:sz w:val="22"/>
          <w:szCs w:val="20"/>
        </w:rPr>
      </w:pPr>
    </w:p>
    <w:p w14:paraId="53509240" w14:textId="77777777" w:rsidR="00324814" w:rsidRPr="006740F7" w:rsidRDefault="00324814" w:rsidP="002B09DD">
      <w:pPr>
        <w:pStyle w:val="ListParagraph"/>
        <w:numPr>
          <w:ilvl w:val="0"/>
          <w:numId w:val="45"/>
        </w:numPr>
        <w:rPr>
          <w:sz w:val="22"/>
          <w:szCs w:val="20"/>
        </w:rPr>
      </w:pPr>
      <w:r w:rsidRPr="006740F7">
        <w:rPr>
          <w:b/>
          <w:sz w:val="22"/>
          <w:szCs w:val="20"/>
        </w:rPr>
        <w:t>Lantos PM</w:t>
      </w:r>
      <w:r w:rsidRPr="006740F7">
        <w:rPr>
          <w:sz w:val="22"/>
          <w:szCs w:val="20"/>
        </w:rPr>
        <w:t>, Hoffman K, Permar SR, Jackson P, Hughes BL, Kind A, Swamy G. Neighborhood disadvantage is associated with high cytomegalovirus seroprevalence in pregnancy</w:t>
      </w:r>
      <w:r w:rsidRPr="006740F7">
        <w:rPr>
          <w:i/>
          <w:sz w:val="22"/>
          <w:szCs w:val="20"/>
        </w:rPr>
        <w:t>.</w:t>
      </w:r>
      <w:r w:rsidRPr="006740F7">
        <w:rPr>
          <w:i/>
          <w:sz w:val="28"/>
        </w:rPr>
        <w:t xml:space="preserve"> </w:t>
      </w:r>
      <w:r w:rsidRPr="006740F7">
        <w:rPr>
          <w:i/>
          <w:sz w:val="22"/>
          <w:szCs w:val="20"/>
        </w:rPr>
        <w:t>J Racial Ethn Health Disparities</w:t>
      </w:r>
      <w:r w:rsidRPr="006740F7">
        <w:rPr>
          <w:sz w:val="22"/>
          <w:szCs w:val="20"/>
        </w:rPr>
        <w:t>. 2017 Aug 24. doi: 10.1007/s40615-017-0423-4. [Epub ahead of print] PMID:</w:t>
      </w:r>
    </w:p>
    <w:p w14:paraId="5507826E" w14:textId="77777777" w:rsidR="00324814" w:rsidRPr="006740F7" w:rsidRDefault="00324814" w:rsidP="002B09DD">
      <w:pPr>
        <w:pStyle w:val="ListParagraph"/>
        <w:rPr>
          <w:sz w:val="22"/>
          <w:szCs w:val="20"/>
        </w:rPr>
      </w:pPr>
      <w:r w:rsidRPr="006740F7">
        <w:rPr>
          <w:sz w:val="22"/>
          <w:szCs w:val="20"/>
        </w:rPr>
        <w:t>28840519.</w:t>
      </w:r>
    </w:p>
    <w:p w14:paraId="1C23A65B" w14:textId="77777777" w:rsidR="00324814" w:rsidRPr="006740F7" w:rsidRDefault="00324814" w:rsidP="002B09DD">
      <w:pPr>
        <w:pStyle w:val="ListParagraph"/>
        <w:ind w:hanging="360"/>
        <w:rPr>
          <w:sz w:val="22"/>
          <w:szCs w:val="20"/>
        </w:rPr>
      </w:pPr>
    </w:p>
    <w:p w14:paraId="1EB1B638" w14:textId="77777777" w:rsidR="00B87289" w:rsidRPr="006740F7" w:rsidRDefault="00B87289" w:rsidP="002B09DD">
      <w:pPr>
        <w:pStyle w:val="ListParagraph"/>
        <w:numPr>
          <w:ilvl w:val="0"/>
          <w:numId w:val="45"/>
        </w:numPr>
        <w:rPr>
          <w:sz w:val="22"/>
          <w:szCs w:val="20"/>
        </w:rPr>
      </w:pPr>
      <w:r w:rsidRPr="006740F7">
        <w:rPr>
          <w:b/>
          <w:sz w:val="22"/>
          <w:szCs w:val="20"/>
        </w:rPr>
        <w:t>Lantos PM</w:t>
      </w:r>
      <w:r w:rsidRPr="006740F7">
        <w:rPr>
          <w:sz w:val="22"/>
          <w:szCs w:val="20"/>
        </w:rPr>
        <w:t xml:space="preserve">, Tsao J, Nigrovic LE, Auwaerter PG, Fowler V, Ruffin F, Foster E, Hickling G. Geographic Expansion of Lyme Disease in Michigan, 2000-2014. </w:t>
      </w:r>
      <w:r w:rsidRPr="006740F7">
        <w:rPr>
          <w:i/>
          <w:sz w:val="22"/>
          <w:szCs w:val="20"/>
        </w:rPr>
        <w:t>Open Forum Infectious Diseases</w:t>
      </w:r>
      <w:r w:rsidRPr="006740F7">
        <w:rPr>
          <w:sz w:val="22"/>
          <w:szCs w:val="20"/>
        </w:rPr>
        <w:t xml:space="preserve"> </w:t>
      </w:r>
      <w:r w:rsidR="00324814" w:rsidRPr="006740F7">
        <w:rPr>
          <w:sz w:val="22"/>
          <w:szCs w:val="20"/>
        </w:rPr>
        <w:t>2017 Jan 9;4(1):ofw269. PMID: 28480261.</w:t>
      </w:r>
    </w:p>
    <w:p w14:paraId="22A84EEC" w14:textId="77777777" w:rsidR="00B87289" w:rsidRPr="006740F7" w:rsidRDefault="00B87289" w:rsidP="002B09DD">
      <w:pPr>
        <w:pStyle w:val="ListParagraph"/>
        <w:ind w:hanging="360"/>
        <w:rPr>
          <w:sz w:val="22"/>
          <w:szCs w:val="20"/>
        </w:rPr>
      </w:pPr>
    </w:p>
    <w:p w14:paraId="2DE87FA3" w14:textId="77777777" w:rsidR="00226051" w:rsidRPr="006740F7" w:rsidRDefault="00226051" w:rsidP="002B09DD">
      <w:pPr>
        <w:pStyle w:val="ListParagraph"/>
        <w:numPr>
          <w:ilvl w:val="0"/>
          <w:numId w:val="45"/>
        </w:numPr>
        <w:rPr>
          <w:sz w:val="22"/>
          <w:szCs w:val="20"/>
        </w:rPr>
      </w:pPr>
      <w:r w:rsidRPr="006740F7">
        <w:rPr>
          <w:sz w:val="22"/>
          <w:szCs w:val="20"/>
        </w:rPr>
        <w:lastRenderedPageBreak/>
        <w:t xml:space="preserve">Woodworth MH, Horan JL, </w:t>
      </w:r>
      <w:r w:rsidRPr="006740F7">
        <w:rPr>
          <w:b/>
          <w:sz w:val="22"/>
          <w:szCs w:val="20"/>
        </w:rPr>
        <w:t>Lantos PM</w:t>
      </w:r>
      <w:r w:rsidRPr="006740F7">
        <w:rPr>
          <w:sz w:val="22"/>
          <w:szCs w:val="20"/>
        </w:rPr>
        <w:t xml:space="preserve">, Cox GM, Stout JE. Increasing </w:t>
      </w:r>
      <w:r w:rsidRPr="006740F7">
        <w:rPr>
          <w:i/>
          <w:sz w:val="22"/>
          <w:szCs w:val="20"/>
        </w:rPr>
        <w:t>Nocardia</w:t>
      </w:r>
      <w:r w:rsidRPr="006740F7">
        <w:rPr>
          <w:sz w:val="22"/>
          <w:szCs w:val="20"/>
        </w:rPr>
        <w:t xml:space="preserve"> incidence associated with bronchiectasis at a tertiary care center. </w:t>
      </w:r>
      <w:r w:rsidRPr="006740F7">
        <w:rPr>
          <w:i/>
          <w:sz w:val="22"/>
          <w:szCs w:val="20"/>
        </w:rPr>
        <w:t>Annals of the American Thoracic Society</w:t>
      </w:r>
      <w:r w:rsidR="00B87289" w:rsidRPr="006740F7">
        <w:rPr>
          <w:sz w:val="22"/>
          <w:szCs w:val="20"/>
        </w:rPr>
        <w:t>. 2017 Mar;14(3):347-354. PMID: 28231023.</w:t>
      </w:r>
    </w:p>
    <w:p w14:paraId="4B756A21" w14:textId="77777777" w:rsidR="00201A23" w:rsidRPr="006740F7" w:rsidRDefault="00201A23" w:rsidP="002B09DD">
      <w:pPr>
        <w:pStyle w:val="ListParagraph"/>
        <w:ind w:hanging="360"/>
        <w:rPr>
          <w:sz w:val="22"/>
          <w:szCs w:val="20"/>
        </w:rPr>
      </w:pPr>
    </w:p>
    <w:p w14:paraId="72754CA0" w14:textId="77777777" w:rsidR="00B75AAD" w:rsidRPr="006740F7" w:rsidRDefault="00201A23" w:rsidP="002B09DD">
      <w:pPr>
        <w:pStyle w:val="ListParagraph"/>
        <w:numPr>
          <w:ilvl w:val="0"/>
          <w:numId w:val="45"/>
        </w:numPr>
        <w:rPr>
          <w:sz w:val="22"/>
          <w:szCs w:val="20"/>
        </w:rPr>
      </w:pPr>
      <w:r w:rsidRPr="006740F7">
        <w:rPr>
          <w:sz w:val="22"/>
          <w:szCs w:val="20"/>
        </w:rPr>
        <w:t>Br</w:t>
      </w:r>
      <w:r w:rsidR="00CF5432" w:rsidRPr="006740F7">
        <w:rPr>
          <w:sz w:val="22"/>
          <w:szCs w:val="20"/>
        </w:rPr>
        <w:t xml:space="preserve">anda JA, Strle K, Nigrovic LE, </w:t>
      </w:r>
      <w:r w:rsidR="00CF5432" w:rsidRPr="006740F7">
        <w:rPr>
          <w:b/>
          <w:sz w:val="22"/>
          <w:szCs w:val="20"/>
        </w:rPr>
        <w:t>Lantos PM</w:t>
      </w:r>
      <w:r w:rsidR="00CF5432" w:rsidRPr="006740F7">
        <w:rPr>
          <w:sz w:val="22"/>
          <w:szCs w:val="20"/>
        </w:rPr>
        <w:t>, Lepore TJ, Damle NS, Ferraro MJ, Steere AC</w:t>
      </w:r>
      <w:r w:rsidRPr="006740F7">
        <w:rPr>
          <w:sz w:val="22"/>
          <w:szCs w:val="20"/>
        </w:rPr>
        <w:t xml:space="preserve">. </w:t>
      </w:r>
      <w:r w:rsidR="00CF5432" w:rsidRPr="006740F7">
        <w:rPr>
          <w:sz w:val="22"/>
          <w:szCs w:val="20"/>
        </w:rPr>
        <w:t>Evaluation of Modified Two-Tiered Serodiagnostic Testing Algorithms for Early Lyme Disease</w:t>
      </w:r>
      <w:r w:rsidRPr="006740F7">
        <w:rPr>
          <w:sz w:val="22"/>
          <w:szCs w:val="20"/>
        </w:rPr>
        <w:t xml:space="preserve">. </w:t>
      </w:r>
      <w:r w:rsidR="00CF5432" w:rsidRPr="006740F7">
        <w:rPr>
          <w:i/>
          <w:sz w:val="22"/>
          <w:szCs w:val="20"/>
        </w:rPr>
        <w:t>Clinical Infectious Diseases</w:t>
      </w:r>
      <w:r w:rsidR="00B87289" w:rsidRPr="006740F7">
        <w:rPr>
          <w:i/>
          <w:sz w:val="22"/>
          <w:szCs w:val="20"/>
        </w:rPr>
        <w:t>.</w:t>
      </w:r>
      <w:r w:rsidR="00CF5432" w:rsidRPr="006740F7">
        <w:rPr>
          <w:sz w:val="22"/>
          <w:szCs w:val="20"/>
        </w:rPr>
        <w:t xml:space="preserve"> </w:t>
      </w:r>
      <w:r w:rsidR="00B87289" w:rsidRPr="006740F7">
        <w:rPr>
          <w:sz w:val="22"/>
          <w:szCs w:val="20"/>
        </w:rPr>
        <w:t>2017 Apr 15;64(8):1074-1080. PMID: 28329259.</w:t>
      </w:r>
    </w:p>
    <w:p w14:paraId="190991C2" w14:textId="77777777" w:rsidR="00201A23" w:rsidRPr="006740F7" w:rsidRDefault="00201A23" w:rsidP="002B09DD">
      <w:pPr>
        <w:ind w:left="720" w:hanging="360"/>
        <w:rPr>
          <w:b/>
          <w:sz w:val="22"/>
          <w:szCs w:val="20"/>
        </w:rPr>
      </w:pPr>
    </w:p>
    <w:p w14:paraId="1F298E3B" w14:textId="77777777" w:rsidR="001B7DB4" w:rsidRPr="006740F7" w:rsidRDefault="001B7DB4" w:rsidP="002B09DD">
      <w:pPr>
        <w:pStyle w:val="ListParagraph"/>
        <w:numPr>
          <w:ilvl w:val="0"/>
          <w:numId w:val="45"/>
        </w:numPr>
        <w:rPr>
          <w:sz w:val="22"/>
          <w:szCs w:val="20"/>
        </w:rPr>
      </w:pPr>
      <w:r w:rsidRPr="006740F7">
        <w:rPr>
          <w:b/>
          <w:sz w:val="22"/>
          <w:szCs w:val="20"/>
        </w:rPr>
        <w:t>Lantos PM</w:t>
      </w:r>
      <w:r w:rsidRPr="006740F7">
        <w:rPr>
          <w:sz w:val="22"/>
          <w:szCs w:val="20"/>
        </w:rPr>
        <w:t>, Hoffman K, Permar S, Jackson P, Hughes B, Swamy G</w:t>
      </w:r>
      <w:r w:rsidR="00826271" w:rsidRPr="006740F7">
        <w:rPr>
          <w:sz w:val="22"/>
          <w:szCs w:val="20"/>
        </w:rPr>
        <w:t>K</w:t>
      </w:r>
      <w:r w:rsidRPr="006740F7">
        <w:rPr>
          <w:sz w:val="22"/>
          <w:szCs w:val="20"/>
        </w:rPr>
        <w:t xml:space="preserve">. Geographic disparities in cytomegalovirus infection during pregnancy. </w:t>
      </w:r>
      <w:r w:rsidRPr="006740F7">
        <w:rPr>
          <w:i/>
          <w:sz w:val="22"/>
          <w:szCs w:val="20"/>
        </w:rPr>
        <w:t xml:space="preserve">J Pediatric Infect Dis Soc. </w:t>
      </w:r>
      <w:r w:rsidR="00B87289" w:rsidRPr="006740F7">
        <w:rPr>
          <w:sz w:val="22"/>
          <w:szCs w:val="20"/>
        </w:rPr>
        <w:t xml:space="preserve">2017 Feb 14 </w:t>
      </w:r>
      <w:r w:rsidRPr="006740F7">
        <w:rPr>
          <w:sz w:val="22"/>
          <w:szCs w:val="20"/>
        </w:rPr>
        <w:t>(</w:t>
      </w:r>
      <w:r w:rsidR="00B87289" w:rsidRPr="006740F7">
        <w:rPr>
          <w:i/>
          <w:sz w:val="22"/>
          <w:szCs w:val="20"/>
        </w:rPr>
        <w:t>E pub ahead of print</w:t>
      </w:r>
      <w:r w:rsidRPr="006740F7">
        <w:rPr>
          <w:sz w:val="22"/>
          <w:szCs w:val="20"/>
        </w:rPr>
        <w:t>)</w:t>
      </w:r>
      <w:r w:rsidR="00201A23" w:rsidRPr="006740F7">
        <w:rPr>
          <w:sz w:val="22"/>
          <w:szCs w:val="20"/>
        </w:rPr>
        <w:t>.</w:t>
      </w:r>
      <w:r w:rsidR="00B87289" w:rsidRPr="006740F7">
        <w:rPr>
          <w:sz w:val="22"/>
          <w:szCs w:val="20"/>
        </w:rPr>
        <w:t xml:space="preserve"> PMID: 28201739.</w:t>
      </w:r>
    </w:p>
    <w:p w14:paraId="18421D3E" w14:textId="77777777" w:rsidR="001B7DB4" w:rsidRPr="006740F7" w:rsidRDefault="001B7DB4" w:rsidP="002B09DD">
      <w:pPr>
        <w:ind w:left="720" w:hanging="360"/>
        <w:rPr>
          <w:b/>
          <w:sz w:val="22"/>
          <w:szCs w:val="20"/>
        </w:rPr>
      </w:pPr>
    </w:p>
    <w:p w14:paraId="3B6882A7" w14:textId="77777777" w:rsidR="00A05580" w:rsidRPr="006740F7" w:rsidRDefault="00A05580" w:rsidP="002B09DD">
      <w:pPr>
        <w:pStyle w:val="ListParagraph"/>
        <w:numPr>
          <w:ilvl w:val="0"/>
          <w:numId w:val="45"/>
        </w:numPr>
        <w:rPr>
          <w:sz w:val="22"/>
          <w:szCs w:val="20"/>
        </w:rPr>
      </w:pPr>
      <w:r w:rsidRPr="006740F7">
        <w:rPr>
          <w:b/>
          <w:sz w:val="22"/>
          <w:szCs w:val="20"/>
        </w:rPr>
        <w:t>Lantos PM</w:t>
      </w:r>
      <w:r w:rsidRPr="006740F7">
        <w:rPr>
          <w:sz w:val="22"/>
          <w:szCs w:val="20"/>
        </w:rPr>
        <w:t xml:space="preserve">, Hoffman K, Anderson B, Gray GC. Are persons living near industrial swine production facilities at increased risk of influenza? </w:t>
      </w:r>
      <w:r w:rsidRPr="006740F7">
        <w:rPr>
          <w:i/>
          <w:sz w:val="22"/>
          <w:szCs w:val="20"/>
        </w:rPr>
        <w:t>Clinical Infectious Diseases</w:t>
      </w:r>
      <w:r w:rsidR="00DD57F8" w:rsidRPr="006740F7">
        <w:rPr>
          <w:i/>
          <w:sz w:val="22"/>
          <w:szCs w:val="20"/>
        </w:rPr>
        <w:t>.</w:t>
      </w:r>
      <w:r w:rsidR="00DD57F8" w:rsidRPr="006740F7">
        <w:rPr>
          <w:sz w:val="22"/>
          <w:szCs w:val="20"/>
        </w:rPr>
        <w:t xml:space="preserve"> 2016 Dec 15; 63(12):1558-1563. PMID: 27821546.</w:t>
      </w:r>
    </w:p>
    <w:p w14:paraId="3369242D" w14:textId="77777777" w:rsidR="00A05580" w:rsidRPr="006740F7" w:rsidRDefault="00A05580" w:rsidP="002B09DD">
      <w:pPr>
        <w:ind w:left="720" w:hanging="360"/>
        <w:rPr>
          <w:sz w:val="22"/>
          <w:szCs w:val="20"/>
        </w:rPr>
      </w:pPr>
    </w:p>
    <w:p w14:paraId="639D8E37" w14:textId="77777777" w:rsidR="00EB5D02" w:rsidRPr="006740F7" w:rsidRDefault="00EB5D02" w:rsidP="002B09DD">
      <w:pPr>
        <w:pStyle w:val="ListParagraph"/>
        <w:numPr>
          <w:ilvl w:val="0"/>
          <w:numId w:val="45"/>
        </w:numPr>
        <w:rPr>
          <w:b/>
          <w:sz w:val="22"/>
          <w:szCs w:val="20"/>
        </w:rPr>
      </w:pPr>
      <w:r w:rsidRPr="006740F7">
        <w:rPr>
          <w:sz w:val="22"/>
          <w:szCs w:val="20"/>
        </w:rPr>
        <w:t xml:space="preserve">Paydar-Darian N, Kimia AA, </w:t>
      </w:r>
      <w:r w:rsidRPr="006740F7">
        <w:rPr>
          <w:b/>
          <w:bCs/>
          <w:sz w:val="22"/>
          <w:szCs w:val="20"/>
        </w:rPr>
        <w:t>Lantos PM</w:t>
      </w:r>
      <w:r w:rsidRPr="006740F7">
        <w:rPr>
          <w:sz w:val="22"/>
          <w:szCs w:val="20"/>
        </w:rPr>
        <w:t xml:space="preserve">, Fine AM, Gordon CD, Gordon CR, Landschaft A, Nigrovic LE. Diagnostic Lumbar Puncture Among Children </w:t>
      </w:r>
      <w:r w:rsidR="001B7DB4" w:rsidRPr="006740F7">
        <w:rPr>
          <w:sz w:val="22"/>
          <w:szCs w:val="20"/>
        </w:rPr>
        <w:t>w</w:t>
      </w:r>
      <w:r w:rsidRPr="006740F7">
        <w:rPr>
          <w:sz w:val="22"/>
          <w:szCs w:val="20"/>
        </w:rPr>
        <w:t xml:space="preserve">ith Facial Palsy in a Lyme Disease Endemic Area. </w:t>
      </w:r>
      <w:r w:rsidRPr="006740F7">
        <w:rPr>
          <w:rStyle w:val="jrnl"/>
          <w:i/>
          <w:sz w:val="22"/>
          <w:szCs w:val="20"/>
        </w:rPr>
        <w:t>J Pediatric Infect Dis Soc</w:t>
      </w:r>
      <w:r w:rsidRPr="006740F7">
        <w:rPr>
          <w:sz w:val="22"/>
          <w:szCs w:val="20"/>
        </w:rPr>
        <w:t>. 2016 Jul 15.</w:t>
      </w:r>
      <w:r w:rsidR="00DC2478" w:rsidRPr="006740F7">
        <w:rPr>
          <w:sz w:val="28"/>
        </w:rPr>
        <w:t xml:space="preserve"> </w:t>
      </w:r>
      <w:r w:rsidR="00DC2478" w:rsidRPr="006740F7">
        <w:rPr>
          <w:sz w:val="22"/>
          <w:szCs w:val="20"/>
        </w:rPr>
        <w:t>PMID 27422867.</w:t>
      </w:r>
    </w:p>
    <w:p w14:paraId="2E65B2D7" w14:textId="77777777" w:rsidR="00EB5D02" w:rsidRPr="006740F7" w:rsidRDefault="00EB5D02" w:rsidP="002B09DD">
      <w:pPr>
        <w:ind w:left="720" w:hanging="360"/>
        <w:rPr>
          <w:b/>
          <w:sz w:val="22"/>
          <w:szCs w:val="20"/>
        </w:rPr>
      </w:pPr>
    </w:p>
    <w:p w14:paraId="0E8ABA4D" w14:textId="77777777" w:rsidR="00695F54" w:rsidRPr="006740F7" w:rsidRDefault="00695F54" w:rsidP="002B09DD">
      <w:pPr>
        <w:pStyle w:val="ListParagraph"/>
        <w:numPr>
          <w:ilvl w:val="0"/>
          <w:numId w:val="45"/>
        </w:numPr>
        <w:rPr>
          <w:sz w:val="22"/>
          <w:szCs w:val="20"/>
        </w:rPr>
      </w:pPr>
      <w:r w:rsidRPr="006740F7">
        <w:rPr>
          <w:b/>
          <w:sz w:val="22"/>
          <w:szCs w:val="20"/>
        </w:rPr>
        <w:t>Lantos PM</w:t>
      </w:r>
      <w:r w:rsidRPr="006740F7">
        <w:rPr>
          <w:sz w:val="22"/>
          <w:szCs w:val="20"/>
        </w:rPr>
        <w:t>, Lipsett SC, Nigrovic LE. False positive Lyme disease IgM immunoblots in children</w:t>
      </w:r>
      <w:r w:rsidRPr="006740F7">
        <w:rPr>
          <w:i/>
          <w:sz w:val="22"/>
          <w:szCs w:val="20"/>
        </w:rPr>
        <w:t>. J Pediatrics</w:t>
      </w:r>
      <w:r w:rsidR="00EB5D02" w:rsidRPr="006740F7">
        <w:rPr>
          <w:sz w:val="22"/>
          <w:szCs w:val="20"/>
        </w:rPr>
        <w:t>. 2016 Jul;</w:t>
      </w:r>
      <w:r w:rsidR="00DD57F8" w:rsidRPr="006740F7">
        <w:rPr>
          <w:sz w:val="22"/>
          <w:szCs w:val="20"/>
        </w:rPr>
        <w:t xml:space="preserve"> </w:t>
      </w:r>
      <w:r w:rsidR="00EB5D02" w:rsidRPr="006740F7">
        <w:rPr>
          <w:sz w:val="22"/>
          <w:szCs w:val="20"/>
        </w:rPr>
        <w:t>174:267-269.e1. Epub 2016 May 4.</w:t>
      </w:r>
      <w:r w:rsidR="00DC2478" w:rsidRPr="006740F7">
        <w:rPr>
          <w:sz w:val="22"/>
          <w:szCs w:val="20"/>
        </w:rPr>
        <w:t xml:space="preserve"> PMID 27157898.</w:t>
      </w:r>
    </w:p>
    <w:p w14:paraId="7B19C76E" w14:textId="77777777" w:rsidR="00695F54" w:rsidRPr="006740F7" w:rsidRDefault="00695F54" w:rsidP="002B09DD">
      <w:pPr>
        <w:ind w:left="720" w:hanging="360"/>
        <w:rPr>
          <w:b/>
          <w:sz w:val="22"/>
        </w:rPr>
      </w:pPr>
    </w:p>
    <w:p w14:paraId="2704AE4A" w14:textId="77777777" w:rsidR="00695F54" w:rsidRPr="006740F7" w:rsidRDefault="00695F54" w:rsidP="002B09DD">
      <w:pPr>
        <w:pStyle w:val="ListParagraph"/>
        <w:numPr>
          <w:ilvl w:val="0"/>
          <w:numId w:val="45"/>
        </w:numPr>
        <w:rPr>
          <w:sz w:val="28"/>
          <w:lang w:bidi="ar-SA"/>
        </w:rPr>
      </w:pPr>
      <w:r w:rsidRPr="006740F7">
        <w:rPr>
          <w:b/>
          <w:sz w:val="22"/>
        </w:rPr>
        <w:t>Lantos PM</w:t>
      </w:r>
      <w:r w:rsidRPr="006740F7">
        <w:rPr>
          <w:sz w:val="22"/>
        </w:rPr>
        <w:t>, Auwaerter PG, Nelson CA</w:t>
      </w:r>
      <w:r w:rsidRPr="006740F7">
        <w:rPr>
          <w:b/>
          <w:sz w:val="22"/>
        </w:rPr>
        <w:t xml:space="preserve">. </w:t>
      </w:r>
      <w:r w:rsidRPr="006740F7">
        <w:rPr>
          <w:sz w:val="22"/>
          <w:szCs w:val="20"/>
        </w:rPr>
        <w:t>Lyme disease serology.</w:t>
      </w:r>
      <w:r w:rsidRPr="006740F7">
        <w:rPr>
          <w:b/>
          <w:sz w:val="22"/>
          <w:szCs w:val="20"/>
        </w:rPr>
        <w:t xml:space="preserve"> </w:t>
      </w:r>
      <w:r w:rsidRPr="006740F7">
        <w:rPr>
          <w:rStyle w:val="jrnl"/>
          <w:i/>
          <w:sz w:val="22"/>
          <w:szCs w:val="20"/>
        </w:rPr>
        <w:t>JAMA</w:t>
      </w:r>
      <w:r w:rsidRPr="006740F7">
        <w:rPr>
          <w:i/>
          <w:sz w:val="22"/>
          <w:szCs w:val="20"/>
        </w:rPr>
        <w:t>.</w:t>
      </w:r>
      <w:r w:rsidRPr="006740F7">
        <w:rPr>
          <w:sz w:val="22"/>
          <w:szCs w:val="20"/>
        </w:rPr>
        <w:t xml:space="preserve"> 2016 Apr 26;315(16):1780-1781. PMID 27115380.</w:t>
      </w:r>
    </w:p>
    <w:p w14:paraId="799F12F0" w14:textId="77777777" w:rsidR="00695F54" w:rsidRPr="006740F7" w:rsidRDefault="00695F54" w:rsidP="002B09DD">
      <w:pPr>
        <w:ind w:left="720" w:hanging="360"/>
        <w:rPr>
          <w:b/>
          <w:sz w:val="22"/>
        </w:rPr>
      </w:pPr>
    </w:p>
    <w:p w14:paraId="66A67B05" w14:textId="77777777" w:rsidR="00707890" w:rsidRPr="006740F7" w:rsidRDefault="00707890" w:rsidP="002B09DD">
      <w:pPr>
        <w:pStyle w:val="ListParagraph"/>
        <w:numPr>
          <w:ilvl w:val="0"/>
          <w:numId w:val="45"/>
        </w:numPr>
        <w:rPr>
          <w:sz w:val="22"/>
        </w:rPr>
      </w:pPr>
      <w:r w:rsidRPr="006740F7">
        <w:rPr>
          <w:b/>
          <w:sz w:val="22"/>
        </w:rPr>
        <w:t>Lantos PM</w:t>
      </w:r>
      <w:r w:rsidRPr="006740F7">
        <w:rPr>
          <w:sz w:val="22"/>
        </w:rPr>
        <w:t xml:space="preserve">, Permar SR, Hoffman K, Swamy GK. The excess burden of cytomegalovirus in African-American communities: a geospatial analysis. </w:t>
      </w:r>
      <w:r w:rsidRPr="006740F7">
        <w:rPr>
          <w:i/>
          <w:sz w:val="22"/>
        </w:rPr>
        <w:t>Open Forum Infectious Diseases</w:t>
      </w:r>
      <w:r w:rsidRPr="006740F7">
        <w:rPr>
          <w:sz w:val="22"/>
        </w:rPr>
        <w:t xml:space="preserve"> </w:t>
      </w:r>
      <w:r w:rsidR="00903D0D" w:rsidRPr="006740F7">
        <w:rPr>
          <w:sz w:val="22"/>
        </w:rPr>
        <w:t>2015 Nov 20;2(4):ofv180 PMID</w:t>
      </w:r>
      <w:r w:rsidR="005D6D9E" w:rsidRPr="006740F7">
        <w:rPr>
          <w:sz w:val="22"/>
        </w:rPr>
        <w:t xml:space="preserve"> </w:t>
      </w:r>
      <w:r w:rsidR="00903D0D" w:rsidRPr="006740F7">
        <w:rPr>
          <w:sz w:val="22"/>
        </w:rPr>
        <w:t>26716106.</w:t>
      </w:r>
    </w:p>
    <w:p w14:paraId="1BCA5625" w14:textId="77777777" w:rsidR="00707890" w:rsidRPr="006740F7" w:rsidRDefault="00707890" w:rsidP="002B09DD">
      <w:pPr>
        <w:ind w:left="720" w:hanging="360"/>
        <w:rPr>
          <w:b/>
          <w:sz w:val="22"/>
        </w:rPr>
      </w:pPr>
    </w:p>
    <w:p w14:paraId="3C578F6D" w14:textId="77777777" w:rsidR="00707890" w:rsidRPr="006740F7" w:rsidRDefault="00707890" w:rsidP="002B09DD">
      <w:pPr>
        <w:pStyle w:val="ListParagraph"/>
        <w:numPr>
          <w:ilvl w:val="0"/>
          <w:numId w:val="45"/>
        </w:numPr>
        <w:rPr>
          <w:iCs/>
          <w:color w:val="C00000"/>
          <w:sz w:val="22"/>
        </w:rPr>
      </w:pPr>
      <w:r w:rsidRPr="006740F7">
        <w:rPr>
          <w:b/>
          <w:sz w:val="22"/>
        </w:rPr>
        <w:t>Lantos PM</w:t>
      </w:r>
      <w:r w:rsidRPr="006740F7">
        <w:rPr>
          <w:sz w:val="22"/>
        </w:rPr>
        <w:t xml:space="preserve">, Nigrovic LE, Auwaerter PG, Fowler VG, Ruffin F, Brinkerhoff RJ, Reber J, Williams C, Broyhill J, Pan WK, Gaines DN. Geographic expansion of Lyme disease in the southeastern United States, 2000-2014. </w:t>
      </w:r>
      <w:r w:rsidRPr="006740F7">
        <w:rPr>
          <w:i/>
          <w:sz w:val="22"/>
        </w:rPr>
        <w:t>Open Forum Infectious Diseases</w:t>
      </w:r>
      <w:r w:rsidRPr="006740F7">
        <w:rPr>
          <w:sz w:val="22"/>
        </w:rPr>
        <w:t xml:space="preserve">. </w:t>
      </w:r>
      <w:r w:rsidR="00903D0D" w:rsidRPr="006740F7">
        <w:rPr>
          <w:sz w:val="22"/>
        </w:rPr>
        <w:t>2015 Sep 27;2(4):ofv143.</w:t>
      </w:r>
      <w:r w:rsidRPr="006740F7">
        <w:rPr>
          <w:sz w:val="22"/>
        </w:rPr>
        <w:t xml:space="preserve"> PMID 26550580.</w:t>
      </w:r>
    </w:p>
    <w:p w14:paraId="0626151A" w14:textId="77777777" w:rsidR="00707890" w:rsidRPr="006740F7" w:rsidRDefault="00707890" w:rsidP="002B09DD">
      <w:pPr>
        <w:pStyle w:val="ListParagraph"/>
        <w:ind w:hanging="360"/>
        <w:rPr>
          <w:iCs/>
          <w:color w:val="C00000"/>
          <w:sz w:val="22"/>
        </w:rPr>
      </w:pPr>
    </w:p>
    <w:p w14:paraId="7E044B60" w14:textId="77777777" w:rsidR="00707890" w:rsidRPr="006740F7" w:rsidRDefault="00707890" w:rsidP="002B09DD">
      <w:pPr>
        <w:pStyle w:val="ListParagraph"/>
        <w:numPr>
          <w:ilvl w:val="0"/>
          <w:numId w:val="45"/>
        </w:numPr>
        <w:rPr>
          <w:sz w:val="22"/>
        </w:rPr>
      </w:pPr>
      <w:r w:rsidRPr="006740F7">
        <w:rPr>
          <w:b/>
          <w:bCs/>
          <w:sz w:val="22"/>
        </w:rPr>
        <w:t>Lantos PM</w:t>
      </w:r>
      <w:r w:rsidRPr="006740F7">
        <w:rPr>
          <w:bCs/>
          <w:sz w:val="22"/>
        </w:rPr>
        <w:t xml:space="preserve">, </w:t>
      </w:r>
      <w:r w:rsidRPr="006740F7">
        <w:rPr>
          <w:sz w:val="22"/>
        </w:rPr>
        <w:t xml:space="preserve">Branda JA, Boggan JC, Chudgar SM, Wilson EA, Ruffin F, Fowler V, Auwaerter PG, Nigrovic LE. Poor positive predictive value of Lyme disease serodiagnostic testing in an area of low disease incidence. </w:t>
      </w:r>
      <w:r w:rsidRPr="006740F7">
        <w:rPr>
          <w:i/>
          <w:sz w:val="22"/>
        </w:rPr>
        <w:t>Clinical Infectious Diseases</w:t>
      </w:r>
      <w:r w:rsidR="00903D0D" w:rsidRPr="006740F7">
        <w:rPr>
          <w:i/>
          <w:sz w:val="22"/>
        </w:rPr>
        <w:t xml:space="preserve">. </w:t>
      </w:r>
      <w:r w:rsidR="00903D0D" w:rsidRPr="006740F7">
        <w:rPr>
          <w:sz w:val="22"/>
        </w:rPr>
        <w:t>2015 Nov 1;61(9):1374-80.</w:t>
      </w:r>
      <w:r w:rsidRPr="006740F7">
        <w:rPr>
          <w:sz w:val="22"/>
        </w:rPr>
        <w:t>PMID: 26195017.</w:t>
      </w:r>
    </w:p>
    <w:p w14:paraId="05CCA647" w14:textId="77777777" w:rsidR="00707890" w:rsidRPr="006740F7" w:rsidRDefault="00707890" w:rsidP="002B09DD">
      <w:pPr>
        <w:ind w:left="720" w:hanging="360"/>
        <w:rPr>
          <w:sz w:val="22"/>
          <w:szCs w:val="20"/>
        </w:rPr>
      </w:pPr>
    </w:p>
    <w:p w14:paraId="1713A3C6" w14:textId="77777777" w:rsidR="00A13F6A" w:rsidRPr="006740F7" w:rsidRDefault="00A13F6A" w:rsidP="002B09DD">
      <w:pPr>
        <w:pStyle w:val="ListParagraph"/>
        <w:numPr>
          <w:ilvl w:val="0"/>
          <w:numId w:val="45"/>
        </w:numPr>
        <w:rPr>
          <w:sz w:val="22"/>
        </w:rPr>
      </w:pPr>
      <w:r w:rsidRPr="006740F7">
        <w:rPr>
          <w:sz w:val="22"/>
          <w:szCs w:val="20"/>
        </w:rPr>
        <w:t xml:space="preserve">Lipsett SC, Pollock NR, Branda JA, Gordon CD, Gordon CR, </w:t>
      </w:r>
      <w:r w:rsidRPr="006740F7">
        <w:rPr>
          <w:b/>
          <w:bCs/>
          <w:sz w:val="22"/>
          <w:szCs w:val="20"/>
        </w:rPr>
        <w:t>Lantos</w:t>
      </w:r>
      <w:r w:rsidRPr="006740F7">
        <w:rPr>
          <w:b/>
          <w:sz w:val="22"/>
          <w:szCs w:val="20"/>
        </w:rPr>
        <w:t xml:space="preserve"> PM</w:t>
      </w:r>
      <w:r w:rsidRPr="006740F7">
        <w:rPr>
          <w:sz w:val="22"/>
          <w:szCs w:val="20"/>
        </w:rPr>
        <w:t xml:space="preserve">, Nigrovic LE. The positive predictive value of Lyme ELISA for the diagnosis of Lyme disease in children. </w:t>
      </w:r>
      <w:r w:rsidRPr="006740F7">
        <w:rPr>
          <w:rStyle w:val="jrnl"/>
          <w:i/>
          <w:sz w:val="22"/>
          <w:szCs w:val="20"/>
        </w:rPr>
        <w:t>Pediatr</w:t>
      </w:r>
      <w:r w:rsidR="00907CD2" w:rsidRPr="006740F7">
        <w:rPr>
          <w:rStyle w:val="jrnl"/>
          <w:i/>
          <w:sz w:val="22"/>
          <w:szCs w:val="20"/>
        </w:rPr>
        <w:t>ic</w:t>
      </w:r>
      <w:r w:rsidRPr="006740F7">
        <w:rPr>
          <w:rStyle w:val="jrnl"/>
          <w:i/>
          <w:sz w:val="22"/>
          <w:szCs w:val="20"/>
        </w:rPr>
        <w:t xml:space="preserve"> Infect</w:t>
      </w:r>
      <w:r w:rsidR="00907CD2" w:rsidRPr="006740F7">
        <w:rPr>
          <w:rStyle w:val="jrnl"/>
          <w:i/>
          <w:sz w:val="22"/>
          <w:szCs w:val="20"/>
        </w:rPr>
        <w:t>ious</w:t>
      </w:r>
      <w:r w:rsidRPr="006740F7">
        <w:rPr>
          <w:rStyle w:val="jrnl"/>
          <w:i/>
          <w:sz w:val="22"/>
          <w:szCs w:val="20"/>
        </w:rPr>
        <w:t xml:space="preserve"> Dis</w:t>
      </w:r>
      <w:r w:rsidR="00907CD2" w:rsidRPr="006740F7">
        <w:rPr>
          <w:rStyle w:val="jrnl"/>
          <w:i/>
          <w:sz w:val="22"/>
          <w:szCs w:val="20"/>
        </w:rPr>
        <w:t>ease</w:t>
      </w:r>
      <w:r w:rsidRPr="006740F7">
        <w:rPr>
          <w:rStyle w:val="jrnl"/>
          <w:i/>
          <w:sz w:val="22"/>
          <w:szCs w:val="20"/>
        </w:rPr>
        <w:t xml:space="preserve"> J</w:t>
      </w:r>
      <w:r w:rsidR="00907CD2" w:rsidRPr="006740F7">
        <w:rPr>
          <w:rStyle w:val="jrnl"/>
          <w:i/>
          <w:sz w:val="22"/>
          <w:szCs w:val="20"/>
        </w:rPr>
        <w:t>ournal</w:t>
      </w:r>
      <w:r w:rsidRPr="006740F7">
        <w:rPr>
          <w:sz w:val="22"/>
          <w:szCs w:val="20"/>
        </w:rPr>
        <w:t xml:space="preserve">. </w:t>
      </w:r>
      <w:r w:rsidR="00903D0D" w:rsidRPr="006740F7">
        <w:rPr>
          <w:sz w:val="22"/>
          <w:szCs w:val="20"/>
        </w:rPr>
        <w:t>2015 Nov;34(11):1260-2.</w:t>
      </w:r>
      <w:r w:rsidRPr="006740F7">
        <w:rPr>
          <w:sz w:val="22"/>
          <w:szCs w:val="20"/>
        </w:rPr>
        <w:t xml:space="preserve"> PMID: 26222064.</w:t>
      </w:r>
    </w:p>
    <w:p w14:paraId="677E9C53" w14:textId="77777777" w:rsidR="00A13F6A" w:rsidRPr="006740F7" w:rsidRDefault="00A13F6A" w:rsidP="002B09DD">
      <w:pPr>
        <w:ind w:left="720" w:hanging="360"/>
        <w:rPr>
          <w:b/>
          <w:bCs/>
          <w:sz w:val="22"/>
          <w:szCs w:val="20"/>
        </w:rPr>
      </w:pPr>
    </w:p>
    <w:p w14:paraId="7F3FFB3C" w14:textId="77777777" w:rsidR="00A13F6A" w:rsidRPr="006740F7" w:rsidRDefault="00A13F6A" w:rsidP="002B09DD">
      <w:pPr>
        <w:pStyle w:val="ListParagraph"/>
        <w:numPr>
          <w:ilvl w:val="0"/>
          <w:numId w:val="45"/>
        </w:numPr>
        <w:autoSpaceDE w:val="0"/>
        <w:autoSpaceDN w:val="0"/>
        <w:rPr>
          <w:sz w:val="22"/>
          <w:szCs w:val="20"/>
        </w:rPr>
      </w:pPr>
      <w:r w:rsidRPr="006740F7">
        <w:rPr>
          <w:b/>
          <w:bCs/>
          <w:sz w:val="22"/>
          <w:szCs w:val="20"/>
        </w:rPr>
        <w:t>Lantos</w:t>
      </w:r>
      <w:r w:rsidRPr="006740F7">
        <w:rPr>
          <w:b/>
          <w:sz w:val="22"/>
          <w:szCs w:val="20"/>
        </w:rPr>
        <w:t xml:space="preserve"> PM</w:t>
      </w:r>
      <w:r w:rsidRPr="006740F7">
        <w:rPr>
          <w:sz w:val="22"/>
          <w:szCs w:val="20"/>
        </w:rPr>
        <w:t xml:space="preserve">, Shapiro ED, Auwaerter PG, Baker PJ, Halperin JJ, McSweegan E, Wormser GP. Unorthodox alternative therapies marketed to treat Lyme disease. </w:t>
      </w:r>
      <w:r w:rsidRPr="006740F7">
        <w:rPr>
          <w:rStyle w:val="jrnl"/>
          <w:i/>
          <w:sz w:val="22"/>
          <w:szCs w:val="20"/>
        </w:rPr>
        <w:t>Clin</w:t>
      </w:r>
      <w:r w:rsidR="00907CD2" w:rsidRPr="006740F7">
        <w:rPr>
          <w:rStyle w:val="jrnl"/>
          <w:i/>
          <w:sz w:val="22"/>
          <w:szCs w:val="20"/>
        </w:rPr>
        <w:t>ical</w:t>
      </w:r>
      <w:r w:rsidRPr="006740F7">
        <w:rPr>
          <w:rStyle w:val="jrnl"/>
          <w:i/>
          <w:sz w:val="22"/>
          <w:szCs w:val="20"/>
        </w:rPr>
        <w:t xml:space="preserve"> Infect</w:t>
      </w:r>
      <w:r w:rsidR="00907CD2" w:rsidRPr="006740F7">
        <w:rPr>
          <w:rStyle w:val="jrnl"/>
          <w:i/>
          <w:sz w:val="22"/>
          <w:szCs w:val="20"/>
        </w:rPr>
        <w:t>ious</w:t>
      </w:r>
      <w:r w:rsidRPr="006740F7">
        <w:rPr>
          <w:rStyle w:val="jrnl"/>
          <w:i/>
          <w:sz w:val="22"/>
          <w:szCs w:val="20"/>
        </w:rPr>
        <w:t xml:space="preserve"> Dis</w:t>
      </w:r>
      <w:r w:rsidR="00907CD2" w:rsidRPr="006740F7">
        <w:rPr>
          <w:rStyle w:val="jrnl"/>
          <w:i/>
          <w:sz w:val="22"/>
          <w:szCs w:val="20"/>
        </w:rPr>
        <w:t>eases</w:t>
      </w:r>
      <w:r w:rsidRPr="006740F7">
        <w:rPr>
          <w:sz w:val="22"/>
          <w:szCs w:val="20"/>
        </w:rPr>
        <w:t>. 2015 Jun 15;60(12):1776-82. PMID: 2582124.</w:t>
      </w:r>
    </w:p>
    <w:p w14:paraId="549619E4" w14:textId="77777777" w:rsidR="00A13F6A" w:rsidRPr="006740F7" w:rsidRDefault="00A13F6A" w:rsidP="002B09DD">
      <w:pPr>
        <w:ind w:left="720" w:hanging="360"/>
        <w:rPr>
          <w:b/>
          <w:bCs/>
          <w:sz w:val="22"/>
          <w:szCs w:val="20"/>
        </w:rPr>
      </w:pPr>
    </w:p>
    <w:p w14:paraId="1D6C2BA7" w14:textId="77777777" w:rsidR="00CC1D5E" w:rsidRPr="006740F7" w:rsidRDefault="00A13F6A" w:rsidP="002B09DD">
      <w:pPr>
        <w:pStyle w:val="ListParagraph"/>
        <w:numPr>
          <w:ilvl w:val="0"/>
          <w:numId w:val="45"/>
        </w:numPr>
        <w:tabs>
          <w:tab w:val="left" w:pos="2145"/>
          <w:tab w:val="left" w:pos="2340"/>
        </w:tabs>
        <w:autoSpaceDE w:val="0"/>
        <w:autoSpaceDN w:val="0"/>
        <w:adjustRightInd w:val="0"/>
        <w:rPr>
          <w:spacing w:val="-1"/>
          <w:sz w:val="22"/>
          <w:szCs w:val="20"/>
        </w:rPr>
      </w:pPr>
      <w:r w:rsidRPr="006740F7">
        <w:rPr>
          <w:b/>
          <w:bCs/>
          <w:sz w:val="22"/>
          <w:szCs w:val="20"/>
        </w:rPr>
        <w:t>Lantos</w:t>
      </w:r>
      <w:r w:rsidRPr="006740F7">
        <w:rPr>
          <w:b/>
          <w:bCs/>
          <w:spacing w:val="1"/>
          <w:sz w:val="22"/>
          <w:szCs w:val="20"/>
        </w:rPr>
        <w:t xml:space="preserve"> </w:t>
      </w:r>
      <w:r w:rsidRPr="006740F7">
        <w:rPr>
          <w:b/>
          <w:bCs/>
          <w:sz w:val="22"/>
          <w:szCs w:val="20"/>
        </w:rPr>
        <w:t>PM</w:t>
      </w:r>
      <w:r w:rsidRPr="006740F7">
        <w:rPr>
          <w:b/>
          <w:bCs/>
          <w:spacing w:val="-10"/>
          <w:sz w:val="22"/>
          <w:szCs w:val="20"/>
        </w:rPr>
        <w:t xml:space="preserve"> </w:t>
      </w:r>
      <w:r w:rsidRPr="006740F7">
        <w:rPr>
          <w:spacing w:val="-1"/>
          <w:sz w:val="22"/>
          <w:szCs w:val="20"/>
        </w:rPr>
        <w:t>an</w:t>
      </w:r>
      <w:r w:rsidRPr="006740F7">
        <w:rPr>
          <w:sz w:val="22"/>
          <w:szCs w:val="20"/>
        </w:rPr>
        <w:t>d</w:t>
      </w:r>
      <w:r w:rsidRPr="006740F7">
        <w:rPr>
          <w:spacing w:val="-1"/>
          <w:sz w:val="22"/>
          <w:szCs w:val="20"/>
        </w:rPr>
        <w:t xml:space="preserve"> Wormse</w:t>
      </w:r>
      <w:r w:rsidRPr="006740F7">
        <w:rPr>
          <w:sz w:val="22"/>
          <w:szCs w:val="20"/>
        </w:rPr>
        <w:t>r</w:t>
      </w:r>
      <w:r w:rsidRPr="006740F7">
        <w:rPr>
          <w:spacing w:val="-1"/>
          <w:sz w:val="22"/>
          <w:szCs w:val="20"/>
        </w:rPr>
        <w:t xml:space="preserve"> GP</w:t>
      </w:r>
      <w:r w:rsidRPr="006740F7">
        <w:rPr>
          <w:sz w:val="22"/>
          <w:szCs w:val="20"/>
        </w:rPr>
        <w:t>.</w:t>
      </w:r>
      <w:r w:rsidRPr="006740F7">
        <w:rPr>
          <w:spacing w:val="-1"/>
          <w:sz w:val="22"/>
          <w:szCs w:val="20"/>
        </w:rPr>
        <w:t xml:space="preserve"> Chroni</w:t>
      </w:r>
      <w:r w:rsidRPr="006740F7">
        <w:rPr>
          <w:sz w:val="22"/>
          <w:szCs w:val="20"/>
        </w:rPr>
        <w:t>c</w:t>
      </w:r>
      <w:r w:rsidRPr="006740F7">
        <w:rPr>
          <w:spacing w:val="-1"/>
          <w:sz w:val="22"/>
          <w:szCs w:val="20"/>
        </w:rPr>
        <w:t xml:space="preserve"> coinfection</w:t>
      </w:r>
      <w:r w:rsidRPr="006740F7">
        <w:rPr>
          <w:sz w:val="22"/>
          <w:szCs w:val="20"/>
        </w:rPr>
        <w:t>s</w:t>
      </w:r>
      <w:r w:rsidRPr="006740F7">
        <w:rPr>
          <w:spacing w:val="-4"/>
          <w:sz w:val="22"/>
          <w:szCs w:val="20"/>
        </w:rPr>
        <w:t xml:space="preserve"> </w:t>
      </w:r>
      <w:r w:rsidRPr="006740F7">
        <w:rPr>
          <w:spacing w:val="-1"/>
          <w:sz w:val="22"/>
          <w:szCs w:val="20"/>
        </w:rPr>
        <w:t>i</w:t>
      </w:r>
      <w:r w:rsidRPr="006740F7">
        <w:rPr>
          <w:sz w:val="22"/>
          <w:szCs w:val="20"/>
        </w:rPr>
        <w:t>n</w:t>
      </w:r>
      <w:r w:rsidRPr="006740F7">
        <w:rPr>
          <w:spacing w:val="-1"/>
          <w:sz w:val="22"/>
          <w:szCs w:val="20"/>
        </w:rPr>
        <w:t xml:space="preserve"> patient</w:t>
      </w:r>
      <w:r w:rsidRPr="006740F7">
        <w:rPr>
          <w:sz w:val="22"/>
          <w:szCs w:val="20"/>
        </w:rPr>
        <w:t>s</w:t>
      </w:r>
      <w:r w:rsidRPr="006740F7">
        <w:rPr>
          <w:spacing w:val="-1"/>
          <w:sz w:val="22"/>
          <w:szCs w:val="20"/>
        </w:rPr>
        <w:t xml:space="preserve"> diagnose</w:t>
      </w:r>
      <w:r w:rsidRPr="006740F7">
        <w:rPr>
          <w:sz w:val="22"/>
          <w:szCs w:val="20"/>
        </w:rPr>
        <w:t>d</w:t>
      </w:r>
      <w:r w:rsidRPr="006740F7">
        <w:rPr>
          <w:spacing w:val="-1"/>
          <w:sz w:val="22"/>
          <w:szCs w:val="20"/>
        </w:rPr>
        <w:t xml:space="preserve"> wit</w:t>
      </w:r>
      <w:r w:rsidRPr="006740F7">
        <w:rPr>
          <w:sz w:val="22"/>
          <w:szCs w:val="20"/>
        </w:rPr>
        <w:t>h</w:t>
      </w:r>
      <w:r w:rsidRPr="006740F7">
        <w:rPr>
          <w:spacing w:val="-1"/>
          <w:sz w:val="22"/>
          <w:szCs w:val="20"/>
        </w:rPr>
        <w:t xml:space="preserve"> chroni</w:t>
      </w:r>
      <w:r w:rsidRPr="006740F7">
        <w:rPr>
          <w:sz w:val="22"/>
          <w:szCs w:val="20"/>
        </w:rPr>
        <w:t>c</w:t>
      </w:r>
      <w:r w:rsidRPr="006740F7">
        <w:rPr>
          <w:spacing w:val="-1"/>
          <w:sz w:val="22"/>
          <w:szCs w:val="20"/>
        </w:rPr>
        <w:t xml:space="preserve"> Lym</w:t>
      </w:r>
      <w:r w:rsidRPr="006740F7">
        <w:rPr>
          <w:sz w:val="22"/>
          <w:szCs w:val="20"/>
        </w:rPr>
        <w:t>e</w:t>
      </w:r>
      <w:r w:rsidRPr="006740F7">
        <w:rPr>
          <w:spacing w:val="-1"/>
          <w:sz w:val="22"/>
          <w:szCs w:val="20"/>
        </w:rPr>
        <w:t xml:space="preserve"> disease</w:t>
      </w:r>
      <w:r w:rsidRPr="006740F7">
        <w:rPr>
          <w:sz w:val="22"/>
          <w:szCs w:val="20"/>
        </w:rPr>
        <w:t>:</w:t>
      </w:r>
      <w:r w:rsidRPr="006740F7">
        <w:rPr>
          <w:spacing w:val="-1"/>
          <w:sz w:val="22"/>
          <w:szCs w:val="20"/>
        </w:rPr>
        <w:t xml:space="preserve"> </w:t>
      </w:r>
      <w:r w:rsidRPr="006740F7">
        <w:rPr>
          <w:sz w:val="22"/>
          <w:szCs w:val="20"/>
        </w:rPr>
        <w:t>a</w:t>
      </w:r>
      <w:r w:rsidRPr="006740F7">
        <w:rPr>
          <w:spacing w:val="-1"/>
          <w:sz w:val="22"/>
          <w:szCs w:val="20"/>
        </w:rPr>
        <w:t xml:space="preserve"> systematic literatur</w:t>
      </w:r>
      <w:r w:rsidRPr="006740F7">
        <w:rPr>
          <w:sz w:val="22"/>
          <w:szCs w:val="20"/>
        </w:rPr>
        <w:t>e</w:t>
      </w:r>
      <w:r w:rsidRPr="006740F7">
        <w:rPr>
          <w:spacing w:val="-1"/>
          <w:sz w:val="22"/>
          <w:szCs w:val="20"/>
        </w:rPr>
        <w:t xml:space="preserve"> review</w:t>
      </w:r>
      <w:r w:rsidRPr="006740F7">
        <w:rPr>
          <w:sz w:val="22"/>
          <w:szCs w:val="20"/>
        </w:rPr>
        <w:t>.</w:t>
      </w:r>
      <w:r w:rsidRPr="006740F7">
        <w:rPr>
          <w:spacing w:val="-1"/>
          <w:sz w:val="22"/>
          <w:szCs w:val="20"/>
        </w:rPr>
        <w:t xml:space="preserve"> </w:t>
      </w:r>
      <w:r w:rsidRPr="006740F7">
        <w:rPr>
          <w:i/>
          <w:spacing w:val="-1"/>
          <w:sz w:val="22"/>
          <w:szCs w:val="20"/>
        </w:rPr>
        <w:t>America</w:t>
      </w:r>
      <w:r w:rsidRPr="006740F7">
        <w:rPr>
          <w:i/>
          <w:sz w:val="22"/>
          <w:szCs w:val="20"/>
        </w:rPr>
        <w:t>n</w:t>
      </w:r>
      <w:r w:rsidRPr="006740F7">
        <w:rPr>
          <w:i/>
          <w:spacing w:val="-1"/>
          <w:sz w:val="22"/>
          <w:szCs w:val="20"/>
        </w:rPr>
        <w:t xml:space="preserve"> Journa</w:t>
      </w:r>
      <w:r w:rsidRPr="006740F7">
        <w:rPr>
          <w:i/>
          <w:sz w:val="22"/>
          <w:szCs w:val="20"/>
        </w:rPr>
        <w:t>l</w:t>
      </w:r>
      <w:r w:rsidRPr="006740F7">
        <w:rPr>
          <w:i/>
          <w:spacing w:val="-1"/>
          <w:sz w:val="22"/>
          <w:szCs w:val="20"/>
        </w:rPr>
        <w:t xml:space="preserve"> o</w:t>
      </w:r>
      <w:r w:rsidRPr="006740F7">
        <w:rPr>
          <w:i/>
          <w:sz w:val="22"/>
          <w:szCs w:val="20"/>
        </w:rPr>
        <w:t>f</w:t>
      </w:r>
      <w:r w:rsidRPr="006740F7">
        <w:rPr>
          <w:i/>
          <w:spacing w:val="-1"/>
          <w:sz w:val="22"/>
          <w:szCs w:val="20"/>
        </w:rPr>
        <w:t xml:space="preserve"> Medicine</w:t>
      </w:r>
      <w:r w:rsidRPr="006740F7">
        <w:rPr>
          <w:sz w:val="22"/>
          <w:szCs w:val="20"/>
        </w:rPr>
        <w:t>.</w:t>
      </w:r>
      <w:r w:rsidRPr="006740F7">
        <w:rPr>
          <w:spacing w:val="-1"/>
          <w:sz w:val="22"/>
          <w:szCs w:val="20"/>
        </w:rPr>
        <w:t xml:space="preserve"> </w:t>
      </w:r>
      <w:r w:rsidRPr="006740F7">
        <w:rPr>
          <w:sz w:val="22"/>
          <w:szCs w:val="20"/>
        </w:rPr>
        <w:t>2014 Nov;127(11):1105-10</w:t>
      </w:r>
      <w:r w:rsidRPr="006740F7">
        <w:rPr>
          <w:spacing w:val="-1"/>
          <w:sz w:val="22"/>
          <w:szCs w:val="20"/>
        </w:rPr>
        <w:t>. PMID: 24929022.</w:t>
      </w:r>
    </w:p>
    <w:p w14:paraId="59D367C1" w14:textId="77777777" w:rsidR="00A13F6A" w:rsidRPr="006740F7" w:rsidRDefault="00A13F6A" w:rsidP="002B09DD">
      <w:pPr>
        <w:tabs>
          <w:tab w:val="left" w:pos="2145"/>
          <w:tab w:val="left" w:pos="2340"/>
        </w:tabs>
        <w:autoSpaceDE w:val="0"/>
        <w:autoSpaceDN w:val="0"/>
        <w:adjustRightInd w:val="0"/>
        <w:ind w:left="720" w:hanging="360"/>
        <w:rPr>
          <w:b/>
          <w:sz w:val="22"/>
          <w:szCs w:val="20"/>
        </w:rPr>
      </w:pPr>
    </w:p>
    <w:p w14:paraId="1E4038E6" w14:textId="77777777" w:rsidR="00FB1048" w:rsidRPr="006740F7" w:rsidRDefault="00FB1048" w:rsidP="002B09DD">
      <w:pPr>
        <w:pStyle w:val="ListParagraph"/>
        <w:numPr>
          <w:ilvl w:val="0"/>
          <w:numId w:val="45"/>
        </w:numPr>
        <w:tabs>
          <w:tab w:val="left" w:pos="2145"/>
          <w:tab w:val="left" w:pos="2340"/>
        </w:tabs>
        <w:autoSpaceDE w:val="0"/>
        <w:autoSpaceDN w:val="0"/>
        <w:adjustRightInd w:val="0"/>
        <w:rPr>
          <w:b/>
          <w:sz w:val="22"/>
          <w:szCs w:val="20"/>
        </w:rPr>
      </w:pPr>
      <w:r w:rsidRPr="006740F7">
        <w:rPr>
          <w:b/>
          <w:sz w:val="22"/>
          <w:szCs w:val="20"/>
        </w:rPr>
        <w:t xml:space="preserve">Lantos PM, </w:t>
      </w:r>
      <w:r w:rsidRPr="006740F7">
        <w:rPr>
          <w:sz w:val="22"/>
          <w:szCs w:val="20"/>
        </w:rPr>
        <w:t xml:space="preserve">Maggi R, Ferguson B, Varkey J, Park LP, Breitschwerdt EB, Woods CW. Detection of </w:t>
      </w:r>
      <w:r w:rsidRPr="006740F7">
        <w:rPr>
          <w:i/>
          <w:sz w:val="22"/>
          <w:szCs w:val="20"/>
        </w:rPr>
        <w:t>Bartonella</w:t>
      </w:r>
      <w:r w:rsidRPr="006740F7">
        <w:rPr>
          <w:sz w:val="22"/>
          <w:szCs w:val="20"/>
        </w:rPr>
        <w:t xml:space="preserve"> species in the blood of veterinarians and veterinary technicians: A newly </w:t>
      </w:r>
      <w:r w:rsidRPr="006740F7">
        <w:rPr>
          <w:sz w:val="22"/>
          <w:szCs w:val="20"/>
        </w:rPr>
        <w:lastRenderedPageBreak/>
        <w:t xml:space="preserve">recognized occupational hazard? </w:t>
      </w:r>
      <w:r w:rsidRPr="006740F7">
        <w:rPr>
          <w:i/>
          <w:sz w:val="22"/>
          <w:szCs w:val="20"/>
        </w:rPr>
        <w:t>Vector-Borne and Zoonotic Diseases</w:t>
      </w:r>
      <w:r w:rsidR="001044EE" w:rsidRPr="006740F7">
        <w:rPr>
          <w:i/>
          <w:sz w:val="22"/>
          <w:szCs w:val="20"/>
        </w:rPr>
        <w:t>.</w:t>
      </w:r>
      <w:r w:rsidRPr="006740F7">
        <w:rPr>
          <w:sz w:val="22"/>
          <w:szCs w:val="20"/>
        </w:rPr>
        <w:t xml:space="preserve"> </w:t>
      </w:r>
      <w:r w:rsidR="001044EE" w:rsidRPr="006740F7">
        <w:rPr>
          <w:sz w:val="22"/>
          <w:szCs w:val="20"/>
        </w:rPr>
        <w:t>2014 Aug;14(8):563-70.</w:t>
      </w:r>
      <w:r w:rsidR="005D6D9E" w:rsidRPr="006740F7">
        <w:rPr>
          <w:sz w:val="22"/>
          <w:szCs w:val="20"/>
        </w:rPr>
        <w:t xml:space="preserve"> PMID: 25072986.</w:t>
      </w:r>
    </w:p>
    <w:p w14:paraId="20D3849B" w14:textId="77777777" w:rsidR="00FB1048" w:rsidRPr="006740F7" w:rsidRDefault="00FB1048" w:rsidP="002B09DD">
      <w:pPr>
        <w:tabs>
          <w:tab w:val="left" w:pos="2145"/>
          <w:tab w:val="left" w:pos="2340"/>
        </w:tabs>
        <w:autoSpaceDE w:val="0"/>
        <w:autoSpaceDN w:val="0"/>
        <w:adjustRightInd w:val="0"/>
        <w:ind w:left="720" w:hanging="360"/>
        <w:rPr>
          <w:b/>
          <w:sz w:val="22"/>
          <w:szCs w:val="20"/>
        </w:rPr>
      </w:pPr>
    </w:p>
    <w:p w14:paraId="6D92F8DC" w14:textId="77777777" w:rsidR="00A13F6A" w:rsidRPr="006740F7" w:rsidRDefault="00A13F6A" w:rsidP="002B09DD">
      <w:pPr>
        <w:pStyle w:val="ListParagraph"/>
        <w:numPr>
          <w:ilvl w:val="0"/>
          <w:numId w:val="45"/>
        </w:numPr>
        <w:adjustRightInd w:val="0"/>
        <w:spacing w:after="60"/>
        <w:rPr>
          <w:sz w:val="22"/>
          <w:szCs w:val="20"/>
        </w:rPr>
      </w:pPr>
      <w:r w:rsidRPr="006740F7">
        <w:rPr>
          <w:b/>
          <w:sz w:val="22"/>
          <w:szCs w:val="20"/>
        </w:rPr>
        <w:t xml:space="preserve">Lantos PM, </w:t>
      </w:r>
      <w:r w:rsidRPr="006740F7">
        <w:rPr>
          <w:sz w:val="22"/>
          <w:szCs w:val="20"/>
        </w:rPr>
        <w:t xml:space="preserve">Auwaerter PG, Wormser GP. A systematic review of morphologic variants of </w:t>
      </w:r>
      <w:r w:rsidRPr="006740F7">
        <w:rPr>
          <w:i/>
          <w:sz w:val="22"/>
          <w:szCs w:val="20"/>
        </w:rPr>
        <w:t>Borrelia burgdorferi</w:t>
      </w:r>
      <w:r w:rsidRPr="006740F7">
        <w:rPr>
          <w:sz w:val="22"/>
          <w:szCs w:val="20"/>
        </w:rPr>
        <w:t xml:space="preserve"> does not support a role in chronic Lyme disease. </w:t>
      </w:r>
      <w:r w:rsidRPr="006740F7">
        <w:rPr>
          <w:i/>
          <w:sz w:val="22"/>
          <w:szCs w:val="20"/>
        </w:rPr>
        <w:t>Clinical Infectious Diseases.</w:t>
      </w:r>
      <w:r w:rsidRPr="006740F7">
        <w:rPr>
          <w:sz w:val="22"/>
          <w:szCs w:val="20"/>
        </w:rPr>
        <w:t xml:space="preserve"> 2014 Mar;58(5):663-71. PMID: 24336823.</w:t>
      </w:r>
    </w:p>
    <w:p w14:paraId="3A6205DC" w14:textId="77777777" w:rsidR="00EB596B" w:rsidRPr="006740F7" w:rsidRDefault="00EB596B" w:rsidP="002B09DD">
      <w:pPr>
        <w:tabs>
          <w:tab w:val="left" w:pos="2145"/>
          <w:tab w:val="left" w:pos="2340"/>
        </w:tabs>
        <w:autoSpaceDE w:val="0"/>
        <w:autoSpaceDN w:val="0"/>
        <w:adjustRightInd w:val="0"/>
        <w:ind w:left="720" w:hanging="360"/>
        <w:rPr>
          <w:sz w:val="22"/>
          <w:szCs w:val="20"/>
        </w:rPr>
      </w:pPr>
    </w:p>
    <w:p w14:paraId="5D879F2A" w14:textId="77777777" w:rsidR="005D6D9E" w:rsidRPr="006740F7" w:rsidRDefault="00992AFC" w:rsidP="002B09DD">
      <w:pPr>
        <w:pStyle w:val="ListParagraph"/>
        <w:numPr>
          <w:ilvl w:val="0"/>
          <w:numId w:val="45"/>
        </w:numPr>
        <w:tabs>
          <w:tab w:val="left" w:pos="5400"/>
        </w:tabs>
        <w:autoSpaceDE w:val="0"/>
        <w:autoSpaceDN w:val="0"/>
        <w:adjustRightInd w:val="0"/>
        <w:rPr>
          <w:sz w:val="22"/>
          <w:szCs w:val="20"/>
        </w:rPr>
      </w:pPr>
      <w:r w:rsidRPr="006740F7">
        <w:rPr>
          <w:b/>
          <w:sz w:val="22"/>
          <w:szCs w:val="20"/>
        </w:rPr>
        <w:t>Lantos PM</w:t>
      </w:r>
      <w:r w:rsidRPr="006740F7">
        <w:rPr>
          <w:sz w:val="22"/>
          <w:szCs w:val="20"/>
        </w:rPr>
        <w:t>, Brinkerhoff RJ, Wormser GP, Clemen R. Empiric an</w:t>
      </w:r>
      <w:r w:rsidRPr="006740F7">
        <w:rPr>
          <w:bCs/>
          <w:color w:val="2B2B2B"/>
          <w:sz w:val="22"/>
          <w:szCs w:val="20"/>
          <w:lang w:bidi="ar-SA"/>
        </w:rPr>
        <w:t xml:space="preserve">tibiotic treatment of erythema migrans-like skin lesions as a function of geography: a clinical and cost effectiveness modeling study. </w:t>
      </w:r>
      <w:r w:rsidRPr="006740F7">
        <w:rPr>
          <w:bCs/>
          <w:i/>
          <w:color w:val="2B2B2B"/>
          <w:sz w:val="22"/>
          <w:szCs w:val="20"/>
          <w:lang w:bidi="ar-SA"/>
        </w:rPr>
        <w:t>Vec</w:t>
      </w:r>
      <w:r w:rsidR="00534974" w:rsidRPr="006740F7">
        <w:rPr>
          <w:bCs/>
          <w:i/>
          <w:color w:val="2B2B2B"/>
          <w:sz w:val="22"/>
          <w:szCs w:val="20"/>
          <w:lang w:bidi="ar-SA"/>
        </w:rPr>
        <w:t>tor-Borne and Zoonotic Diseases</w:t>
      </w:r>
      <w:r w:rsidR="00534974" w:rsidRPr="006740F7">
        <w:rPr>
          <w:bCs/>
          <w:color w:val="2B2B2B"/>
          <w:sz w:val="22"/>
          <w:szCs w:val="20"/>
          <w:lang w:bidi="ar-SA"/>
        </w:rPr>
        <w:t>. E-Pub ahead of print, October 2013.</w:t>
      </w:r>
    </w:p>
    <w:p w14:paraId="36F1EAB8" w14:textId="77777777" w:rsidR="005D6D9E" w:rsidRPr="006740F7" w:rsidRDefault="005D6D9E" w:rsidP="002B09DD">
      <w:pPr>
        <w:pStyle w:val="ListParagraph"/>
        <w:ind w:hanging="360"/>
        <w:rPr>
          <w:sz w:val="28"/>
        </w:rPr>
      </w:pPr>
    </w:p>
    <w:p w14:paraId="79C67439" w14:textId="77777777" w:rsidR="00EB596B" w:rsidRPr="006740F7" w:rsidRDefault="005D6D9E" w:rsidP="002B09DD">
      <w:pPr>
        <w:pStyle w:val="ListParagraph"/>
        <w:numPr>
          <w:ilvl w:val="0"/>
          <w:numId w:val="45"/>
        </w:numPr>
        <w:tabs>
          <w:tab w:val="left" w:pos="5400"/>
        </w:tabs>
        <w:autoSpaceDE w:val="0"/>
        <w:autoSpaceDN w:val="0"/>
        <w:adjustRightInd w:val="0"/>
        <w:rPr>
          <w:sz w:val="22"/>
          <w:szCs w:val="20"/>
        </w:rPr>
      </w:pPr>
      <w:r w:rsidRPr="006740F7">
        <w:rPr>
          <w:sz w:val="22"/>
          <w:szCs w:val="20"/>
        </w:rPr>
        <w:t xml:space="preserve">Breitschwerdt EB, Hegarty BC, Maggi RG, </w:t>
      </w:r>
      <w:r w:rsidRPr="006740F7">
        <w:rPr>
          <w:b/>
          <w:sz w:val="22"/>
          <w:szCs w:val="20"/>
        </w:rPr>
        <w:t>Lantos PM</w:t>
      </w:r>
      <w:r w:rsidRPr="006740F7">
        <w:rPr>
          <w:sz w:val="22"/>
          <w:szCs w:val="20"/>
        </w:rPr>
        <w:t xml:space="preserve">, Aslett DM, Bradley JM. </w:t>
      </w:r>
      <w:r w:rsidRPr="006740F7">
        <w:rPr>
          <w:i/>
          <w:sz w:val="22"/>
          <w:szCs w:val="20"/>
        </w:rPr>
        <w:t>Rickettsia rickettsii</w:t>
      </w:r>
      <w:r w:rsidRPr="006740F7">
        <w:rPr>
          <w:sz w:val="22"/>
          <w:szCs w:val="20"/>
        </w:rPr>
        <w:t xml:space="preserve"> transmission by a lone star tick, North Carolina. Emerg Infect Dis. 2011 May;17(5):873-5. PMID: 21529399.</w:t>
      </w:r>
    </w:p>
    <w:p w14:paraId="4D65B7AD" w14:textId="77777777" w:rsidR="005D6D9E" w:rsidRPr="006740F7" w:rsidRDefault="005D6D9E" w:rsidP="002B09DD">
      <w:pPr>
        <w:tabs>
          <w:tab w:val="left" w:pos="5400"/>
        </w:tabs>
        <w:autoSpaceDE w:val="0"/>
        <w:autoSpaceDN w:val="0"/>
        <w:adjustRightInd w:val="0"/>
        <w:rPr>
          <w:sz w:val="22"/>
          <w:szCs w:val="20"/>
        </w:rPr>
      </w:pPr>
    </w:p>
    <w:p w14:paraId="5244432F" w14:textId="77777777" w:rsidR="00EB596B" w:rsidRPr="006740F7" w:rsidRDefault="00EB596B" w:rsidP="002B09DD">
      <w:pPr>
        <w:pStyle w:val="ListParagraph"/>
        <w:numPr>
          <w:ilvl w:val="0"/>
          <w:numId w:val="45"/>
        </w:numPr>
        <w:tabs>
          <w:tab w:val="left" w:pos="5400"/>
        </w:tabs>
        <w:rPr>
          <w:iCs/>
          <w:sz w:val="22"/>
          <w:szCs w:val="20"/>
        </w:rPr>
      </w:pPr>
      <w:r w:rsidRPr="006740F7">
        <w:rPr>
          <w:sz w:val="22"/>
          <w:szCs w:val="20"/>
        </w:rPr>
        <w:t xml:space="preserve">Breitschwerdt EB, Maggi RG, </w:t>
      </w:r>
      <w:r w:rsidRPr="006740F7">
        <w:rPr>
          <w:b/>
          <w:sz w:val="22"/>
          <w:szCs w:val="20"/>
        </w:rPr>
        <w:t>Lantos PM</w:t>
      </w:r>
      <w:r w:rsidRPr="006740F7">
        <w:rPr>
          <w:sz w:val="22"/>
          <w:szCs w:val="20"/>
        </w:rPr>
        <w:t xml:space="preserve">, Woods CW, Hegarty BC, Bradley JM. </w:t>
      </w:r>
      <w:r w:rsidRPr="006740F7">
        <w:rPr>
          <w:i/>
          <w:iCs/>
          <w:sz w:val="22"/>
          <w:szCs w:val="20"/>
        </w:rPr>
        <w:t xml:space="preserve">Bartonella vinsonii </w:t>
      </w:r>
      <w:r w:rsidRPr="006740F7">
        <w:rPr>
          <w:iCs/>
          <w:sz w:val="22"/>
          <w:szCs w:val="20"/>
        </w:rPr>
        <w:t xml:space="preserve">subsp. </w:t>
      </w:r>
      <w:r w:rsidRPr="006740F7">
        <w:rPr>
          <w:i/>
          <w:iCs/>
          <w:sz w:val="22"/>
          <w:szCs w:val="20"/>
        </w:rPr>
        <w:t>berkhoffii</w:t>
      </w:r>
      <w:r w:rsidRPr="006740F7">
        <w:rPr>
          <w:iCs/>
          <w:sz w:val="22"/>
          <w:szCs w:val="20"/>
        </w:rPr>
        <w:t xml:space="preserve">  and </w:t>
      </w:r>
      <w:r w:rsidRPr="006740F7">
        <w:rPr>
          <w:i/>
          <w:iCs/>
          <w:sz w:val="22"/>
          <w:szCs w:val="20"/>
        </w:rPr>
        <w:t xml:space="preserve">Bartonella henselae </w:t>
      </w:r>
      <w:r w:rsidRPr="006740F7">
        <w:rPr>
          <w:iCs/>
          <w:sz w:val="22"/>
          <w:szCs w:val="20"/>
        </w:rPr>
        <w:t xml:space="preserve">bacteremia in a father and daughter with neurological disease. </w:t>
      </w:r>
      <w:r w:rsidRPr="006740F7">
        <w:rPr>
          <w:i/>
          <w:iCs/>
          <w:sz w:val="22"/>
          <w:szCs w:val="20"/>
        </w:rPr>
        <w:t>Parasites and Vectors</w:t>
      </w:r>
      <w:r w:rsidRPr="006740F7">
        <w:rPr>
          <w:iCs/>
          <w:sz w:val="22"/>
          <w:szCs w:val="20"/>
        </w:rPr>
        <w:t xml:space="preserve">, </w:t>
      </w:r>
      <w:r w:rsidRPr="006740F7">
        <w:rPr>
          <w:rStyle w:val="src"/>
          <w:sz w:val="22"/>
          <w:szCs w:val="20"/>
        </w:rPr>
        <w:t>2010 Apr 8;3(1):29</w:t>
      </w:r>
      <w:r w:rsidRPr="006740F7">
        <w:rPr>
          <w:iCs/>
          <w:sz w:val="22"/>
          <w:szCs w:val="20"/>
        </w:rPr>
        <w:t>.</w:t>
      </w:r>
      <w:r w:rsidR="005D6D9E" w:rsidRPr="006740F7">
        <w:rPr>
          <w:iCs/>
          <w:sz w:val="22"/>
          <w:szCs w:val="20"/>
        </w:rPr>
        <w:t xml:space="preserve"> PMID: 20377863.</w:t>
      </w:r>
    </w:p>
    <w:p w14:paraId="1FD24C06" w14:textId="77777777" w:rsidR="00EB596B" w:rsidRPr="006740F7" w:rsidRDefault="00EB596B" w:rsidP="002B09DD">
      <w:pPr>
        <w:tabs>
          <w:tab w:val="left" w:pos="5400"/>
        </w:tabs>
        <w:ind w:left="720" w:hanging="360"/>
        <w:contextualSpacing/>
        <w:rPr>
          <w:iCs/>
          <w:color w:val="C00000"/>
          <w:sz w:val="22"/>
          <w:szCs w:val="20"/>
        </w:rPr>
      </w:pPr>
    </w:p>
    <w:p w14:paraId="61BB55DF" w14:textId="77777777" w:rsidR="00EB596B" w:rsidRPr="006740F7" w:rsidRDefault="00EB596B" w:rsidP="002B09DD">
      <w:pPr>
        <w:pStyle w:val="ListParagraph"/>
        <w:numPr>
          <w:ilvl w:val="0"/>
          <w:numId w:val="45"/>
        </w:numPr>
        <w:tabs>
          <w:tab w:val="left" w:pos="2145"/>
          <w:tab w:val="left" w:pos="2340"/>
        </w:tabs>
        <w:rPr>
          <w:sz w:val="22"/>
          <w:szCs w:val="20"/>
        </w:rPr>
      </w:pPr>
      <w:r w:rsidRPr="006740F7">
        <w:rPr>
          <w:b/>
          <w:iCs/>
          <w:sz w:val="22"/>
          <w:szCs w:val="20"/>
          <w:lang w:bidi="ar-SA"/>
        </w:rPr>
        <w:t>Lantos PM</w:t>
      </w:r>
      <w:r w:rsidRPr="006740F7">
        <w:rPr>
          <w:iCs/>
          <w:sz w:val="22"/>
          <w:szCs w:val="20"/>
          <w:lang w:bidi="ar-SA"/>
        </w:rPr>
        <w:t>, Ahouidi AD, Bei AK, Jennings CV, Sarr O, Ndir O, Wirth DF, Mboup S, Duraisingh MT. Erythrocyte invasion profiles are associated with a common invasion ligand polymorphism in Senegalese isolates of Plasmodium falciparum</w:t>
      </w:r>
      <w:r w:rsidRPr="006740F7">
        <w:rPr>
          <w:i/>
          <w:iCs/>
          <w:sz w:val="22"/>
          <w:szCs w:val="20"/>
          <w:lang w:bidi="ar-SA"/>
        </w:rPr>
        <w:t>.</w:t>
      </w:r>
      <w:r w:rsidRPr="006740F7">
        <w:rPr>
          <w:sz w:val="22"/>
          <w:szCs w:val="20"/>
          <w:lang w:bidi="ar-SA"/>
        </w:rPr>
        <w:t xml:space="preserve"> </w:t>
      </w:r>
      <w:r w:rsidRPr="006740F7">
        <w:rPr>
          <w:i/>
          <w:sz w:val="22"/>
          <w:szCs w:val="20"/>
          <w:lang w:bidi="ar-SA"/>
        </w:rPr>
        <w:t>Parasitology</w:t>
      </w:r>
      <w:r w:rsidRPr="006740F7">
        <w:rPr>
          <w:sz w:val="22"/>
          <w:szCs w:val="20"/>
          <w:lang w:bidi="ar-SA"/>
        </w:rPr>
        <w:t xml:space="preserve">, </w:t>
      </w:r>
      <w:r w:rsidRPr="006740F7">
        <w:rPr>
          <w:b/>
          <w:bCs/>
          <w:sz w:val="22"/>
          <w:szCs w:val="20"/>
          <w:lang w:bidi="ar-SA"/>
        </w:rPr>
        <w:t>136</w:t>
      </w:r>
      <w:r w:rsidRPr="006740F7">
        <w:rPr>
          <w:sz w:val="22"/>
          <w:szCs w:val="20"/>
          <w:lang w:bidi="ar-SA"/>
        </w:rPr>
        <w:t>(1): 1-9, 2009.</w:t>
      </w:r>
    </w:p>
    <w:p w14:paraId="6ADA4817" w14:textId="77777777" w:rsidR="00EB596B" w:rsidRPr="006740F7" w:rsidRDefault="00EB596B" w:rsidP="002B09DD">
      <w:pPr>
        <w:tabs>
          <w:tab w:val="left" w:pos="2145"/>
          <w:tab w:val="left" w:pos="2340"/>
        </w:tabs>
        <w:ind w:left="720" w:hanging="360"/>
        <w:rPr>
          <w:sz w:val="22"/>
        </w:rPr>
      </w:pPr>
    </w:p>
    <w:p w14:paraId="530C92C4" w14:textId="77777777" w:rsidR="00EB596B" w:rsidRPr="006740F7" w:rsidRDefault="00EB596B" w:rsidP="002B09DD">
      <w:pPr>
        <w:pStyle w:val="ListParagraph"/>
        <w:numPr>
          <w:ilvl w:val="0"/>
          <w:numId w:val="45"/>
        </w:numPr>
        <w:tabs>
          <w:tab w:val="left" w:pos="2145"/>
          <w:tab w:val="left" w:pos="2340"/>
        </w:tabs>
        <w:autoSpaceDE w:val="0"/>
        <w:autoSpaceDN w:val="0"/>
        <w:adjustRightInd w:val="0"/>
        <w:rPr>
          <w:sz w:val="22"/>
        </w:rPr>
      </w:pPr>
      <w:r w:rsidRPr="006740F7">
        <w:rPr>
          <w:color w:val="000000"/>
          <w:sz w:val="22"/>
        </w:rPr>
        <w:t xml:space="preserve">Koutros S, Holford TR, Hahn T, </w:t>
      </w:r>
      <w:r w:rsidRPr="006740F7">
        <w:rPr>
          <w:b/>
          <w:color w:val="000000"/>
          <w:sz w:val="22"/>
        </w:rPr>
        <w:t>Lantos PM</w:t>
      </w:r>
      <w:r w:rsidRPr="006740F7">
        <w:rPr>
          <w:color w:val="000000"/>
          <w:sz w:val="22"/>
        </w:rPr>
        <w:t xml:space="preserve">, McCarthy PL, Risch HA, Swede H. </w:t>
      </w:r>
      <w:r w:rsidRPr="006740F7">
        <w:rPr>
          <w:sz w:val="22"/>
        </w:rPr>
        <w:t xml:space="preserve">Excess diagnosis of non-Hodgkin’s lymphoma during spring in the USA. </w:t>
      </w:r>
      <w:r w:rsidRPr="006740F7">
        <w:rPr>
          <w:i/>
          <w:sz w:val="22"/>
        </w:rPr>
        <w:t>Leukemia &amp; Lymphoma</w:t>
      </w:r>
      <w:r w:rsidRPr="006740F7">
        <w:rPr>
          <w:sz w:val="22"/>
        </w:rPr>
        <w:t xml:space="preserve">, </w:t>
      </w:r>
      <w:r w:rsidRPr="006740F7">
        <w:rPr>
          <w:b/>
          <w:sz w:val="22"/>
        </w:rPr>
        <w:t>48</w:t>
      </w:r>
      <w:r w:rsidRPr="006740F7">
        <w:rPr>
          <w:sz w:val="22"/>
        </w:rPr>
        <w:t>(2): 357-366, 2007.</w:t>
      </w:r>
    </w:p>
    <w:p w14:paraId="24673F26" w14:textId="77777777" w:rsidR="00EB596B" w:rsidRDefault="00EB596B" w:rsidP="002B09DD">
      <w:pPr>
        <w:ind w:left="900" w:hanging="270"/>
        <w:rPr>
          <w:sz w:val="20"/>
          <w:szCs w:val="20"/>
        </w:rPr>
      </w:pPr>
    </w:p>
    <w:p w14:paraId="27EE5565" w14:textId="77777777" w:rsidR="007347EF" w:rsidRDefault="007347EF" w:rsidP="002B09DD">
      <w:pPr>
        <w:ind w:left="900" w:hanging="270"/>
        <w:rPr>
          <w:sz w:val="20"/>
          <w:szCs w:val="20"/>
        </w:rPr>
      </w:pPr>
    </w:p>
    <w:p w14:paraId="7D4ECD31" w14:textId="77777777" w:rsidR="00EB596B" w:rsidRPr="00EB596B" w:rsidRDefault="00EB596B" w:rsidP="002B09DD">
      <w:pPr>
        <w:ind w:left="630" w:hanging="270"/>
        <w:rPr>
          <w:b/>
          <w:caps/>
          <w:sz w:val="20"/>
          <w:szCs w:val="20"/>
          <w:u w:val="single"/>
          <w:lang w:bidi="ar-SA"/>
        </w:rPr>
      </w:pPr>
      <w:r w:rsidRPr="00EB596B">
        <w:rPr>
          <w:b/>
          <w:caps/>
          <w:sz w:val="20"/>
          <w:szCs w:val="20"/>
          <w:u w:val="single"/>
          <w:lang w:bidi="ar-SA"/>
        </w:rPr>
        <w:t>Practice Guidelines</w:t>
      </w:r>
    </w:p>
    <w:p w14:paraId="5322D845" w14:textId="77777777" w:rsidR="00D348A5" w:rsidRDefault="00D348A5" w:rsidP="00D348A5">
      <w:pPr>
        <w:pStyle w:val="ListParagraph"/>
        <w:numPr>
          <w:ilvl w:val="0"/>
          <w:numId w:val="41"/>
        </w:numPr>
        <w:tabs>
          <w:tab w:val="left" w:pos="2145"/>
          <w:tab w:val="left" w:pos="2340"/>
        </w:tabs>
        <w:autoSpaceDE w:val="0"/>
        <w:autoSpaceDN w:val="0"/>
        <w:adjustRightInd w:val="0"/>
        <w:rPr>
          <w:sz w:val="22"/>
          <w:szCs w:val="20"/>
        </w:rPr>
      </w:pPr>
      <w:r>
        <w:rPr>
          <w:b/>
          <w:sz w:val="22"/>
          <w:szCs w:val="20"/>
        </w:rPr>
        <w:t>Lantos PM</w:t>
      </w:r>
      <w:r>
        <w:rPr>
          <w:sz w:val="22"/>
          <w:szCs w:val="20"/>
        </w:rPr>
        <w:t xml:space="preserve"> et al. </w:t>
      </w:r>
      <w:r w:rsidRPr="00167559">
        <w:rPr>
          <w:sz w:val="22"/>
          <w:szCs w:val="20"/>
        </w:rPr>
        <w:t>Clinical Practice Guidelines by the Infectious Diseases Society of America (IDSA), American Academy of Neurology (AAN), and American College of Rheumatology (ACR): 2020 Guidelines for the Prevention, Diagnosis and Treatment of Lyme Disease</w:t>
      </w:r>
      <w:r>
        <w:rPr>
          <w:sz w:val="22"/>
          <w:szCs w:val="20"/>
        </w:rPr>
        <w:t xml:space="preserve">. </w:t>
      </w:r>
    </w:p>
    <w:p w14:paraId="7ACFB87D" w14:textId="77777777" w:rsidR="00D348A5" w:rsidRDefault="00D348A5" w:rsidP="00D348A5">
      <w:pPr>
        <w:pStyle w:val="ListParagraph"/>
        <w:numPr>
          <w:ilvl w:val="1"/>
          <w:numId w:val="41"/>
        </w:numPr>
        <w:tabs>
          <w:tab w:val="left" w:pos="2145"/>
          <w:tab w:val="left" w:pos="2340"/>
        </w:tabs>
        <w:autoSpaceDE w:val="0"/>
        <w:autoSpaceDN w:val="0"/>
        <w:adjustRightInd w:val="0"/>
        <w:rPr>
          <w:sz w:val="22"/>
          <w:szCs w:val="20"/>
        </w:rPr>
      </w:pPr>
      <w:r>
        <w:rPr>
          <w:i/>
          <w:sz w:val="22"/>
          <w:szCs w:val="20"/>
        </w:rPr>
        <w:t>Clinical Infectious Diseases</w:t>
      </w:r>
      <w:r>
        <w:rPr>
          <w:sz w:val="22"/>
          <w:szCs w:val="20"/>
        </w:rPr>
        <w:t xml:space="preserve"> 2021 Jan 23;72(1):e1-e48,</w:t>
      </w:r>
      <w:r w:rsidRPr="00316528">
        <w:t xml:space="preserve"> </w:t>
      </w:r>
      <w:r w:rsidRPr="00316528">
        <w:rPr>
          <w:sz w:val="22"/>
          <w:szCs w:val="20"/>
        </w:rPr>
        <w:t>PMID: 33417672</w:t>
      </w:r>
      <w:r>
        <w:rPr>
          <w:sz w:val="22"/>
          <w:szCs w:val="20"/>
        </w:rPr>
        <w:t xml:space="preserve">. </w:t>
      </w:r>
    </w:p>
    <w:p w14:paraId="0DE5830F" w14:textId="77777777" w:rsidR="00D348A5" w:rsidRDefault="00D348A5" w:rsidP="00D348A5">
      <w:pPr>
        <w:pStyle w:val="ListParagraph"/>
        <w:numPr>
          <w:ilvl w:val="1"/>
          <w:numId w:val="41"/>
        </w:numPr>
        <w:tabs>
          <w:tab w:val="left" w:pos="2145"/>
          <w:tab w:val="left" w:pos="2340"/>
        </w:tabs>
        <w:autoSpaceDE w:val="0"/>
        <w:autoSpaceDN w:val="0"/>
        <w:adjustRightInd w:val="0"/>
        <w:rPr>
          <w:sz w:val="22"/>
          <w:szCs w:val="20"/>
        </w:rPr>
      </w:pPr>
      <w:r>
        <w:rPr>
          <w:i/>
          <w:sz w:val="22"/>
          <w:szCs w:val="20"/>
        </w:rPr>
        <w:t>Arthritis and Rheumatology</w:t>
      </w:r>
      <w:r>
        <w:rPr>
          <w:sz w:val="22"/>
          <w:szCs w:val="20"/>
        </w:rPr>
        <w:t xml:space="preserve"> 2020 Nov 29, </w:t>
      </w:r>
      <w:r w:rsidRPr="00B833AC">
        <w:rPr>
          <w:sz w:val="22"/>
          <w:szCs w:val="20"/>
        </w:rPr>
        <w:t>PMID: 33251716</w:t>
      </w:r>
      <w:r>
        <w:rPr>
          <w:sz w:val="22"/>
          <w:szCs w:val="20"/>
        </w:rPr>
        <w:t>.</w:t>
      </w:r>
    </w:p>
    <w:p w14:paraId="38E17C70" w14:textId="77777777" w:rsidR="00D348A5" w:rsidRDefault="00D348A5" w:rsidP="00D348A5">
      <w:pPr>
        <w:pStyle w:val="ListParagraph"/>
        <w:numPr>
          <w:ilvl w:val="1"/>
          <w:numId w:val="41"/>
        </w:numPr>
        <w:tabs>
          <w:tab w:val="left" w:pos="2145"/>
          <w:tab w:val="left" w:pos="2340"/>
        </w:tabs>
        <w:autoSpaceDE w:val="0"/>
        <w:autoSpaceDN w:val="0"/>
        <w:adjustRightInd w:val="0"/>
        <w:rPr>
          <w:sz w:val="22"/>
          <w:szCs w:val="20"/>
        </w:rPr>
      </w:pPr>
      <w:r>
        <w:rPr>
          <w:i/>
          <w:sz w:val="22"/>
          <w:szCs w:val="20"/>
        </w:rPr>
        <w:t>Arthritis Care Res (Hoboken)</w:t>
      </w:r>
      <w:r>
        <w:rPr>
          <w:sz w:val="22"/>
          <w:szCs w:val="20"/>
        </w:rPr>
        <w:t xml:space="preserve"> </w:t>
      </w:r>
      <w:r w:rsidRPr="00B833AC">
        <w:rPr>
          <w:sz w:val="22"/>
          <w:szCs w:val="20"/>
        </w:rPr>
        <w:t>(Hoboken). 2021 Jan;73(1):1-9</w:t>
      </w:r>
      <w:r>
        <w:rPr>
          <w:sz w:val="22"/>
          <w:szCs w:val="20"/>
        </w:rPr>
        <w:t xml:space="preserve">, </w:t>
      </w:r>
      <w:r w:rsidRPr="00316528">
        <w:rPr>
          <w:sz w:val="22"/>
          <w:szCs w:val="20"/>
        </w:rPr>
        <w:t>PMID: 33251700</w:t>
      </w:r>
      <w:r>
        <w:rPr>
          <w:sz w:val="22"/>
          <w:szCs w:val="20"/>
        </w:rPr>
        <w:t>.</w:t>
      </w:r>
    </w:p>
    <w:p w14:paraId="3D6FB20C" w14:textId="77777777" w:rsidR="00D348A5" w:rsidRDefault="00D348A5" w:rsidP="00D348A5">
      <w:pPr>
        <w:pStyle w:val="ListParagraph"/>
        <w:numPr>
          <w:ilvl w:val="1"/>
          <w:numId w:val="41"/>
        </w:numPr>
        <w:tabs>
          <w:tab w:val="left" w:pos="2145"/>
          <w:tab w:val="left" w:pos="2340"/>
        </w:tabs>
        <w:autoSpaceDE w:val="0"/>
        <w:autoSpaceDN w:val="0"/>
        <w:adjustRightInd w:val="0"/>
        <w:rPr>
          <w:sz w:val="22"/>
          <w:szCs w:val="20"/>
        </w:rPr>
      </w:pPr>
      <w:r w:rsidRPr="00167559">
        <w:rPr>
          <w:i/>
          <w:sz w:val="22"/>
          <w:szCs w:val="20"/>
        </w:rPr>
        <w:t>Neurology</w:t>
      </w:r>
      <w:r>
        <w:rPr>
          <w:sz w:val="22"/>
          <w:szCs w:val="20"/>
        </w:rPr>
        <w:t xml:space="preserve"> </w:t>
      </w:r>
      <w:r w:rsidRPr="00B833AC">
        <w:rPr>
          <w:sz w:val="22"/>
          <w:szCs w:val="20"/>
        </w:rPr>
        <w:t>2021 Feb 9;96(6):262-273</w:t>
      </w:r>
      <w:r>
        <w:rPr>
          <w:sz w:val="22"/>
          <w:szCs w:val="20"/>
        </w:rPr>
        <w:t xml:space="preserve">, </w:t>
      </w:r>
      <w:r w:rsidRPr="00B833AC">
        <w:rPr>
          <w:sz w:val="22"/>
          <w:szCs w:val="20"/>
        </w:rPr>
        <w:t>PMID: 33257476</w:t>
      </w:r>
      <w:r>
        <w:rPr>
          <w:sz w:val="22"/>
          <w:szCs w:val="20"/>
        </w:rPr>
        <w:t>.</w:t>
      </w:r>
    </w:p>
    <w:p w14:paraId="010E5CA4" w14:textId="77777777" w:rsidR="00D348A5" w:rsidRPr="00C1081C" w:rsidRDefault="00D348A5" w:rsidP="00D348A5">
      <w:pPr>
        <w:pStyle w:val="ListParagraph"/>
        <w:rPr>
          <w:sz w:val="22"/>
          <w:szCs w:val="20"/>
        </w:rPr>
      </w:pPr>
    </w:p>
    <w:p w14:paraId="1F04B0BC" w14:textId="77777777" w:rsidR="00D348A5" w:rsidRDefault="00D348A5" w:rsidP="00D348A5">
      <w:pPr>
        <w:pStyle w:val="ListParagraph"/>
        <w:numPr>
          <w:ilvl w:val="0"/>
          <w:numId w:val="41"/>
        </w:numPr>
        <w:tabs>
          <w:tab w:val="left" w:pos="2145"/>
          <w:tab w:val="left" w:pos="2340"/>
        </w:tabs>
        <w:autoSpaceDE w:val="0"/>
        <w:autoSpaceDN w:val="0"/>
        <w:adjustRightInd w:val="0"/>
        <w:rPr>
          <w:sz w:val="22"/>
          <w:szCs w:val="20"/>
        </w:rPr>
      </w:pPr>
      <w:r>
        <w:rPr>
          <w:sz w:val="22"/>
          <w:szCs w:val="20"/>
        </w:rPr>
        <w:t xml:space="preserve">Krause PJ, Auwaerter PA, Bannuru RR, Branda JA, Falck-Ytter YT, </w:t>
      </w:r>
      <w:r>
        <w:rPr>
          <w:b/>
          <w:sz w:val="22"/>
          <w:szCs w:val="20"/>
        </w:rPr>
        <w:t xml:space="preserve">Lantos </w:t>
      </w:r>
      <w:r w:rsidRPr="00C1081C">
        <w:rPr>
          <w:b/>
          <w:sz w:val="22"/>
          <w:szCs w:val="20"/>
        </w:rPr>
        <w:t>PM</w:t>
      </w:r>
      <w:r>
        <w:rPr>
          <w:sz w:val="22"/>
          <w:szCs w:val="20"/>
        </w:rPr>
        <w:t xml:space="preserve">, Lavergne V, Meissner HC, Osani MC, Rips JG, Sood SK, Vannier E, Vaysbrot EE, Wormser GP. </w:t>
      </w:r>
      <w:r w:rsidRPr="00C1081C">
        <w:rPr>
          <w:sz w:val="22"/>
          <w:szCs w:val="20"/>
        </w:rPr>
        <w:t>Clinical Practice Guidelines by the Infectious Diseases Society of America (IDSA): 2020 Guideline on Diagnosis and Management of Babesiosis</w:t>
      </w:r>
      <w:r>
        <w:rPr>
          <w:sz w:val="22"/>
          <w:szCs w:val="20"/>
        </w:rPr>
        <w:t xml:space="preserve">. </w:t>
      </w:r>
      <w:r w:rsidR="00441A87">
        <w:rPr>
          <w:i/>
          <w:sz w:val="22"/>
          <w:szCs w:val="20"/>
        </w:rPr>
        <w:t>Clinical Infect</w:t>
      </w:r>
      <w:r>
        <w:rPr>
          <w:i/>
          <w:sz w:val="22"/>
          <w:szCs w:val="20"/>
        </w:rPr>
        <w:t>i</w:t>
      </w:r>
      <w:r w:rsidR="00441A87">
        <w:rPr>
          <w:i/>
          <w:sz w:val="22"/>
          <w:szCs w:val="20"/>
        </w:rPr>
        <w:t>o</w:t>
      </w:r>
      <w:r>
        <w:rPr>
          <w:i/>
          <w:sz w:val="22"/>
          <w:szCs w:val="20"/>
        </w:rPr>
        <w:t>us Diseases</w:t>
      </w:r>
      <w:r>
        <w:rPr>
          <w:sz w:val="22"/>
          <w:szCs w:val="20"/>
        </w:rPr>
        <w:t xml:space="preserve"> </w:t>
      </w:r>
      <w:r w:rsidRPr="00B833AC">
        <w:rPr>
          <w:sz w:val="22"/>
          <w:szCs w:val="20"/>
        </w:rPr>
        <w:t>2021 Jan 27;72(2):185-189</w:t>
      </w:r>
      <w:r>
        <w:rPr>
          <w:sz w:val="22"/>
          <w:szCs w:val="20"/>
        </w:rPr>
        <w:t xml:space="preserve">, </w:t>
      </w:r>
      <w:r w:rsidRPr="00B833AC">
        <w:rPr>
          <w:sz w:val="22"/>
          <w:szCs w:val="20"/>
        </w:rPr>
        <w:t>PMID: 33501959</w:t>
      </w:r>
      <w:r>
        <w:rPr>
          <w:sz w:val="22"/>
          <w:szCs w:val="20"/>
        </w:rPr>
        <w:t>.</w:t>
      </w:r>
    </w:p>
    <w:p w14:paraId="11FCD5C5" w14:textId="77777777" w:rsidR="00167559" w:rsidRPr="00167559" w:rsidRDefault="00167559" w:rsidP="00167559">
      <w:pPr>
        <w:tabs>
          <w:tab w:val="left" w:pos="2145"/>
          <w:tab w:val="left" w:pos="2340"/>
        </w:tabs>
        <w:autoSpaceDE w:val="0"/>
        <w:autoSpaceDN w:val="0"/>
        <w:adjustRightInd w:val="0"/>
        <w:rPr>
          <w:sz w:val="22"/>
          <w:szCs w:val="20"/>
        </w:rPr>
      </w:pPr>
    </w:p>
    <w:p w14:paraId="2BA1B1C2" w14:textId="77777777" w:rsidR="00EB596B" w:rsidRPr="006740F7" w:rsidRDefault="00EB596B" w:rsidP="002B09DD">
      <w:pPr>
        <w:pStyle w:val="ListParagraph"/>
        <w:numPr>
          <w:ilvl w:val="0"/>
          <w:numId w:val="41"/>
        </w:numPr>
        <w:tabs>
          <w:tab w:val="left" w:pos="2145"/>
          <w:tab w:val="left" w:pos="2340"/>
        </w:tabs>
        <w:autoSpaceDE w:val="0"/>
        <w:autoSpaceDN w:val="0"/>
        <w:adjustRightInd w:val="0"/>
        <w:rPr>
          <w:sz w:val="22"/>
          <w:szCs w:val="20"/>
        </w:rPr>
      </w:pPr>
      <w:r w:rsidRPr="006740F7">
        <w:rPr>
          <w:b/>
          <w:sz w:val="22"/>
        </w:rPr>
        <w:t>Lantos PM</w:t>
      </w:r>
      <w:r w:rsidRPr="006740F7">
        <w:rPr>
          <w:sz w:val="22"/>
        </w:rPr>
        <w:t>, Charini WA, Duray PH, Lantos PM, Medoff G, Moro MH, Mushatt DM, Parsonett J, Sanders JW, Baker CJ</w:t>
      </w:r>
      <w:r w:rsidRPr="006740F7">
        <w:rPr>
          <w:i/>
          <w:sz w:val="22"/>
        </w:rPr>
        <w:t xml:space="preserve">. </w:t>
      </w:r>
      <w:r w:rsidRPr="006740F7">
        <w:rPr>
          <w:b/>
          <w:sz w:val="22"/>
        </w:rPr>
        <w:t>Final Report of the Lyme Disease Review Panel of the Infectious Diseases Society of America (IDSA).</w:t>
      </w:r>
      <w:r w:rsidRPr="006740F7">
        <w:rPr>
          <w:sz w:val="22"/>
        </w:rPr>
        <w:t xml:space="preserve"> </w:t>
      </w:r>
      <w:r w:rsidRPr="006740F7">
        <w:rPr>
          <w:i/>
          <w:sz w:val="22"/>
        </w:rPr>
        <w:t>Clinical Infectious Diseases</w:t>
      </w:r>
      <w:r w:rsidRPr="006740F7">
        <w:rPr>
          <w:sz w:val="22"/>
        </w:rPr>
        <w:t xml:space="preserve"> 2010 May 26 (Epub ahead of print) 51:1-5. Unabridged report at </w:t>
      </w:r>
      <w:r w:rsidR="00DC2478" w:rsidRPr="006740F7">
        <w:rPr>
          <w:sz w:val="22"/>
          <w:szCs w:val="20"/>
        </w:rPr>
        <w:t>https://www.idsociety.org/Lyme_Final_Report/</w:t>
      </w:r>
      <w:r w:rsidRPr="006740F7">
        <w:rPr>
          <w:sz w:val="22"/>
          <w:szCs w:val="20"/>
        </w:rPr>
        <w:t>.</w:t>
      </w:r>
    </w:p>
    <w:p w14:paraId="752D30BC" w14:textId="77777777" w:rsidR="00EB596B" w:rsidRDefault="00EB596B" w:rsidP="002B09DD">
      <w:pPr>
        <w:tabs>
          <w:tab w:val="left" w:pos="2145"/>
          <w:tab w:val="left" w:pos="2340"/>
        </w:tabs>
        <w:autoSpaceDE w:val="0"/>
        <w:autoSpaceDN w:val="0"/>
        <w:adjustRightInd w:val="0"/>
        <w:ind w:left="900" w:hanging="270"/>
        <w:rPr>
          <w:sz w:val="20"/>
        </w:rPr>
      </w:pPr>
    </w:p>
    <w:p w14:paraId="61B388E7" w14:textId="77777777" w:rsidR="001044EE" w:rsidRDefault="001044EE" w:rsidP="002B09DD">
      <w:pPr>
        <w:tabs>
          <w:tab w:val="left" w:pos="2145"/>
          <w:tab w:val="left" w:pos="2340"/>
        </w:tabs>
        <w:autoSpaceDE w:val="0"/>
        <w:autoSpaceDN w:val="0"/>
        <w:adjustRightInd w:val="0"/>
        <w:ind w:left="900" w:hanging="270"/>
        <w:rPr>
          <w:sz w:val="20"/>
        </w:rPr>
      </w:pPr>
    </w:p>
    <w:p w14:paraId="3F97FE07" w14:textId="77777777" w:rsidR="00EB596B" w:rsidRPr="00EB596B" w:rsidRDefault="00EB596B" w:rsidP="002B09DD">
      <w:pPr>
        <w:ind w:left="630" w:hanging="270"/>
        <w:rPr>
          <w:b/>
          <w:caps/>
          <w:sz w:val="20"/>
          <w:szCs w:val="20"/>
          <w:u w:val="single"/>
        </w:rPr>
      </w:pPr>
      <w:r w:rsidRPr="00EB596B">
        <w:rPr>
          <w:b/>
          <w:caps/>
          <w:sz w:val="20"/>
          <w:szCs w:val="20"/>
          <w:u w:val="single"/>
        </w:rPr>
        <w:t>Review Articles</w:t>
      </w:r>
      <w:r>
        <w:rPr>
          <w:b/>
          <w:caps/>
          <w:sz w:val="20"/>
          <w:szCs w:val="20"/>
          <w:u w:val="single"/>
        </w:rPr>
        <w:t xml:space="preserve"> AND EDITORIALS</w:t>
      </w:r>
    </w:p>
    <w:p w14:paraId="44F932E7" w14:textId="77777777" w:rsidR="00A851A3" w:rsidRPr="006740F7" w:rsidRDefault="001044EE" w:rsidP="002B09DD">
      <w:pPr>
        <w:pStyle w:val="EndNoteBibliography"/>
        <w:numPr>
          <w:ilvl w:val="0"/>
          <w:numId w:val="42"/>
        </w:numPr>
        <w:rPr>
          <w:rFonts w:asciiTheme="minorHAnsi" w:hAnsiTheme="minorHAnsi" w:cstheme="minorHAnsi"/>
          <w:szCs w:val="22"/>
        </w:rPr>
      </w:pPr>
      <w:r w:rsidRPr="006740F7">
        <w:rPr>
          <w:b/>
          <w:bCs/>
          <w:sz w:val="22"/>
          <w:szCs w:val="20"/>
        </w:rPr>
        <w:t>Lantos PM</w:t>
      </w:r>
      <w:r w:rsidRPr="006740F7">
        <w:rPr>
          <w:bCs/>
          <w:sz w:val="22"/>
          <w:szCs w:val="20"/>
        </w:rPr>
        <w:t xml:space="preserve">. Chronic Lyme disease. </w:t>
      </w:r>
      <w:r w:rsidRPr="006740F7">
        <w:rPr>
          <w:bCs/>
          <w:i/>
          <w:sz w:val="22"/>
          <w:szCs w:val="20"/>
        </w:rPr>
        <w:t>Infectious Disease Clinics of North America</w:t>
      </w:r>
      <w:r w:rsidR="00A851A3" w:rsidRPr="006740F7">
        <w:rPr>
          <w:bCs/>
          <w:sz w:val="22"/>
          <w:szCs w:val="20"/>
        </w:rPr>
        <w:t xml:space="preserve">. </w:t>
      </w:r>
      <w:r w:rsidR="00A851A3" w:rsidRPr="006740F7">
        <w:rPr>
          <w:sz w:val="22"/>
          <w:szCs w:val="20"/>
        </w:rPr>
        <w:t>2015; 29(2): 325-40.</w:t>
      </w:r>
    </w:p>
    <w:p w14:paraId="27229206" w14:textId="77777777" w:rsidR="001044EE" w:rsidRPr="006740F7" w:rsidRDefault="001044EE" w:rsidP="002B09DD">
      <w:pPr>
        <w:ind w:left="900" w:hanging="270"/>
        <w:rPr>
          <w:bCs/>
          <w:sz w:val="22"/>
          <w:szCs w:val="20"/>
        </w:rPr>
      </w:pPr>
    </w:p>
    <w:p w14:paraId="7448BC4E" w14:textId="77777777" w:rsidR="001044EE" w:rsidRPr="006740F7" w:rsidRDefault="001044EE" w:rsidP="002B09DD">
      <w:pPr>
        <w:pStyle w:val="ListParagraph"/>
        <w:numPr>
          <w:ilvl w:val="0"/>
          <w:numId w:val="42"/>
        </w:numPr>
        <w:rPr>
          <w:bCs/>
          <w:sz w:val="22"/>
          <w:szCs w:val="20"/>
        </w:rPr>
      </w:pPr>
      <w:r w:rsidRPr="006740F7">
        <w:rPr>
          <w:sz w:val="22"/>
          <w:szCs w:val="20"/>
        </w:rPr>
        <w:lastRenderedPageBreak/>
        <w:t xml:space="preserve">Willen SM, Thornburg CD, </w:t>
      </w:r>
      <w:r w:rsidRPr="006740F7">
        <w:rPr>
          <w:b/>
          <w:sz w:val="22"/>
          <w:szCs w:val="20"/>
        </w:rPr>
        <w:t>Lantos PM</w:t>
      </w:r>
      <w:r w:rsidRPr="006740F7">
        <w:rPr>
          <w:sz w:val="22"/>
          <w:szCs w:val="20"/>
        </w:rPr>
        <w:t xml:space="preserve">. Travelers with sickle cell disease. </w:t>
      </w:r>
      <w:r w:rsidRPr="006740F7">
        <w:rPr>
          <w:i/>
          <w:sz w:val="22"/>
          <w:szCs w:val="20"/>
        </w:rPr>
        <w:t>Journal of Travel Medicine</w:t>
      </w:r>
      <w:r w:rsidRPr="006740F7">
        <w:rPr>
          <w:sz w:val="22"/>
          <w:szCs w:val="20"/>
        </w:rPr>
        <w:t xml:space="preserve">. 2014 Sep-Oct;21(5):332-9. </w:t>
      </w:r>
    </w:p>
    <w:p w14:paraId="256CEB28" w14:textId="77777777" w:rsidR="001044EE" w:rsidRPr="006740F7" w:rsidRDefault="001044EE" w:rsidP="002B09DD">
      <w:pPr>
        <w:ind w:left="900" w:hanging="270"/>
        <w:rPr>
          <w:bCs/>
          <w:sz w:val="22"/>
          <w:szCs w:val="20"/>
        </w:rPr>
      </w:pPr>
    </w:p>
    <w:p w14:paraId="5E8629E2" w14:textId="77777777" w:rsidR="001044EE" w:rsidRPr="006740F7" w:rsidRDefault="001044EE" w:rsidP="002B09DD">
      <w:pPr>
        <w:pStyle w:val="ListParagraph"/>
        <w:numPr>
          <w:ilvl w:val="0"/>
          <w:numId w:val="42"/>
        </w:numPr>
        <w:tabs>
          <w:tab w:val="left" w:pos="1620"/>
          <w:tab w:val="left" w:pos="1800"/>
          <w:tab w:val="left" w:pos="2340"/>
        </w:tabs>
        <w:rPr>
          <w:sz w:val="22"/>
        </w:rPr>
      </w:pPr>
      <w:r w:rsidRPr="006740F7">
        <w:rPr>
          <w:sz w:val="22"/>
        </w:rPr>
        <w:t xml:space="preserve">Melia MT, </w:t>
      </w:r>
      <w:r w:rsidRPr="006740F7">
        <w:rPr>
          <w:b/>
          <w:sz w:val="22"/>
        </w:rPr>
        <w:t>Lantos PM</w:t>
      </w:r>
      <w:r w:rsidRPr="006740F7">
        <w:rPr>
          <w:sz w:val="22"/>
        </w:rPr>
        <w:t xml:space="preserve">, and Auwaerter PG. Lyme disease: authentic imitator or wishful imitation? </w:t>
      </w:r>
      <w:r w:rsidRPr="006740F7">
        <w:rPr>
          <w:i/>
          <w:sz w:val="22"/>
        </w:rPr>
        <w:t>JAMA Neurology</w:t>
      </w:r>
      <w:r w:rsidRPr="006740F7">
        <w:rPr>
          <w:sz w:val="22"/>
        </w:rPr>
        <w:t>. 2014 E-pub ahead of press.</w:t>
      </w:r>
    </w:p>
    <w:p w14:paraId="5C01A076" w14:textId="77777777" w:rsidR="001044EE" w:rsidRPr="006740F7" w:rsidRDefault="001044EE" w:rsidP="002B09DD">
      <w:pPr>
        <w:tabs>
          <w:tab w:val="left" w:pos="1620"/>
          <w:tab w:val="left" w:pos="1800"/>
          <w:tab w:val="left" w:pos="2340"/>
        </w:tabs>
        <w:ind w:left="900" w:hanging="270"/>
        <w:rPr>
          <w:sz w:val="22"/>
        </w:rPr>
      </w:pPr>
    </w:p>
    <w:p w14:paraId="4575B525" w14:textId="77777777" w:rsidR="001044EE" w:rsidRPr="006740F7" w:rsidRDefault="001044EE" w:rsidP="002B09DD">
      <w:pPr>
        <w:pStyle w:val="ListParagraph"/>
        <w:numPr>
          <w:ilvl w:val="0"/>
          <w:numId w:val="42"/>
        </w:numPr>
        <w:tabs>
          <w:tab w:val="left" w:pos="1620"/>
          <w:tab w:val="left" w:pos="1800"/>
          <w:tab w:val="left" w:pos="2340"/>
        </w:tabs>
        <w:rPr>
          <w:sz w:val="22"/>
        </w:rPr>
      </w:pPr>
      <w:r w:rsidRPr="006740F7">
        <w:rPr>
          <w:b/>
          <w:sz w:val="22"/>
          <w:szCs w:val="20"/>
        </w:rPr>
        <w:t xml:space="preserve">Lantos PM </w:t>
      </w:r>
      <w:r w:rsidRPr="006740F7">
        <w:rPr>
          <w:sz w:val="22"/>
          <w:szCs w:val="20"/>
        </w:rPr>
        <w:t xml:space="preserve">Lyme disease vaccination: Are we ready to try again? </w:t>
      </w:r>
      <w:r w:rsidRPr="006740F7">
        <w:rPr>
          <w:i/>
          <w:sz w:val="22"/>
          <w:szCs w:val="20"/>
        </w:rPr>
        <w:t>Lancet Infectious Diseases</w:t>
      </w:r>
      <w:r w:rsidRPr="006740F7">
        <w:rPr>
          <w:sz w:val="22"/>
          <w:szCs w:val="20"/>
        </w:rPr>
        <w:t>. 2013 Aug;13(8):643-4.</w:t>
      </w:r>
      <w:r w:rsidRPr="006740F7">
        <w:rPr>
          <w:sz w:val="22"/>
        </w:rPr>
        <w:t xml:space="preserve"> </w:t>
      </w:r>
    </w:p>
    <w:p w14:paraId="4FB323F5" w14:textId="77777777" w:rsidR="001044EE" w:rsidRPr="006740F7" w:rsidRDefault="001044EE" w:rsidP="002B09DD">
      <w:pPr>
        <w:tabs>
          <w:tab w:val="left" w:pos="1620"/>
          <w:tab w:val="left" w:pos="1800"/>
          <w:tab w:val="left" w:pos="2340"/>
        </w:tabs>
        <w:ind w:left="900" w:hanging="270"/>
        <w:rPr>
          <w:sz w:val="22"/>
        </w:rPr>
      </w:pPr>
    </w:p>
    <w:p w14:paraId="26774DD7" w14:textId="77777777" w:rsidR="001044EE" w:rsidRPr="006740F7" w:rsidRDefault="001044EE" w:rsidP="002B09DD">
      <w:pPr>
        <w:pStyle w:val="ListParagraph"/>
        <w:numPr>
          <w:ilvl w:val="0"/>
          <w:numId w:val="42"/>
        </w:numPr>
        <w:tabs>
          <w:tab w:val="left" w:pos="2145"/>
          <w:tab w:val="left" w:pos="2340"/>
        </w:tabs>
        <w:autoSpaceDE w:val="0"/>
        <w:autoSpaceDN w:val="0"/>
        <w:adjustRightInd w:val="0"/>
        <w:rPr>
          <w:sz w:val="22"/>
          <w:szCs w:val="20"/>
        </w:rPr>
      </w:pPr>
      <w:r w:rsidRPr="006740F7">
        <w:rPr>
          <w:b/>
          <w:sz w:val="22"/>
          <w:szCs w:val="20"/>
        </w:rPr>
        <w:t>Lantos, PM</w:t>
      </w:r>
      <w:r w:rsidRPr="006740F7">
        <w:rPr>
          <w:sz w:val="22"/>
          <w:szCs w:val="20"/>
        </w:rPr>
        <w:t xml:space="preserve"> Chronic Lyme Disease: the Science and the Controversy. </w:t>
      </w:r>
      <w:r w:rsidRPr="006740F7">
        <w:rPr>
          <w:i/>
          <w:sz w:val="22"/>
          <w:szCs w:val="20"/>
        </w:rPr>
        <w:t>Expert Reviews in Anti-Infective Therapy</w:t>
      </w:r>
      <w:r w:rsidRPr="006740F7">
        <w:rPr>
          <w:sz w:val="22"/>
          <w:szCs w:val="20"/>
        </w:rPr>
        <w:t xml:space="preserve"> July, 9(7):787-97, July 2011.</w:t>
      </w:r>
    </w:p>
    <w:p w14:paraId="49F1F0CB" w14:textId="77777777" w:rsidR="001044EE" w:rsidRPr="006740F7" w:rsidRDefault="001044EE" w:rsidP="002B09DD">
      <w:pPr>
        <w:tabs>
          <w:tab w:val="left" w:pos="2145"/>
          <w:tab w:val="left" w:pos="2340"/>
        </w:tabs>
        <w:autoSpaceDE w:val="0"/>
        <w:autoSpaceDN w:val="0"/>
        <w:adjustRightInd w:val="0"/>
        <w:ind w:left="900" w:hanging="270"/>
        <w:rPr>
          <w:sz w:val="22"/>
          <w:szCs w:val="20"/>
        </w:rPr>
      </w:pPr>
    </w:p>
    <w:p w14:paraId="61AF84B8" w14:textId="77777777" w:rsidR="001044EE" w:rsidRPr="006740F7" w:rsidRDefault="001044EE" w:rsidP="002B09DD">
      <w:pPr>
        <w:pStyle w:val="ListParagraph"/>
        <w:numPr>
          <w:ilvl w:val="0"/>
          <w:numId w:val="42"/>
        </w:numPr>
        <w:tabs>
          <w:tab w:val="left" w:pos="2145"/>
          <w:tab w:val="left" w:pos="2340"/>
        </w:tabs>
        <w:autoSpaceDE w:val="0"/>
        <w:autoSpaceDN w:val="0"/>
        <w:adjustRightInd w:val="0"/>
        <w:rPr>
          <w:color w:val="000000"/>
          <w:sz w:val="22"/>
        </w:rPr>
      </w:pPr>
      <w:r w:rsidRPr="006740F7">
        <w:rPr>
          <w:color w:val="000000"/>
          <w:sz w:val="22"/>
        </w:rPr>
        <w:t xml:space="preserve">Krause P, Daily J, Telford S, Vannier E, </w:t>
      </w:r>
      <w:r w:rsidRPr="006740F7">
        <w:rPr>
          <w:b/>
          <w:color w:val="000000"/>
          <w:sz w:val="22"/>
        </w:rPr>
        <w:t>Lantos P</w:t>
      </w:r>
      <w:r w:rsidRPr="006740F7">
        <w:rPr>
          <w:color w:val="000000"/>
          <w:sz w:val="22"/>
        </w:rPr>
        <w:t xml:space="preserve">, and Spielman A. Shared features in the pathobiology of babesiosis and malaria. </w:t>
      </w:r>
      <w:r w:rsidRPr="006740F7">
        <w:rPr>
          <w:i/>
          <w:color w:val="000000"/>
          <w:sz w:val="22"/>
        </w:rPr>
        <w:t>Trends in Parasitology</w:t>
      </w:r>
      <w:r w:rsidRPr="006740F7">
        <w:rPr>
          <w:color w:val="000000"/>
          <w:sz w:val="22"/>
        </w:rPr>
        <w:t xml:space="preserve">, </w:t>
      </w:r>
      <w:r w:rsidRPr="006740F7">
        <w:rPr>
          <w:b/>
          <w:color w:val="000000"/>
          <w:sz w:val="22"/>
        </w:rPr>
        <w:t>23</w:t>
      </w:r>
      <w:r w:rsidRPr="006740F7">
        <w:rPr>
          <w:color w:val="000000"/>
          <w:sz w:val="22"/>
        </w:rPr>
        <w:t>(12): 605-610, Dec 2007.</w:t>
      </w:r>
    </w:p>
    <w:p w14:paraId="2583730B" w14:textId="77777777" w:rsidR="001044EE" w:rsidRPr="006740F7" w:rsidRDefault="001044EE" w:rsidP="002B09DD">
      <w:pPr>
        <w:tabs>
          <w:tab w:val="left" w:pos="2145"/>
          <w:tab w:val="left" w:pos="2340"/>
        </w:tabs>
        <w:autoSpaceDE w:val="0"/>
        <w:autoSpaceDN w:val="0"/>
        <w:adjustRightInd w:val="0"/>
        <w:ind w:left="900" w:hanging="270"/>
        <w:rPr>
          <w:color w:val="000000"/>
          <w:sz w:val="22"/>
        </w:rPr>
      </w:pPr>
    </w:p>
    <w:p w14:paraId="3EE12B90" w14:textId="77777777" w:rsidR="00EB596B" w:rsidRPr="006740F7" w:rsidRDefault="00EB596B" w:rsidP="002B09DD">
      <w:pPr>
        <w:pStyle w:val="ListParagraph"/>
        <w:numPr>
          <w:ilvl w:val="0"/>
          <w:numId w:val="42"/>
        </w:numPr>
        <w:tabs>
          <w:tab w:val="left" w:pos="1620"/>
          <w:tab w:val="left" w:pos="1800"/>
          <w:tab w:val="left" w:pos="2340"/>
        </w:tabs>
        <w:rPr>
          <w:sz w:val="22"/>
        </w:rPr>
      </w:pPr>
      <w:r w:rsidRPr="006740F7">
        <w:rPr>
          <w:b/>
          <w:sz w:val="22"/>
        </w:rPr>
        <w:t>Lantos P</w:t>
      </w:r>
      <w:r w:rsidRPr="006740F7">
        <w:rPr>
          <w:sz w:val="22"/>
        </w:rPr>
        <w:t xml:space="preserve"> and Krause PJ. Babesiosis. </w:t>
      </w:r>
      <w:r w:rsidRPr="006740F7">
        <w:rPr>
          <w:i/>
          <w:sz w:val="22"/>
        </w:rPr>
        <w:t>Pediatric Annals</w:t>
      </w:r>
      <w:r w:rsidRPr="006740F7">
        <w:rPr>
          <w:sz w:val="22"/>
        </w:rPr>
        <w:t xml:space="preserve"> </w:t>
      </w:r>
      <w:r w:rsidRPr="006740F7">
        <w:rPr>
          <w:b/>
          <w:sz w:val="22"/>
        </w:rPr>
        <w:t>31</w:t>
      </w:r>
      <w:r w:rsidRPr="006740F7">
        <w:rPr>
          <w:sz w:val="22"/>
        </w:rPr>
        <w:t>(3): 192-197, 2002.</w:t>
      </w:r>
    </w:p>
    <w:p w14:paraId="5F51007D" w14:textId="77777777" w:rsidR="00EB596B" w:rsidRPr="006740F7" w:rsidRDefault="00EB596B" w:rsidP="002B09DD">
      <w:pPr>
        <w:tabs>
          <w:tab w:val="left" w:pos="2145"/>
          <w:tab w:val="left" w:pos="2340"/>
        </w:tabs>
        <w:autoSpaceDE w:val="0"/>
        <w:autoSpaceDN w:val="0"/>
        <w:adjustRightInd w:val="0"/>
        <w:ind w:left="900" w:hanging="270"/>
        <w:rPr>
          <w:sz w:val="22"/>
        </w:rPr>
      </w:pPr>
    </w:p>
    <w:p w14:paraId="418C98B2" w14:textId="77777777" w:rsidR="00EB596B" w:rsidRPr="006740F7" w:rsidRDefault="00EB596B" w:rsidP="002B09DD">
      <w:pPr>
        <w:pStyle w:val="ListParagraph"/>
        <w:numPr>
          <w:ilvl w:val="0"/>
          <w:numId w:val="42"/>
        </w:numPr>
        <w:tabs>
          <w:tab w:val="left" w:pos="2145"/>
          <w:tab w:val="left" w:pos="2340"/>
        </w:tabs>
        <w:autoSpaceDE w:val="0"/>
        <w:autoSpaceDN w:val="0"/>
        <w:adjustRightInd w:val="0"/>
        <w:rPr>
          <w:i/>
          <w:sz w:val="22"/>
        </w:rPr>
      </w:pPr>
      <w:r w:rsidRPr="006740F7">
        <w:rPr>
          <w:b/>
          <w:sz w:val="22"/>
        </w:rPr>
        <w:t>Lantos P</w:t>
      </w:r>
      <w:r w:rsidR="00FE791A" w:rsidRPr="006740F7">
        <w:rPr>
          <w:b/>
          <w:sz w:val="22"/>
        </w:rPr>
        <w:t>M</w:t>
      </w:r>
      <w:r w:rsidRPr="006740F7">
        <w:rPr>
          <w:sz w:val="22"/>
        </w:rPr>
        <w:t xml:space="preserve"> and Krause PJ. Ehrlichiosis in Children. </w:t>
      </w:r>
      <w:r w:rsidRPr="006740F7">
        <w:rPr>
          <w:i/>
          <w:sz w:val="22"/>
        </w:rPr>
        <w:t>Seminars in Pediatric Infectious Diseases</w:t>
      </w:r>
      <w:r w:rsidRPr="006740F7">
        <w:rPr>
          <w:sz w:val="22"/>
        </w:rPr>
        <w:t xml:space="preserve"> </w:t>
      </w:r>
      <w:r w:rsidRPr="006740F7">
        <w:rPr>
          <w:b/>
          <w:sz w:val="22"/>
        </w:rPr>
        <w:t>13</w:t>
      </w:r>
      <w:r w:rsidRPr="006740F7">
        <w:rPr>
          <w:sz w:val="22"/>
        </w:rPr>
        <w:t>(4): 249-256, 2002.</w:t>
      </w:r>
      <w:r w:rsidRPr="006740F7">
        <w:rPr>
          <w:i/>
          <w:sz w:val="22"/>
        </w:rPr>
        <w:t xml:space="preserve"> </w:t>
      </w:r>
    </w:p>
    <w:p w14:paraId="49CAC3F9" w14:textId="77777777" w:rsidR="00EB596B" w:rsidRDefault="00EB596B" w:rsidP="002B09DD">
      <w:pPr>
        <w:tabs>
          <w:tab w:val="left" w:pos="2145"/>
          <w:tab w:val="left" w:pos="2340"/>
        </w:tabs>
        <w:autoSpaceDE w:val="0"/>
        <w:autoSpaceDN w:val="0"/>
        <w:adjustRightInd w:val="0"/>
        <w:ind w:left="900" w:hanging="270"/>
        <w:rPr>
          <w:i/>
          <w:sz w:val="20"/>
        </w:rPr>
      </w:pPr>
    </w:p>
    <w:p w14:paraId="02CD0319" w14:textId="77777777" w:rsidR="00EB596B" w:rsidRDefault="00EB596B" w:rsidP="002B09DD">
      <w:pPr>
        <w:tabs>
          <w:tab w:val="left" w:pos="2145"/>
          <w:tab w:val="left" w:pos="2340"/>
        </w:tabs>
        <w:autoSpaceDE w:val="0"/>
        <w:autoSpaceDN w:val="0"/>
        <w:adjustRightInd w:val="0"/>
        <w:ind w:left="900" w:hanging="270"/>
        <w:rPr>
          <w:color w:val="000000"/>
          <w:sz w:val="20"/>
        </w:rPr>
      </w:pPr>
    </w:p>
    <w:p w14:paraId="0DFC8F2E" w14:textId="77777777" w:rsidR="00D344AF" w:rsidRDefault="00EB596B" w:rsidP="002B09DD">
      <w:pPr>
        <w:ind w:left="630" w:hanging="270"/>
        <w:rPr>
          <w:b/>
          <w:caps/>
          <w:sz w:val="20"/>
          <w:szCs w:val="20"/>
          <w:u w:val="single"/>
        </w:rPr>
      </w:pPr>
      <w:r w:rsidRPr="00EB596B">
        <w:rPr>
          <w:b/>
          <w:caps/>
          <w:sz w:val="20"/>
          <w:szCs w:val="20"/>
          <w:u w:val="single"/>
        </w:rPr>
        <w:t>Book Chapters</w:t>
      </w:r>
    </w:p>
    <w:p w14:paraId="2D0D9AED" w14:textId="77777777" w:rsidR="00226051" w:rsidRPr="006740F7" w:rsidRDefault="00226051" w:rsidP="002B09DD">
      <w:pPr>
        <w:pStyle w:val="ListParagraph"/>
        <w:numPr>
          <w:ilvl w:val="0"/>
          <w:numId w:val="44"/>
        </w:numPr>
        <w:rPr>
          <w:sz w:val="22"/>
          <w:szCs w:val="20"/>
        </w:rPr>
      </w:pPr>
      <w:r w:rsidRPr="006740F7">
        <w:rPr>
          <w:b/>
          <w:sz w:val="22"/>
          <w:szCs w:val="20"/>
        </w:rPr>
        <w:t>Lantos PM</w:t>
      </w:r>
      <w:r w:rsidRPr="006740F7">
        <w:rPr>
          <w:sz w:val="22"/>
          <w:szCs w:val="20"/>
        </w:rPr>
        <w:t xml:space="preserve"> and McKinney R. </w:t>
      </w:r>
      <w:r w:rsidRPr="006740F7">
        <w:rPr>
          <w:i/>
          <w:sz w:val="22"/>
          <w:szCs w:val="20"/>
        </w:rPr>
        <w:t>Rickettsial and Ehrlichial Diseases</w:t>
      </w:r>
      <w:r w:rsidRPr="006740F7">
        <w:rPr>
          <w:sz w:val="22"/>
          <w:szCs w:val="20"/>
        </w:rPr>
        <w:t xml:space="preserve">. In Cherry JD et. al (eds). </w:t>
      </w:r>
      <w:r w:rsidRPr="006740F7">
        <w:rPr>
          <w:b/>
          <w:sz w:val="22"/>
          <w:szCs w:val="20"/>
        </w:rPr>
        <w:t>Feigin and Cherry’s Textbook of Pediatric Infectious Diseases, 8</w:t>
      </w:r>
      <w:r w:rsidRPr="006740F7">
        <w:rPr>
          <w:b/>
          <w:sz w:val="22"/>
          <w:szCs w:val="20"/>
          <w:vertAlign w:val="superscript"/>
        </w:rPr>
        <w:t>h</w:t>
      </w:r>
      <w:r w:rsidRPr="006740F7">
        <w:rPr>
          <w:b/>
          <w:sz w:val="22"/>
          <w:szCs w:val="20"/>
        </w:rPr>
        <w:t xml:space="preserve"> Edition</w:t>
      </w:r>
      <w:r w:rsidRPr="006740F7">
        <w:rPr>
          <w:sz w:val="22"/>
          <w:szCs w:val="20"/>
        </w:rPr>
        <w:t xml:space="preserve">. </w:t>
      </w:r>
      <w:r w:rsidR="00EF3EB1" w:rsidRPr="006740F7">
        <w:rPr>
          <w:i/>
          <w:sz w:val="22"/>
          <w:szCs w:val="20"/>
        </w:rPr>
        <w:t>2018.</w:t>
      </w:r>
    </w:p>
    <w:p w14:paraId="7DFD3DF3" w14:textId="77777777" w:rsidR="00226051" w:rsidRPr="006740F7" w:rsidRDefault="00226051" w:rsidP="002B09DD">
      <w:pPr>
        <w:pStyle w:val="ListParagraph"/>
        <w:rPr>
          <w:sz w:val="22"/>
          <w:szCs w:val="20"/>
        </w:rPr>
      </w:pPr>
    </w:p>
    <w:p w14:paraId="773E9AE5" w14:textId="77777777" w:rsidR="00226051" w:rsidRPr="006740F7" w:rsidRDefault="00226051" w:rsidP="002B09DD">
      <w:pPr>
        <w:pStyle w:val="ListParagraph"/>
        <w:numPr>
          <w:ilvl w:val="0"/>
          <w:numId w:val="44"/>
        </w:numPr>
        <w:rPr>
          <w:sz w:val="22"/>
          <w:szCs w:val="20"/>
        </w:rPr>
      </w:pPr>
      <w:r w:rsidRPr="006740F7">
        <w:rPr>
          <w:b/>
          <w:sz w:val="22"/>
          <w:szCs w:val="20"/>
        </w:rPr>
        <w:t>Lantos PM</w:t>
      </w:r>
      <w:r w:rsidRPr="006740F7">
        <w:rPr>
          <w:sz w:val="22"/>
          <w:szCs w:val="20"/>
        </w:rPr>
        <w:t xml:space="preserve"> (primary contributor / leading content expert). </w:t>
      </w:r>
      <w:r w:rsidRPr="006740F7">
        <w:rPr>
          <w:i/>
          <w:sz w:val="22"/>
          <w:szCs w:val="20"/>
        </w:rPr>
        <w:t>Babesiosis</w:t>
      </w:r>
      <w:r w:rsidRPr="006740F7">
        <w:rPr>
          <w:sz w:val="22"/>
          <w:szCs w:val="20"/>
        </w:rPr>
        <w:t>. In: Red Book: 2018 Report of the Committee on Infectious Diseases, 31</w:t>
      </w:r>
      <w:r w:rsidRPr="006740F7">
        <w:rPr>
          <w:sz w:val="22"/>
          <w:szCs w:val="20"/>
          <w:vertAlign w:val="superscript"/>
        </w:rPr>
        <w:t>st</w:t>
      </w:r>
      <w:r w:rsidRPr="006740F7">
        <w:rPr>
          <w:sz w:val="22"/>
          <w:szCs w:val="20"/>
        </w:rPr>
        <w:t xml:space="preserve"> Edition. Elk Grove Village, IL: American Academy of Pediatrics</w:t>
      </w:r>
      <w:r w:rsidR="00EF3EB1" w:rsidRPr="006740F7">
        <w:rPr>
          <w:sz w:val="22"/>
          <w:szCs w:val="20"/>
        </w:rPr>
        <w:t>.</w:t>
      </w:r>
    </w:p>
    <w:p w14:paraId="37C93AB4" w14:textId="77777777" w:rsidR="00226051" w:rsidRPr="006740F7" w:rsidRDefault="00226051" w:rsidP="002B09DD">
      <w:pPr>
        <w:ind w:left="270" w:hanging="270"/>
        <w:rPr>
          <w:b/>
          <w:sz w:val="22"/>
          <w:szCs w:val="20"/>
        </w:rPr>
      </w:pPr>
    </w:p>
    <w:p w14:paraId="3DDDDA71" w14:textId="77777777" w:rsidR="00226051" w:rsidRPr="006740F7" w:rsidRDefault="00226051" w:rsidP="002B09DD">
      <w:pPr>
        <w:pStyle w:val="ListParagraph"/>
        <w:numPr>
          <w:ilvl w:val="0"/>
          <w:numId w:val="44"/>
        </w:numPr>
        <w:rPr>
          <w:sz w:val="22"/>
          <w:szCs w:val="20"/>
        </w:rPr>
      </w:pPr>
      <w:r w:rsidRPr="006740F7">
        <w:rPr>
          <w:b/>
          <w:sz w:val="22"/>
          <w:szCs w:val="20"/>
        </w:rPr>
        <w:t>Lantos PM</w:t>
      </w:r>
      <w:r w:rsidRPr="006740F7">
        <w:rPr>
          <w:sz w:val="22"/>
          <w:szCs w:val="20"/>
        </w:rPr>
        <w:t xml:space="preserve"> (primary contributor / leading content expert). </w:t>
      </w:r>
      <w:r w:rsidRPr="006740F7">
        <w:rPr>
          <w:i/>
          <w:sz w:val="22"/>
          <w:szCs w:val="20"/>
        </w:rPr>
        <w:t>Lyme Disease</w:t>
      </w:r>
      <w:r w:rsidRPr="006740F7">
        <w:rPr>
          <w:sz w:val="22"/>
          <w:szCs w:val="20"/>
        </w:rPr>
        <w:t>. In: Red Book: 2018 Report of the Committee on Infectious Diseases, 31</w:t>
      </w:r>
      <w:r w:rsidRPr="006740F7">
        <w:rPr>
          <w:sz w:val="22"/>
          <w:szCs w:val="20"/>
          <w:vertAlign w:val="superscript"/>
        </w:rPr>
        <w:t>st</w:t>
      </w:r>
      <w:r w:rsidRPr="006740F7">
        <w:rPr>
          <w:sz w:val="22"/>
          <w:szCs w:val="20"/>
        </w:rPr>
        <w:t xml:space="preserve"> Edition. Elk Grove Village, IL: American Academy of Pediatrics</w:t>
      </w:r>
      <w:r w:rsidR="00EF3EB1" w:rsidRPr="006740F7">
        <w:rPr>
          <w:sz w:val="22"/>
          <w:szCs w:val="20"/>
        </w:rPr>
        <w:t>.</w:t>
      </w:r>
    </w:p>
    <w:p w14:paraId="0311ECBB" w14:textId="77777777" w:rsidR="00226051" w:rsidRPr="006740F7" w:rsidRDefault="00226051" w:rsidP="002B09DD">
      <w:pPr>
        <w:rPr>
          <w:sz w:val="22"/>
          <w:szCs w:val="20"/>
        </w:rPr>
      </w:pPr>
    </w:p>
    <w:p w14:paraId="61B386F1" w14:textId="77777777" w:rsidR="00226051" w:rsidRPr="006740F7" w:rsidRDefault="00226051" w:rsidP="002B09DD">
      <w:pPr>
        <w:pStyle w:val="ListParagraph"/>
        <w:numPr>
          <w:ilvl w:val="0"/>
          <w:numId w:val="44"/>
        </w:numPr>
        <w:rPr>
          <w:sz w:val="22"/>
          <w:szCs w:val="20"/>
        </w:rPr>
      </w:pPr>
      <w:r w:rsidRPr="006740F7">
        <w:rPr>
          <w:b/>
          <w:sz w:val="22"/>
          <w:szCs w:val="20"/>
        </w:rPr>
        <w:t>Lantos PM</w:t>
      </w:r>
      <w:r w:rsidRPr="006740F7">
        <w:rPr>
          <w:sz w:val="22"/>
          <w:szCs w:val="20"/>
        </w:rPr>
        <w:t xml:space="preserve"> (primary contributor / leading content expert). </w:t>
      </w:r>
      <w:r w:rsidRPr="006740F7">
        <w:rPr>
          <w:i/>
          <w:sz w:val="22"/>
          <w:szCs w:val="20"/>
        </w:rPr>
        <w:t>Borrelia Infections</w:t>
      </w:r>
      <w:r w:rsidRPr="006740F7">
        <w:rPr>
          <w:sz w:val="22"/>
          <w:szCs w:val="20"/>
        </w:rPr>
        <w:t>. In: Red Book: 2015 Report of the Committee on Infectious Diseases, 30</w:t>
      </w:r>
      <w:r w:rsidRPr="006740F7">
        <w:rPr>
          <w:sz w:val="22"/>
          <w:szCs w:val="20"/>
          <w:vertAlign w:val="superscript"/>
        </w:rPr>
        <w:t>th</w:t>
      </w:r>
      <w:r w:rsidRPr="006740F7">
        <w:rPr>
          <w:sz w:val="22"/>
          <w:szCs w:val="20"/>
        </w:rPr>
        <w:t xml:space="preserve"> Edition. Elk Grove Village, IL: American Academy of Pediatrics.</w:t>
      </w:r>
    </w:p>
    <w:p w14:paraId="3F4CB08F" w14:textId="77777777" w:rsidR="00226051" w:rsidRPr="006740F7" w:rsidRDefault="00226051" w:rsidP="002B09DD">
      <w:pPr>
        <w:ind w:left="270" w:hanging="270"/>
        <w:rPr>
          <w:b/>
          <w:sz w:val="22"/>
          <w:szCs w:val="20"/>
        </w:rPr>
      </w:pPr>
    </w:p>
    <w:p w14:paraId="7C1E22BB" w14:textId="77777777" w:rsidR="00226051" w:rsidRPr="006740F7" w:rsidRDefault="00226051" w:rsidP="002B09DD">
      <w:pPr>
        <w:pStyle w:val="ListParagraph"/>
        <w:numPr>
          <w:ilvl w:val="0"/>
          <w:numId w:val="44"/>
        </w:numPr>
        <w:rPr>
          <w:sz w:val="22"/>
          <w:szCs w:val="20"/>
        </w:rPr>
      </w:pPr>
      <w:r w:rsidRPr="006740F7">
        <w:rPr>
          <w:b/>
          <w:sz w:val="22"/>
          <w:szCs w:val="20"/>
        </w:rPr>
        <w:t>Lantos PM</w:t>
      </w:r>
      <w:r w:rsidRPr="006740F7">
        <w:rPr>
          <w:sz w:val="22"/>
          <w:szCs w:val="20"/>
        </w:rPr>
        <w:t xml:space="preserve"> (primary contributor / leading content expert). </w:t>
      </w:r>
      <w:r w:rsidRPr="006740F7">
        <w:rPr>
          <w:i/>
          <w:sz w:val="22"/>
          <w:szCs w:val="20"/>
        </w:rPr>
        <w:t>Lyme Disease</w:t>
      </w:r>
      <w:r w:rsidRPr="006740F7">
        <w:rPr>
          <w:sz w:val="22"/>
          <w:szCs w:val="20"/>
        </w:rPr>
        <w:t>. In: Red Book: 2015 Report of the Committee on Infectious Diseases, 30</w:t>
      </w:r>
      <w:r w:rsidRPr="006740F7">
        <w:rPr>
          <w:sz w:val="22"/>
          <w:szCs w:val="20"/>
          <w:vertAlign w:val="superscript"/>
        </w:rPr>
        <w:t>th</w:t>
      </w:r>
      <w:r w:rsidRPr="006740F7">
        <w:rPr>
          <w:sz w:val="22"/>
          <w:szCs w:val="20"/>
        </w:rPr>
        <w:t xml:space="preserve"> Edition. Elk Grove Village, IL: American Academy of Pediatrics.</w:t>
      </w:r>
    </w:p>
    <w:p w14:paraId="2B275666" w14:textId="77777777" w:rsidR="00226051" w:rsidRPr="006740F7" w:rsidRDefault="00226051" w:rsidP="002B09DD">
      <w:pPr>
        <w:rPr>
          <w:sz w:val="22"/>
          <w:szCs w:val="20"/>
        </w:rPr>
      </w:pPr>
    </w:p>
    <w:p w14:paraId="1F2A4147" w14:textId="77777777" w:rsidR="00226051" w:rsidRPr="006740F7" w:rsidRDefault="00226051" w:rsidP="002B09DD">
      <w:pPr>
        <w:pStyle w:val="ListParagraph"/>
        <w:numPr>
          <w:ilvl w:val="0"/>
          <w:numId w:val="44"/>
        </w:numPr>
        <w:rPr>
          <w:sz w:val="22"/>
          <w:szCs w:val="20"/>
        </w:rPr>
      </w:pPr>
      <w:r w:rsidRPr="006740F7">
        <w:rPr>
          <w:b/>
          <w:sz w:val="22"/>
          <w:szCs w:val="20"/>
        </w:rPr>
        <w:t>Lantos PM</w:t>
      </w:r>
      <w:r w:rsidRPr="006740F7">
        <w:rPr>
          <w:sz w:val="22"/>
          <w:szCs w:val="20"/>
        </w:rPr>
        <w:t xml:space="preserve"> and McKinney R. </w:t>
      </w:r>
      <w:r w:rsidRPr="006740F7">
        <w:rPr>
          <w:i/>
          <w:sz w:val="22"/>
          <w:szCs w:val="20"/>
        </w:rPr>
        <w:t>Rickettsial and Ehrlichial Diseases</w:t>
      </w:r>
      <w:r w:rsidRPr="006740F7">
        <w:rPr>
          <w:sz w:val="22"/>
          <w:szCs w:val="20"/>
        </w:rPr>
        <w:t xml:space="preserve">. In Cherry JD et. al (eds). </w:t>
      </w:r>
      <w:r w:rsidRPr="006740F7">
        <w:rPr>
          <w:b/>
          <w:sz w:val="22"/>
          <w:szCs w:val="20"/>
        </w:rPr>
        <w:t>Feigin and Cherry’s Textbook of Pediatric Infectious Diseases, 7</w:t>
      </w:r>
      <w:r w:rsidRPr="006740F7">
        <w:rPr>
          <w:b/>
          <w:sz w:val="22"/>
          <w:szCs w:val="20"/>
          <w:vertAlign w:val="superscript"/>
        </w:rPr>
        <w:t>th</w:t>
      </w:r>
      <w:r w:rsidRPr="006740F7">
        <w:rPr>
          <w:b/>
          <w:sz w:val="22"/>
          <w:szCs w:val="20"/>
        </w:rPr>
        <w:t xml:space="preserve"> Edition</w:t>
      </w:r>
      <w:r w:rsidRPr="006740F7">
        <w:rPr>
          <w:sz w:val="22"/>
          <w:szCs w:val="20"/>
        </w:rPr>
        <w:t>. Philadelphia: Elsevier, 2013.</w:t>
      </w:r>
    </w:p>
    <w:p w14:paraId="3316F971" w14:textId="77777777" w:rsidR="00226051" w:rsidRPr="006740F7" w:rsidRDefault="00226051" w:rsidP="002B09DD">
      <w:pPr>
        <w:rPr>
          <w:sz w:val="22"/>
          <w:szCs w:val="20"/>
        </w:rPr>
      </w:pPr>
    </w:p>
    <w:p w14:paraId="136C23D1" w14:textId="77777777" w:rsidR="00226051" w:rsidRPr="006740F7" w:rsidRDefault="00226051" w:rsidP="002B09DD">
      <w:pPr>
        <w:pStyle w:val="ListParagraph"/>
        <w:numPr>
          <w:ilvl w:val="0"/>
          <w:numId w:val="44"/>
        </w:numPr>
        <w:tabs>
          <w:tab w:val="left" w:pos="2145"/>
          <w:tab w:val="left" w:pos="2340"/>
        </w:tabs>
        <w:autoSpaceDE w:val="0"/>
        <w:autoSpaceDN w:val="0"/>
        <w:adjustRightInd w:val="0"/>
        <w:rPr>
          <w:sz w:val="22"/>
          <w:szCs w:val="20"/>
        </w:rPr>
      </w:pPr>
      <w:r w:rsidRPr="006740F7">
        <w:rPr>
          <w:b/>
          <w:sz w:val="22"/>
          <w:szCs w:val="20"/>
        </w:rPr>
        <w:t>Lantos P</w:t>
      </w:r>
      <w:r w:rsidRPr="006740F7">
        <w:rPr>
          <w:sz w:val="22"/>
          <w:szCs w:val="20"/>
        </w:rPr>
        <w:t xml:space="preserve"> and Krause PJ: </w:t>
      </w:r>
      <w:r w:rsidRPr="006740F7">
        <w:rPr>
          <w:i/>
          <w:sz w:val="22"/>
          <w:szCs w:val="20"/>
        </w:rPr>
        <w:t>Lyme disease coinfections: Anaplasmosis and Babesiosis</w:t>
      </w:r>
      <w:r w:rsidRPr="006740F7">
        <w:rPr>
          <w:sz w:val="22"/>
          <w:szCs w:val="20"/>
        </w:rPr>
        <w:t xml:space="preserve">. In Sood S (ed). </w:t>
      </w:r>
      <w:r w:rsidRPr="006740F7">
        <w:rPr>
          <w:b/>
          <w:sz w:val="22"/>
          <w:szCs w:val="20"/>
        </w:rPr>
        <w:t>Lyme Borreliosis in Europe and North America</w:t>
      </w:r>
      <w:r w:rsidRPr="006740F7">
        <w:rPr>
          <w:sz w:val="22"/>
          <w:szCs w:val="20"/>
        </w:rPr>
        <w:t>. Hoboken, New Jersey: Wiley-Blackwell, 2011, pp 149-158.</w:t>
      </w:r>
    </w:p>
    <w:p w14:paraId="36A6D282" w14:textId="77777777" w:rsidR="00226051" w:rsidRPr="006740F7" w:rsidRDefault="00226051" w:rsidP="002B09DD">
      <w:pPr>
        <w:tabs>
          <w:tab w:val="left" w:pos="2145"/>
          <w:tab w:val="left" w:pos="2340"/>
        </w:tabs>
        <w:autoSpaceDE w:val="0"/>
        <w:autoSpaceDN w:val="0"/>
        <w:adjustRightInd w:val="0"/>
        <w:rPr>
          <w:sz w:val="22"/>
          <w:szCs w:val="20"/>
        </w:rPr>
      </w:pPr>
    </w:p>
    <w:p w14:paraId="38E686F0" w14:textId="77777777" w:rsidR="00226051" w:rsidRPr="006740F7" w:rsidRDefault="00226051" w:rsidP="002B09DD">
      <w:pPr>
        <w:pStyle w:val="ListParagraph"/>
        <w:numPr>
          <w:ilvl w:val="0"/>
          <w:numId w:val="44"/>
        </w:numPr>
        <w:tabs>
          <w:tab w:val="left" w:pos="2145"/>
          <w:tab w:val="left" w:pos="2340"/>
        </w:tabs>
        <w:autoSpaceDE w:val="0"/>
        <w:autoSpaceDN w:val="0"/>
        <w:adjustRightInd w:val="0"/>
        <w:rPr>
          <w:sz w:val="22"/>
        </w:rPr>
      </w:pPr>
      <w:r w:rsidRPr="006740F7">
        <w:rPr>
          <w:b/>
          <w:sz w:val="22"/>
        </w:rPr>
        <w:t>Lantos P</w:t>
      </w:r>
      <w:r w:rsidRPr="006740F7">
        <w:rPr>
          <w:sz w:val="22"/>
        </w:rPr>
        <w:t xml:space="preserve"> and Krause PJ. </w:t>
      </w:r>
      <w:r w:rsidRPr="006740F7">
        <w:rPr>
          <w:i/>
          <w:sz w:val="22"/>
        </w:rPr>
        <w:t>Babesiosis</w:t>
      </w:r>
      <w:r w:rsidRPr="006740F7">
        <w:rPr>
          <w:sz w:val="22"/>
        </w:rPr>
        <w:t xml:space="preserve">. In DJ Richardson and PJ Krause (eds.), </w:t>
      </w:r>
      <w:r w:rsidRPr="006740F7">
        <w:rPr>
          <w:b/>
          <w:sz w:val="22"/>
        </w:rPr>
        <w:t>North American Parasitic Zoonoses</w:t>
      </w:r>
      <w:r w:rsidRPr="006740F7">
        <w:rPr>
          <w:sz w:val="22"/>
        </w:rPr>
        <w:t>. Norwell, Massachusetts: Kluwer Academic Publishers, 2003, pp 151-164.</w:t>
      </w:r>
    </w:p>
    <w:p w14:paraId="7ED38A7D" w14:textId="77777777" w:rsidR="00226051" w:rsidRPr="006740F7" w:rsidRDefault="00226051" w:rsidP="002B09DD">
      <w:pPr>
        <w:tabs>
          <w:tab w:val="left" w:pos="2145"/>
          <w:tab w:val="left" w:pos="2340"/>
        </w:tabs>
        <w:autoSpaceDE w:val="0"/>
        <w:autoSpaceDN w:val="0"/>
        <w:adjustRightInd w:val="0"/>
        <w:rPr>
          <w:sz w:val="22"/>
        </w:rPr>
      </w:pPr>
    </w:p>
    <w:p w14:paraId="1474CD6E" w14:textId="77777777" w:rsidR="0021412B" w:rsidRPr="006740F7" w:rsidRDefault="003E7CBB" w:rsidP="002B09DD">
      <w:pPr>
        <w:pStyle w:val="ListParagraph"/>
        <w:numPr>
          <w:ilvl w:val="0"/>
          <w:numId w:val="44"/>
        </w:numPr>
        <w:tabs>
          <w:tab w:val="left" w:pos="2145"/>
          <w:tab w:val="left" w:pos="2340"/>
        </w:tabs>
        <w:autoSpaceDE w:val="0"/>
        <w:autoSpaceDN w:val="0"/>
        <w:adjustRightInd w:val="0"/>
        <w:rPr>
          <w:b/>
          <w:sz w:val="22"/>
        </w:rPr>
      </w:pPr>
      <w:r w:rsidRPr="006740F7">
        <w:rPr>
          <w:b/>
          <w:sz w:val="22"/>
        </w:rPr>
        <w:lastRenderedPageBreak/>
        <w:t>Lantos, Paul M</w:t>
      </w:r>
      <w:r w:rsidRPr="006740F7">
        <w:rPr>
          <w:sz w:val="22"/>
        </w:rPr>
        <w:t xml:space="preserve">. </w:t>
      </w:r>
      <w:r w:rsidRPr="006740F7">
        <w:rPr>
          <w:i/>
          <w:sz w:val="22"/>
        </w:rPr>
        <w:t>Whispers from the Third Generation</w:t>
      </w:r>
      <w:r w:rsidRPr="006740F7">
        <w:rPr>
          <w:sz w:val="22"/>
        </w:rPr>
        <w:t xml:space="preserve">, in: Takakuwa K, </w:t>
      </w:r>
      <w:r w:rsidRPr="006740F7">
        <w:rPr>
          <w:i/>
          <w:sz w:val="22"/>
        </w:rPr>
        <w:t>ed</w:t>
      </w:r>
      <w:r w:rsidRPr="006740F7">
        <w:rPr>
          <w:sz w:val="22"/>
        </w:rPr>
        <w:t xml:space="preserve">. </w:t>
      </w:r>
      <w:r w:rsidRPr="006740F7">
        <w:rPr>
          <w:b/>
          <w:sz w:val="22"/>
        </w:rPr>
        <w:t>What I Learned in Medical School: Personal Stories of Young Doctors</w:t>
      </w:r>
      <w:r w:rsidRPr="006740F7">
        <w:rPr>
          <w:sz w:val="22"/>
        </w:rPr>
        <w:t>. Los Angeles: University of California Press, 2004.</w:t>
      </w:r>
      <w:r w:rsidR="0021412B" w:rsidRPr="006740F7">
        <w:rPr>
          <w:b/>
          <w:sz w:val="22"/>
        </w:rPr>
        <w:t xml:space="preserve"> </w:t>
      </w:r>
    </w:p>
    <w:p w14:paraId="5FF9BDB7" w14:textId="77777777" w:rsidR="007347EF" w:rsidRPr="007347EF" w:rsidRDefault="007347EF" w:rsidP="002B09DD">
      <w:pPr>
        <w:pStyle w:val="ListParagraph"/>
        <w:rPr>
          <w:b/>
          <w:sz w:val="20"/>
        </w:rPr>
      </w:pPr>
    </w:p>
    <w:p w14:paraId="0AEFFDA2" w14:textId="77777777" w:rsidR="007347EF" w:rsidRPr="00B75AAD" w:rsidRDefault="007347EF" w:rsidP="002B09DD">
      <w:pPr>
        <w:pStyle w:val="ListParagraph"/>
        <w:tabs>
          <w:tab w:val="left" w:pos="2145"/>
          <w:tab w:val="left" w:pos="2340"/>
        </w:tabs>
        <w:autoSpaceDE w:val="0"/>
        <w:autoSpaceDN w:val="0"/>
        <w:adjustRightInd w:val="0"/>
        <w:rPr>
          <w:b/>
          <w:sz w:val="20"/>
        </w:rPr>
      </w:pPr>
    </w:p>
    <w:p w14:paraId="33E1F5C3" w14:textId="77777777" w:rsidR="00EB596B" w:rsidRPr="00C47B89" w:rsidRDefault="00EB596B" w:rsidP="002B09DD">
      <w:pPr>
        <w:tabs>
          <w:tab w:val="left" w:pos="2145"/>
          <w:tab w:val="left" w:pos="2340"/>
        </w:tabs>
        <w:autoSpaceDE w:val="0"/>
        <w:autoSpaceDN w:val="0"/>
        <w:adjustRightInd w:val="0"/>
        <w:ind w:left="630" w:hanging="270"/>
        <w:rPr>
          <w:b/>
          <w:sz w:val="20"/>
          <w:szCs w:val="20"/>
          <w:u w:val="single"/>
        </w:rPr>
      </w:pPr>
      <w:r w:rsidRPr="00C47B89">
        <w:rPr>
          <w:b/>
          <w:sz w:val="20"/>
          <w:szCs w:val="20"/>
          <w:u w:val="single"/>
        </w:rPr>
        <w:t>CORRESPONDENCE</w:t>
      </w:r>
    </w:p>
    <w:p w14:paraId="7E9DFF5F" w14:textId="77777777" w:rsidR="00226051" w:rsidRPr="006740F7" w:rsidRDefault="00226051" w:rsidP="002B09DD">
      <w:pPr>
        <w:pStyle w:val="ListParagraph"/>
        <w:numPr>
          <w:ilvl w:val="0"/>
          <w:numId w:val="43"/>
        </w:numPr>
        <w:tabs>
          <w:tab w:val="left" w:pos="2145"/>
          <w:tab w:val="left" w:pos="2340"/>
        </w:tabs>
        <w:autoSpaceDE w:val="0"/>
        <w:autoSpaceDN w:val="0"/>
        <w:adjustRightInd w:val="0"/>
        <w:ind w:left="720"/>
        <w:rPr>
          <w:sz w:val="22"/>
          <w:szCs w:val="20"/>
          <w:lang w:bidi="ar-SA"/>
        </w:rPr>
      </w:pPr>
      <w:r w:rsidRPr="006740F7">
        <w:rPr>
          <w:b/>
          <w:sz w:val="22"/>
        </w:rPr>
        <w:t>Lantos PM</w:t>
      </w:r>
      <w:r w:rsidRPr="006740F7">
        <w:rPr>
          <w:sz w:val="22"/>
        </w:rPr>
        <w:t xml:space="preserve">, Charini WA, Duray PH, Lantos PM, Medoff G, Moro MH, Mushatt DM, Parsonett J, Sanders JW, Baker CJ. Response to Johnson and Stricker (correspondance). </w:t>
      </w:r>
      <w:r w:rsidRPr="006740F7">
        <w:rPr>
          <w:i/>
          <w:sz w:val="22"/>
        </w:rPr>
        <w:t>Clinical Infectious Diseases</w:t>
      </w:r>
      <w:r w:rsidRPr="006740F7">
        <w:rPr>
          <w:sz w:val="22"/>
        </w:rPr>
        <w:t xml:space="preserve"> </w:t>
      </w:r>
      <w:r w:rsidRPr="006740F7">
        <w:rPr>
          <w:sz w:val="22"/>
          <w:szCs w:val="20"/>
          <w:lang w:bidi="ar-SA"/>
        </w:rPr>
        <w:t>2010 Nov 1. 51(9):1109.</w:t>
      </w:r>
    </w:p>
    <w:p w14:paraId="0E5ACEEF" w14:textId="77777777" w:rsidR="00226051" w:rsidRPr="006740F7" w:rsidRDefault="00226051" w:rsidP="002B09DD">
      <w:pPr>
        <w:pStyle w:val="ListParagraph"/>
        <w:tabs>
          <w:tab w:val="left" w:pos="2145"/>
          <w:tab w:val="left" w:pos="2340"/>
        </w:tabs>
        <w:autoSpaceDE w:val="0"/>
        <w:autoSpaceDN w:val="0"/>
        <w:adjustRightInd w:val="0"/>
        <w:rPr>
          <w:sz w:val="22"/>
          <w:szCs w:val="20"/>
          <w:lang w:bidi="ar-SA"/>
        </w:rPr>
      </w:pPr>
    </w:p>
    <w:p w14:paraId="4CC15E32" w14:textId="77777777" w:rsidR="00226051" w:rsidRPr="006740F7" w:rsidRDefault="00226051" w:rsidP="002B09DD">
      <w:pPr>
        <w:pStyle w:val="ListParagraph"/>
        <w:numPr>
          <w:ilvl w:val="0"/>
          <w:numId w:val="43"/>
        </w:numPr>
        <w:tabs>
          <w:tab w:val="left" w:pos="2145"/>
          <w:tab w:val="left" w:pos="2340"/>
        </w:tabs>
        <w:autoSpaceDE w:val="0"/>
        <w:autoSpaceDN w:val="0"/>
        <w:adjustRightInd w:val="0"/>
        <w:ind w:left="720"/>
        <w:rPr>
          <w:sz w:val="22"/>
          <w:szCs w:val="20"/>
        </w:rPr>
      </w:pPr>
      <w:r w:rsidRPr="006740F7">
        <w:rPr>
          <w:b/>
          <w:sz w:val="22"/>
          <w:szCs w:val="20"/>
        </w:rPr>
        <w:t>Lantos PM</w:t>
      </w:r>
      <w:r w:rsidRPr="006740F7">
        <w:rPr>
          <w:sz w:val="22"/>
          <w:szCs w:val="20"/>
        </w:rPr>
        <w:t xml:space="preserve">. Safety concerns and the future of Lyme disease vaccination. </w:t>
      </w:r>
      <w:r w:rsidRPr="006740F7">
        <w:rPr>
          <w:i/>
          <w:sz w:val="22"/>
          <w:szCs w:val="20"/>
        </w:rPr>
        <w:t>Lancet Infectious Diseases</w:t>
      </w:r>
      <w:r w:rsidRPr="006740F7">
        <w:rPr>
          <w:sz w:val="22"/>
          <w:szCs w:val="20"/>
        </w:rPr>
        <w:t xml:space="preserve"> 2014 Jan;14(1):13.</w:t>
      </w:r>
    </w:p>
    <w:p w14:paraId="314786EC" w14:textId="77777777" w:rsidR="00226051" w:rsidRPr="006740F7" w:rsidRDefault="00226051" w:rsidP="002B09DD">
      <w:pPr>
        <w:tabs>
          <w:tab w:val="left" w:pos="2145"/>
          <w:tab w:val="left" w:pos="2340"/>
        </w:tabs>
        <w:autoSpaceDE w:val="0"/>
        <w:autoSpaceDN w:val="0"/>
        <w:adjustRightInd w:val="0"/>
        <w:rPr>
          <w:sz w:val="22"/>
          <w:szCs w:val="20"/>
        </w:rPr>
      </w:pPr>
    </w:p>
    <w:p w14:paraId="200FCEA6" w14:textId="77777777" w:rsidR="001044EE" w:rsidRPr="006740F7" w:rsidRDefault="001044EE" w:rsidP="002B09DD">
      <w:pPr>
        <w:pStyle w:val="ListParagraph"/>
        <w:numPr>
          <w:ilvl w:val="0"/>
          <w:numId w:val="43"/>
        </w:numPr>
        <w:tabs>
          <w:tab w:val="left" w:pos="2145"/>
          <w:tab w:val="left" w:pos="2340"/>
        </w:tabs>
        <w:autoSpaceDE w:val="0"/>
        <w:autoSpaceDN w:val="0"/>
        <w:adjustRightInd w:val="0"/>
        <w:ind w:left="720"/>
        <w:rPr>
          <w:b/>
          <w:sz w:val="22"/>
          <w:szCs w:val="20"/>
        </w:rPr>
      </w:pPr>
      <w:r w:rsidRPr="006740F7">
        <w:rPr>
          <w:sz w:val="22"/>
          <w:szCs w:val="20"/>
        </w:rPr>
        <w:t xml:space="preserve">Melia MT, </w:t>
      </w:r>
      <w:r w:rsidRPr="006740F7">
        <w:rPr>
          <w:b/>
          <w:sz w:val="22"/>
          <w:szCs w:val="20"/>
        </w:rPr>
        <w:t>Lantos PM</w:t>
      </w:r>
      <w:r w:rsidRPr="006740F7">
        <w:rPr>
          <w:sz w:val="22"/>
          <w:szCs w:val="20"/>
        </w:rPr>
        <w:t xml:space="preserve">, Auwaerter PG. Laboratory testing for lyme neuroborreliosis-reply. </w:t>
      </w:r>
      <w:r w:rsidRPr="006740F7">
        <w:rPr>
          <w:rStyle w:val="jrnl"/>
          <w:i/>
          <w:sz w:val="22"/>
          <w:szCs w:val="20"/>
        </w:rPr>
        <w:t>JAMA Neurology</w:t>
      </w:r>
      <w:r w:rsidRPr="006740F7">
        <w:rPr>
          <w:sz w:val="22"/>
          <w:szCs w:val="20"/>
        </w:rPr>
        <w:t>. 2015 Jan 1;72(1):126.</w:t>
      </w:r>
    </w:p>
    <w:p w14:paraId="197771A7" w14:textId="77777777" w:rsidR="001044EE" w:rsidRDefault="001044EE" w:rsidP="002B09DD">
      <w:pPr>
        <w:tabs>
          <w:tab w:val="left" w:pos="2145"/>
          <w:tab w:val="left" w:pos="2340"/>
        </w:tabs>
        <w:autoSpaceDE w:val="0"/>
        <w:autoSpaceDN w:val="0"/>
        <w:adjustRightInd w:val="0"/>
        <w:ind w:left="270" w:hanging="270"/>
        <w:rPr>
          <w:b/>
          <w:sz w:val="20"/>
          <w:szCs w:val="20"/>
        </w:rPr>
      </w:pPr>
    </w:p>
    <w:p w14:paraId="164FC1C0" w14:textId="77777777" w:rsidR="003E7CBB" w:rsidRDefault="003E7CBB" w:rsidP="002B09DD">
      <w:pPr>
        <w:tabs>
          <w:tab w:val="left" w:pos="2145"/>
          <w:tab w:val="left" w:pos="2340"/>
        </w:tabs>
        <w:autoSpaceDE w:val="0"/>
        <w:autoSpaceDN w:val="0"/>
        <w:adjustRightInd w:val="0"/>
        <w:ind w:left="825" w:hanging="165"/>
        <w:rPr>
          <w:i/>
          <w:sz w:val="20"/>
        </w:rPr>
      </w:pPr>
    </w:p>
    <w:p w14:paraId="0CC8B16E" w14:textId="77777777" w:rsidR="003E7CBB" w:rsidRPr="001D18B8" w:rsidRDefault="003E7CBB" w:rsidP="002B09DD">
      <w:pPr>
        <w:tabs>
          <w:tab w:val="left" w:pos="2145"/>
        </w:tabs>
        <w:ind w:left="2475" w:hanging="2475"/>
        <w:rPr>
          <w:b/>
          <w:smallCaps/>
          <w:color w:val="002060"/>
          <w:sz w:val="28"/>
        </w:rPr>
      </w:pPr>
      <w:r w:rsidRPr="001D18B8">
        <w:rPr>
          <w:b/>
          <w:smallCaps/>
          <w:color w:val="002060"/>
          <w:sz w:val="28"/>
        </w:rPr>
        <w:t>Grants</w:t>
      </w:r>
    </w:p>
    <w:p w14:paraId="2AE3D7E5" w14:textId="00226F14" w:rsidR="00B97DED" w:rsidRDefault="00B97DED" w:rsidP="002B09DD">
      <w:pPr>
        <w:tabs>
          <w:tab w:val="left" w:pos="2145"/>
        </w:tabs>
        <w:ind w:left="2475" w:hanging="1815"/>
        <w:rPr>
          <w:iCs/>
          <w:sz w:val="22"/>
        </w:rPr>
      </w:pPr>
      <w:r>
        <w:rPr>
          <w:i/>
          <w:sz w:val="22"/>
        </w:rPr>
        <w:t>2022-2024</w:t>
      </w:r>
      <w:r>
        <w:rPr>
          <w:i/>
          <w:sz w:val="22"/>
        </w:rPr>
        <w:tab/>
      </w:r>
      <w:r w:rsidRPr="00B97DED">
        <w:rPr>
          <w:iCs/>
          <w:sz w:val="22"/>
        </w:rPr>
        <w:t>Getting to Zero: Satellite Informed System to Eliminate Malaria in the Americas</w:t>
      </w:r>
    </w:p>
    <w:p w14:paraId="3A60952E" w14:textId="6A995FC6" w:rsidR="00B97DED" w:rsidRPr="00B97DED" w:rsidRDefault="00B97DED" w:rsidP="002B09DD">
      <w:pPr>
        <w:tabs>
          <w:tab w:val="left" w:pos="2145"/>
        </w:tabs>
        <w:ind w:left="2475" w:hanging="1815"/>
        <w:rPr>
          <w:iCs/>
          <w:sz w:val="22"/>
        </w:rPr>
      </w:pPr>
      <w:r>
        <w:rPr>
          <w:i/>
          <w:sz w:val="22"/>
        </w:rPr>
        <w:tab/>
      </w:r>
      <w:r>
        <w:rPr>
          <w:iCs/>
          <w:sz w:val="22"/>
        </w:rPr>
        <w:t>Funding source: NASA</w:t>
      </w:r>
    </w:p>
    <w:p w14:paraId="1AD24C62" w14:textId="10E782B0" w:rsidR="00B97DED" w:rsidRPr="00B97DED" w:rsidRDefault="00B97DED" w:rsidP="002B09DD">
      <w:pPr>
        <w:tabs>
          <w:tab w:val="left" w:pos="2145"/>
        </w:tabs>
        <w:ind w:left="2475" w:hanging="1815"/>
        <w:rPr>
          <w:iCs/>
          <w:sz w:val="22"/>
        </w:rPr>
      </w:pPr>
      <w:r w:rsidRPr="00B97DED">
        <w:rPr>
          <w:iCs/>
          <w:sz w:val="22"/>
        </w:rPr>
        <w:tab/>
        <w:t>PI: Dr. Bill Pan</w:t>
      </w:r>
    </w:p>
    <w:p w14:paraId="7321F5B6" w14:textId="3226A2B8" w:rsidR="00B97DED" w:rsidRPr="00B97DED" w:rsidRDefault="00B97DED" w:rsidP="002B09DD">
      <w:pPr>
        <w:tabs>
          <w:tab w:val="left" w:pos="2145"/>
        </w:tabs>
        <w:ind w:left="2475" w:hanging="1815"/>
        <w:rPr>
          <w:iCs/>
          <w:sz w:val="22"/>
        </w:rPr>
      </w:pPr>
      <w:r w:rsidRPr="00B97DED">
        <w:rPr>
          <w:iCs/>
          <w:sz w:val="22"/>
        </w:rPr>
        <w:tab/>
        <w:t>Role: coinvestigator</w:t>
      </w:r>
    </w:p>
    <w:p w14:paraId="42D904A1" w14:textId="77777777" w:rsidR="00B97DED" w:rsidRDefault="00B97DED" w:rsidP="002B09DD">
      <w:pPr>
        <w:tabs>
          <w:tab w:val="left" w:pos="2145"/>
        </w:tabs>
        <w:ind w:left="2475" w:hanging="1815"/>
        <w:rPr>
          <w:i/>
          <w:sz w:val="22"/>
        </w:rPr>
      </w:pPr>
    </w:p>
    <w:p w14:paraId="0A4B71CD" w14:textId="01DE290A" w:rsidR="00DD49B5" w:rsidRPr="006740F7" w:rsidRDefault="00DD49B5" w:rsidP="002B09DD">
      <w:pPr>
        <w:tabs>
          <w:tab w:val="left" w:pos="2145"/>
        </w:tabs>
        <w:ind w:left="2475" w:hanging="1815"/>
        <w:rPr>
          <w:sz w:val="22"/>
        </w:rPr>
      </w:pPr>
      <w:r w:rsidRPr="006740F7">
        <w:rPr>
          <w:i/>
          <w:sz w:val="22"/>
        </w:rPr>
        <w:t>2018</w:t>
      </w:r>
      <w:r w:rsidRPr="006740F7">
        <w:rPr>
          <w:i/>
          <w:sz w:val="22"/>
        </w:rPr>
        <w:tab/>
      </w:r>
      <w:r w:rsidRPr="006740F7">
        <w:rPr>
          <w:sz w:val="22"/>
        </w:rPr>
        <w:t>National CMV Foundation Early Career Research Award ($10,000)</w:t>
      </w:r>
    </w:p>
    <w:p w14:paraId="0B5978BA" w14:textId="77777777" w:rsidR="00DD49B5" w:rsidRPr="006740F7" w:rsidRDefault="00DD49B5" w:rsidP="002B09DD">
      <w:pPr>
        <w:tabs>
          <w:tab w:val="left" w:pos="2145"/>
        </w:tabs>
        <w:ind w:left="2475" w:hanging="1815"/>
        <w:rPr>
          <w:sz w:val="22"/>
        </w:rPr>
      </w:pPr>
      <w:r w:rsidRPr="006740F7">
        <w:rPr>
          <w:i/>
          <w:sz w:val="22"/>
        </w:rPr>
        <w:tab/>
      </w:r>
      <w:r w:rsidRPr="006740F7">
        <w:rPr>
          <w:sz w:val="22"/>
        </w:rPr>
        <w:t>PI: Dr. Paul Lantos</w:t>
      </w:r>
    </w:p>
    <w:p w14:paraId="02793457" w14:textId="77777777" w:rsidR="00DD49B5" w:rsidRPr="006740F7" w:rsidRDefault="00DD49B5" w:rsidP="002B09DD">
      <w:pPr>
        <w:tabs>
          <w:tab w:val="left" w:pos="2145"/>
        </w:tabs>
        <w:ind w:left="2475" w:hanging="1815"/>
        <w:rPr>
          <w:i/>
          <w:sz w:val="22"/>
        </w:rPr>
      </w:pPr>
      <w:r w:rsidRPr="006740F7">
        <w:rPr>
          <w:sz w:val="22"/>
        </w:rPr>
        <w:tab/>
      </w:r>
      <w:r w:rsidRPr="006740F7">
        <w:rPr>
          <w:i/>
          <w:sz w:val="22"/>
        </w:rPr>
        <w:t>Geostatistically-guided decision modeling to reduce health disparities from congenital cytomegalovirus</w:t>
      </w:r>
    </w:p>
    <w:p w14:paraId="7ED9ACFE" w14:textId="77777777" w:rsidR="00DD49B5" w:rsidRPr="006740F7" w:rsidRDefault="00DD49B5" w:rsidP="002B09DD">
      <w:pPr>
        <w:tabs>
          <w:tab w:val="left" w:pos="2145"/>
        </w:tabs>
        <w:ind w:left="2475" w:hanging="1815"/>
        <w:rPr>
          <w:i/>
          <w:sz w:val="22"/>
        </w:rPr>
      </w:pPr>
    </w:p>
    <w:p w14:paraId="7FCE7FBD" w14:textId="77777777" w:rsidR="005417CA" w:rsidRPr="006740F7" w:rsidRDefault="00BA4FB4" w:rsidP="002B09DD">
      <w:pPr>
        <w:tabs>
          <w:tab w:val="left" w:pos="2145"/>
        </w:tabs>
        <w:ind w:left="2475" w:hanging="1815"/>
        <w:rPr>
          <w:sz w:val="22"/>
        </w:rPr>
      </w:pPr>
      <w:r w:rsidRPr="006740F7">
        <w:rPr>
          <w:i/>
          <w:sz w:val="22"/>
        </w:rPr>
        <w:t>2017</w:t>
      </w:r>
      <w:r w:rsidRPr="006740F7">
        <w:rPr>
          <w:i/>
          <w:sz w:val="22"/>
        </w:rPr>
        <w:tab/>
      </w:r>
      <w:r w:rsidRPr="006740F7">
        <w:rPr>
          <w:sz w:val="22"/>
        </w:rPr>
        <w:t>Duke Children’s Caring for the Complex Patient Grant ($25,000)</w:t>
      </w:r>
    </w:p>
    <w:p w14:paraId="300762FB" w14:textId="77777777" w:rsidR="00BA4FB4" w:rsidRPr="006740F7" w:rsidRDefault="005417CA" w:rsidP="002B09DD">
      <w:pPr>
        <w:tabs>
          <w:tab w:val="left" w:pos="2145"/>
        </w:tabs>
        <w:ind w:left="2475" w:hanging="1815"/>
        <w:rPr>
          <w:sz w:val="22"/>
        </w:rPr>
      </w:pPr>
      <w:r w:rsidRPr="006740F7">
        <w:rPr>
          <w:i/>
          <w:sz w:val="22"/>
        </w:rPr>
        <w:tab/>
      </w:r>
      <w:r w:rsidRPr="006740F7">
        <w:rPr>
          <w:sz w:val="22"/>
        </w:rPr>
        <w:t>PI: Dr. Vicky Parente</w:t>
      </w:r>
    </w:p>
    <w:p w14:paraId="266D11A0" w14:textId="77777777" w:rsidR="00BA4FB4" w:rsidRPr="006740F7" w:rsidRDefault="00BA4FB4" w:rsidP="002B09DD">
      <w:pPr>
        <w:tabs>
          <w:tab w:val="left" w:pos="2145"/>
        </w:tabs>
        <w:ind w:left="2475" w:hanging="1815"/>
        <w:rPr>
          <w:i/>
          <w:sz w:val="22"/>
        </w:rPr>
      </w:pPr>
      <w:r w:rsidRPr="006740F7">
        <w:rPr>
          <w:i/>
          <w:sz w:val="22"/>
        </w:rPr>
        <w:tab/>
        <w:t>The Duke Children’s “CARE” (CAring for the Region’s Exceptional children) network: identifying community needs for children with medical complexity and high resource utilization</w:t>
      </w:r>
      <w:r w:rsidR="005417CA" w:rsidRPr="006740F7">
        <w:rPr>
          <w:i/>
          <w:sz w:val="22"/>
        </w:rPr>
        <w:t>.</w:t>
      </w:r>
    </w:p>
    <w:p w14:paraId="4149E3D1" w14:textId="77777777" w:rsidR="00BA4FB4" w:rsidRPr="006740F7" w:rsidRDefault="00BA4FB4" w:rsidP="002B09DD">
      <w:pPr>
        <w:tabs>
          <w:tab w:val="left" w:pos="2145"/>
        </w:tabs>
        <w:ind w:left="2475" w:hanging="1815"/>
        <w:rPr>
          <w:i/>
          <w:sz w:val="22"/>
        </w:rPr>
      </w:pPr>
    </w:p>
    <w:p w14:paraId="4AB5A7B6" w14:textId="77777777" w:rsidR="00695F54" w:rsidRPr="006740F7" w:rsidRDefault="00695F54" w:rsidP="002B09DD">
      <w:pPr>
        <w:tabs>
          <w:tab w:val="left" w:pos="2145"/>
        </w:tabs>
        <w:ind w:left="2475" w:hanging="1815"/>
        <w:rPr>
          <w:sz w:val="22"/>
        </w:rPr>
      </w:pPr>
      <w:r w:rsidRPr="006740F7">
        <w:rPr>
          <w:i/>
          <w:sz w:val="22"/>
        </w:rPr>
        <w:t>2016</w:t>
      </w:r>
      <w:r w:rsidR="00C77347" w:rsidRPr="006740F7">
        <w:rPr>
          <w:i/>
          <w:sz w:val="22"/>
        </w:rPr>
        <w:t>-2020</w:t>
      </w:r>
      <w:r w:rsidRPr="006740F7">
        <w:rPr>
          <w:i/>
          <w:sz w:val="22"/>
        </w:rPr>
        <w:tab/>
      </w:r>
      <w:r w:rsidR="00BA4FB4" w:rsidRPr="006740F7">
        <w:rPr>
          <w:sz w:val="22"/>
        </w:rPr>
        <w:t xml:space="preserve">Duke </w:t>
      </w:r>
      <w:r w:rsidRPr="006740F7">
        <w:rPr>
          <w:sz w:val="22"/>
        </w:rPr>
        <w:t>Education and Research Initiatives in China grant ($20,000)</w:t>
      </w:r>
    </w:p>
    <w:p w14:paraId="35EFC257" w14:textId="77777777" w:rsidR="005417CA" w:rsidRPr="006740F7" w:rsidRDefault="005417CA" w:rsidP="002B09DD">
      <w:pPr>
        <w:tabs>
          <w:tab w:val="left" w:pos="2145"/>
        </w:tabs>
        <w:ind w:left="2475" w:hanging="1815"/>
        <w:rPr>
          <w:sz w:val="22"/>
        </w:rPr>
      </w:pPr>
      <w:r w:rsidRPr="006740F7">
        <w:rPr>
          <w:i/>
          <w:sz w:val="22"/>
        </w:rPr>
        <w:tab/>
      </w:r>
      <w:r w:rsidRPr="006740F7">
        <w:rPr>
          <w:sz w:val="22"/>
        </w:rPr>
        <w:t>PI: Dr. Paul Lantos</w:t>
      </w:r>
    </w:p>
    <w:p w14:paraId="49FF598C" w14:textId="77777777" w:rsidR="00695F54" w:rsidRPr="006740F7" w:rsidRDefault="00BA4FB4" w:rsidP="002B09DD">
      <w:pPr>
        <w:tabs>
          <w:tab w:val="left" w:pos="2145"/>
        </w:tabs>
        <w:ind w:left="2475" w:hanging="1815"/>
        <w:rPr>
          <w:i/>
          <w:sz w:val="22"/>
        </w:rPr>
      </w:pPr>
      <w:r w:rsidRPr="006740F7">
        <w:rPr>
          <w:i/>
          <w:sz w:val="22"/>
        </w:rPr>
        <w:tab/>
        <w:t>GIS training workshop for Global Health students at Duke-Kunshan University</w:t>
      </w:r>
      <w:r w:rsidR="003843B7" w:rsidRPr="006740F7">
        <w:rPr>
          <w:i/>
          <w:sz w:val="22"/>
        </w:rPr>
        <w:t xml:space="preserve"> and public health workers in Mongolia.</w:t>
      </w:r>
    </w:p>
    <w:p w14:paraId="641B36CF" w14:textId="77777777" w:rsidR="00695F54" w:rsidRPr="006740F7" w:rsidRDefault="00695F54" w:rsidP="002B09DD">
      <w:pPr>
        <w:tabs>
          <w:tab w:val="left" w:pos="2145"/>
        </w:tabs>
        <w:ind w:left="2475" w:hanging="1815"/>
        <w:rPr>
          <w:i/>
          <w:sz w:val="22"/>
        </w:rPr>
      </w:pPr>
    </w:p>
    <w:p w14:paraId="03129312" w14:textId="77777777" w:rsidR="00FB1048" w:rsidRPr="006740F7" w:rsidRDefault="00FB1048" w:rsidP="002B09DD">
      <w:pPr>
        <w:tabs>
          <w:tab w:val="left" w:pos="2145"/>
        </w:tabs>
        <w:ind w:left="2475" w:hanging="1815"/>
        <w:rPr>
          <w:sz w:val="22"/>
        </w:rPr>
      </w:pPr>
      <w:r w:rsidRPr="006740F7">
        <w:rPr>
          <w:i/>
          <w:sz w:val="22"/>
        </w:rPr>
        <w:t>2014-2017</w:t>
      </w:r>
      <w:r w:rsidRPr="006740F7">
        <w:rPr>
          <w:i/>
          <w:sz w:val="22"/>
        </w:rPr>
        <w:tab/>
      </w:r>
      <w:r w:rsidRPr="006740F7">
        <w:rPr>
          <w:sz w:val="22"/>
        </w:rPr>
        <w:t>KL2 Mentored Clinician Scientist Career Development Award</w:t>
      </w:r>
    </w:p>
    <w:p w14:paraId="7AA0D448" w14:textId="77777777" w:rsidR="00FB1048" w:rsidRPr="006740F7" w:rsidRDefault="00FB1048" w:rsidP="002B09DD">
      <w:pPr>
        <w:tabs>
          <w:tab w:val="left" w:pos="2145"/>
        </w:tabs>
        <w:ind w:left="2475" w:hanging="1815"/>
        <w:rPr>
          <w:sz w:val="22"/>
        </w:rPr>
      </w:pPr>
      <w:r w:rsidRPr="006740F7">
        <w:rPr>
          <w:i/>
          <w:sz w:val="22"/>
        </w:rPr>
        <w:tab/>
      </w:r>
      <w:r w:rsidRPr="006740F7">
        <w:rPr>
          <w:i/>
          <w:sz w:val="22"/>
        </w:rPr>
        <w:tab/>
      </w:r>
      <w:r w:rsidRPr="006740F7">
        <w:rPr>
          <w:sz w:val="22"/>
        </w:rPr>
        <w:t>Duke University CTSA</w:t>
      </w:r>
    </w:p>
    <w:p w14:paraId="06FCB796" w14:textId="77777777" w:rsidR="00FB1048" w:rsidRPr="006740F7" w:rsidRDefault="00FB1048" w:rsidP="002B09DD">
      <w:pPr>
        <w:tabs>
          <w:tab w:val="left" w:pos="2145"/>
        </w:tabs>
        <w:ind w:left="2475" w:hanging="1815"/>
        <w:rPr>
          <w:sz w:val="22"/>
        </w:rPr>
      </w:pPr>
      <w:r w:rsidRPr="006740F7">
        <w:rPr>
          <w:sz w:val="22"/>
        </w:rPr>
        <w:tab/>
      </w:r>
      <w:r w:rsidRPr="006740F7">
        <w:rPr>
          <w:sz w:val="22"/>
        </w:rPr>
        <w:tab/>
        <w:t>National Center for Advancing Translational Sciences of the NIH</w:t>
      </w:r>
    </w:p>
    <w:p w14:paraId="281BAF6A" w14:textId="77777777" w:rsidR="00FB1048" w:rsidRPr="006740F7" w:rsidRDefault="00FB1048" w:rsidP="002B09DD">
      <w:pPr>
        <w:tabs>
          <w:tab w:val="left" w:pos="2145"/>
        </w:tabs>
        <w:ind w:left="2475" w:hanging="1815"/>
        <w:rPr>
          <w:i/>
          <w:sz w:val="22"/>
        </w:rPr>
      </w:pPr>
      <w:r w:rsidRPr="006740F7">
        <w:rPr>
          <w:sz w:val="22"/>
        </w:rPr>
        <w:tab/>
      </w:r>
      <w:r w:rsidRPr="006740F7">
        <w:rPr>
          <w:sz w:val="22"/>
        </w:rPr>
        <w:tab/>
      </w:r>
      <w:r w:rsidRPr="006740F7">
        <w:rPr>
          <w:i/>
          <w:sz w:val="22"/>
        </w:rPr>
        <w:t>Improving the diagnosis of Lyme disease in the Southeastern United States: Integrating Bayesian methodology into diagnostic testing and surveillance</w:t>
      </w:r>
    </w:p>
    <w:p w14:paraId="492538A5" w14:textId="77777777" w:rsidR="00FB1048" w:rsidRPr="006740F7" w:rsidRDefault="00FB1048" w:rsidP="002B09DD">
      <w:pPr>
        <w:tabs>
          <w:tab w:val="left" w:pos="2145"/>
        </w:tabs>
        <w:ind w:left="2475" w:hanging="1815"/>
        <w:rPr>
          <w:i/>
          <w:sz w:val="22"/>
        </w:rPr>
      </w:pPr>
    </w:p>
    <w:p w14:paraId="33FAE231" w14:textId="77777777" w:rsidR="003E7CBB" w:rsidRPr="006740F7" w:rsidRDefault="003E7CBB" w:rsidP="002B09DD">
      <w:pPr>
        <w:tabs>
          <w:tab w:val="left" w:pos="2145"/>
        </w:tabs>
        <w:ind w:left="2475" w:hanging="1815"/>
        <w:rPr>
          <w:sz w:val="22"/>
        </w:rPr>
      </w:pPr>
      <w:r w:rsidRPr="006740F7">
        <w:rPr>
          <w:i/>
          <w:sz w:val="22"/>
        </w:rPr>
        <w:t>2005-2007</w:t>
      </w:r>
      <w:r w:rsidRPr="006740F7">
        <w:rPr>
          <w:i/>
          <w:sz w:val="22"/>
        </w:rPr>
        <w:tab/>
      </w:r>
      <w:r w:rsidRPr="006740F7">
        <w:rPr>
          <w:sz w:val="22"/>
        </w:rPr>
        <w:t>American Society of Tropical Medicine and Hygeine / Burroughs-Wellcome Fund  Fellowship in Tropical Infectious Diseases</w:t>
      </w:r>
    </w:p>
    <w:p w14:paraId="3AC439E2" w14:textId="77777777" w:rsidR="00FB1048" w:rsidRDefault="00FB1048" w:rsidP="002B09DD">
      <w:pPr>
        <w:tabs>
          <w:tab w:val="left" w:pos="2145"/>
        </w:tabs>
        <w:ind w:left="2475" w:hanging="1815"/>
        <w:rPr>
          <w:i/>
          <w:sz w:val="22"/>
        </w:rPr>
      </w:pPr>
      <w:r w:rsidRPr="006740F7">
        <w:rPr>
          <w:i/>
          <w:sz w:val="22"/>
        </w:rPr>
        <w:tab/>
      </w:r>
      <w:r w:rsidRPr="006740F7">
        <w:rPr>
          <w:i/>
          <w:sz w:val="22"/>
        </w:rPr>
        <w:tab/>
        <w:t>Erythrocyte invasion pathways in Plasmodium falciparum</w:t>
      </w:r>
    </w:p>
    <w:p w14:paraId="14ED62E7" w14:textId="77777777" w:rsidR="001D18B8" w:rsidRPr="006740F7" w:rsidRDefault="001D18B8" w:rsidP="002B09DD">
      <w:pPr>
        <w:tabs>
          <w:tab w:val="left" w:pos="2145"/>
        </w:tabs>
        <w:ind w:left="2475" w:hanging="1815"/>
        <w:rPr>
          <w:i/>
          <w:sz w:val="22"/>
        </w:rPr>
      </w:pPr>
    </w:p>
    <w:p w14:paraId="71F7FC8D" w14:textId="77777777" w:rsidR="001D18B8" w:rsidRPr="001D18B8" w:rsidRDefault="001D18B8" w:rsidP="001D18B8">
      <w:pPr>
        <w:tabs>
          <w:tab w:val="left" w:pos="1800"/>
          <w:tab w:val="left" w:pos="2145"/>
          <w:tab w:val="left" w:pos="2340"/>
        </w:tabs>
        <w:ind w:left="2160" w:hanging="2160"/>
        <w:rPr>
          <w:b/>
          <w:smallCaps/>
          <w:color w:val="002060"/>
          <w:sz w:val="28"/>
        </w:rPr>
      </w:pPr>
      <w:r w:rsidRPr="001D18B8">
        <w:rPr>
          <w:b/>
          <w:smallCaps/>
          <w:color w:val="002060"/>
          <w:sz w:val="28"/>
        </w:rPr>
        <w:t>Invited Presentations</w:t>
      </w:r>
    </w:p>
    <w:p w14:paraId="51A095BF" w14:textId="77777777" w:rsidR="00C1081C" w:rsidRDefault="00C1081C" w:rsidP="00C1081C">
      <w:pPr>
        <w:tabs>
          <w:tab w:val="left" w:pos="2520"/>
        </w:tabs>
        <w:ind w:left="2160" w:hanging="1530"/>
        <w:rPr>
          <w:i/>
          <w:sz w:val="22"/>
          <w:szCs w:val="20"/>
        </w:rPr>
      </w:pPr>
    </w:p>
    <w:p w14:paraId="189DA937" w14:textId="77777777" w:rsidR="00C1081C" w:rsidRPr="006740F7" w:rsidRDefault="00C1081C" w:rsidP="00C1081C">
      <w:pPr>
        <w:tabs>
          <w:tab w:val="left" w:pos="2520"/>
        </w:tabs>
        <w:ind w:left="2160" w:hanging="1530"/>
        <w:rPr>
          <w:sz w:val="22"/>
          <w:szCs w:val="20"/>
        </w:rPr>
      </w:pPr>
      <w:r>
        <w:rPr>
          <w:i/>
          <w:sz w:val="22"/>
          <w:szCs w:val="20"/>
        </w:rPr>
        <w:t>July 28, 2020</w:t>
      </w:r>
      <w:r w:rsidRPr="006740F7">
        <w:rPr>
          <w:i/>
          <w:sz w:val="22"/>
          <w:szCs w:val="20"/>
        </w:rPr>
        <w:tab/>
      </w:r>
      <w:r>
        <w:rPr>
          <w:i/>
          <w:sz w:val="22"/>
          <w:szCs w:val="20"/>
        </w:rPr>
        <w:t>Lyme Disease in the Southeast</w:t>
      </w:r>
    </w:p>
    <w:p w14:paraId="73715AE0" w14:textId="77777777" w:rsidR="00C1081C" w:rsidRPr="006740F7" w:rsidRDefault="00C1081C" w:rsidP="00C1081C">
      <w:pPr>
        <w:tabs>
          <w:tab w:val="left" w:pos="2520"/>
        </w:tabs>
        <w:ind w:left="2880" w:hanging="1530"/>
        <w:rPr>
          <w:sz w:val="22"/>
          <w:szCs w:val="20"/>
        </w:rPr>
      </w:pPr>
      <w:r w:rsidRPr="006740F7">
        <w:rPr>
          <w:i/>
          <w:sz w:val="22"/>
          <w:szCs w:val="20"/>
        </w:rPr>
        <w:tab/>
      </w:r>
      <w:r>
        <w:rPr>
          <w:sz w:val="22"/>
          <w:szCs w:val="20"/>
        </w:rPr>
        <w:t>Pediatric</w:t>
      </w:r>
      <w:r w:rsidRPr="006740F7">
        <w:rPr>
          <w:sz w:val="22"/>
          <w:szCs w:val="20"/>
        </w:rPr>
        <w:t xml:space="preserve"> Grand Rounds</w:t>
      </w:r>
      <w:r>
        <w:rPr>
          <w:sz w:val="22"/>
          <w:szCs w:val="20"/>
        </w:rPr>
        <w:t>: Duke University</w:t>
      </w:r>
    </w:p>
    <w:p w14:paraId="5EB8308B" w14:textId="77777777" w:rsidR="00C1081C" w:rsidRDefault="00C1081C" w:rsidP="00C1081C">
      <w:pPr>
        <w:tabs>
          <w:tab w:val="left" w:pos="2520"/>
        </w:tabs>
        <w:ind w:left="2880" w:hanging="1530"/>
        <w:rPr>
          <w:sz w:val="22"/>
          <w:szCs w:val="20"/>
        </w:rPr>
      </w:pPr>
      <w:r w:rsidRPr="006740F7">
        <w:rPr>
          <w:sz w:val="22"/>
          <w:szCs w:val="20"/>
        </w:rPr>
        <w:lastRenderedPageBreak/>
        <w:tab/>
        <w:t>Durham, NC</w:t>
      </w:r>
    </w:p>
    <w:p w14:paraId="5B2B375C" w14:textId="77777777" w:rsidR="00C1081C" w:rsidRDefault="00C1081C" w:rsidP="001D18B8">
      <w:pPr>
        <w:tabs>
          <w:tab w:val="left" w:pos="2520"/>
        </w:tabs>
        <w:ind w:left="2160" w:hanging="1530"/>
        <w:rPr>
          <w:i/>
          <w:sz w:val="22"/>
          <w:szCs w:val="20"/>
        </w:rPr>
      </w:pPr>
    </w:p>
    <w:p w14:paraId="23F7AFB9" w14:textId="77777777" w:rsidR="001D18B8" w:rsidRPr="006740F7" w:rsidRDefault="001D18B8" w:rsidP="001D18B8">
      <w:pPr>
        <w:tabs>
          <w:tab w:val="left" w:pos="2520"/>
        </w:tabs>
        <w:ind w:left="2160" w:hanging="1530"/>
        <w:rPr>
          <w:sz w:val="22"/>
          <w:szCs w:val="20"/>
        </w:rPr>
      </w:pPr>
      <w:r w:rsidRPr="006740F7">
        <w:rPr>
          <w:i/>
          <w:sz w:val="22"/>
          <w:szCs w:val="20"/>
        </w:rPr>
        <w:t>Sept 23, 2019</w:t>
      </w:r>
      <w:r w:rsidRPr="006740F7">
        <w:rPr>
          <w:i/>
          <w:sz w:val="22"/>
          <w:szCs w:val="20"/>
        </w:rPr>
        <w:tab/>
      </w:r>
      <w:r w:rsidRPr="003B150B">
        <w:rPr>
          <w:i/>
          <w:sz w:val="22"/>
          <w:szCs w:val="20"/>
        </w:rPr>
        <w:t>Graduate Seminar: GIS and Spatial Tools for Disease Mapping</w:t>
      </w:r>
    </w:p>
    <w:p w14:paraId="701D03E0" w14:textId="77777777" w:rsidR="001D18B8" w:rsidRPr="006740F7" w:rsidRDefault="001D18B8" w:rsidP="001D18B8">
      <w:pPr>
        <w:tabs>
          <w:tab w:val="left" w:pos="2520"/>
        </w:tabs>
        <w:ind w:left="2160" w:hanging="990"/>
        <w:rPr>
          <w:sz w:val="22"/>
          <w:szCs w:val="20"/>
        </w:rPr>
      </w:pPr>
      <w:r w:rsidRPr="006740F7">
        <w:rPr>
          <w:i/>
          <w:sz w:val="22"/>
          <w:szCs w:val="20"/>
        </w:rPr>
        <w:tab/>
      </w:r>
      <w:r w:rsidRPr="006740F7">
        <w:rPr>
          <w:i/>
          <w:sz w:val="22"/>
          <w:szCs w:val="20"/>
        </w:rPr>
        <w:tab/>
      </w:r>
      <w:r w:rsidRPr="006740F7">
        <w:rPr>
          <w:sz w:val="22"/>
          <w:szCs w:val="20"/>
        </w:rPr>
        <w:t>Global Health Program</w:t>
      </w:r>
    </w:p>
    <w:p w14:paraId="242AA701" w14:textId="77777777" w:rsidR="001D18B8" w:rsidRDefault="001D18B8" w:rsidP="001D18B8">
      <w:pPr>
        <w:tabs>
          <w:tab w:val="left" w:pos="2520"/>
        </w:tabs>
        <w:ind w:left="2160" w:hanging="990"/>
        <w:rPr>
          <w:sz w:val="22"/>
          <w:szCs w:val="20"/>
        </w:rPr>
      </w:pPr>
      <w:r w:rsidRPr="006740F7">
        <w:rPr>
          <w:sz w:val="22"/>
          <w:szCs w:val="20"/>
        </w:rPr>
        <w:tab/>
      </w:r>
      <w:r w:rsidRPr="006740F7">
        <w:rPr>
          <w:sz w:val="22"/>
          <w:szCs w:val="20"/>
        </w:rPr>
        <w:tab/>
        <w:t>Duke-Kunshan University</w:t>
      </w:r>
    </w:p>
    <w:p w14:paraId="1355AA4E" w14:textId="77777777" w:rsidR="001D18B8" w:rsidRPr="006740F7" w:rsidRDefault="001D18B8" w:rsidP="001D18B8">
      <w:pPr>
        <w:tabs>
          <w:tab w:val="left" w:pos="2520"/>
        </w:tabs>
        <w:ind w:left="2160" w:hanging="990"/>
        <w:rPr>
          <w:sz w:val="22"/>
          <w:szCs w:val="20"/>
        </w:rPr>
      </w:pPr>
      <w:r>
        <w:rPr>
          <w:sz w:val="22"/>
          <w:szCs w:val="20"/>
        </w:rPr>
        <w:tab/>
      </w:r>
      <w:r>
        <w:rPr>
          <w:sz w:val="22"/>
          <w:szCs w:val="20"/>
        </w:rPr>
        <w:tab/>
      </w:r>
      <w:r w:rsidRPr="006740F7">
        <w:rPr>
          <w:sz w:val="22"/>
          <w:szCs w:val="20"/>
        </w:rPr>
        <w:t>Kunshan, China</w:t>
      </w:r>
      <w:r w:rsidRPr="006740F7">
        <w:rPr>
          <w:i/>
          <w:sz w:val="22"/>
          <w:szCs w:val="20"/>
        </w:rPr>
        <w:tab/>
      </w:r>
    </w:p>
    <w:p w14:paraId="58733D1D" w14:textId="77777777" w:rsidR="001D18B8" w:rsidRPr="006740F7" w:rsidRDefault="001D18B8" w:rsidP="001D18B8">
      <w:pPr>
        <w:tabs>
          <w:tab w:val="left" w:pos="2520"/>
        </w:tabs>
        <w:ind w:left="2160" w:hanging="1530"/>
        <w:rPr>
          <w:i/>
          <w:sz w:val="22"/>
          <w:szCs w:val="20"/>
        </w:rPr>
      </w:pPr>
    </w:p>
    <w:p w14:paraId="57FC6603" w14:textId="77777777" w:rsidR="001D18B8" w:rsidRPr="006740F7" w:rsidRDefault="001D18B8" w:rsidP="001D18B8">
      <w:pPr>
        <w:tabs>
          <w:tab w:val="left" w:pos="2520"/>
        </w:tabs>
        <w:ind w:left="2160" w:hanging="1530"/>
        <w:rPr>
          <w:sz w:val="22"/>
          <w:szCs w:val="20"/>
        </w:rPr>
      </w:pPr>
      <w:r w:rsidRPr="006740F7">
        <w:rPr>
          <w:i/>
          <w:sz w:val="22"/>
          <w:szCs w:val="20"/>
        </w:rPr>
        <w:t>Sept 18, 2019</w:t>
      </w:r>
      <w:r w:rsidRPr="006740F7">
        <w:rPr>
          <w:i/>
          <w:sz w:val="22"/>
          <w:szCs w:val="20"/>
        </w:rPr>
        <w:tab/>
      </w:r>
      <w:r w:rsidRPr="003B150B">
        <w:rPr>
          <w:i/>
          <w:sz w:val="22"/>
          <w:szCs w:val="20"/>
        </w:rPr>
        <w:t>Keynote Address: GIS and Spatial Tools for Disease Mapping</w:t>
      </w:r>
    </w:p>
    <w:p w14:paraId="08E27130" w14:textId="77777777" w:rsidR="001D18B8" w:rsidRPr="006740F7" w:rsidRDefault="001D18B8" w:rsidP="001D18B8">
      <w:pPr>
        <w:tabs>
          <w:tab w:val="left" w:pos="2520"/>
        </w:tabs>
        <w:ind w:left="2160" w:hanging="990"/>
        <w:rPr>
          <w:i/>
          <w:sz w:val="22"/>
          <w:szCs w:val="20"/>
        </w:rPr>
      </w:pPr>
      <w:r w:rsidRPr="006740F7">
        <w:rPr>
          <w:i/>
          <w:sz w:val="22"/>
          <w:szCs w:val="20"/>
        </w:rPr>
        <w:tab/>
      </w:r>
      <w:r w:rsidRPr="006740F7">
        <w:rPr>
          <w:i/>
          <w:sz w:val="22"/>
          <w:szCs w:val="20"/>
        </w:rPr>
        <w:tab/>
        <w:t>6</w:t>
      </w:r>
      <w:r w:rsidRPr="006740F7">
        <w:rPr>
          <w:i/>
          <w:sz w:val="22"/>
          <w:szCs w:val="20"/>
          <w:vertAlign w:val="superscript"/>
        </w:rPr>
        <w:t>th</w:t>
      </w:r>
      <w:r w:rsidRPr="006740F7">
        <w:rPr>
          <w:i/>
          <w:sz w:val="22"/>
          <w:szCs w:val="20"/>
        </w:rPr>
        <w:t xml:space="preserve"> International Conference on One Health</w:t>
      </w:r>
    </w:p>
    <w:p w14:paraId="721CE7B8" w14:textId="77777777" w:rsidR="001D18B8" w:rsidRPr="006740F7" w:rsidRDefault="001D18B8" w:rsidP="001D18B8">
      <w:pPr>
        <w:tabs>
          <w:tab w:val="left" w:pos="2520"/>
        </w:tabs>
        <w:ind w:left="2160" w:hanging="990"/>
        <w:rPr>
          <w:sz w:val="22"/>
          <w:szCs w:val="20"/>
        </w:rPr>
      </w:pPr>
      <w:r w:rsidRPr="006740F7">
        <w:rPr>
          <w:i/>
          <w:sz w:val="22"/>
          <w:szCs w:val="20"/>
        </w:rPr>
        <w:tab/>
      </w:r>
      <w:r w:rsidRPr="006740F7">
        <w:rPr>
          <w:i/>
          <w:sz w:val="22"/>
          <w:szCs w:val="20"/>
        </w:rPr>
        <w:tab/>
      </w:r>
      <w:r w:rsidRPr="006740F7">
        <w:rPr>
          <w:sz w:val="22"/>
          <w:szCs w:val="20"/>
        </w:rPr>
        <w:t>Ulaanbataar, Mongolia</w:t>
      </w:r>
      <w:r w:rsidRPr="006740F7">
        <w:rPr>
          <w:i/>
          <w:sz w:val="22"/>
          <w:szCs w:val="20"/>
        </w:rPr>
        <w:tab/>
      </w:r>
    </w:p>
    <w:p w14:paraId="59F28144" w14:textId="77777777" w:rsidR="001D18B8" w:rsidRPr="006740F7" w:rsidRDefault="001D18B8" w:rsidP="001D18B8">
      <w:pPr>
        <w:tabs>
          <w:tab w:val="left" w:pos="2520"/>
        </w:tabs>
        <w:ind w:left="2160" w:hanging="1530"/>
        <w:rPr>
          <w:i/>
          <w:sz w:val="22"/>
          <w:szCs w:val="20"/>
        </w:rPr>
      </w:pPr>
    </w:p>
    <w:p w14:paraId="4755FE9F" w14:textId="77777777" w:rsidR="001D18B8" w:rsidRPr="006740F7" w:rsidRDefault="001D18B8" w:rsidP="001D18B8">
      <w:pPr>
        <w:tabs>
          <w:tab w:val="left" w:pos="2520"/>
        </w:tabs>
        <w:ind w:left="2160" w:hanging="1530"/>
        <w:rPr>
          <w:sz w:val="22"/>
          <w:szCs w:val="20"/>
        </w:rPr>
      </w:pPr>
      <w:r w:rsidRPr="006740F7">
        <w:rPr>
          <w:i/>
          <w:sz w:val="22"/>
          <w:szCs w:val="20"/>
        </w:rPr>
        <w:t>Jan 7, 2019</w:t>
      </w:r>
      <w:r w:rsidRPr="006740F7">
        <w:rPr>
          <w:i/>
          <w:sz w:val="22"/>
          <w:szCs w:val="20"/>
        </w:rPr>
        <w:tab/>
      </w:r>
      <w:r w:rsidRPr="003B150B">
        <w:rPr>
          <w:i/>
          <w:sz w:val="22"/>
          <w:szCs w:val="20"/>
        </w:rPr>
        <w:t>GIS and Spatial Tools for Infectious Diseases Mapping</w:t>
      </w:r>
    </w:p>
    <w:p w14:paraId="4915E956" w14:textId="77777777" w:rsidR="001D18B8" w:rsidRPr="006740F7" w:rsidRDefault="001D18B8" w:rsidP="001D18B8">
      <w:pPr>
        <w:tabs>
          <w:tab w:val="left" w:pos="2520"/>
        </w:tabs>
        <w:ind w:left="2880" w:hanging="1530"/>
        <w:rPr>
          <w:sz w:val="22"/>
          <w:szCs w:val="20"/>
        </w:rPr>
      </w:pPr>
      <w:r w:rsidRPr="006740F7">
        <w:rPr>
          <w:i/>
          <w:sz w:val="22"/>
          <w:szCs w:val="20"/>
        </w:rPr>
        <w:tab/>
      </w:r>
      <w:r w:rsidRPr="006740F7">
        <w:rPr>
          <w:sz w:val="22"/>
          <w:szCs w:val="20"/>
        </w:rPr>
        <w:t>Duke University Infectious Diseases Grand Rounds</w:t>
      </w:r>
    </w:p>
    <w:p w14:paraId="68A55E55" w14:textId="77777777" w:rsidR="001D18B8" w:rsidRDefault="001D18B8" w:rsidP="001D18B8">
      <w:pPr>
        <w:tabs>
          <w:tab w:val="left" w:pos="2520"/>
        </w:tabs>
        <w:ind w:left="2880" w:hanging="1530"/>
        <w:rPr>
          <w:sz w:val="22"/>
          <w:szCs w:val="20"/>
        </w:rPr>
      </w:pPr>
      <w:r w:rsidRPr="006740F7">
        <w:rPr>
          <w:sz w:val="22"/>
          <w:szCs w:val="20"/>
        </w:rPr>
        <w:tab/>
        <w:t>Durham, NC</w:t>
      </w:r>
    </w:p>
    <w:p w14:paraId="2B20D7C5" w14:textId="77777777" w:rsidR="001D18B8" w:rsidRDefault="001D18B8" w:rsidP="001D18B8">
      <w:pPr>
        <w:tabs>
          <w:tab w:val="left" w:pos="2520"/>
        </w:tabs>
        <w:rPr>
          <w:sz w:val="22"/>
          <w:szCs w:val="20"/>
        </w:rPr>
      </w:pPr>
    </w:p>
    <w:p w14:paraId="260261D5" w14:textId="77777777" w:rsidR="001D18B8" w:rsidRPr="006740F7" w:rsidRDefault="001D18B8" w:rsidP="001D18B8">
      <w:pPr>
        <w:tabs>
          <w:tab w:val="left" w:pos="1800"/>
          <w:tab w:val="left" w:pos="2475"/>
          <w:tab w:val="left" w:pos="2640"/>
        </w:tabs>
        <w:ind w:left="2160" w:hanging="1485"/>
        <w:rPr>
          <w:sz w:val="22"/>
        </w:rPr>
      </w:pPr>
      <w:r w:rsidRPr="006740F7">
        <w:rPr>
          <w:i/>
          <w:sz w:val="22"/>
        </w:rPr>
        <w:t>Oct 4, 2018</w:t>
      </w:r>
      <w:r w:rsidRPr="006740F7">
        <w:rPr>
          <w:i/>
          <w:sz w:val="22"/>
        </w:rPr>
        <w:tab/>
      </w:r>
      <w:r w:rsidRPr="006740F7">
        <w:rPr>
          <w:i/>
          <w:sz w:val="22"/>
        </w:rPr>
        <w:tab/>
      </w:r>
      <w:r w:rsidRPr="003B150B">
        <w:rPr>
          <w:i/>
          <w:sz w:val="22"/>
        </w:rPr>
        <w:t>Lyme disease testing and uncertainty</w:t>
      </w:r>
      <w:r w:rsidRPr="006740F7">
        <w:rPr>
          <w:sz w:val="22"/>
        </w:rPr>
        <w:t xml:space="preserve"> (Pediatric ID Clinic Session)</w:t>
      </w:r>
    </w:p>
    <w:p w14:paraId="446FE3DF" w14:textId="77777777" w:rsidR="001D18B8" w:rsidRPr="006740F7" w:rsidRDefault="001D18B8" w:rsidP="001D18B8">
      <w:pPr>
        <w:tabs>
          <w:tab w:val="left" w:pos="1800"/>
          <w:tab w:val="left" w:pos="2520"/>
          <w:tab w:val="left" w:pos="2640"/>
        </w:tabs>
        <w:ind w:left="2160" w:hanging="1485"/>
        <w:rPr>
          <w:sz w:val="22"/>
        </w:rPr>
      </w:pPr>
      <w:r w:rsidRPr="006740F7">
        <w:rPr>
          <w:i/>
          <w:sz w:val="22"/>
        </w:rPr>
        <w:tab/>
      </w:r>
      <w:r w:rsidRPr="006740F7">
        <w:rPr>
          <w:i/>
          <w:sz w:val="22"/>
        </w:rPr>
        <w:tab/>
      </w:r>
      <w:r w:rsidRPr="003B150B">
        <w:rPr>
          <w:i/>
          <w:sz w:val="22"/>
        </w:rPr>
        <w:t xml:space="preserve">Update on </w:t>
      </w:r>
      <w:r>
        <w:rPr>
          <w:i/>
          <w:sz w:val="22"/>
        </w:rPr>
        <w:t xml:space="preserve">the </w:t>
      </w:r>
      <w:r w:rsidRPr="003B150B">
        <w:rPr>
          <w:i/>
          <w:sz w:val="22"/>
        </w:rPr>
        <w:t>IDSA-AAN-ACR Lyme disease Guideline</w:t>
      </w:r>
      <w:r w:rsidRPr="006740F7">
        <w:rPr>
          <w:sz w:val="22"/>
        </w:rPr>
        <w:t xml:space="preserve"> (Guideline Session)</w:t>
      </w:r>
    </w:p>
    <w:p w14:paraId="1385C465" w14:textId="77777777" w:rsidR="001D18B8" w:rsidRDefault="001D18B8" w:rsidP="001D18B8">
      <w:pPr>
        <w:tabs>
          <w:tab w:val="left" w:pos="1800"/>
          <w:tab w:val="left" w:pos="2520"/>
          <w:tab w:val="left" w:pos="2640"/>
        </w:tabs>
        <w:ind w:left="2160" w:hanging="1485"/>
        <w:rPr>
          <w:sz w:val="22"/>
        </w:rPr>
      </w:pPr>
      <w:r w:rsidRPr="006740F7">
        <w:rPr>
          <w:sz w:val="22"/>
        </w:rPr>
        <w:tab/>
      </w:r>
      <w:r w:rsidRPr="006740F7">
        <w:rPr>
          <w:sz w:val="22"/>
        </w:rPr>
        <w:tab/>
      </w:r>
      <w:r>
        <w:rPr>
          <w:sz w:val="22"/>
        </w:rPr>
        <w:tab/>
      </w:r>
      <w:r w:rsidRPr="006740F7">
        <w:rPr>
          <w:sz w:val="22"/>
        </w:rPr>
        <w:t>Infectious Diseases Society of Ame</w:t>
      </w:r>
      <w:r>
        <w:rPr>
          <w:sz w:val="22"/>
        </w:rPr>
        <w:t>rica meeting</w:t>
      </w:r>
    </w:p>
    <w:p w14:paraId="0DCC1D21" w14:textId="77777777" w:rsidR="001D18B8" w:rsidRPr="006740F7" w:rsidRDefault="001D18B8" w:rsidP="001D18B8">
      <w:pPr>
        <w:tabs>
          <w:tab w:val="left" w:pos="1800"/>
          <w:tab w:val="left" w:pos="2520"/>
          <w:tab w:val="left" w:pos="2640"/>
        </w:tabs>
        <w:ind w:left="2160" w:hanging="1485"/>
        <w:rPr>
          <w:sz w:val="22"/>
        </w:rPr>
      </w:pPr>
      <w:r>
        <w:rPr>
          <w:sz w:val="22"/>
        </w:rPr>
        <w:tab/>
      </w:r>
      <w:r>
        <w:rPr>
          <w:sz w:val="22"/>
        </w:rPr>
        <w:tab/>
      </w:r>
      <w:r>
        <w:rPr>
          <w:sz w:val="22"/>
        </w:rPr>
        <w:tab/>
        <w:t>San Francisco, CA</w:t>
      </w:r>
    </w:p>
    <w:p w14:paraId="6A862492" w14:textId="77777777" w:rsidR="001D18B8" w:rsidRPr="006740F7" w:rsidRDefault="001D18B8" w:rsidP="001D18B8">
      <w:pPr>
        <w:tabs>
          <w:tab w:val="left" w:pos="2520"/>
        </w:tabs>
        <w:ind w:left="2160" w:hanging="1530"/>
        <w:rPr>
          <w:i/>
          <w:sz w:val="22"/>
          <w:szCs w:val="20"/>
        </w:rPr>
      </w:pPr>
    </w:p>
    <w:p w14:paraId="3735EDF9" w14:textId="77777777" w:rsidR="001D18B8" w:rsidRPr="003B150B" w:rsidRDefault="001D18B8" w:rsidP="001D18B8">
      <w:pPr>
        <w:tabs>
          <w:tab w:val="left" w:pos="2520"/>
        </w:tabs>
        <w:ind w:left="2160" w:hanging="1530"/>
        <w:rPr>
          <w:i/>
          <w:sz w:val="22"/>
          <w:szCs w:val="20"/>
        </w:rPr>
      </w:pPr>
      <w:r w:rsidRPr="006740F7">
        <w:rPr>
          <w:i/>
          <w:sz w:val="22"/>
          <w:szCs w:val="20"/>
        </w:rPr>
        <w:t>May 10, 2018</w:t>
      </w:r>
      <w:r w:rsidRPr="006740F7">
        <w:rPr>
          <w:i/>
          <w:sz w:val="22"/>
          <w:szCs w:val="20"/>
        </w:rPr>
        <w:tab/>
      </w:r>
      <w:r w:rsidRPr="003B150B">
        <w:rPr>
          <w:i/>
          <w:sz w:val="22"/>
          <w:szCs w:val="20"/>
        </w:rPr>
        <w:t>Lyme Disease and Spatial Uncertainty in Ireland</w:t>
      </w:r>
    </w:p>
    <w:p w14:paraId="2AF749BE" w14:textId="77777777" w:rsidR="001D18B8" w:rsidRPr="006740F7" w:rsidRDefault="001D18B8" w:rsidP="001D18B8">
      <w:pPr>
        <w:tabs>
          <w:tab w:val="left" w:pos="2520"/>
        </w:tabs>
        <w:ind w:left="2880" w:hanging="1530"/>
        <w:rPr>
          <w:sz w:val="22"/>
          <w:szCs w:val="20"/>
        </w:rPr>
      </w:pPr>
      <w:r w:rsidRPr="006740F7">
        <w:rPr>
          <w:i/>
          <w:sz w:val="22"/>
          <w:szCs w:val="20"/>
        </w:rPr>
        <w:tab/>
      </w:r>
      <w:r w:rsidRPr="006740F7">
        <w:rPr>
          <w:sz w:val="22"/>
          <w:szCs w:val="20"/>
        </w:rPr>
        <w:t>Keynote Address: Infectious Diseases Society of Ireland</w:t>
      </w:r>
    </w:p>
    <w:p w14:paraId="6BD4C128" w14:textId="77777777" w:rsidR="001D18B8" w:rsidRPr="006740F7" w:rsidRDefault="001D18B8" w:rsidP="001D18B8">
      <w:pPr>
        <w:tabs>
          <w:tab w:val="left" w:pos="2520"/>
        </w:tabs>
        <w:ind w:left="2880" w:hanging="1530"/>
        <w:rPr>
          <w:sz w:val="22"/>
          <w:szCs w:val="20"/>
        </w:rPr>
      </w:pPr>
      <w:r w:rsidRPr="006740F7">
        <w:rPr>
          <w:sz w:val="22"/>
          <w:szCs w:val="20"/>
        </w:rPr>
        <w:tab/>
        <w:t>Galway, Ireland</w:t>
      </w:r>
    </w:p>
    <w:p w14:paraId="5C031224" w14:textId="77777777" w:rsidR="001D18B8" w:rsidRPr="006740F7" w:rsidRDefault="001D18B8" w:rsidP="001D18B8">
      <w:pPr>
        <w:tabs>
          <w:tab w:val="left" w:pos="2520"/>
        </w:tabs>
        <w:ind w:left="2160" w:hanging="1530"/>
        <w:rPr>
          <w:i/>
          <w:sz w:val="22"/>
          <w:szCs w:val="20"/>
        </w:rPr>
      </w:pPr>
    </w:p>
    <w:p w14:paraId="7CDBDD98" w14:textId="77777777" w:rsidR="001D18B8" w:rsidRPr="003B150B" w:rsidRDefault="001D18B8" w:rsidP="001D18B8">
      <w:pPr>
        <w:tabs>
          <w:tab w:val="left" w:pos="2520"/>
        </w:tabs>
        <w:ind w:left="2160" w:hanging="1530"/>
        <w:rPr>
          <w:i/>
          <w:sz w:val="22"/>
          <w:szCs w:val="20"/>
        </w:rPr>
      </w:pPr>
      <w:r w:rsidRPr="006740F7">
        <w:rPr>
          <w:i/>
          <w:sz w:val="22"/>
          <w:szCs w:val="20"/>
        </w:rPr>
        <w:t>Mar 24, 2017</w:t>
      </w:r>
      <w:r w:rsidRPr="006740F7">
        <w:rPr>
          <w:i/>
          <w:sz w:val="22"/>
          <w:szCs w:val="20"/>
        </w:rPr>
        <w:tab/>
      </w:r>
      <w:r w:rsidRPr="003B150B">
        <w:rPr>
          <w:i/>
          <w:sz w:val="22"/>
          <w:szCs w:val="20"/>
        </w:rPr>
        <w:t>1. Spatial Uncertainty and Clinical Decision Making for Lyme Disease</w:t>
      </w:r>
    </w:p>
    <w:p w14:paraId="19D10D5A" w14:textId="77777777" w:rsidR="001D18B8" w:rsidRPr="003B150B" w:rsidRDefault="001D18B8" w:rsidP="001D18B8">
      <w:pPr>
        <w:tabs>
          <w:tab w:val="left" w:pos="2520"/>
        </w:tabs>
        <w:ind w:left="2160" w:hanging="1530"/>
        <w:rPr>
          <w:i/>
          <w:sz w:val="22"/>
          <w:szCs w:val="20"/>
        </w:rPr>
      </w:pPr>
      <w:r w:rsidRPr="003B150B">
        <w:rPr>
          <w:i/>
          <w:sz w:val="22"/>
          <w:szCs w:val="20"/>
        </w:rPr>
        <w:tab/>
        <w:t>2. Shared Features in the Pathogenesis of Babesiosis and Malaria</w:t>
      </w:r>
    </w:p>
    <w:p w14:paraId="03F9F65D" w14:textId="77777777" w:rsidR="001D18B8" w:rsidRPr="006740F7" w:rsidRDefault="001D18B8" w:rsidP="001D18B8">
      <w:pPr>
        <w:tabs>
          <w:tab w:val="left" w:pos="2520"/>
        </w:tabs>
        <w:ind w:left="2160" w:hanging="1530"/>
        <w:rPr>
          <w:sz w:val="22"/>
          <w:szCs w:val="20"/>
        </w:rPr>
      </w:pPr>
      <w:r w:rsidRPr="006740F7">
        <w:rPr>
          <w:sz w:val="22"/>
          <w:szCs w:val="20"/>
        </w:rPr>
        <w:tab/>
      </w:r>
      <w:r w:rsidRPr="006740F7">
        <w:rPr>
          <w:sz w:val="22"/>
          <w:szCs w:val="20"/>
        </w:rPr>
        <w:tab/>
        <w:t>German Borreliosis Society</w:t>
      </w:r>
    </w:p>
    <w:p w14:paraId="276CF7E6" w14:textId="77777777" w:rsidR="001D18B8" w:rsidRPr="006740F7" w:rsidRDefault="001D18B8" w:rsidP="001D18B8">
      <w:pPr>
        <w:tabs>
          <w:tab w:val="left" w:pos="2520"/>
        </w:tabs>
        <w:ind w:left="2160" w:hanging="1530"/>
        <w:rPr>
          <w:sz w:val="22"/>
          <w:szCs w:val="20"/>
        </w:rPr>
      </w:pPr>
      <w:r w:rsidRPr="006740F7">
        <w:rPr>
          <w:sz w:val="22"/>
          <w:szCs w:val="20"/>
        </w:rPr>
        <w:tab/>
      </w:r>
      <w:r w:rsidRPr="006740F7">
        <w:rPr>
          <w:sz w:val="22"/>
          <w:szCs w:val="20"/>
        </w:rPr>
        <w:tab/>
        <w:t>Erfurt, Germany</w:t>
      </w:r>
    </w:p>
    <w:p w14:paraId="1A6EE92E" w14:textId="77777777" w:rsidR="001D18B8" w:rsidRPr="006740F7" w:rsidRDefault="001D18B8" w:rsidP="001D18B8">
      <w:pPr>
        <w:tabs>
          <w:tab w:val="left" w:pos="2520"/>
        </w:tabs>
        <w:ind w:left="2160" w:hanging="1530"/>
        <w:rPr>
          <w:i/>
          <w:sz w:val="22"/>
          <w:szCs w:val="20"/>
        </w:rPr>
      </w:pPr>
    </w:p>
    <w:p w14:paraId="2BF44D26" w14:textId="77777777" w:rsidR="001D18B8" w:rsidRPr="003B150B" w:rsidRDefault="001D18B8" w:rsidP="001D18B8">
      <w:pPr>
        <w:tabs>
          <w:tab w:val="left" w:pos="2520"/>
        </w:tabs>
        <w:ind w:left="2160" w:hanging="1530"/>
        <w:rPr>
          <w:i/>
          <w:sz w:val="22"/>
          <w:szCs w:val="20"/>
        </w:rPr>
      </w:pPr>
      <w:r w:rsidRPr="006740F7">
        <w:rPr>
          <w:i/>
          <w:sz w:val="22"/>
          <w:szCs w:val="20"/>
        </w:rPr>
        <w:t>Feb 8, 2017</w:t>
      </w:r>
      <w:r w:rsidRPr="006740F7">
        <w:rPr>
          <w:i/>
          <w:sz w:val="22"/>
          <w:szCs w:val="20"/>
        </w:rPr>
        <w:tab/>
      </w:r>
      <w:r w:rsidRPr="003B150B">
        <w:rPr>
          <w:i/>
          <w:sz w:val="22"/>
          <w:szCs w:val="20"/>
        </w:rPr>
        <w:t>GIS and Spatial Tools for Infectious Diseases Mapping</w:t>
      </w:r>
    </w:p>
    <w:p w14:paraId="56407090" w14:textId="77777777" w:rsidR="001D18B8" w:rsidRPr="006740F7" w:rsidRDefault="001D18B8" w:rsidP="001D18B8">
      <w:pPr>
        <w:tabs>
          <w:tab w:val="left" w:pos="2520"/>
        </w:tabs>
        <w:ind w:left="2880" w:hanging="1530"/>
        <w:rPr>
          <w:sz w:val="22"/>
          <w:szCs w:val="20"/>
        </w:rPr>
      </w:pPr>
      <w:r w:rsidRPr="006740F7">
        <w:rPr>
          <w:i/>
          <w:sz w:val="22"/>
          <w:szCs w:val="20"/>
        </w:rPr>
        <w:tab/>
      </w:r>
      <w:r w:rsidRPr="006740F7">
        <w:rPr>
          <w:sz w:val="22"/>
          <w:szCs w:val="20"/>
        </w:rPr>
        <w:t>Duke University Informatics Seminar</w:t>
      </w:r>
    </w:p>
    <w:p w14:paraId="012B2247" w14:textId="77777777" w:rsidR="001D18B8" w:rsidRPr="006740F7" w:rsidRDefault="001D18B8" w:rsidP="001D18B8">
      <w:pPr>
        <w:tabs>
          <w:tab w:val="left" w:pos="2520"/>
        </w:tabs>
        <w:ind w:left="2880" w:hanging="1530"/>
        <w:rPr>
          <w:sz w:val="22"/>
          <w:szCs w:val="20"/>
        </w:rPr>
      </w:pPr>
      <w:r w:rsidRPr="006740F7">
        <w:rPr>
          <w:sz w:val="22"/>
          <w:szCs w:val="20"/>
        </w:rPr>
        <w:tab/>
        <w:t>Durham, NC</w:t>
      </w:r>
    </w:p>
    <w:p w14:paraId="6ECEA8B9" w14:textId="77777777" w:rsidR="001D18B8" w:rsidRPr="006740F7" w:rsidRDefault="001D18B8" w:rsidP="001D18B8">
      <w:pPr>
        <w:tabs>
          <w:tab w:val="left" w:pos="2520"/>
        </w:tabs>
        <w:ind w:left="2160" w:hanging="1530"/>
        <w:rPr>
          <w:i/>
          <w:sz w:val="22"/>
          <w:szCs w:val="20"/>
        </w:rPr>
      </w:pPr>
    </w:p>
    <w:p w14:paraId="092BC47C" w14:textId="77777777" w:rsidR="001D18B8" w:rsidRPr="006740F7" w:rsidRDefault="001D18B8" w:rsidP="001D18B8">
      <w:pPr>
        <w:tabs>
          <w:tab w:val="left" w:pos="2520"/>
        </w:tabs>
        <w:ind w:left="2160" w:hanging="1530"/>
        <w:rPr>
          <w:sz w:val="22"/>
          <w:szCs w:val="20"/>
        </w:rPr>
      </w:pPr>
      <w:r w:rsidRPr="006740F7">
        <w:rPr>
          <w:i/>
          <w:sz w:val="22"/>
          <w:szCs w:val="20"/>
        </w:rPr>
        <w:t>Feb 1, 2017</w:t>
      </w:r>
      <w:r w:rsidRPr="006740F7">
        <w:rPr>
          <w:i/>
          <w:sz w:val="22"/>
          <w:szCs w:val="20"/>
        </w:rPr>
        <w:tab/>
      </w:r>
      <w:r w:rsidRPr="003B150B">
        <w:rPr>
          <w:i/>
          <w:sz w:val="22"/>
          <w:szCs w:val="20"/>
        </w:rPr>
        <w:t>GIS and Spatial Tools for Infectious Diseases Mapping</w:t>
      </w:r>
    </w:p>
    <w:p w14:paraId="6F1D910D" w14:textId="77777777" w:rsidR="001D18B8" w:rsidRPr="006740F7" w:rsidRDefault="001D18B8" w:rsidP="001D18B8">
      <w:pPr>
        <w:tabs>
          <w:tab w:val="left" w:pos="2520"/>
        </w:tabs>
        <w:ind w:left="2880" w:hanging="1530"/>
        <w:rPr>
          <w:sz w:val="22"/>
          <w:szCs w:val="20"/>
        </w:rPr>
      </w:pPr>
      <w:r w:rsidRPr="006740F7">
        <w:rPr>
          <w:i/>
          <w:sz w:val="22"/>
          <w:szCs w:val="20"/>
        </w:rPr>
        <w:tab/>
      </w:r>
      <w:r w:rsidRPr="006740F7">
        <w:rPr>
          <w:sz w:val="22"/>
          <w:szCs w:val="20"/>
        </w:rPr>
        <w:t>FHI360</w:t>
      </w:r>
    </w:p>
    <w:p w14:paraId="5C528EEA" w14:textId="77777777" w:rsidR="001D18B8" w:rsidRPr="006740F7" w:rsidRDefault="001D18B8" w:rsidP="001D18B8">
      <w:pPr>
        <w:tabs>
          <w:tab w:val="left" w:pos="2520"/>
        </w:tabs>
        <w:ind w:left="2880" w:hanging="1530"/>
        <w:rPr>
          <w:sz w:val="22"/>
          <w:szCs w:val="20"/>
        </w:rPr>
      </w:pPr>
      <w:r w:rsidRPr="006740F7">
        <w:rPr>
          <w:sz w:val="22"/>
          <w:szCs w:val="20"/>
        </w:rPr>
        <w:tab/>
        <w:t>Durham, NC</w:t>
      </w:r>
    </w:p>
    <w:p w14:paraId="66419620" w14:textId="77777777" w:rsidR="001D18B8" w:rsidRPr="006740F7" w:rsidRDefault="001D18B8" w:rsidP="001D18B8">
      <w:pPr>
        <w:tabs>
          <w:tab w:val="left" w:pos="2520"/>
        </w:tabs>
        <w:ind w:left="2160" w:hanging="1530"/>
        <w:rPr>
          <w:i/>
          <w:sz w:val="22"/>
          <w:szCs w:val="20"/>
        </w:rPr>
      </w:pPr>
    </w:p>
    <w:p w14:paraId="7D2931C6" w14:textId="77777777" w:rsidR="001D18B8" w:rsidRPr="006740F7" w:rsidRDefault="001D18B8" w:rsidP="001D18B8">
      <w:pPr>
        <w:tabs>
          <w:tab w:val="left" w:pos="2520"/>
        </w:tabs>
        <w:ind w:left="2160" w:hanging="1530"/>
        <w:rPr>
          <w:sz w:val="22"/>
          <w:szCs w:val="20"/>
        </w:rPr>
      </w:pPr>
      <w:r w:rsidRPr="006740F7">
        <w:rPr>
          <w:i/>
          <w:sz w:val="22"/>
          <w:szCs w:val="20"/>
        </w:rPr>
        <w:t>Jan 25, 2017</w:t>
      </w:r>
      <w:r w:rsidRPr="006740F7">
        <w:rPr>
          <w:i/>
          <w:sz w:val="22"/>
          <w:szCs w:val="20"/>
        </w:rPr>
        <w:tab/>
      </w:r>
      <w:r w:rsidRPr="003B150B">
        <w:rPr>
          <w:i/>
          <w:sz w:val="22"/>
          <w:szCs w:val="20"/>
        </w:rPr>
        <w:t>Patients in Space: Geographic Information Systems and Clinical Research</w:t>
      </w:r>
    </w:p>
    <w:p w14:paraId="30676534" w14:textId="77777777" w:rsidR="001D18B8" w:rsidRPr="006740F7" w:rsidRDefault="001D18B8" w:rsidP="001D18B8">
      <w:pPr>
        <w:tabs>
          <w:tab w:val="left" w:pos="2520"/>
        </w:tabs>
        <w:ind w:left="2880" w:hanging="1530"/>
        <w:rPr>
          <w:sz w:val="22"/>
          <w:szCs w:val="20"/>
        </w:rPr>
      </w:pPr>
      <w:r w:rsidRPr="006740F7">
        <w:rPr>
          <w:i/>
          <w:sz w:val="22"/>
          <w:szCs w:val="20"/>
        </w:rPr>
        <w:tab/>
      </w:r>
      <w:r w:rsidRPr="006740F7">
        <w:rPr>
          <w:sz w:val="22"/>
          <w:szCs w:val="20"/>
        </w:rPr>
        <w:t>Pediatric Grand Rounds</w:t>
      </w:r>
    </w:p>
    <w:p w14:paraId="09A24181" w14:textId="77777777" w:rsidR="001D18B8" w:rsidRDefault="001D18B8" w:rsidP="001D18B8">
      <w:pPr>
        <w:tabs>
          <w:tab w:val="left" w:pos="2520"/>
        </w:tabs>
        <w:ind w:left="2880" w:hanging="1530"/>
        <w:rPr>
          <w:sz w:val="22"/>
          <w:szCs w:val="20"/>
        </w:rPr>
      </w:pPr>
      <w:r w:rsidRPr="006740F7">
        <w:rPr>
          <w:sz w:val="22"/>
          <w:szCs w:val="20"/>
        </w:rPr>
        <w:tab/>
        <w:t>Yale</w:t>
      </w:r>
      <w:r>
        <w:rPr>
          <w:sz w:val="22"/>
          <w:szCs w:val="20"/>
        </w:rPr>
        <w:t xml:space="preserve"> University School of Medicine</w:t>
      </w:r>
    </w:p>
    <w:p w14:paraId="30B79B86" w14:textId="77777777" w:rsidR="001D18B8" w:rsidRPr="006740F7" w:rsidRDefault="001D18B8" w:rsidP="001D18B8">
      <w:pPr>
        <w:tabs>
          <w:tab w:val="left" w:pos="2520"/>
        </w:tabs>
        <w:ind w:left="2880" w:hanging="1530"/>
        <w:rPr>
          <w:sz w:val="22"/>
          <w:szCs w:val="20"/>
        </w:rPr>
      </w:pPr>
      <w:r>
        <w:rPr>
          <w:sz w:val="22"/>
          <w:szCs w:val="20"/>
        </w:rPr>
        <w:tab/>
      </w:r>
      <w:r w:rsidRPr="006740F7">
        <w:rPr>
          <w:sz w:val="22"/>
          <w:szCs w:val="20"/>
        </w:rPr>
        <w:t>New Haven, CT</w:t>
      </w:r>
    </w:p>
    <w:p w14:paraId="0ED63D39" w14:textId="77777777" w:rsidR="001D18B8" w:rsidRPr="006740F7" w:rsidRDefault="001D18B8" w:rsidP="001D18B8">
      <w:pPr>
        <w:tabs>
          <w:tab w:val="left" w:pos="2520"/>
        </w:tabs>
        <w:ind w:left="2160" w:hanging="1530"/>
        <w:rPr>
          <w:i/>
          <w:sz w:val="22"/>
          <w:szCs w:val="20"/>
        </w:rPr>
      </w:pPr>
    </w:p>
    <w:p w14:paraId="4BF76981" w14:textId="77777777" w:rsidR="001D18B8" w:rsidRPr="006740F7" w:rsidRDefault="001D18B8" w:rsidP="001D18B8">
      <w:pPr>
        <w:tabs>
          <w:tab w:val="left" w:pos="2520"/>
        </w:tabs>
        <w:ind w:left="2160" w:hanging="1530"/>
        <w:rPr>
          <w:sz w:val="22"/>
          <w:szCs w:val="20"/>
        </w:rPr>
      </w:pPr>
      <w:r w:rsidRPr="006740F7">
        <w:rPr>
          <w:i/>
          <w:sz w:val="22"/>
          <w:szCs w:val="20"/>
        </w:rPr>
        <w:t>Nov 16, 2016</w:t>
      </w:r>
      <w:r w:rsidRPr="006740F7">
        <w:rPr>
          <w:i/>
          <w:sz w:val="22"/>
          <w:szCs w:val="20"/>
        </w:rPr>
        <w:tab/>
      </w:r>
      <w:r w:rsidRPr="003B150B">
        <w:rPr>
          <w:i/>
          <w:sz w:val="22"/>
          <w:szCs w:val="20"/>
        </w:rPr>
        <w:t>GIS and Spatial Tools for Infectious Diseases Mapping</w:t>
      </w:r>
    </w:p>
    <w:p w14:paraId="6D9763BC" w14:textId="77777777" w:rsidR="001D18B8" w:rsidRPr="006740F7" w:rsidRDefault="001D18B8" w:rsidP="001D18B8">
      <w:pPr>
        <w:tabs>
          <w:tab w:val="left" w:pos="2520"/>
        </w:tabs>
        <w:ind w:left="2880" w:hanging="1530"/>
        <w:rPr>
          <w:sz w:val="22"/>
          <w:szCs w:val="20"/>
        </w:rPr>
      </w:pPr>
      <w:r w:rsidRPr="006740F7">
        <w:rPr>
          <w:i/>
          <w:sz w:val="22"/>
          <w:szCs w:val="20"/>
        </w:rPr>
        <w:tab/>
      </w:r>
      <w:r w:rsidRPr="006740F7">
        <w:rPr>
          <w:sz w:val="22"/>
          <w:szCs w:val="20"/>
        </w:rPr>
        <w:t>Duke-Kunshan University</w:t>
      </w:r>
    </w:p>
    <w:p w14:paraId="63DA1663" w14:textId="77777777" w:rsidR="001D18B8" w:rsidRPr="006740F7" w:rsidRDefault="001D18B8" w:rsidP="001D18B8">
      <w:pPr>
        <w:tabs>
          <w:tab w:val="left" w:pos="2520"/>
        </w:tabs>
        <w:ind w:left="2880" w:hanging="1530"/>
        <w:rPr>
          <w:sz w:val="22"/>
          <w:szCs w:val="20"/>
        </w:rPr>
      </w:pPr>
      <w:r w:rsidRPr="006740F7">
        <w:rPr>
          <w:sz w:val="22"/>
          <w:szCs w:val="20"/>
        </w:rPr>
        <w:tab/>
        <w:t>Kunshan, China</w:t>
      </w:r>
    </w:p>
    <w:p w14:paraId="4099ADCE" w14:textId="77777777" w:rsidR="001D18B8" w:rsidRPr="006740F7" w:rsidRDefault="001D18B8" w:rsidP="001D18B8">
      <w:pPr>
        <w:tabs>
          <w:tab w:val="left" w:pos="2520"/>
        </w:tabs>
        <w:ind w:left="2160" w:hanging="1530"/>
        <w:rPr>
          <w:i/>
          <w:sz w:val="22"/>
          <w:szCs w:val="20"/>
        </w:rPr>
      </w:pPr>
    </w:p>
    <w:p w14:paraId="62AD8982" w14:textId="77777777" w:rsidR="001D18B8" w:rsidRPr="003B150B" w:rsidRDefault="001D18B8" w:rsidP="001D18B8">
      <w:pPr>
        <w:tabs>
          <w:tab w:val="left" w:pos="2520"/>
        </w:tabs>
        <w:ind w:left="2160" w:hanging="1530"/>
        <w:rPr>
          <w:i/>
          <w:sz w:val="22"/>
          <w:szCs w:val="20"/>
        </w:rPr>
      </w:pPr>
      <w:r w:rsidRPr="006740F7">
        <w:rPr>
          <w:i/>
          <w:sz w:val="22"/>
          <w:szCs w:val="20"/>
        </w:rPr>
        <w:t>Sept 23, 2016</w:t>
      </w:r>
      <w:r w:rsidRPr="006740F7">
        <w:rPr>
          <w:i/>
          <w:sz w:val="22"/>
          <w:szCs w:val="20"/>
        </w:rPr>
        <w:tab/>
      </w:r>
      <w:r w:rsidRPr="003B150B">
        <w:rPr>
          <w:i/>
          <w:sz w:val="22"/>
          <w:szCs w:val="20"/>
        </w:rPr>
        <w:t>GIS and Spatial Tools for Infectious Diseases Mapping</w:t>
      </w:r>
    </w:p>
    <w:p w14:paraId="3681199E" w14:textId="77777777" w:rsidR="001D18B8" w:rsidRPr="006740F7" w:rsidRDefault="001D18B8" w:rsidP="001D18B8">
      <w:pPr>
        <w:tabs>
          <w:tab w:val="left" w:pos="2520"/>
        </w:tabs>
        <w:ind w:left="2880" w:hanging="1530"/>
        <w:rPr>
          <w:sz w:val="22"/>
          <w:szCs w:val="20"/>
        </w:rPr>
      </w:pPr>
      <w:r w:rsidRPr="006740F7">
        <w:rPr>
          <w:i/>
          <w:sz w:val="22"/>
          <w:szCs w:val="20"/>
        </w:rPr>
        <w:tab/>
      </w:r>
      <w:r w:rsidRPr="006740F7">
        <w:rPr>
          <w:sz w:val="22"/>
          <w:szCs w:val="20"/>
        </w:rPr>
        <w:t>Pediatric Grand Rounds</w:t>
      </w:r>
    </w:p>
    <w:p w14:paraId="11C090A0" w14:textId="77777777" w:rsidR="001D18B8" w:rsidRDefault="001D18B8" w:rsidP="001D18B8">
      <w:pPr>
        <w:tabs>
          <w:tab w:val="left" w:pos="2520"/>
        </w:tabs>
        <w:ind w:left="2880" w:hanging="1530"/>
        <w:rPr>
          <w:sz w:val="22"/>
          <w:szCs w:val="20"/>
        </w:rPr>
      </w:pPr>
      <w:r w:rsidRPr="006740F7">
        <w:rPr>
          <w:sz w:val="22"/>
          <w:szCs w:val="20"/>
        </w:rPr>
        <w:tab/>
        <w:t>Georgetown University</w:t>
      </w:r>
    </w:p>
    <w:p w14:paraId="237915E1" w14:textId="77777777" w:rsidR="001D18B8" w:rsidRPr="006740F7" w:rsidRDefault="001D18B8" w:rsidP="001D18B8">
      <w:pPr>
        <w:tabs>
          <w:tab w:val="left" w:pos="2520"/>
        </w:tabs>
        <w:ind w:left="2880" w:hanging="1530"/>
        <w:rPr>
          <w:sz w:val="22"/>
          <w:szCs w:val="20"/>
        </w:rPr>
      </w:pPr>
      <w:r>
        <w:rPr>
          <w:sz w:val="22"/>
          <w:szCs w:val="20"/>
        </w:rPr>
        <w:tab/>
      </w:r>
      <w:r w:rsidRPr="006740F7">
        <w:rPr>
          <w:sz w:val="22"/>
          <w:szCs w:val="20"/>
        </w:rPr>
        <w:t>Washington, DC</w:t>
      </w:r>
    </w:p>
    <w:p w14:paraId="774924B6" w14:textId="77777777" w:rsidR="001D18B8" w:rsidRPr="006740F7" w:rsidRDefault="001D18B8" w:rsidP="001D18B8">
      <w:pPr>
        <w:tabs>
          <w:tab w:val="left" w:pos="2520"/>
        </w:tabs>
        <w:ind w:left="2160" w:hanging="1530"/>
        <w:rPr>
          <w:i/>
          <w:sz w:val="22"/>
          <w:szCs w:val="20"/>
        </w:rPr>
      </w:pPr>
    </w:p>
    <w:p w14:paraId="4C12615D" w14:textId="77777777" w:rsidR="001D18B8" w:rsidRPr="006740F7" w:rsidRDefault="001D18B8" w:rsidP="001D18B8">
      <w:pPr>
        <w:tabs>
          <w:tab w:val="left" w:pos="2520"/>
        </w:tabs>
        <w:ind w:left="2160" w:hanging="1530"/>
        <w:rPr>
          <w:sz w:val="22"/>
          <w:szCs w:val="20"/>
        </w:rPr>
      </w:pPr>
      <w:r w:rsidRPr="006740F7">
        <w:rPr>
          <w:i/>
          <w:sz w:val="22"/>
          <w:szCs w:val="20"/>
        </w:rPr>
        <w:t>July 28, 2016</w:t>
      </w:r>
      <w:r w:rsidRPr="006740F7">
        <w:rPr>
          <w:i/>
          <w:sz w:val="22"/>
          <w:szCs w:val="20"/>
        </w:rPr>
        <w:tab/>
      </w:r>
      <w:r w:rsidRPr="003B150B">
        <w:rPr>
          <w:i/>
          <w:sz w:val="22"/>
          <w:szCs w:val="20"/>
        </w:rPr>
        <w:t>Lyme Disease in the Southeast</w:t>
      </w:r>
    </w:p>
    <w:p w14:paraId="782E0160" w14:textId="77777777" w:rsidR="001D18B8" w:rsidRPr="006740F7" w:rsidRDefault="001D18B8" w:rsidP="001D18B8">
      <w:pPr>
        <w:tabs>
          <w:tab w:val="left" w:pos="2520"/>
        </w:tabs>
        <w:ind w:left="2880" w:hanging="1530"/>
        <w:rPr>
          <w:sz w:val="22"/>
          <w:szCs w:val="20"/>
        </w:rPr>
      </w:pPr>
      <w:r w:rsidRPr="006740F7">
        <w:rPr>
          <w:i/>
          <w:sz w:val="22"/>
          <w:szCs w:val="20"/>
        </w:rPr>
        <w:tab/>
      </w:r>
      <w:r w:rsidRPr="006740F7">
        <w:rPr>
          <w:sz w:val="22"/>
          <w:szCs w:val="20"/>
        </w:rPr>
        <w:t>Pediatric Medical Grand Rounds</w:t>
      </w:r>
    </w:p>
    <w:p w14:paraId="17F7C2DA" w14:textId="77777777" w:rsidR="001D18B8" w:rsidRPr="006740F7" w:rsidRDefault="001D18B8" w:rsidP="001D18B8">
      <w:pPr>
        <w:tabs>
          <w:tab w:val="left" w:pos="2520"/>
        </w:tabs>
        <w:ind w:left="2880" w:hanging="1530"/>
        <w:rPr>
          <w:sz w:val="22"/>
          <w:szCs w:val="20"/>
        </w:rPr>
      </w:pPr>
      <w:r w:rsidRPr="006740F7">
        <w:rPr>
          <w:sz w:val="22"/>
          <w:szCs w:val="20"/>
        </w:rPr>
        <w:tab/>
        <w:t>University of Alabama, Birmingham</w:t>
      </w:r>
    </w:p>
    <w:p w14:paraId="16FAEC28" w14:textId="77777777" w:rsidR="001D18B8" w:rsidRPr="006740F7" w:rsidRDefault="001D18B8" w:rsidP="001D18B8">
      <w:pPr>
        <w:tabs>
          <w:tab w:val="left" w:pos="2520"/>
        </w:tabs>
        <w:ind w:left="2160" w:hanging="1530"/>
        <w:rPr>
          <w:sz w:val="22"/>
          <w:szCs w:val="20"/>
        </w:rPr>
      </w:pPr>
    </w:p>
    <w:p w14:paraId="33426E88" w14:textId="77777777" w:rsidR="001D18B8" w:rsidRPr="003B150B" w:rsidRDefault="001D18B8" w:rsidP="001D18B8">
      <w:pPr>
        <w:tabs>
          <w:tab w:val="left" w:pos="2520"/>
        </w:tabs>
        <w:ind w:left="2160" w:hanging="1530"/>
        <w:rPr>
          <w:i/>
          <w:sz w:val="22"/>
          <w:szCs w:val="20"/>
        </w:rPr>
      </w:pPr>
      <w:r w:rsidRPr="006740F7">
        <w:rPr>
          <w:i/>
          <w:sz w:val="22"/>
          <w:szCs w:val="20"/>
        </w:rPr>
        <w:t>July 12, 2016</w:t>
      </w:r>
      <w:r w:rsidRPr="006740F7">
        <w:rPr>
          <w:i/>
          <w:sz w:val="22"/>
          <w:szCs w:val="20"/>
        </w:rPr>
        <w:tab/>
      </w:r>
      <w:r w:rsidRPr="003B150B">
        <w:rPr>
          <w:i/>
          <w:sz w:val="22"/>
          <w:szCs w:val="20"/>
        </w:rPr>
        <w:t>GIS and Spatial Tools for Infectious Diseases Mapping</w:t>
      </w:r>
    </w:p>
    <w:p w14:paraId="1697337F" w14:textId="77777777" w:rsidR="001D18B8" w:rsidRPr="006740F7" w:rsidRDefault="001D18B8" w:rsidP="001D18B8">
      <w:pPr>
        <w:tabs>
          <w:tab w:val="left" w:pos="2520"/>
        </w:tabs>
        <w:ind w:left="2880" w:hanging="1530"/>
        <w:rPr>
          <w:sz w:val="22"/>
          <w:szCs w:val="20"/>
        </w:rPr>
      </w:pPr>
      <w:r w:rsidRPr="006740F7">
        <w:rPr>
          <w:i/>
          <w:sz w:val="22"/>
          <w:szCs w:val="20"/>
        </w:rPr>
        <w:tab/>
      </w:r>
      <w:r w:rsidRPr="006740F7">
        <w:rPr>
          <w:sz w:val="22"/>
          <w:szCs w:val="20"/>
        </w:rPr>
        <w:t>Special Seminar, Division of Infectious Diseases</w:t>
      </w:r>
    </w:p>
    <w:p w14:paraId="419F4BAE" w14:textId="77777777" w:rsidR="001D18B8" w:rsidRPr="006740F7" w:rsidRDefault="001D18B8" w:rsidP="001D18B8">
      <w:pPr>
        <w:tabs>
          <w:tab w:val="left" w:pos="2520"/>
        </w:tabs>
        <w:ind w:left="2880" w:hanging="1530"/>
        <w:rPr>
          <w:sz w:val="22"/>
          <w:szCs w:val="20"/>
        </w:rPr>
      </w:pPr>
      <w:r w:rsidRPr="006740F7">
        <w:rPr>
          <w:sz w:val="22"/>
          <w:szCs w:val="20"/>
        </w:rPr>
        <w:tab/>
        <w:t>Boston Children’s Hospital</w:t>
      </w:r>
    </w:p>
    <w:p w14:paraId="17272310" w14:textId="77777777" w:rsidR="001D18B8" w:rsidRPr="006740F7" w:rsidRDefault="001D18B8" w:rsidP="001D18B8">
      <w:pPr>
        <w:tabs>
          <w:tab w:val="left" w:pos="2520"/>
        </w:tabs>
        <w:ind w:left="2880" w:hanging="1530"/>
        <w:rPr>
          <w:sz w:val="22"/>
          <w:szCs w:val="20"/>
        </w:rPr>
      </w:pPr>
      <w:r w:rsidRPr="006740F7">
        <w:rPr>
          <w:sz w:val="22"/>
          <w:szCs w:val="20"/>
        </w:rPr>
        <w:tab/>
        <w:t>Boston, MA</w:t>
      </w:r>
    </w:p>
    <w:p w14:paraId="5378CFEA" w14:textId="77777777" w:rsidR="001D18B8" w:rsidRPr="006740F7" w:rsidRDefault="001D18B8" w:rsidP="001D18B8">
      <w:pPr>
        <w:tabs>
          <w:tab w:val="left" w:pos="2520"/>
        </w:tabs>
        <w:ind w:left="2160" w:hanging="1530"/>
        <w:rPr>
          <w:sz w:val="22"/>
          <w:szCs w:val="20"/>
        </w:rPr>
      </w:pPr>
    </w:p>
    <w:p w14:paraId="5CCD1933" w14:textId="77777777" w:rsidR="001D18B8" w:rsidRPr="006740F7" w:rsidRDefault="001D18B8" w:rsidP="001D18B8">
      <w:pPr>
        <w:tabs>
          <w:tab w:val="left" w:pos="2520"/>
        </w:tabs>
        <w:ind w:left="2160" w:hanging="1530"/>
        <w:rPr>
          <w:sz w:val="22"/>
          <w:szCs w:val="20"/>
        </w:rPr>
      </w:pPr>
      <w:r w:rsidRPr="006740F7">
        <w:rPr>
          <w:i/>
          <w:sz w:val="22"/>
          <w:szCs w:val="20"/>
        </w:rPr>
        <w:t>June 14, 2016</w:t>
      </w:r>
      <w:r w:rsidRPr="006740F7">
        <w:rPr>
          <w:i/>
          <w:sz w:val="22"/>
          <w:szCs w:val="20"/>
        </w:rPr>
        <w:tab/>
      </w:r>
      <w:r w:rsidRPr="005B5098">
        <w:rPr>
          <w:i/>
          <w:sz w:val="22"/>
          <w:szCs w:val="20"/>
        </w:rPr>
        <w:t>Early peaking of influenza near industrial swine sites during the H1N1 pandemic, 2009-2011</w:t>
      </w:r>
    </w:p>
    <w:p w14:paraId="434CA786" w14:textId="77777777" w:rsidR="001D18B8" w:rsidRPr="006740F7" w:rsidRDefault="001D18B8" w:rsidP="001D18B8">
      <w:pPr>
        <w:tabs>
          <w:tab w:val="left" w:pos="2520"/>
        </w:tabs>
        <w:ind w:left="2880" w:hanging="1530"/>
        <w:rPr>
          <w:sz w:val="22"/>
          <w:szCs w:val="20"/>
        </w:rPr>
      </w:pPr>
      <w:r w:rsidRPr="006740F7">
        <w:rPr>
          <w:i/>
          <w:sz w:val="22"/>
          <w:szCs w:val="20"/>
        </w:rPr>
        <w:tab/>
        <w:t>5</w:t>
      </w:r>
      <w:r w:rsidRPr="006740F7">
        <w:rPr>
          <w:i/>
          <w:sz w:val="22"/>
          <w:szCs w:val="20"/>
          <w:vertAlign w:val="superscript"/>
        </w:rPr>
        <w:t>th</w:t>
      </w:r>
      <w:r w:rsidRPr="006740F7">
        <w:rPr>
          <w:i/>
          <w:sz w:val="22"/>
          <w:szCs w:val="20"/>
        </w:rPr>
        <w:t xml:space="preserve"> </w:t>
      </w:r>
      <w:r w:rsidRPr="006740F7">
        <w:rPr>
          <w:sz w:val="22"/>
          <w:szCs w:val="20"/>
        </w:rPr>
        <w:t>International Conference on One Health</w:t>
      </w:r>
    </w:p>
    <w:p w14:paraId="6EC38C07" w14:textId="77777777" w:rsidR="001D18B8" w:rsidRPr="006740F7" w:rsidRDefault="001D18B8" w:rsidP="001D18B8">
      <w:pPr>
        <w:tabs>
          <w:tab w:val="left" w:pos="2520"/>
        </w:tabs>
        <w:ind w:left="2880" w:hanging="1530"/>
        <w:rPr>
          <w:sz w:val="22"/>
          <w:szCs w:val="20"/>
        </w:rPr>
      </w:pPr>
      <w:r w:rsidRPr="006740F7">
        <w:rPr>
          <w:sz w:val="22"/>
          <w:szCs w:val="20"/>
        </w:rPr>
        <w:tab/>
        <w:t>Ulaanbataar, Mongolia</w:t>
      </w:r>
    </w:p>
    <w:p w14:paraId="5EDFEC44" w14:textId="77777777" w:rsidR="001D18B8" w:rsidRPr="006740F7" w:rsidRDefault="001D18B8" w:rsidP="001D18B8">
      <w:pPr>
        <w:tabs>
          <w:tab w:val="left" w:pos="2520"/>
        </w:tabs>
        <w:ind w:left="2160" w:hanging="1530"/>
        <w:rPr>
          <w:i/>
          <w:sz w:val="22"/>
          <w:szCs w:val="20"/>
        </w:rPr>
      </w:pPr>
    </w:p>
    <w:p w14:paraId="4F77D321" w14:textId="77777777" w:rsidR="001D18B8" w:rsidRPr="006740F7" w:rsidRDefault="001D18B8" w:rsidP="001D18B8">
      <w:pPr>
        <w:tabs>
          <w:tab w:val="left" w:pos="2520"/>
        </w:tabs>
        <w:ind w:left="2160" w:hanging="1530"/>
        <w:rPr>
          <w:sz w:val="22"/>
          <w:szCs w:val="20"/>
        </w:rPr>
      </w:pPr>
      <w:r w:rsidRPr="006740F7">
        <w:rPr>
          <w:i/>
          <w:sz w:val="22"/>
          <w:szCs w:val="20"/>
        </w:rPr>
        <w:t>May 14, 2016</w:t>
      </w:r>
      <w:r w:rsidRPr="006740F7">
        <w:rPr>
          <w:i/>
          <w:sz w:val="22"/>
          <w:szCs w:val="20"/>
        </w:rPr>
        <w:tab/>
      </w:r>
      <w:r w:rsidRPr="005B5098">
        <w:rPr>
          <w:i/>
          <w:sz w:val="22"/>
          <w:szCs w:val="20"/>
        </w:rPr>
        <w:t>Geographic Uncertainty and Cl</w:t>
      </w:r>
      <w:r>
        <w:rPr>
          <w:i/>
          <w:sz w:val="22"/>
          <w:szCs w:val="20"/>
        </w:rPr>
        <w:t>i</w:t>
      </w:r>
      <w:r w:rsidRPr="005B5098">
        <w:rPr>
          <w:i/>
          <w:sz w:val="22"/>
          <w:szCs w:val="20"/>
        </w:rPr>
        <w:t>nical Decision Making for Lyme Disease</w:t>
      </w:r>
    </w:p>
    <w:p w14:paraId="42EB7E71" w14:textId="77777777" w:rsidR="001D18B8" w:rsidRPr="006740F7" w:rsidRDefault="001D18B8" w:rsidP="001D18B8">
      <w:pPr>
        <w:tabs>
          <w:tab w:val="left" w:pos="2520"/>
        </w:tabs>
        <w:ind w:left="2160" w:hanging="1530"/>
        <w:rPr>
          <w:sz w:val="22"/>
          <w:szCs w:val="20"/>
        </w:rPr>
      </w:pPr>
      <w:r w:rsidRPr="006740F7">
        <w:rPr>
          <w:i/>
          <w:sz w:val="22"/>
          <w:szCs w:val="20"/>
        </w:rPr>
        <w:tab/>
      </w:r>
      <w:r w:rsidRPr="006740F7">
        <w:rPr>
          <w:i/>
          <w:sz w:val="22"/>
          <w:szCs w:val="20"/>
        </w:rPr>
        <w:tab/>
      </w:r>
      <w:r w:rsidRPr="006740F7">
        <w:rPr>
          <w:sz w:val="22"/>
          <w:szCs w:val="20"/>
        </w:rPr>
        <w:t>MGH Lyme Disease Conference</w:t>
      </w:r>
    </w:p>
    <w:p w14:paraId="5F5E8CA4" w14:textId="77777777" w:rsidR="001D18B8" w:rsidRPr="006740F7" w:rsidRDefault="001D18B8" w:rsidP="001D18B8">
      <w:pPr>
        <w:tabs>
          <w:tab w:val="left" w:pos="2520"/>
        </w:tabs>
        <w:ind w:left="2160" w:hanging="1530"/>
        <w:rPr>
          <w:sz w:val="22"/>
          <w:szCs w:val="20"/>
        </w:rPr>
      </w:pPr>
      <w:r w:rsidRPr="006740F7">
        <w:rPr>
          <w:i/>
          <w:sz w:val="22"/>
          <w:szCs w:val="20"/>
        </w:rPr>
        <w:tab/>
      </w:r>
      <w:r w:rsidRPr="006740F7">
        <w:rPr>
          <w:i/>
          <w:sz w:val="22"/>
          <w:szCs w:val="20"/>
        </w:rPr>
        <w:tab/>
      </w:r>
      <w:r w:rsidRPr="006740F7">
        <w:rPr>
          <w:sz w:val="22"/>
          <w:szCs w:val="20"/>
        </w:rPr>
        <w:t>Massachusetts General Hospital, Boston, MA</w:t>
      </w:r>
    </w:p>
    <w:p w14:paraId="49465661" w14:textId="77777777" w:rsidR="001D18B8" w:rsidRPr="006740F7" w:rsidRDefault="001D18B8" w:rsidP="001D18B8">
      <w:pPr>
        <w:tabs>
          <w:tab w:val="left" w:pos="2520"/>
        </w:tabs>
        <w:ind w:left="2160" w:hanging="1530"/>
        <w:rPr>
          <w:i/>
          <w:sz w:val="22"/>
          <w:szCs w:val="20"/>
        </w:rPr>
      </w:pPr>
    </w:p>
    <w:p w14:paraId="2A6CA92C" w14:textId="77777777" w:rsidR="001D18B8" w:rsidRPr="006740F7" w:rsidRDefault="001D18B8" w:rsidP="001D18B8">
      <w:pPr>
        <w:tabs>
          <w:tab w:val="left" w:pos="2520"/>
        </w:tabs>
        <w:ind w:left="2160" w:hanging="1530"/>
        <w:rPr>
          <w:sz w:val="22"/>
          <w:szCs w:val="20"/>
        </w:rPr>
      </w:pPr>
      <w:r w:rsidRPr="006740F7">
        <w:rPr>
          <w:i/>
          <w:sz w:val="22"/>
          <w:szCs w:val="20"/>
        </w:rPr>
        <w:t>Oct 9, 2015</w:t>
      </w:r>
      <w:r w:rsidRPr="006740F7">
        <w:rPr>
          <w:i/>
          <w:sz w:val="22"/>
          <w:szCs w:val="20"/>
        </w:rPr>
        <w:tab/>
      </w:r>
      <w:r w:rsidRPr="005B5098">
        <w:rPr>
          <w:i/>
          <w:sz w:val="22"/>
          <w:szCs w:val="20"/>
        </w:rPr>
        <w:t>Geographic Uncertainty and Clinical Decision Making for Lyme Disease</w:t>
      </w:r>
    </w:p>
    <w:p w14:paraId="25A2BFF9" w14:textId="77777777" w:rsidR="001D18B8" w:rsidRDefault="001D18B8" w:rsidP="001D18B8">
      <w:pPr>
        <w:tabs>
          <w:tab w:val="left" w:pos="2520"/>
        </w:tabs>
        <w:ind w:left="2160" w:hanging="1530"/>
        <w:rPr>
          <w:sz w:val="22"/>
          <w:szCs w:val="20"/>
        </w:rPr>
      </w:pPr>
      <w:r w:rsidRPr="006740F7">
        <w:rPr>
          <w:i/>
          <w:sz w:val="22"/>
          <w:szCs w:val="20"/>
        </w:rPr>
        <w:tab/>
      </w:r>
      <w:r w:rsidRPr="006740F7">
        <w:rPr>
          <w:i/>
          <w:sz w:val="22"/>
          <w:szCs w:val="20"/>
        </w:rPr>
        <w:tab/>
      </w:r>
      <w:r w:rsidRPr="006740F7">
        <w:rPr>
          <w:sz w:val="22"/>
          <w:szCs w:val="20"/>
        </w:rPr>
        <w:t>Invited Symposium: Tick-Borne Diseases</w:t>
      </w:r>
    </w:p>
    <w:p w14:paraId="6FAB75C4" w14:textId="77777777" w:rsidR="001D18B8" w:rsidRPr="006740F7" w:rsidRDefault="001D18B8" w:rsidP="001D18B8">
      <w:pPr>
        <w:tabs>
          <w:tab w:val="left" w:pos="2520"/>
        </w:tabs>
        <w:ind w:left="2160" w:hanging="1530"/>
        <w:rPr>
          <w:sz w:val="22"/>
          <w:szCs w:val="20"/>
        </w:rPr>
      </w:pPr>
      <w:r>
        <w:rPr>
          <w:sz w:val="22"/>
          <w:szCs w:val="20"/>
        </w:rPr>
        <w:tab/>
      </w:r>
      <w:r>
        <w:rPr>
          <w:sz w:val="22"/>
          <w:szCs w:val="20"/>
        </w:rPr>
        <w:tab/>
        <w:t>Speaker and session moderator</w:t>
      </w:r>
    </w:p>
    <w:p w14:paraId="1FD1D6E4" w14:textId="77777777" w:rsidR="001D18B8" w:rsidRPr="006740F7" w:rsidRDefault="001D18B8" w:rsidP="001D18B8">
      <w:pPr>
        <w:tabs>
          <w:tab w:val="left" w:pos="2520"/>
        </w:tabs>
        <w:ind w:left="2160" w:hanging="1530"/>
        <w:rPr>
          <w:sz w:val="22"/>
          <w:szCs w:val="20"/>
        </w:rPr>
      </w:pPr>
      <w:r w:rsidRPr="006740F7">
        <w:rPr>
          <w:sz w:val="22"/>
          <w:szCs w:val="20"/>
        </w:rPr>
        <w:tab/>
      </w:r>
      <w:r w:rsidRPr="006740F7">
        <w:rPr>
          <w:sz w:val="22"/>
          <w:szCs w:val="20"/>
        </w:rPr>
        <w:tab/>
        <w:t>Infectious Diseases Society of America annual meeting</w:t>
      </w:r>
    </w:p>
    <w:p w14:paraId="502DB7E0" w14:textId="77777777" w:rsidR="001D18B8" w:rsidRDefault="001D18B8" w:rsidP="001D18B8">
      <w:pPr>
        <w:tabs>
          <w:tab w:val="left" w:pos="2520"/>
        </w:tabs>
        <w:ind w:left="2160" w:hanging="1530"/>
        <w:rPr>
          <w:sz w:val="22"/>
          <w:szCs w:val="20"/>
        </w:rPr>
      </w:pPr>
      <w:r w:rsidRPr="006740F7">
        <w:rPr>
          <w:sz w:val="22"/>
          <w:szCs w:val="20"/>
        </w:rPr>
        <w:tab/>
      </w:r>
      <w:r w:rsidRPr="006740F7">
        <w:rPr>
          <w:sz w:val="22"/>
          <w:szCs w:val="20"/>
        </w:rPr>
        <w:tab/>
        <w:t>San Diego, CA</w:t>
      </w:r>
    </w:p>
    <w:p w14:paraId="04F3FE6B" w14:textId="77777777" w:rsidR="001D18B8" w:rsidRPr="006740F7" w:rsidRDefault="001D18B8" w:rsidP="001D18B8">
      <w:pPr>
        <w:tabs>
          <w:tab w:val="left" w:pos="1800"/>
          <w:tab w:val="left" w:pos="2475"/>
          <w:tab w:val="left" w:pos="2640"/>
        </w:tabs>
        <w:ind w:left="2160" w:hanging="1485"/>
        <w:rPr>
          <w:sz w:val="22"/>
        </w:rPr>
      </w:pPr>
    </w:p>
    <w:p w14:paraId="1F7413E2" w14:textId="77777777" w:rsidR="001D18B8" w:rsidRPr="006740F7" w:rsidRDefault="001D18B8" w:rsidP="001D18B8">
      <w:pPr>
        <w:tabs>
          <w:tab w:val="left" w:pos="1800"/>
          <w:tab w:val="left" w:pos="2475"/>
          <w:tab w:val="left" w:pos="2640"/>
        </w:tabs>
        <w:ind w:left="2160" w:hanging="1485"/>
        <w:rPr>
          <w:sz w:val="22"/>
        </w:rPr>
      </w:pPr>
      <w:r w:rsidRPr="005B5098">
        <w:rPr>
          <w:i/>
          <w:sz w:val="22"/>
        </w:rPr>
        <w:t>Sept 27, 2015</w:t>
      </w:r>
      <w:r w:rsidRPr="006740F7">
        <w:rPr>
          <w:sz w:val="22"/>
        </w:rPr>
        <w:tab/>
        <w:t>Poster presentations</w:t>
      </w:r>
      <w:r>
        <w:rPr>
          <w:sz w:val="22"/>
        </w:rPr>
        <w:t>:</w:t>
      </w:r>
    </w:p>
    <w:p w14:paraId="432B83BE" w14:textId="77777777" w:rsidR="001D18B8" w:rsidRPr="003B150B" w:rsidRDefault="001D18B8" w:rsidP="001D18B8">
      <w:pPr>
        <w:pStyle w:val="ListParagraph"/>
        <w:numPr>
          <w:ilvl w:val="0"/>
          <w:numId w:val="39"/>
        </w:numPr>
        <w:tabs>
          <w:tab w:val="left" w:pos="1800"/>
          <w:tab w:val="left" w:pos="2475"/>
          <w:tab w:val="left" w:pos="2640"/>
        </w:tabs>
        <w:rPr>
          <w:i/>
          <w:sz w:val="22"/>
        </w:rPr>
      </w:pPr>
      <w:r w:rsidRPr="003B150B">
        <w:rPr>
          <w:i/>
          <w:sz w:val="22"/>
        </w:rPr>
        <w:t>Unorthodox alternative therapies marketed to patients with Lyme disease</w:t>
      </w:r>
    </w:p>
    <w:p w14:paraId="7769E42A" w14:textId="77777777" w:rsidR="001D18B8" w:rsidRPr="005B5098" w:rsidRDefault="001D18B8" w:rsidP="001D18B8">
      <w:pPr>
        <w:pStyle w:val="ListParagraph"/>
        <w:numPr>
          <w:ilvl w:val="0"/>
          <w:numId w:val="39"/>
        </w:numPr>
        <w:tabs>
          <w:tab w:val="left" w:pos="2475"/>
          <w:tab w:val="left" w:pos="2640"/>
        </w:tabs>
        <w:ind w:left="2520" w:hanging="360"/>
        <w:rPr>
          <w:i/>
          <w:sz w:val="22"/>
        </w:rPr>
      </w:pPr>
      <w:r w:rsidRPr="005B5098">
        <w:rPr>
          <w:i/>
          <w:sz w:val="22"/>
        </w:rPr>
        <w:t>Poor positive predictive value of Lyme disease serodiagnostic testing in an area of low disease incidence</w:t>
      </w:r>
    </w:p>
    <w:p w14:paraId="34631EC9" w14:textId="77777777" w:rsidR="001D18B8" w:rsidRPr="005B5098" w:rsidRDefault="001D18B8" w:rsidP="001D18B8">
      <w:pPr>
        <w:pStyle w:val="ListParagraph"/>
        <w:numPr>
          <w:ilvl w:val="0"/>
          <w:numId w:val="39"/>
        </w:numPr>
        <w:tabs>
          <w:tab w:val="left" w:pos="2475"/>
          <w:tab w:val="left" w:pos="2640"/>
        </w:tabs>
        <w:ind w:left="2520" w:hanging="360"/>
        <w:rPr>
          <w:i/>
          <w:sz w:val="22"/>
        </w:rPr>
      </w:pPr>
      <w:r w:rsidRPr="005B5098">
        <w:rPr>
          <w:i/>
          <w:sz w:val="22"/>
        </w:rPr>
        <w:t>Geographic expansion of Lyme disease in the southeastern United States, 2000-2014</w:t>
      </w:r>
    </w:p>
    <w:p w14:paraId="59A0E4DA" w14:textId="77777777" w:rsidR="001D18B8" w:rsidRPr="005B5098" w:rsidRDefault="001D18B8" w:rsidP="001D18B8">
      <w:pPr>
        <w:pStyle w:val="ListParagraph"/>
        <w:numPr>
          <w:ilvl w:val="0"/>
          <w:numId w:val="39"/>
        </w:numPr>
        <w:tabs>
          <w:tab w:val="left" w:pos="2475"/>
          <w:tab w:val="left" w:pos="2640"/>
        </w:tabs>
        <w:ind w:left="2520" w:hanging="360"/>
        <w:rPr>
          <w:i/>
          <w:sz w:val="22"/>
        </w:rPr>
      </w:pPr>
      <w:r w:rsidRPr="005B5098">
        <w:rPr>
          <w:i/>
          <w:sz w:val="22"/>
        </w:rPr>
        <w:t>The positive predictive value of Lyme ELISA for the diagnosis of Lyme disease in children</w:t>
      </w:r>
    </w:p>
    <w:p w14:paraId="0C786540" w14:textId="77777777" w:rsidR="001D18B8" w:rsidRDefault="001D18B8" w:rsidP="001D18B8">
      <w:pPr>
        <w:pStyle w:val="ListParagraph"/>
        <w:numPr>
          <w:ilvl w:val="0"/>
          <w:numId w:val="39"/>
        </w:numPr>
        <w:tabs>
          <w:tab w:val="left" w:pos="2475"/>
          <w:tab w:val="left" w:pos="2640"/>
        </w:tabs>
        <w:ind w:left="2520" w:hanging="360"/>
        <w:rPr>
          <w:i/>
          <w:sz w:val="22"/>
        </w:rPr>
      </w:pPr>
      <w:r w:rsidRPr="005B5098">
        <w:rPr>
          <w:i/>
          <w:sz w:val="22"/>
        </w:rPr>
        <w:t>Lyme Disease Consultations at a Mid-Atlantic Referral Center, 2000-2013</w:t>
      </w:r>
    </w:p>
    <w:p w14:paraId="01D10ADE" w14:textId="77777777" w:rsidR="001D18B8" w:rsidRPr="005B5098" w:rsidRDefault="001D18B8" w:rsidP="001D18B8">
      <w:pPr>
        <w:pStyle w:val="ListParagraph"/>
        <w:tabs>
          <w:tab w:val="left" w:pos="2475"/>
          <w:tab w:val="left" w:pos="2640"/>
        </w:tabs>
        <w:ind w:left="2520"/>
        <w:rPr>
          <w:i/>
          <w:sz w:val="22"/>
        </w:rPr>
      </w:pPr>
    </w:p>
    <w:p w14:paraId="4B9A861E" w14:textId="77777777" w:rsidR="001D18B8" w:rsidRDefault="001D18B8" w:rsidP="001D18B8">
      <w:pPr>
        <w:tabs>
          <w:tab w:val="left" w:pos="2520"/>
        </w:tabs>
        <w:ind w:left="2160" w:hanging="1530"/>
        <w:rPr>
          <w:sz w:val="22"/>
        </w:rPr>
      </w:pPr>
      <w:r>
        <w:rPr>
          <w:sz w:val="22"/>
        </w:rPr>
        <w:tab/>
      </w:r>
      <w:r>
        <w:rPr>
          <w:sz w:val="22"/>
        </w:rPr>
        <w:tab/>
      </w:r>
      <w:r w:rsidRPr="006740F7">
        <w:rPr>
          <w:sz w:val="22"/>
        </w:rPr>
        <w:t>International Conference on Lyme Borreliosis</w:t>
      </w:r>
    </w:p>
    <w:p w14:paraId="021811D5" w14:textId="77777777" w:rsidR="001D18B8" w:rsidRPr="006740F7" w:rsidRDefault="001D18B8" w:rsidP="001D18B8">
      <w:pPr>
        <w:tabs>
          <w:tab w:val="left" w:pos="2520"/>
        </w:tabs>
        <w:ind w:left="2160" w:hanging="1530"/>
        <w:rPr>
          <w:sz w:val="22"/>
          <w:szCs w:val="20"/>
        </w:rPr>
      </w:pPr>
      <w:r>
        <w:rPr>
          <w:sz w:val="22"/>
        </w:rPr>
        <w:tab/>
      </w:r>
      <w:r>
        <w:rPr>
          <w:sz w:val="22"/>
        </w:rPr>
        <w:tab/>
        <w:t>Vienna, Austria</w:t>
      </w:r>
    </w:p>
    <w:p w14:paraId="7070D631" w14:textId="77777777" w:rsidR="001D18B8" w:rsidRPr="006740F7" w:rsidRDefault="001D18B8" w:rsidP="001D18B8">
      <w:pPr>
        <w:tabs>
          <w:tab w:val="left" w:pos="2520"/>
        </w:tabs>
        <w:ind w:left="2160" w:hanging="1530"/>
        <w:rPr>
          <w:i/>
          <w:sz w:val="22"/>
          <w:szCs w:val="20"/>
        </w:rPr>
      </w:pPr>
    </w:p>
    <w:p w14:paraId="33D61063" w14:textId="77777777" w:rsidR="001D18B8" w:rsidRDefault="001D18B8" w:rsidP="001D18B8">
      <w:pPr>
        <w:tabs>
          <w:tab w:val="left" w:pos="2520"/>
        </w:tabs>
        <w:ind w:left="2160" w:hanging="1530"/>
        <w:rPr>
          <w:sz w:val="22"/>
          <w:szCs w:val="20"/>
        </w:rPr>
      </w:pPr>
      <w:r w:rsidRPr="006740F7">
        <w:rPr>
          <w:i/>
          <w:sz w:val="22"/>
          <w:szCs w:val="20"/>
        </w:rPr>
        <w:t>May 26, 2015</w:t>
      </w:r>
      <w:r w:rsidRPr="006740F7">
        <w:rPr>
          <w:sz w:val="22"/>
          <w:szCs w:val="20"/>
        </w:rPr>
        <w:tab/>
        <w:t>1.</w:t>
      </w:r>
      <w:r w:rsidRPr="006740F7">
        <w:rPr>
          <w:sz w:val="22"/>
          <w:szCs w:val="20"/>
        </w:rPr>
        <w:tab/>
      </w:r>
      <w:r w:rsidRPr="006740F7">
        <w:rPr>
          <w:i/>
          <w:sz w:val="22"/>
          <w:szCs w:val="20"/>
        </w:rPr>
        <w:t>Methods, data, and analytic strategies for geospatial analysis</w:t>
      </w:r>
      <w:r w:rsidRPr="006740F7">
        <w:rPr>
          <w:sz w:val="22"/>
          <w:szCs w:val="20"/>
        </w:rPr>
        <w:t xml:space="preserve"> </w:t>
      </w:r>
    </w:p>
    <w:p w14:paraId="363F76D0" w14:textId="77777777" w:rsidR="001D18B8" w:rsidRPr="006740F7" w:rsidRDefault="001D18B8" w:rsidP="001D18B8">
      <w:pPr>
        <w:tabs>
          <w:tab w:val="left" w:pos="2520"/>
        </w:tabs>
        <w:ind w:left="2160" w:hanging="1530"/>
        <w:rPr>
          <w:sz w:val="22"/>
          <w:szCs w:val="20"/>
        </w:rPr>
      </w:pPr>
      <w:r>
        <w:rPr>
          <w:sz w:val="22"/>
          <w:szCs w:val="20"/>
        </w:rPr>
        <w:tab/>
      </w:r>
      <w:r>
        <w:rPr>
          <w:sz w:val="22"/>
          <w:szCs w:val="20"/>
        </w:rPr>
        <w:tab/>
      </w:r>
      <w:r>
        <w:rPr>
          <w:sz w:val="22"/>
          <w:szCs w:val="20"/>
        </w:rPr>
        <w:tab/>
      </w:r>
      <w:r w:rsidRPr="006740F7">
        <w:rPr>
          <w:sz w:val="22"/>
          <w:szCs w:val="20"/>
        </w:rPr>
        <w:t>(Keynote address)</w:t>
      </w:r>
    </w:p>
    <w:p w14:paraId="3BBDE307" w14:textId="77777777" w:rsidR="001D18B8" w:rsidRPr="006740F7" w:rsidRDefault="001D18B8" w:rsidP="001D18B8">
      <w:pPr>
        <w:tabs>
          <w:tab w:val="left" w:pos="2520"/>
        </w:tabs>
        <w:ind w:left="2160" w:hanging="1440"/>
        <w:rPr>
          <w:sz w:val="22"/>
          <w:szCs w:val="20"/>
        </w:rPr>
      </w:pPr>
      <w:r w:rsidRPr="006740F7">
        <w:rPr>
          <w:sz w:val="22"/>
          <w:szCs w:val="20"/>
        </w:rPr>
        <w:tab/>
        <w:t>2.</w:t>
      </w:r>
      <w:r w:rsidRPr="006740F7">
        <w:rPr>
          <w:sz w:val="22"/>
          <w:szCs w:val="20"/>
        </w:rPr>
        <w:tab/>
        <w:t>G</w:t>
      </w:r>
      <w:r w:rsidRPr="006740F7">
        <w:rPr>
          <w:i/>
          <w:sz w:val="22"/>
          <w:szCs w:val="20"/>
        </w:rPr>
        <w:t>IS and Human Health Data</w:t>
      </w:r>
    </w:p>
    <w:p w14:paraId="7EBB58BC" w14:textId="77777777" w:rsidR="001D18B8" w:rsidRPr="006740F7" w:rsidRDefault="001D18B8" w:rsidP="001D18B8">
      <w:pPr>
        <w:tabs>
          <w:tab w:val="left" w:pos="2520"/>
        </w:tabs>
        <w:ind w:left="2160"/>
        <w:rPr>
          <w:sz w:val="22"/>
          <w:szCs w:val="20"/>
        </w:rPr>
      </w:pPr>
      <w:r>
        <w:rPr>
          <w:sz w:val="22"/>
          <w:szCs w:val="20"/>
        </w:rPr>
        <w:tab/>
      </w:r>
      <w:r w:rsidRPr="006740F7">
        <w:rPr>
          <w:sz w:val="22"/>
          <w:szCs w:val="20"/>
        </w:rPr>
        <w:t>Geospatial Tools for Research and Public Policy in Environmental Health</w:t>
      </w:r>
    </w:p>
    <w:p w14:paraId="7448124A" w14:textId="77777777" w:rsidR="001D18B8" w:rsidRPr="006740F7" w:rsidRDefault="001D18B8" w:rsidP="001D18B8">
      <w:pPr>
        <w:tabs>
          <w:tab w:val="left" w:pos="2520"/>
        </w:tabs>
        <w:ind w:left="2160"/>
        <w:rPr>
          <w:sz w:val="22"/>
          <w:szCs w:val="20"/>
        </w:rPr>
      </w:pPr>
      <w:r>
        <w:rPr>
          <w:sz w:val="22"/>
          <w:szCs w:val="20"/>
        </w:rPr>
        <w:tab/>
      </w:r>
      <w:r w:rsidRPr="006740F7">
        <w:rPr>
          <w:sz w:val="22"/>
          <w:szCs w:val="20"/>
        </w:rPr>
        <w:t>Mongolian National University School of Public Health</w:t>
      </w:r>
    </w:p>
    <w:p w14:paraId="0BF2939A" w14:textId="77777777" w:rsidR="001D18B8" w:rsidRPr="006740F7" w:rsidRDefault="001D18B8" w:rsidP="001D18B8">
      <w:pPr>
        <w:tabs>
          <w:tab w:val="left" w:pos="2520"/>
        </w:tabs>
        <w:ind w:left="2160"/>
        <w:rPr>
          <w:sz w:val="22"/>
          <w:szCs w:val="20"/>
        </w:rPr>
      </w:pPr>
      <w:r>
        <w:rPr>
          <w:sz w:val="22"/>
          <w:szCs w:val="20"/>
        </w:rPr>
        <w:tab/>
      </w:r>
      <w:r w:rsidRPr="006740F7">
        <w:rPr>
          <w:sz w:val="22"/>
          <w:szCs w:val="20"/>
        </w:rPr>
        <w:t>Ulaanbataar, Mongolia</w:t>
      </w:r>
    </w:p>
    <w:p w14:paraId="74153204" w14:textId="77777777" w:rsidR="001D18B8" w:rsidRPr="006740F7" w:rsidRDefault="001D18B8" w:rsidP="001D18B8">
      <w:pPr>
        <w:tabs>
          <w:tab w:val="left" w:pos="1800"/>
          <w:tab w:val="left" w:pos="2145"/>
          <w:tab w:val="left" w:pos="2340"/>
          <w:tab w:val="left" w:pos="2520"/>
        </w:tabs>
        <w:ind w:left="2160" w:hanging="1500"/>
        <w:rPr>
          <w:b/>
          <w:smallCaps/>
          <w:color w:val="002060"/>
          <w:sz w:val="22"/>
          <w:szCs w:val="20"/>
        </w:rPr>
      </w:pPr>
    </w:p>
    <w:p w14:paraId="6C2CB0B2" w14:textId="77777777" w:rsidR="001D18B8" w:rsidRPr="006740F7" w:rsidRDefault="001D18B8" w:rsidP="001D18B8">
      <w:pPr>
        <w:tabs>
          <w:tab w:val="left" w:pos="1800"/>
          <w:tab w:val="left" w:pos="2475"/>
          <w:tab w:val="left" w:pos="2520"/>
          <w:tab w:val="left" w:pos="2640"/>
        </w:tabs>
        <w:ind w:left="2160" w:hanging="1485"/>
        <w:rPr>
          <w:i/>
          <w:sz w:val="22"/>
          <w:szCs w:val="20"/>
        </w:rPr>
      </w:pPr>
      <w:r w:rsidRPr="006740F7">
        <w:rPr>
          <w:i/>
          <w:sz w:val="22"/>
          <w:szCs w:val="20"/>
        </w:rPr>
        <w:t>Jan 9, 2014</w:t>
      </w:r>
      <w:r w:rsidRPr="006740F7">
        <w:rPr>
          <w:i/>
          <w:sz w:val="22"/>
          <w:szCs w:val="20"/>
        </w:rPr>
        <w:tab/>
      </w:r>
      <w:r w:rsidRPr="006740F7">
        <w:rPr>
          <w:i/>
          <w:sz w:val="22"/>
          <w:szCs w:val="20"/>
        </w:rPr>
        <w:tab/>
        <w:t>The Challenge of Lyme Disease in the Southeast</w:t>
      </w:r>
    </w:p>
    <w:p w14:paraId="09839693" w14:textId="77777777" w:rsidR="001D18B8" w:rsidRPr="006740F7" w:rsidRDefault="001D18B8" w:rsidP="001D18B8">
      <w:pPr>
        <w:tabs>
          <w:tab w:val="left" w:pos="1800"/>
          <w:tab w:val="left" w:pos="2520"/>
        </w:tabs>
        <w:ind w:left="2160" w:hanging="1485"/>
        <w:rPr>
          <w:sz w:val="22"/>
          <w:szCs w:val="20"/>
        </w:rPr>
      </w:pPr>
      <w:r w:rsidRPr="006740F7">
        <w:rPr>
          <w:i/>
          <w:sz w:val="22"/>
          <w:szCs w:val="20"/>
        </w:rPr>
        <w:tab/>
      </w:r>
      <w:r w:rsidRPr="006740F7">
        <w:rPr>
          <w:i/>
          <w:sz w:val="22"/>
          <w:szCs w:val="20"/>
        </w:rPr>
        <w:tab/>
      </w:r>
      <w:r>
        <w:rPr>
          <w:i/>
          <w:sz w:val="22"/>
          <w:szCs w:val="20"/>
        </w:rPr>
        <w:tab/>
      </w:r>
      <w:r w:rsidRPr="006740F7">
        <w:rPr>
          <w:sz w:val="22"/>
          <w:szCs w:val="20"/>
        </w:rPr>
        <w:t>Pediatric Grand Rounds: UNC Chapel Hill School of Medicine</w:t>
      </w:r>
    </w:p>
    <w:p w14:paraId="18344D43" w14:textId="77777777" w:rsidR="001D18B8" w:rsidRPr="006740F7" w:rsidRDefault="001D18B8" w:rsidP="001D18B8">
      <w:pPr>
        <w:tabs>
          <w:tab w:val="left" w:pos="1800"/>
          <w:tab w:val="left" w:pos="2520"/>
        </w:tabs>
        <w:ind w:left="2160" w:hanging="1485"/>
        <w:rPr>
          <w:sz w:val="22"/>
        </w:rPr>
      </w:pPr>
      <w:r w:rsidRPr="006740F7">
        <w:rPr>
          <w:sz w:val="22"/>
        </w:rPr>
        <w:tab/>
      </w:r>
      <w:r w:rsidRPr="006740F7">
        <w:rPr>
          <w:sz w:val="22"/>
        </w:rPr>
        <w:tab/>
      </w:r>
      <w:r>
        <w:rPr>
          <w:sz w:val="22"/>
        </w:rPr>
        <w:tab/>
      </w:r>
      <w:r w:rsidRPr="006740F7">
        <w:rPr>
          <w:sz w:val="22"/>
        </w:rPr>
        <w:t>Chapel Hill, NC</w:t>
      </w:r>
    </w:p>
    <w:p w14:paraId="2984BE3C" w14:textId="77777777" w:rsidR="001D18B8" w:rsidRPr="006740F7" w:rsidRDefault="001D18B8" w:rsidP="001D18B8">
      <w:pPr>
        <w:tabs>
          <w:tab w:val="left" w:pos="1800"/>
          <w:tab w:val="left" w:pos="2475"/>
          <w:tab w:val="left" w:pos="2520"/>
          <w:tab w:val="left" w:pos="2640"/>
        </w:tabs>
        <w:ind w:left="2160" w:hanging="1485"/>
        <w:rPr>
          <w:i/>
          <w:sz w:val="22"/>
        </w:rPr>
      </w:pPr>
    </w:p>
    <w:p w14:paraId="6482D4CB" w14:textId="77777777" w:rsidR="001D18B8" w:rsidRPr="006740F7" w:rsidRDefault="001D18B8" w:rsidP="001D18B8">
      <w:pPr>
        <w:tabs>
          <w:tab w:val="left" w:pos="1800"/>
          <w:tab w:val="left" w:pos="2475"/>
          <w:tab w:val="left" w:pos="2520"/>
          <w:tab w:val="left" w:pos="2640"/>
        </w:tabs>
        <w:ind w:left="2160" w:hanging="1485"/>
        <w:rPr>
          <w:i/>
          <w:sz w:val="22"/>
        </w:rPr>
      </w:pPr>
      <w:r w:rsidRPr="006740F7">
        <w:rPr>
          <w:i/>
          <w:sz w:val="22"/>
        </w:rPr>
        <w:t>Sept 8, 2013</w:t>
      </w:r>
      <w:r w:rsidRPr="006740F7">
        <w:rPr>
          <w:i/>
          <w:sz w:val="22"/>
        </w:rPr>
        <w:tab/>
      </w:r>
      <w:r w:rsidRPr="006740F7">
        <w:rPr>
          <w:i/>
          <w:sz w:val="22"/>
        </w:rPr>
        <w:tab/>
        <w:t>The Challenge of Lyme Disease in the Southeast</w:t>
      </w:r>
    </w:p>
    <w:p w14:paraId="0A2A5727" w14:textId="77777777" w:rsidR="001D18B8" w:rsidRPr="006740F7" w:rsidRDefault="001D18B8" w:rsidP="001D18B8">
      <w:pPr>
        <w:tabs>
          <w:tab w:val="left" w:pos="1800"/>
          <w:tab w:val="left" w:pos="2520"/>
        </w:tabs>
        <w:ind w:left="2160" w:hanging="1485"/>
        <w:rPr>
          <w:sz w:val="22"/>
        </w:rPr>
      </w:pPr>
      <w:r w:rsidRPr="006740F7">
        <w:rPr>
          <w:i/>
          <w:sz w:val="22"/>
        </w:rPr>
        <w:tab/>
      </w:r>
      <w:r w:rsidRPr="006740F7">
        <w:rPr>
          <w:i/>
          <w:sz w:val="22"/>
        </w:rPr>
        <w:tab/>
      </w:r>
      <w:r>
        <w:rPr>
          <w:i/>
          <w:sz w:val="22"/>
        </w:rPr>
        <w:tab/>
      </w:r>
      <w:r w:rsidRPr="006740F7">
        <w:rPr>
          <w:sz w:val="22"/>
        </w:rPr>
        <w:t>Infectious Diseases Grand Rounds: Johns Hopkins Medical Institutions</w:t>
      </w:r>
    </w:p>
    <w:p w14:paraId="155E19C2" w14:textId="77777777" w:rsidR="001D18B8" w:rsidRPr="006740F7" w:rsidRDefault="001D18B8" w:rsidP="001D18B8">
      <w:pPr>
        <w:tabs>
          <w:tab w:val="left" w:pos="1800"/>
          <w:tab w:val="left" w:pos="2520"/>
        </w:tabs>
        <w:ind w:left="2160" w:hanging="1485"/>
        <w:rPr>
          <w:sz w:val="22"/>
        </w:rPr>
      </w:pPr>
      <w:r w:rsidRPr="006740F7">
        <w:rPr>
          <w:sz w:val="22"/>
        </w:rPr>
        <w:tab/>
      </w:r>
      <w:r w:rsidRPr="006740F7">
        <w:rPr>
          <w:sz w:val="22"/>
        </w:rPr>
        <w:tab/>
      </w:r>
      <w:r>
        <w:rPr>
          <w:sz w:val="22"/>
        </w:rPr>
        <w:tab/>
      </w:r>
      <w:r w:rsidRPr="006740F7">
        <w:rPr>
          <w:sz w:val="22"/>
        </w:rPr>
        <w:t>Baltimore, MD</w:t>
      </w:r>
    </w:p>
    <w:p w14:paraId="560EEFDB" w14:textId="77777777" w:rsidR="001D18B8" w:rsidRPr="006740F7" w:rsidRDefault="001D18B8" w:rsidP="001D18B8">
      <w:pPr>
        <w:tabs>
          <w:tab w:val="left" w:pos="1800"/>
          <w:tab w:val="left" w:pos="2475"/>
          <w:tab w:val="left" w:pos="2520"/>
          <w:tab w:val="left" w:pos="2640"/>
        </w:tabs>
        <w:ind w:left="2160" w:hanging="1485"/>
        <w:rPr>
          <w:i/>
          <w:sz w:val="22"/>
        </w:rPr>
      </w:pPr>
    </w:p>
    <w:p w14:paraId="1614903C" w14:textId="77777777" w:rsidR="001D18B8" w:rsidRPr="006740F7" w:rsidRDefault="001D18B8" w:rsidP="001D18B8">
      <w:pPr>
        <w:tabs>
          <w:tab w:val="left" w:pos="1800"/>
          <w:tab w:val="left" w:pos="2475"/>
          <w:tab w:val="left" w:pos="2520"/>
          <w:tab w:val="left" w:pos="2640"/>
        </w:tabs>
        <w:ind w:left="2160" w:hanging="1485"/>
        <w:rPr>
          <w:i/>
          <w:sz w:val="22"/>
        </w:rPr>
      </w:pPr>
      <w:r w:rsidRPr="006740F7">
        <w:rPr>
          <w:i/>
          <w:sz w:val="22"/>
        </w:rPr>
        <w:t>March 13, 2013</w:t>
      </w:r>
      <w:r w:rsidRPr="006740F7">
        <w:rPr>
          <w:i/>
          <w:sz w:val="22"/>
        </w:rPr>
        <w:tab/>
        <w:t>Chronic Lyme Disease: Fact or Fiction?</w:t>
      </w:r>
    </w:p>
    <w:p w14:paraId="2DEE01F3" w14:textId="77777777" w:rsidR="001D18B8" w:rsidRPr="006740F7" w:rsidRDefault="001D18B8" w:rsidP="001D18B8">
      <w:pPr>
        <w:tabs>
          <w:tab w:val="left" w:pos="1800"/>
          <w:tab w:val="left" w:pos="2520"/>
        </w:tabs>
        <w:ind w:left="2160" w:hanging="1485"/>
        <w:rPr>
          <w:sz w:val="22"/>
        </w:rPr>
      </w:pPr>
      <w:r w:rsidRPr="006740F7">
        <w:rPr>
          <w:i/>
          <w:sz w:val="22"/>
        </w:rPr>
        <w:tab/>
      </w:r>
      <w:r w:rsidRPr="006740F7">
        <w:rPr>
          <w:i/>
          <w:sz w:val="22"/>
        </w:rPr>
        <w:tab/>
      </w:r>
      <w:r>
        <w:rPr>
          <w:i/>
          <w:sz w:val="22"/>
        </w:rPr>
        <w:tab/>
      </w:r>
      <w:r w:rsidRPr="006740F7">
        <w:rPr>
          <w:sz w:val="22"/>
        </w:rPr>
        <w:t>Pediatric Grand Rounds: Hackensack University Medical Center</w:t>
      </w:r>
    </w:p>
    <w:p w14:paraId="1ECD8AF1" w14:textId="77777777" w:rsidR="001D18B8" w:rsidRPr="006740F7" w:rsidRDefault="001D18B8" w:rsidP="001D18B8">
      <w:pPr>
        <w:tabs>
          <w:tab w:val="left" w:pos="1800"/>
          <w:tab w:val="left" w:pos="2520"/>
        </w:tabs>
        <w:ind w:left="2160" w:hanging="1485"/>
        <w:rPr>
          <w:sz w:val="22"/>
        </w:rPr>
      </w:pPr>
      <w:r w:rsidRPr="006740F7">
        <w:rPr>
          <w:sz w:val="22"/>
        </w:rPr>
        <w:tab/>
      </w:r>
      <w:r w:rsidRPr="006740F7">
        <w:rPr>
          <w:sz w:val="22"/>
        </w:rPr>
        <w:tab/>
      </w:r>
      <w:r>
        <w:rPr>
          <w:sz w:val="22"/>
        </w:rPr>
        <w:tab/>
      </w:r>
      <w:r w:rsidRPr="006740F7">
        <w:rPr>
          <w:sz w:val="22"/>
        </w:rPr>
        <w:t>Hackensack, NJ</w:t>
      </w:r>
    </w:p>
    <w:p w14:paraId="4E57F3DA" w14:textId="77777777" w:rsidR="001D18B8" w:rsidRPr="006740F7" w:rsidRDefault="001D18B8" w:rsidP="001D18B8">
      <w:pPr>
        <w:tabs>
          <w:tab w:val="left" w:pos="1800"/>
          <w:tab w:val="left" w:pos="2475"/>
          <w:tab w:val="left" w:pos="2520"/>
          <w:tab w:val="left" w:pos="2640"/>
        </w:tabs>
        <w:ind w:left="2160" w:hanging="1485"/>
        <w:rPr>
          <w:i/>
          <w:sz w:val="22"/>
        </w:rPr>
      </w:pPr>
    </w:p>
    <w:p w14:paraId="1F32C3CB" w14:textId="77777777" w:rsidR="001D18B8" w:rsidRPr="006740F7" w:rsidRDefault="001D18B8" w:rsidP="001D18B8">
      <w:pPr>
        <w:tabs>
          <w:tab w:val="left" w:pos="1800"/>
          <w:tab w:val="left" w:pos="2475"/>
          <w:tab w:val="left" w:pos="2520"/>
          <w:tab w:val="left" w:pos="2640"/>
        </w:tabs>
        <w:ind w:left="2160" w:hanging="1485"/>
        <w:rPr>
          <w:i/>
          <w:sz w:val="22"/>
        </w:rPr>
      </w:pPr>
      <w:r w:rsidRPr="006740F7">
        <w:rPr>
          <w:i/>
          <w:sz w:val="22"/>
        </w:rPr>
        <w:lastRenderedPageBreak/>
        <w:t>July 24, 2012</w:t>
      </w:r>
      <w:r w:rsidRPr="006740F7">
        <w:rPr>
          <w:i/>
          <w:sz w:val="22"/>
        </w:rPr>
        <w:tab/>
        <w:t>The Challenge of Lyme Disease in the South</w:t>
      </w:r>
    </w:p>
    <w:p w14:paraId="798E152A" w14:textId="77777777" w:rsidR="001D18B8" w:rsidRPr="006740F7" w:rsidRDefault="001D18B8" w:rsidP="001D18B8">
      <w:pPr>
        <w:tabs>
          <w:tab w:val="left" w:pos="1800"/>
          <w:tab w:val="left" w:pos="2520"/>
        </w:tabs>
        <w:ind w:left="2160" w:hanging="1485"/>
        <w:rPr>
          <w:sz w:val="22"/>
        </w:rPr>
      </w:pPr>
      <w:r w:rsidRPr="006740F7">
        <w:rPr>
          <w:i/>
          <w:sz w:val="22"/>
        </w:rPr>
        <w:tab/>
      </w:r>
      <w:r w:rsidRPr="006740F7">
        <w:rPr>
          <w:i/>
          <w:sz w:val="22"/>
        </w:rPr>
        <w:tab/>
      </w:r>
      <w:r>
        <w:rPr>
          <w:i/>
          <w:sz w:val="22"/>
        </w:rPr>
        <w:tab/>
      </w:r>
      <w:r w:rsidRPr="006740F7">
        <w:rPr>
          <w:sz w:val="22"/>
        </w:rPr>
        <w:t>North Carolina One Health Collaborative Intellectual Exchange Group</w:t>
      </w:r>
    </w:p>
    <w:p w14:paraId="5ACEE4F7" w14:textId="77777777" w:rsidR="001D18B8" w:rsidRPr="006740F7" w:rsidRDefault="001D18B8" w:rsidP="001D18B8">
      <w:pPr>
        <w:tabs>
          <w:tab w:val="left" w:pos="1800"/>
          <w:tab w:val="left" w:pos="2520"/>
        </w:tabs>
        <w:ind w:left="2160" w:hanging="1485"/>
        <w:rPr>
          <w:sz w:val="22"/>
        </w:rPr>
      </w:pPr>
      <w:r w:rsidRPr="006740F7">
        <w:rPr>
          <w:sz w:val="22"/>
        </w:rPr>
        <w:tab/>
      </w:r>
      <w:r w:rsidRPr="006740F7">
        <w:rPr>
          <w:sz w:val="22"/>
        </w:rPr>
        <w:tab/>
      </w:r>
      <w:r>
        <w:rPr>
          <w:sz w:val="22"/>
        </w:rPr>
        <w:tab/>
      </w:r>
      <w:r w:rsidRPr="006740F7">
        <w:rPr>
          <w:sz w:val="22"/>
        </w:rPr>
        <w:t>Cary, NC</w:t>
      </w:r>
    </w:p>
    <w:p w14:paraId="4E32C98C" w14:textId="77777777" w:rsidR="001D18B8" w:rsidRPr="006740F7" w:rsidRDefault="001D18B8" w:rsidP="001D18B8">
      <w:pPr>
        <w:tabs>
          <w:tab w:val="left" w:pos="1800"/>
          <w:tab w:val="left" w:pos="2475"/>
          <w:tab w:val="left" w:pos="2520"/>
          <w:tab w:val="left" w:pos="2640"/>
        </w:tabs>
        <w:ind w:left="2160" w:hanging="1485"/>
        <w:rPr>
          <w:i/>
          <w:sz w:val="22"/>
        </w:rPr>
      </w:pPr>
    </w:p>
    <w:p w14:paraId="0D6AD654" w14:textId="77777777" w:rsidR="001D18B8" w:rsidRPr="006740F7" w:rsidRDefault="001D18B8" w:rsidP="001D18B8">
      <w:pPr>
        <w:tabs>
          <w:tab w:val="left" w:pos="1800"/>
          <w:tab w:val="left" w:pos="2475"/>
          <w:tab w:val="left" w:pos="2520"/>
          <w:tab w:val="left" w:pos="2640"/>
        </w:tabs>
        <w:ind w:left="2160" w:hanging="1485"/>
        <w:rPr>
          <w:i/>
          <w:sz w:val="22"/>
        </w:rPr>
      </w:pPr>
      <w:r w:rsidRPr="006740F7">
        <w:rPr>
          <w:i/>
          <w:sz w:val="22"/>
        </w:rPr>
        <w:t>June 20, 2012</w:t>
      </w:r>
      <w:r w:rsidRPr="006740F7">
        <w:rPr>
          <w:i/>
          <w:sz w:val="22"/>
        </w:rPr>
        <w:tab/>
        <w:t>Tick-borne Diseases in North Carolina</w:t>
      </w:r>
    </w:p>
    <w:p w14:paraId="56AD1F85" w14:textId="77777777" w:rsidR="001D18B8" w:rsidRPr="006740F7" w:rsidRDefault="001D18B8" w:rsidP="001D18B8">
      <w:pPr>
        <w:tabs>
          <w:tab w:val="left" w:pos="1800"/>
          <w:tab w:val="left" w:pos="2520"/>
        </w:tabs>
        <w:ind w:left="2160" w:hanging="1485"/>
        <w:rPr>
          <w:sz w:val="22"/>
        </w:rPr>
      </w:pPr>
      <w:r w:rsidRPr="006740F7">
        <w:rPr>
          <w:i/>
          <w:sz w:val="22"/>
        </w:rPr>
        <w:tab/>
      </w:r>
      <w:r w:rsidRPr="006740F7">
        <w:rPr>
          <w:i/>
          <w:sz w:val="22"/>
        </w:rPr>
        <w:tab/>
      </w:r>
      <w:r>
        <w:rPr>
          <w:i/>
          <w:sz w:val="22"/>
        </w:rPr>
        <w:tab/>
      </w:r>
      <w:r w:rsidRPr="006740F7">
        <w:rPr>
          <w:sz w:val="22"/>
        </w:rPr>
        <w:t>Pediatric Grand Rounds: Moses Cone Health System</w:t>
      </w:r>
    </w:p>
    <w:p w14:paraId="4A9F0456" w14:textId="77777777" w:rsidR="001D18B8" w:rsidRPr="006740F7" w:rsidRDefault="001D18B8" w:rsidP="001D18B8">
      <w:pPr>
        <w:tabs>
          <w:tab w:val="left" w:pos="1800"/>
          <w:tab w:val="left" w:pos="2520"/>
        </w:tabs>
        <w:ind w:left="2160" w:hanging="1485"/>
        <w:rPr>
          <w:sz w:val="22"/>
        </w:rPr>
      </w:pPr>
      <w:r w:rsidRPr="006740F7">
        <w:rPr>
          <w:sz w:val="22"/>
        </w:rPr>
        <w:tab/>
      </w:r>
      <w:r w:rsidRPr="006740F7">
        <w:rPr>
          <w:sz w:val="22"/>
        </w:rPr>
        <w:tab/>
      </w:r>
      <w:r>
        <w:rPr>
          <w:sz w:val="22"/>
        </w:rPr>
        <w:tab/>
      </w:r>
      <w:r w:rsidRPr="006740F7">
        <w:rPr>
          <w:sz w:val="22"/>
        </w:rPr>
        <w:t>Greensboro, NC</w:t>
      </w:r>
    </w:p>
    <w:p w14:paraId="51763AF9" w14:textId="77777777" w:rsidR="001D18B8" w:rsidRPr="006740F7" w:rsidRDefault="001D18B8" w:rsidP="001D18B8">
      <w:pPr>
        <w:tabs>
          <w:tab w:val="left" w:pos="1800"/>
          <w:tab w:val="left" w:pos="2475"/>
          <w:tab w:val="left" w:pos="2520"/>
          <w:tab w:val="left" w:pos="2640"/>
        </w:tabs>
        <w:ind w:left="2160" w:hanging="1485"/>
        <w:rPr>
          <w:i/>
          <w:sz w:val="22"/>
        </w:rPr>
      </w:pPr>
    </w:p>
    <w:p w14:paraId="3FC1333B" w14:textId="77777777" w:rsidR="001D18B8" w:rsidRPr="006740F7" w:rsidRDefault="001D18B8" w:rsidP="001D18B8">
      <w:pPr>
        <w:tabs>
          <w:tab w:val="left" w:pos="1800"/>
          <w:tab w:val="left" w:pos="2475"/>
          <w:tab w:val="left" w:pos="2520"/>
          <w:tab w:val="left" w:pos="2640"/>
        </w:tabs>
        <w:ind w:left="2160" w:hanging="1485"/>
        <w:rPr>
          <w:sz w:val="22"/>
        </w:rPr>
      </w:pPr>
      <w:r w:rsidRPr="006740F7">
        <w:rPr>
          <w:i/>
          <w:sz w:val="22"/>
        </w:rPr>
        <w:t>April 23, 2012</w:t>
      </w:r>
      <w:r w:rsidRPr="006740F7">
        <w:rPr>
          <w:i/>
          <w:sz w:val="22"/>
        </w:rPr>
        <w:tab/>
        <w:t>Burning Tick-borne Disease Questions in North Carolina</w:t>
      </w:r>
    </w:p>
    <w:p w14:paraId="71D730ED" w14:textId="77777777" w:rsidR="001D18B8" w:rsidRPr="006740F7" w:rsidRDefault="001D18B8" w:rsidP="001D18B8">
      <w:pPr>
        <w:tabs>
          <w:tab w:val="left" w:pos="1800"/>
          <w:tab w:val="left" w:pos="2520"/>
        </w:tabs>
        <w:ind w:left="2160" w:hanging="1485"/>
        <w:rPr>
          <w:sz w:val="22"/>
        </w:rPr>
      </w:pPr>
      <w:r w:rsidRPr="006740F7">
        <w:rPr>
          <w:sz w:val="22"/>
        </w:rPr>
        <w:tab/>
      </w:r>
      <w:r w:rsidRPr="006740F7">
        <w:rPr>
          <w:sz w:val="22"/>
        </w:rPr>
        <w:tab/>
      </w:r>
      <w:r>
        <w:rPr>
          <w:sz w:val="22"/>
        </w:rPr>
        <w:tab/>
      </w:r>
      <w:r w:rsidRPr="006740F7">
        <w:rPr>
          <w:sz w:val="22"/>
        </w:rPr>
        <w:t>Katz-Wilfert Update Course in Pediatric Infectious Diseases</w:t>
      </w:r>
    </w:p>
    <w:p w14:paraId="677CF3C6" w14:textId="77777777" w:rsidR="001D18B8" w:rsidRPr="006740F7" w:rsidRDefault="001D18B8" w:rsidP="001D18B8">
      <w:pPr>
        <w:tabs>
          <w:tab w:val="left" w:pos="1800"/>
          <w:tab w:val="left" w:pos="2520"/>
        </w:tabs>
        <w:ind w:left="2160" w:hanging="1485"/>
        <w:rPr>
          <w:i/>
          <w:sz w:val="22"/>
        </w:rPr>
      </w:pPr>
      <w:r w:rsidRPr="006740F7">
        <w:rPr>
          <w:sz w:val="22"/>
        </w:rPr>
        <w:tab/>
      </w:r>
      <w:r w:rsidRPr="006740F7">
        <w:rPr>
          <w:sz w:val="22"/>
        </w:rPr>
        <w:tab/>
      </w:r>
      <w:r>
        <w:rPr>
          <w:sz w:val="22"/>
        </w:rPr>
        <w:tab/>
      </w:r>
      <w:r w:rsidRPr="006740F7">
        <w:rPr>
          <w:sz w:val="22"/>
        </w:rPr>
        <w:t>Durham, NC</w:t>
      </w:r>
    </w:p>
    <w:p w14:paraId="3FA0E08D" w14:textId="77777777" w:rsidR="001D18B8" w:rsidRPr="006740F7" w:rsidRDefault="001D18B8" w:rsidP="001D18B8">
      <w:pPr>
        <w:tabs>
          <w:tab w:val="left" w:pos="1800"/>
          <w:tab w:val="left" w:pos="2475"/>
          <w:tab w:val="left" w:pos="2520"/>
          <w:tab w:val="left" w:pos="2640"/>
        </w:tabs>
        <w:ind w:left="2160" w:hanging="1485"/>
        <w:rPr>
          <w:i/>
          <w:sz w:val="22"/>
        </w:rPr>
      </w:pPr>
    </w:p>
    <w:p w14:paraId="19D35119" w14:textId="77777777" w:rsidR="001D18B8" w:rsidRPr="006740F7" w:rsidRDefault="001D18B8" w:rsidP="001D18B8">
      <w:pPr>
        <w:tabs>
          <w:tab w:val="left" w:pos="1800"/>
          <w:tab w:val="left" w:pos="2475"/>
          <w:tab w:val="left" w:pos="2520"/>
          <w:tab w:val="left" w:pos="2640"/>
        </w:tabs>
        <w:ind w:left="2160" w:hanging="1485"/>
        <w:rPr>
          <w:i/>
          <w:sz w:val="22"/>
        </w:rPr>
      </w:pPr>
      <w:r w:rsidRPr="006740F7">
        <w:rPr>
          <w:i/>
          <w:sz w:val="22"/>
        </w:rPr>
        <w:t>Dec 8, 2010</w:t>
      </w:r>
      <w:r w:rsidRPr="006740F7">
        <w:rPr>
          <w:i/>
          <w:sz w:val="22"/>
        </w:rPr>
        <w:tab/>
      </w:r>
      <w:r w:rsidRPr="006740F7">
        <w:rPr>
          <w:i/>
          <w:sz w:val="22"/>
        </w:rPr>
        <w:tab/>
        <w:t>Lyme Disease</w:t>
      </w:r>
    </w:p>
    <w:p w14:paraId="5ADAF7AF" w14:textId="77777777" w:rsidR="001D18B8" w:rsidRPr="006740F7" w:rsidRDefault="001D18B8" w:rsidP="001D18B8">
      <w:pPr>
        <w:tabs>
          <w:tab w:val="left" w:pos="1800"/>
          <w:tab w:val="left" w:pos="2520"/>
        </w:tabs>
        <w:ind w:left="2160" w:hanging="1485"/>
        <w:rPr>
          <w:sz w:val="22"/>
        </w:rPr>
      </w:pPr>
      <w:r w:rsidRPr="006740F7">
        <w:rPr>
          <w:i/>
          <w:sz w:val="22"/>
        </w:rPr>
        <w:tab/>
      </w:r>
      <w:r w:rsidRPr="006740F7">
        <w:rPr>
          <w:i/>
          <w:sz w:val="22"/>
        </w:rPr>
        <w:tab/>
      </w:r>
      <w:r>
        <w:rPr>
          <w:i/>
          <w:sz w:val="22"/>
        </w:rPr>
        <w:tab/>
      </w:r>
      <w:r w:rsidRPr="006740F7">
        <w:rPr>
          <w:sz w:val="22"/>
        </w:rPr>
        <w:t>North Carolina One Medicine Symposium</w:t>
      </w:r>
    </w:p>
    <w:p w14:paraId="1D5CD8FB" w14:textId="77777777" w:rsidR="001D18B8" w:rsidRPr="006740F7" w:rsidRDefault="001D18B8" w:rsidP="001D18B8">
      <w:pPr>
        <w:tabs>
          <w:tab w:val="left" w:pos="1800"/>
          <w:tab w:val="left" w:pos="2520"/>
        </w:tabs>
        <w:ind w:left="2160" w:hanging="1485"/>
        <w:rPr>
          <w:sz w:val="22"/>
        </w:rPr>
      </w:pPr>
      <w:r w:rsidRPr="006740F7">
        <w:rPr>
          <w:sz w:val="22"/>
        </w:rPr>
        <w:tab/>
      </w:r>
      <w:r w:rsidRPr="006740F7">
        <w:rPr>
          <w:sz w:val="22"/>
        </w:rPr>
        <w:tab/>
      </w:r>
      <w:r>
        <w:rPr>
          <w:sz w:val="22"/>
        </w:rPr>
        <w:tab/>
      </w:r>
      <w:r w:rsidRPr="006740F7">
        <w:rPr>
          <w:sz w:val="22"/>
        </w:rPr>
        <w:t>Durham, NC</w:t>
      </w:r>
    </w:p>
    <w:p w14:paraId="0DFCD7F3" w14:textId="77777777" w:rsidR="001D18B8" w:rsidRPr="006740F7" w:rsidRDefault="001D18B8" w:rsidP="001D18B8">
      <w:pPr>
        <w:tabs>
          <w:tab w:val="left" w:pos="1800"/>
          <w:tab w:val="left" w:pos="2475"/>
          <w:tab w:val="left" w:pos="2520"/>
          <w:tab w:val="left" w:pos="2640"/>
        </w:tabs>
        <w:ind w:left="2160" w:hanging="1485"/>
        <w:rPr>
          <w:i/>
          <w:sz w:val="22"/>
        </w:rPr>
      </w:pPr>
    </w:p>
    <w:p w14:paraId="37F532AF" w14:textId="77777777" w:rsidR="001D18B8" w:rsidRPr="006740F7" w:rsidRDefault="001D18B8" w:rsidP="001D18B8">
      <w:pPr>
        <w:tabs>
          <w:tab w:val="left" w:pos="1800"/>
          <w:tab w:val="left" w:pos="2475"/>
          <w:tab w:val="left" w:pos="2520"/>
          <w:tab w:val="left" w:pos="2640"/>
        </w:tabs>
        <w:ind w:left="2160" w:hanging="1485"/>
        <w:rPr>
          <w:sz w:val="22"/>
        </w:rPr>
      </w:pPr>
      <w:r w:rsidRPr="006740F7">
        <w:rPr>
          <w:i/>
          <w:sz w:val="22"/>
        </w:rPr>
        <w:t>Nov 22,2010</w:t>
      </w:r>
      <w:r w:rsidRPr="006740F7">
        <w:rPr>
          <w:i/>
          <w:sz w:val="22"/>
        </w:rPr>
        <w:tab/>
      </w:r>
      <w:r w:rsidRPr="006740F7">
        <w:rPr>
          <w:i/>
          <w:sz w:val="22"/>
        </w:rPr>
        <w:tab/>
        <w:t>Lyme Disease: When to Worry and What to Do</w:t>
      </w:r>
    </w:p>
    <w:p w14:paraId="54A64042" w14:textId="77777777" w:rsidR="001D18B8" w:rsidRPr="006740F7" w:rsidRDefault="001D18B8" w:rsidP="001D18B8">
      <w:pPr>
        <w:tabs>
          <w:tab w:val="left" w:pos="1800"/>
          <w:tab w:val="left" w:pos="2520"/>
        </w:tabs>
        <w:ind w:left="2160" w:hanging="1485"/>
        <w:rPr>
          <w:sz w:val="22"/>
        </w:rPr>
      </w:pPr>
      <w:r w:rsidRPr="006740F7">
        <w:rPr>
          <w:i/>
          <w:sz w:val="22"/>
        </w:rPr>
        <w:tab/>
      </w:r>
      <w:r w:rsidRPr="006740F7">
        <w:rPr>
          <w:i/>
          <w:sz w:val="22"/>
        </w:rPr>
        <w:tab/>
      </w:r>
      <w:r>
        <w:rPr>
          <w:i/>
          <w:sz w:val="22"/>
        </w:rPr>
        <w:tab/>
      </w:r>
      <w:r w:rsidRPr="006740F7">
        <w:rPr>
          <w:sz w:val="22"/>
        </w:rPr>
        <w:t>Infe</w:t>
      </w:r>
      <w:r>
        <w:rPr>
          <w:sz w:val="22"/>
        </w:rPr>
        <w:tab/>
      </w:r>
      <w:r w:rsidRPr="006740F7">
        <w:rPr>
          <w:sz w:val="22"/>
        </w:rPr>
        <w:t>ctious Diseases in Children Symposium</w:t>
      </w:r>
    </w:p>
    <w:p w14:paraId="08FC1845" w14:textId="77777777" w:rsidR="001D18B8" w:rsidRPr="006740F7" w:rsidRDefault="001D18B8" w:rsidP="001D18B8">
      <w:pPr>
        <w:tabs>
          <w:tab w:val="left" w:pos="1800"/>
          <w:tab w:val="left" w:pos="2520"/>
        </w:tabs>
        <w:ind w:left="2160" w:hanging="1485"/>
        <w:rPr>
          <w:sz w:val="22"/>
        </w:rPr>
      </w:pPr>
      <w:r w:rsidRPr="006740F7">
        <w:rPr>
          <w:sz w:val="22"/>
        </w:rPr>
        <w:tab/>
      </w:r>
      <w:r w:rsidRPr="006740F7">
        <w:rPr>
          <w:sz w:val="22"/>
        </w:rPr>
        <w:tab/>
      </w:r>
      <w:r>
        <w:rPr>
          <w:sz w:val="22"/>
        </w:rPr>
        <w:tab/>
      </w:r>
      <w:r w:rsidRPr="006740F7">
        <w:rPr>
          <w:sz w:val="22"/>
        </w:rPr>
        <w:t>New York, NY</w:t>
      </w:r>
    </w:p>
    <w:p w14:paraId="4A3BBEF2" w14:textId="77777777" w:rsidR="001D18B8" w:rsidRPr="006740F7" w:rsidRDefault="001D18B8" w:rsidP="001D18B8">
      <w:pPr>
        <w:tabs>
          <w:tab w:val="left" w:pos="1800"/>
          <w:tab w:val="left" w:pos="2475"/>
          <w:tab w:val="left" w:pos="2520"/>
          <w:tab w:val="left" w:pos="2640"/>
        </w:tabs>
        <w:ind w:left="2160" w:hanging="1485"/>
        <w:rPr>
          <w:i/>
          <w:sz w:val="22"/>
        </w:rPr>
      </w:pPr>
    </w:p>
    <w:p w14:paraId="7119265F" w14:textId="77777777" w:rsidR="001D18B8" w:rsidRPr="006740F7" w:rsidRDefault="001D18B8" w:rsidP="001D18B8">
      <w:pPr>
        <w:tabs>
          <w:tab w:val="left" w:pos="1800"/>
          <w:tab w:val="left" w:pos="2475"/>
          <w:tab w:val="left" w:pos="2520"/>
          <w:tab w:val="left" w:pos="2640"/>
        </w:tabs>
        <w:ind w:left="2160" w:hanging="1485"/>
        <w:rPr>
          <w:i/>
          <w:sz w:val="22"/>
        </w:rPr>
      </w:pPr>
      <w:r w:rsidRPr="006740F7">
        <w:rPr>
          <w:i/>
          <w:sz w:val="22"/>
        </w:rPr>
        <w:t>Nov 21, 2010</w:t>
      </w:r>
      <w:r w:rsidRPr="006740F7">
        <w:rPr>
          <w:i/>
          <w:sz w:val="22"/>
        </w:rPr>
        <w:tab/>
        <w:t>Tick-borne disease</w:t>
      </w:r>
    </w:p>
    <w:p w14:paraId="6CE21042" w14:textId="77777777" w:rsidR="001D18B8" w:rsidRPr="006740F7" w:rsidRDefault="001D18B8" w:rsidP="001D18B8">
      <w:pPr>
        <w:tabs>
          <w:tab w:val="left" w:pos="1800"/>
          <w:tab w:val="left" w:pos="2520"/>
        </w:tabs>
        <w:ind w:left="2160" w:hanging="1485"/>
        <w:rPr>
          <w:sz w:val="22"/>
        </w:rPr>
      </w:pPr>
      <w:r w:rsidRPr="006740F7">
        <w:rPr>
          <w:i/>
          <w:sz w:val="22"/>
        </w:rPr>
        <w:tab/>
      </w:r>
      <w:r w:rsidRPr="006740F7">
        <w:rPr>
          <w:i/>
          <w:sz w:val="22"/>
        </w:rPr>
        <w:tab/>
      </w:r>
      <w:r>
        <w:rPr>
          <w:i/>
          <w:sz w:val="22"/>
        </w:rPr>
        <w:tab/>
      </w:r>
      <w:r w:rsidRPr="006740F7">
        <w:rPr>
          <w:sz w:val="22"/>
        </w:rPr>
        <w:t>American Academy of Pediatrics</w:t>
      </w:r>
    </w:p>
    <w:p w14:paraId="379696A8" w14:textId="77777777" w:rsidR="001D18B8" w:rsidRPr="006740F7" w:rsidRDefault="001D18B8" w:rsidP="001D18B8">
      <w:pPr>
        <w:tabs>
          <w:tab w:val="left" w:pos="1800"/>
          <w:tab w:val="left" w:pos="2520"/>
        </w:tabs>
        <w:ind w:left="2160" w:hanging="1485"/>
        <w:rPr>
          <w:sz w:val="22"/>
        </w:rPr>
      </w:pPr>
      <w:r w:rsidRPr="006740F7">
        <w:rPr>
          <w:sz w:val="22"/>
        </w:rPr>
        <w:tab/>
      </w:r>
      <w:r w:rsidRPr="006740F7">
        <w:rPr>
          <w:sz w:val="22"/>
        </w:rPr>
        <w:tab/>
      </w:r>
      <w:r>
        <w:rPr>
          <w:sz w:val="22"/>
        </w:rPr>
        <w:tab/>
      </w:r>
      <w:r w:rsidRPr="006740F7">
        <w:rPr>
          <w:sz w:val="22"/>
        </w:rPr>
        <w:t>Pediatric Review and Education Program podcast</w:t>
      </w:r>
    </w:p>
    <w:p w14:paraId="271E8D6A" w14:textId="77777777" w:rsidR="001D18B8" w:rsidRPr="006740F7" w:rsidRDefault="001D18B8" w:rsidP="001D18B8">
      <w:pPr>
        <w:tabs>
          <w:tab w:val="left" w:pos="1800"/>
          <w:tab w:val="left" w:pos="2475"/>
          <w:tab w:val="left" w:pos="2520"/>
          <w:tab w:val="left" w:pos="2640"/>
        </w:tabs>
        <w:ind w:left="2160" w:hanging="1485"/>
        <w:rPr>
          <w:i/>
          <w:sz w:val="22"/>
        </w:rPr>
      </w:pPr>
    </w:p>
    <w:p w14:paraId="5A23E1F0" w14:textId="77777777" w:rsidR="001D18B8" w:rsidRPr="006740F7" w:rsidRDefault="001D18B8" w:rsidP="001D18B8">
      <w:pPr>
        <w:tabs>
          <w:tab w:val="left" w:pos="1800"/>
          <w:tab w:val="left" w:pos="2475"/>
          <w:tab w:val="left" w:pos="2520"/>
          <w:tab w:val="left" w:pos="2640"/>
        </w:tabs>
        <w:ind w:left="2160" w:hanging="1485"/>
        <w:rPr>
          <w:sz w:val="22"/>
        </w:rPr>
      </w:pPr>
      <w:r w:rsidRPr="006740F7">
        <w:rPr>
          <w:i/>
          <w:sz w:val="22"/>
        </w:rPr>
        <w:t>Sept 14, 2010</w:t>
      </w:r>
      <w:r w:rsidRPr="006740F7">
        <w:rPr>
          <w:i/>
          <w:sz w:val="22"/>
        </w:rPr>
        <w:tab/>
        <w:t>Lyme Disease: A Pediatric Perspective</w:t>
      </w:r>
    </w:p>
    <w:p w14:paraId="2D9FAA80" w14:textId="77777777" w:rsidR="001D18B8" w:rsidRPr="006740F7" w:rsidRDefault="001D18B8" w:rsidP="001D18B8">
      <w:pPr>
        <w:tabs>
          <w:tab w:val="left" w:pos="1800"/>
          <w:tab w:val="left" w:pos="2520"/>
        </w:tabs>
        <w:ind w:left="2160" w:hanging="1485"/>
        <w:rPr>
          <w:sz w:val="22"/>
        </w:rPr>
      </w:pPr>
      <w:r w:rsidRPr="006740F7">
        <w:rPr>
          <w:sz w:val="22"/>
        </w:rPr>
        <w:tab/>
      </w:r>
      <w:r w:rsidRPr="006740F7">
        <w:rPr>
          <w:sz w:val="22"/>
        </w:rPr>
        <w:tab/>
      </w:r>
      <w:r>
        <w:rPr>
          <w:sz w:val="22"/>
        </w:rPr>
        <w:tab/>
      </w:r>
      <w:r w:rsidRPr="006740F7">
        <w:rPr>
          <w:sz w:val="22"/>
        </w:rPr>
        <w:t>Pediatric Grand Rounds: NC State University Student Health</w:t>
      </w:r>
    </w:p>
    <w:p w14:paraId="615CC312"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Raleigh, NC</w:t>
      </w:r>
    </w:p>
    <w:p w14:paraId="3EB469D3" w14:textId="77777777" w:rsidR="001D18B8" w:rsidRPr="006740F7" w:rsidRDefault="001D18B8" w:rsidP="001D18B8">
      <w:pPr>
        <w:tabs>
          <w:tab w:val="left" w:pos="1800"/>
          <w:tab w:val="left" w:pos="2475"/>
          <w:tab w:val="left" w:pos="2520"/>
          <w:tab w:val="left" w:pos="2640"/>
        </w:tabs>
        <w:ind w:left="2160" w:hanging="1485"/>
        <w:rPr>
          <w:i/>
          <w:sz w:val="22"/>
        </w:rPr>
      </w:pPr>
    </w:p>
    <w:p w14:paraId="2A4C86CA" w14:textId="77777777" w:rsidR="001D18B8" w:rsidRPr="006740F7" w:rsidRDefault="001D18B8" w:rsidP="001D18B8">
      <w:pPr>
        <w:tabs>
          <w:tab w:val="left" w:pos="1800"/>
          <w:tab w:val="left" w:pos="2475"/>
          <w:tab w:val="left" w:pos="2520"/>
          <w:tab w:val="left" w:pos="2640"/>
        </w:tabs>
        <w:ind w:left="2160" w:hanging="1485"/>
        <w:rPr>
          <w:sz w:val="22"/>
        </w:rPr>
      </w:pPr>
      <w:r w:rsidRPr="006740F7">
        <w:rPr>
          <w:i/>
          <w:sz w:val="22"/>
        </w:rPr>
        <w:t>Sept 8, 2010</w:t>
      </w:r>
      <w:r w:rsidRPr="006740F7">
        <w:rPr>
          <w:i/>
          <w:sz w:val="22"/>
        </w:rPr>
        <w:tab/>
      </w:r>
      <w:r w:rsidRPr="006740F7">
        <w:rPr>
          <w:i/>
          <w:sz w:val="22"/>
        </w:rPr>
        <w:tab/>
        <w:t>Lyme Disease: A Pediatric Perspective</w:t>
      </w:r>
    </w:p>
    <w:p w14:paraId="54DBC3A1"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Pediatric Grand Rounds: Moses Cone Health System</w:t>
      </w:r>
    </w:p>
    <w:p w14:paraId="0DECE5F0"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Greensboro, NC</w:t>
      </w:r>
    </w:p>
    <w:p w14:paraId="543DD19F" w14:textId="77777777" w:rsidR="001D18B8" w:rsidRPr="006740F7" w:rsidRDefault="001D18B8" w:rsidP="001D18B8">
      <w:pPr>
        <w:tabs>
          <w:tab w:val="left" w:pos="1800"/>
          <w:tab w:val="left" w:pos="2475"/>
          <w:tab w:val="left" w:pos="2520"/>
          <w:tab w:val="left" w:pos="2640"/>
        </w:tabs>
        <w:ind w:left="2160" w:hanging="1485"/>
        <w:rPr>
          <w:i/>
          <w:sz w:val="22"/>
        </w:rPr>
      </w:pPr>
    </w:p>
    <w:p w14:paraId="629FABC2" w14:textId="77777777" w:rsidR="001D18B8" w:rsidRPr="006740F7" w:rsidRDefault="001D18B8" w:rsidP="001D18B8">
      <w:pPr>
        <w:tabs>
          <w:tab w:val="left" w:pos="1800"/>
          <w:tab w:val="left" w:pos="2475"/>
          <w:tab w:val="left" w:pos="2520"/>
          <w:tab w:val="left" w:pos="2640"/>
        </w:tabs>
        <w:ind w:left="2160" w:hanging="1485"/>
        <w:rPr>
          <w:sz w:val="22"/>
        </w:rPr>
      </w:pPr>
      <w:r w:rsidRPr="006740F7">
        <w:rPr>
          <w:i/>
          <w:sz w:val="22"/>
        </w:rPr>
        <w:t>August 3, 2010</w:t>
      </w:r>
      <w:r w:rsidRPr="006740F7">
        <w:rPr>
          <w:i/>
          <w:sz w:val="22"/>
        </w:rPr>
        <w:tab/>
        <w:t>Lyme Disease: A Pediatric Perspective</w:t>
      </w:r>
    </w:p>
    <w:p w14:paraId="228D1A01"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Pediatric Grand Rounds: Duke University Medical Center</w:t>
      </w:r>
    </w:p>
    <w:p w14:paraId="1A2B5AC1"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Durham, NC</w:t>
      </w:r>
    </w:p>
    <w:p w14:paraId="0C454F0C" w14:textId="77777777" w:rsidR="001D18B8" w:rsidRPr="006740F7" w:rsidRDefault="001D18B8" w:rsidP="001D18B8">
      <w:pPr>
        <w:tabs>
          <w:tab w:val="left" w:pos="1800"/>
          <w:tab w:val="left" w:pos="2475"/>
          <w:tab w:val="left" w:pos="2520"/>
          <w:tab w:val="left" w:pos="2640"/>
        </w:tabs>
        <w:ind w:left="2160" w:hanging="1485"/>
        <w:rPr>
          <w:i/>
          <w:sz w:val="22"/>
        </w:rPr>
      </w:pPr>
    </w:p>
    <w:p w14:paraId="59F623EC" w14:textId="77777777" w:rsidR="001D18B8" w:rsidRPr="006740F7" w:rsidRDefault="001D18B8" w:rsidP="001D18B8">
      <w:pPr>
        <w:tabs>
          <w:tab w:val="left" w:pos="1800"/>
          <w:tab w:val="left" w:pos="2475"/>
          <w:tab w:val="left" w:pos="2520"/>
          <w:tab w:val="left" w:pos="2640"/>
        </w:tabs>
        <w:ind w:left="2160" w:hanging="1485"/>
        <w:rPr>
          <w:sz w:val="22"/>
        </w:rPr>
      </w:pPr>
      <w:r w:rsidRPr="006740F7">
        <w:rPr>
          <w:i/>
          <w:sz w:val="22"/>
        </w:rPr>
        <w:t>July 16, 2010</w:t>
      </w:r>
      <w:r w:rsidRPr="006740F7">
        <w:rPr>
          <w:i/>
          <w:sz w:val="22"/>
        </w:rPr>
        <w:tab/>
        <w:t>Lyme Disease in the Spotlight</w:t>
      </w:r>
    </w:p>
    <w:p w14:paraId="52CD0726"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Medical Grand Rounds: Duke University Medical Center</w:t>
      </w:r>
    </w:p>
    <w:p w14:paraId="1E9824A8"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Durham, NC</w:t>
      </w:r>
    </w:p>
    <w:p w14:paraId="4DC3116E" w14:textId="77777777" w:rsidR="001D18B8" w:rsidRPr="006740F7" w:rsidRDefault="001D18B8" w:rsidP="001D18B8">
      <w:pPr>
        <w:tabs>
          <w:tab w:val="left" w:pos="1800"/>
          <w:tab w:val="left" w:pos="2475"/>
          <w:tab w:val="left" w:pos="2520"/>
          <w:tab w:val="left" w:pos="2640"/>
        </w:tabs>
        <w:ind w:left="2160" w:hanging="1485"/>
        <w:rPr>
          <w:i/>
          <w:sz w:val="22"/>
        </w:rPr>
      </w:pPr>
    </w:p>
    <w:p w14:paraId="4F807EFA" w14:textId="77777777" w:rsidR="001D18B8" w:rsidRPr="006740F7" w:rsidRDefault="001D18B8" w:rsidP="001D18B8">
      <w:pPr>
        <w:tabs>
          <w:tab w:val="left" w:pos="1800"/>
          <w:tab w:val="left" w:pos="2475"/>
          <w:tab w:val="left" w:pos="2520"/>
          <w:tab w:val="left" w:pos="2640"/>
        </w:tabs>
        <w:ind w:left="2160" w:hanging="1485"/>
        <w:rPr>
          <w:i/>
          <w:sz w:val="22"/>
        </w:rPr>
      </w:pPr>
      <w:r w:rsidRPr="006740F7">
        <w:rPr>
          <w:i/>
          <w:sz w:val="22"/>
        </w:rPr>
        <w:t>May 21, 2010</w:t>
      </w:r>
      <w:r w:rsidRPr="006740F7">
        <w:rPr>
          <w:i/>
          <w:sz w:val="22"/>
        </w:rPr>
        <w:tab/>
        <w:t>Findings of the IDSA Lyme Disease Review Panel</w:t>
      </w:r>
    </w:p>
    <w:p w14:paraId="0F942ABE" w14:textId="77777777" w:rsidR="001D18B8" w:rsidRPr="006740F7" w:rsidRDefault="001D18B8" w:rsidP="001D18B8">
      <w:pPr>
        <w:tabs>
          <w:tab w:val="left" w:pos="1800"/>
          <w:tab w:val="left" w:pos="2475"/>
          <w:tab w:val="left" w:pos="2520"/>
          <w:tab w:val="left" w:pos="2640"/>
        </w:tabs>
        <w:ind w:left="2160" w:hanging="1485"/>
        <w:rPr>
          <w:sz w:val="22"/>
        </w:rPr>
      </w:pPr>
      <w:r w:rsidRPr="006740F7">
        <w:rPr>
          <w:i/>
          <w:sz w:val="22"/>
        </w:rPr>
        <w:tab/>
      </w:r>
      <w:r w:rsidRPr="006740F7">
        <w:rPr>
          <w:i/>
          <w:sz w:val="22"/>
        </w:rPr>
        <w:tab/>
      </w:r>
      <w:r>
        <w:rPr>
          <w:i/>
          <w:sz w:val="22"/>
        </w:rPr>
        <w:tab/>
      </w:r>
      <w:r>
        <w:rPr>
          <w:i/>
          <w:sz w:val="22"/>
        </w:rPr>
        <w:tab/>
      </w:r>
      <w:r w:rsidRPr="006740F7">
        <w:rPr>
          <w:sz w:val="22"/>
        </w:rPr>
        <w:t>NC Department of Public Health Vector-Borne Disease Working Group</w:t>
      </w:r>
    </w:p>
    <w:p w14:paraId="42388068"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Raleigh, NC</w:t>
      </w:r>
    </w:p>
    <w:p w14:paraId="0CA2F744" w14:textId="77777777" w:rsidR="001D18B8" w:rsidRPr="006740F7" w:rsidRDefault="001D18B8" w:rsidP="001D18B8">
      <w:pPr>
        <w:tabs>
          <w:tab w:val="left" w:pos="1800"/>
          <w:tab w:val="left" w:pos="2475"/>
          <w:tab w:val="left" w:pos="2520"/>
          <w:tab w:val="left" w:pos="2640"/>
        </w:tabs>
        <w:ind w:left="2160" w:hanging="1485"/>
        <w:rPr>
          <w:i/>
          <w:sz w:val="22"/>
        </w:rPr>
      </w:pPr>
    </w:p>
    <w:p w14:paraId="62F4AB3E" w14:textId="77777777" w:rsidR="001D18B8" w:rsidRPr="006740F7" w:rsidRDefault="001D18B8" w:rsidP="001D18B8">
      <w:pPr>
        <w:tabs>
          <w:tab w:val="left" w:pos="1800"/>
          <w:tab w:val="left" w:pos="2475"/>
          <w:tab w:val="left" w:pos="2520"/>
          <w:tab w:val="left" w:pos="2640"/>
        </w:tabs>
        <w:ind w:left="2160" w:hanging="1485"/>
        <w:rPr>
          <w:sz w:val="22"/>
        </w:rPr>
      </w:pPr>
      <w:r w:rsidRPr="006740F7">
        <w:rPr>
          <w:i/>
          <w:sz w:val="22"/>
        </w:rPr>
        <w:t>May 12, 2010</w:t>
      </w:r>
      <w:r w:rsidRPr="006740F7">
        <w:rPr>
          <w:i/>
          <w:sz w:val="22"/>
        </w:rPr>
        <w:tab/>
        <w:t>Rocky Mountain Spotted Fever, Ehrlichiosis, and Lyme Disease</w:t>
      </w:r>
    </w:p>
    <w:p w14:paraId="5F5A448F"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Pediatric Grand Rounds: Rex Hospital</w:t>
      </w:r>
    </w:p>
    <w:p w14:paraId="25051664"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Raleigh, NC</w:t>
      </w:r>
    </w:p>
    <w:p w14:paraId="4F38B825" w14:textId="77777777" w:rsidR="001D18B8" w:rsidRPr="006740F7" w:rsidRDefault="001D18B8" w:rsidP="001D18B8">
      <w:pPr>
        <w:tabs>
          <w:tab w:val="left" w:pos="1800"/>
          <w:tab w:val="left" w:pos="2475"/>
          <w:tab w:val="left" w:pos="2520"/>
          <w:tab w:val="left" w:pos="2640"/>
        </w:tabs>
        <w:ind w:left="2160" w:hanging="1485"/>
        <w:rPr>
          <w:i/>
          <w:sz w:val="22"/>
        </w:rPr>
      </w:pPr>
    </w:p>
    <w:p w14:paraId="4DFD37A9" w14:textId="77777777" w:rsidR="001D18B8" w:rsidRPr="006740F7" w:rsidRDefault="001D18B8" w:rsidP="001D18B8">
      <w:pPr>
        <w:tabs>
          <w:tab w:val="left" w:pos="1800"/>
          <w:tab w:val="left" w:pos="2475"/>
          <w:tab w:val="left" w:pos="2520"/>
          <w:tab w:val="left" w:pos="2640"/>
        </w:tabs>
        <w:ind w:left="2160" w:hanging="1485"/>
        <w:rPr>
          <w:sz w:val="22"/>
        </w:rPr>
      </w:pPr>
      <w:r w:rsidRPr="006740F7">
        <w:rPr>
          <w:i/>
          <w:sz w:val="22"/>
        </w:rPr>
        <w:t>April 24, 2010</w:t>
      </w:r>
      <w:r w:rsidRPr="006740F7">
        <w:rPr>
          <w:i/>
          <w:sz w:val="22"/>
        </w:rPr>
        <w:tab/>
        <w:t>Preventing Malaria in Travelers</w:t>
      </w:r>
    </w:p>
    <w:p w14:paraId="064D2E88"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Katz-Wilfert Update Course in Pediatric Infectious Diseases</w:t>
      </w:r>
    </w:p>
    <w:p w14:paraId="59FECC9B"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Durham, NC</w:t>
      </w:r>
    </w:p>
    <w:p w14:paraId="1EFC2ECD" w14:textId="77777777" w:rsidR="001D18B8" w:rsidRPr="006740F7" w:rsidRDefault="001D18B8" w:rsidP="001D18B8">
      <w:pPr>
        <w:tabs>
          <w:tab w:val="left" w:pos="1800"/>
          <w:tab w:val="left" w:pos="2475"/>
          <w:tab w:val="left" w:pos="2520"/>
          <w:tab w:val="left" w:pos="2640"/>
        </w:tabs>
        <w:ind w:left="2160" w:hanging="1485"/>
        <w:rPr>
          <w:i/>
          <w:sz w:val="22"/>
        </w:rPr>
      </w:pPr>
    </w:p>
    <w:p w14:paraId="4B9C35CE" w14:textId="77777777" w:rsidR="001D18B8" w:rsidRPr="006740F7" w:rsidRDefault="001D18B8" w:rsidP="001D18B8">
      <w:pPr>
        <w:tabs>
          <w:tab w:val="left" w:pos="1800"/>
          <w:tab w:val="left" w:pos="2475"/>
          <w:tab w:val="left" w:pos="2520"/>
          <w:tab w:val="left" w:pos="2640"/>
        </w:tabs>
        <w:ind w:left="2160" w:hanging="1485"/>
        <w:rPr>
          <w:sz w:val="22"/>
        </w:rPr>
      </w:pPr>
      <w:smartTag w:uri="urn:schemas-microsoft-com:office:smarttags" w:element="date">
        <w:smartTagPr>
          <w:attr w:name="Year" w:val="2006"/>
          <w:attr w:name="Day" w:val="4"/>
          <w:attr w:name="Month" w:val="11"/>
        </w:smartTagPr>
        <w:r w:rsidRPr="006740F7">
          <w:rPr>
            <w:i/>
            <w:sz w:val="22"/>
          </w:rPr>
          <w:t>Nov 4, 2006</w:t>
        </w:r>
      </w:smartTag>
      <w:r w:rsidRPr="006740F7">
        <w:rPr>
          <w:sz w:val="22"/>
        </w:rPr>
        <w:tab/>
      </w:r>
      <w:r w:rsidRPr="006740F7">
        <w:rPr>
          <w:sz w:val="22"/>
        </w:rPr>
        <w:tab/>
      </w:r>
      <w:r w:rsidRPr="006740F7">
        <w:rPr>
          <w:i/>
          <w:sz w:val="22"/>
        </w:rPr>
        <w:t>Avoiding pitfalls in imported malaria</w:t>
      </w:r>
    </w:p>
    <w:p w14:paraId="42C8F6AE" w14:textId="77777777" w:rsidR="001D18B8" w:rsidRPr="006740F7" w:rsidRDefault="001D18B8" w:rsidP="001D18B8">
      <w:pPr>
        <w:tabs>
          <w:tab w:val="left" w:pos="1800"/>
          <w:tab w:val="left" w:pos="2475"/>
          <w:tab w:val="left" w:pos="2520"/>
          <w:tab w:val="left" w:pos="2640"/>
        </w:tabs>
        <w:ind w:left="2160" w:hanging="1485"/>
        <w:rPr>
          <w:sz w:val="22"/>
        </w:rPr>
      </w:pPr>
      <w:r w:rsidRPr="006740F7">
        <w:rPr>
          <w:sz w:val="22"/>
        </w:rPr>
        <w:tab/>
      </w:r>
      <w:r w:rsidRPr="006740F7">
        <w:rPr>
          <w:sz w:val="22"/>
        </w:rPr>
        <w:tab/>
      </w:r>
      <w:r>
        <w:rPr>
          <w:sz w:val="22"/>
        </w:rPr>
        <w:tab/>
      </w:r>
      <w:r>
        <w:rPr>
          <w:sz w:val="22"/>
        </w:rPr>
        <w:tab/>
      </w:r>
      <w:r w:rsidRPr="006740F7">
        <w:rPr>
          <w:sz w:val="22"/>
        </w:rPr>
        <w:t xml:space="preserve">Harvard / Boston University Infectious Diseases </w:t>
      </w:r>
      <w:smartTag w:uri="urn:schemas-microsoft-com:office:smarttags" w:element="stockticker">
        <w:r w:rsidRPr="006740F7">
          <w:rPr>
            <w:sz w:val="22"/>
          </w:rPr>
          <w:t>CME</w:t>
        </w:r>
      </w:smartTag>
      <w:r w:rsidRPr="006740F7">
        <w:rPr>
          <w:sz w:val="22"/>
        </w:rPr>
        <w:t xml:space="preserve"> course</w:t>
      </w:r>
    </w:p>
    <w:p w14:paraId="32AC38B2" w14:textId="77777777" w:rsidR="001D18B8" w:rsidRDefault="001D18B8" w:rsidP="001D18B8">
      <w:pPr>
        <w:tabs>
          <w:tab w:val="left" w:pos="1800"/>
          <w:tab w:val="left" w:pos="2475"/>
          <w:tab w:val="left" w:pos="2520"/>
          <w:tab w:val="left" w:pos="2640"/>
        </w:tabs>
        <w:ind w:left="2160" w:hanging="1485"/>
        <w:rPr>
          <w:sz w:val="22"/>
        </w:rPr>
      </w:pPr>
      <w:r w:rsidRPr="006740F7">
        <w:rPr>
          <w:sz w:val="22"/>
        </w:rPr>
        <w:lastRenderedPageBreak/>
        <w:tab/>
      </w:r>
      <w:r w:rsidRPr="006740F7">
        <w:rPr>
          <w:sz w:val="22"/>
        </w:rPr>
        <w:tab/>
      </w:r>
      <w:r>
        <w:rPr>
          <w:sz w:val="22"/>
        </w:rPr>
        <w:tab/>
      </w:r>
      <w:r>
        <w:rPr>
          <w:sz w:val="22"/>
        </w:rPr>
        <w:tab/>
      </w:r>
      <w:r w:rsidRPr="006740F7">
        <w:rPr>
          <w:sz w:val="22"/>
        </w:rPr>
        <w:t>Cambridge, MA</w:t>
      </w:r>
    </w:p>
    <w:p w14:paraId="1407C315" w14:textId="77777777" w:rsidR="001D18B8" w:rsidRDefault="001D18B8" w:rsidP="001D18B8">
      <w:pPr>
        <w:tabs>
          <w:tab w:val="left" w:pos="1800"/>
          <w:tab w:val="left" w:pos="2475"/>
          <w:tab w:val="left" w:pos="2520"/>
          <w:tab w:val="left" w:pos="2640"/>
        </w:tabs>
        <w:ind w:left="2160" w:hanging="1485"/>
        <w:rPr>
          <w:sz w:val="22"/>
        </w:rPr>
      </w:pPr>
    </w:p>
    <w:p w14:paraId="08D3BBDF" w14:textId="77777777" w:rsidR="001D18B8" w:rsidRPr="006740F7" w:rsidRDefault="001D18B8" w:rsidP="001D18B8">
      <w:pPr>
        <w:tabs>
          <w:tab w:val="left" w:pos="1800"/>
          <w:tab w:val="left" w:pos="2475"/>
          <w:tab w:val="left" w:pos="2520"/>
          <w:tab w:val="left" w:pos="2640"/>
        </w:tabs>
        <w:ind w:left="2160" w:hanging="1485"/>
        <w:rPr>
          <w:sz w:val="22"/>
        </w:rPr>
      </w:pPr>
      <w:smartTag w:uri="urn:schemas-microsoft-com:office:smarttags" w:element="date">
        <w:smartTagPr>
          <w:attr w:name="Month" w:val="11"/>
          <w:attr w:name="Day" w:val="13"/>
          <w:attr w:name="Year" w:val="2006"/>
        </w:smartTagPr>
        <w:r w:rsidRPr="006740F7">
          <w:rPr>
            <w:i/>
            <w:sz w:val="22"/>
          </w:rPr>
          <w:t>Nov 13, 2006</w:t>
        </w:r>
      </w:smartTag>
      <w:r w:rsidRPr="006740F7">
        <w:rPr>
          <w:i/>
          <w:sz w:val="22"/>
        </w:rPr>
        <w:tab/>
      </w:r>
      <w:r w:rsidRPr="005B5098">
        <w:rPr>
          <w:i/>
          <w:sz w:val="22"/>
        </w:rPr>
        <w:t xml:space="preserve">An invasion ligand polymorphism alters erythrocyte invasion in Senegalese isolates of </w:t>
      </w:r>
      <w:r w:rsidRPr="005B5098">
        <w:rPr>
          <w:sz w:val="22"/>
        </w:rPr>
        <w:t>Plasmodium falciparum</w:t>
      </w:r>
    </w:p>
    <w:p w14:paraId="3DDB192D" w14:textId="77777777" w:rsidR="001D18B8" w:rsidRDefault="001D18B8" w:rsidP="001D18B8">
      <w:pPr>
        <w:tabs>
          <w:tab w:val="left" w:pos="1800"/>
          <w:tab w:val="left" w:pos="2475"/>
          <w:tab w:val="left" w:pos="2520"/>
          <w:tab w:val="left" w:pos="2640"/>
        </w:tabs>
        <w:ind w:left="2160" w:hanging="1485"/>
        <w:rPr>
          <w:sz w:val="22"/>
        </w:rPr>
      </w:pPr>
      <w:r w:rsidRPr="006740F7">
        <w:rPr>
          <w:i/>
          <w:sz w:val="22"/>
        </w:rPr>
        <w:tab/>
      </w:r>
      <w:r w:rsidRPr="006740F7">
        <w:rPr>
          <w:i/>
          <w:sz w:val="22"/>
        </w:rPr>
        <w:tab/>
      </w:r>
      <w:r>
        <w:rPr>
          <w:i/>
          <w:sz w:val="22"/>
        </w:rPr>
        <w:tab/>
      </w:r>
      <w:r>
        <w:rPr>
          <w:i/>
          <w:sz w:val="22"/>
        </w:rPr>
        <w:tab/>
      </w:r>
      <w:r w:rsidRPr="006740F7">
        <w:rPr>
          <w:sz w:val="22"/>
        </w:rPr>
        <w:t>American Society of Tropical Medic</w:t>
      </w:r>
      <w:r>
        <w:rPr>
          <w:sz w:val="22"/>
        </w:rPr>
        <w:t>ine and Hygiene Annual Meeting</w:t>
      </w:r>
    </w:p>
    <w:p w14:paraId="1961B1E9" w14:textId="77777777" w:rsidR="001D18B8" w:rsidRPr="006740F7" w:rsidRDefault="001D18B8" w:rsidP="001D18B8">
      <w:pPr>
        <w:tabs>
          <w:tab w:val="left" w:pos="1800"/>
          <w:tab w:val="left" w:pos="2475"/>
          <w:tab w:val="left" w:pos="2520"/>
          <w:tab w:val="left" w:pos="2640"/>
        </w:tabs>
        <w:ind w:left="2160" w:hanging="1485"/>
        <w:rPr>
          <w:sz w:val="22"/>
        </w:rPr>
      </w:pPr>
      <w:r>
        <w:rPr>
          <w:sz w:val="22"/>
        </w:rPr>
        <w:tab/>
      </w:r>
      <w:r>
        <w:rPr>
          <w:sz w:val="22"/>
        </w:rPr>
        <w:tab/>
      </w:r>
      <w:r>
        <w:rPr>
          <w:sz w:val="22"/>
        </w:rPr>
        <w:tab/>
      </w:r>
      <w:r>
        <w:rPr>
          <w:sz w:val="22"/>
        </w:rPr>
        <w:tab/>
        <w:t>Atlanta, GA</w:t>
      </w:r>
    </w:p>
    <w:p w14:paraId="53F2F3F6" w14:textId="77777777" w:rsidR="001D18B8" w:rsidRPr="006740F7" w:rsidRDefault="001D18B8" w:rsidP="001D18B8">
      <w:pPr>
        <w:tabs>
          <w:tab w:val="left" w:pos="1800"/>
          <w:tab w:val="left" w:pos="2475"/>
          <w:tab w:val="left" w:pos="2520"/>
          <w:tab w:val="left" w:pos="2640"/>
        </w:tabs>
        <w:ind w:left="2160" w:hanging="1485"/>
        <w:rPr>
          <w:sz w:val="22"/>
        </w:rPr>
      </w:pPr>
    </w:p>
    <w:p w14:paraId="2A8606AD" w14:textId="77777777" w:rsidR="001D18B8" w:rsidRPr="006740F7" w:rsidRDefault="001D18B8" w:rsidP="001D18B8">
      <w:pPr>
        <w:tabs>
          <w:tab w:val="left" w:pos="1800"/>
          <w:tab w:val="left" w:pos="2145"/>
          <w:tab w:val="left" w:pos="2340"/>
          <w:tab w:val="left" w:pos="2520"/>
        </w:tabs>
        <w:ind w:left="2160" w:hanging="1500"/>
        <w:rPr>
          <w:i/>
          <w:sz w:val="22"/>
        </w:rPr>
      </w:pPr>
      <w:r w:rsidRPr="006740F7">
        <w:rPr>
          <w:i/>
          <w:sz w:val="22"/>
        </w:rPr>
        <w:t>Oct 2006</w:t>
      </w:r>
      <w:r w:rsidRPr="006740F7">
        <w:rPr>
          <w:i/>
          <w:sz w:val="22"/>
        </w:rPr>
        <w:tab/>
      </w:r>
      <w:r w:rsidRPr="006740F7">
        <w:rPr>
          <w:i/>
          <w:sz w:val="22"/>
        </w:rPr>
        <w:tab/>
        <w:t>Preventing Malaria in Travelers</w:t>
      </w:r>
    </w:p>
    <w:p w14:paraId="72BADA4F" w14:textId="77777777" w:rsidR="001D18B8" w:rsidRPr="006740F7" w:rsidRDefault="001D18B8" w:rsidP="001D18B8">
      <w:pPr>
        <w:tabs>
          <w:tab w:val="left" w:pos="1800"/>
          <w:tab w:val="left" w:pos="2145"/>
          <w:tab w:val="left" w:pos="2520"/>
        </w:tabs>
        <w:ind w:left="2160" w:hanging="1500"/>
        <w:rPr>
          <w:sz w:val="22"/>
        </w:rPr>
      </w:pPr>
      <w:r w:rsidRPr="006740F7">
        <w:rPr>
          <w:i/>
          <w:sz w:val="22"/>
        </w:rPr>
        <w:tab/>
      </w:r>
      <w:r w:rsidRPr="006740F7">
        <w:rPr>
          <w:i/>
          <w:sz w:val="22"/>
        </w:rPr>
        <w:tab/>
      </w:r>
      <w:r>
        <w:rPr>
          <w:i/>
          <w:sz w:val="22"/>
        </w:rPr>
        <w:tab/>
      </w:r>
      <w:r>
        <w:rPr>
          <w:i/>
          <w:sz w:val="22"/>
        </w:rPr>
        <w:tab/>
      </w:r>
      <w:r w:rsidRPr="006740F7">
        <w:rPr>
          <w:sz w:val="22"/>
        </w:rPr>
        <w:t xml:space="preserve">Current Concepts in Infectious Diseases </w:t>
      </w:r>
      <w:smartTag w:uri="urn:schemas-microsoft-com:office:smarttags" w:element="stockticker">
        <w:r w:rsidRPr="006740F7">
          <w:rPr>
            <w:sz w:val="22"/>
          </w:rPr>
          <w:t>CME</w:t>
        </w:r>
      </w:smartTag>
      <w:r w:rsidRPr="006740F7">
        <w:rPr>
          <w:sz w:val="22"/>
        </w:rPr>
        <w:t xml:space="preserve"> Course</w:t>
      </w:r>
    </w:p>
    <w:p w14:paraId="05560323" w14:textId="77777777" w:rsidR="001D18B8" w:rsidRPr="006740F7" w:rsidRDefault="001D18B8" w:rsidP="001D18B8">
      <w:pPr>
        <w:tabs>
          <w:tab w:val="left" w:pos="1800"/>
          <w:tab w:val="left" w:pos="2145"/>
          <w:tab w:val="left" w:pos="2340"/>
          <w:tab w:val="left" w:pos="2520"/>
        </w:tabs>
        <w:ind w:left="2160" w:hanging="1500"/>
        <w:rPr>
          <w:sz w:val="22"/>
        </w:rPr>
      </w:pPr>
      <w:r w:rsidRPr="006740F7">
        <w:rPr>
          <w:i/>
          <w:sz w:val="22"/>
        </w:rPr>
        <w:tab/>
      </w:r>
      <w:r w:rsidRPr="006740F7">
        <w:rPr>
          <w:i/>
          <w:sz w:val="22"/>
        </w:rPr>
        <w:tab/>
      </w:r>
      <w:r>
        <w:rPr>
          <w:i/>
          <w:sz w:val="22"/>
        </w:rPr>
        <w:tab/>
      </w:r>
      <w:r>
        <w:rPr>
          <w:i/>
          <w:sz w:val="22"/>
        </w:rPr>
        <w:tab/>
      </w:r>
      <w:r>
        <w:rPr>
          <w:i/>
          <w:sz w:val="22"/>
        </w:rPr>
        <w:tab/>
      </w:r>
      <w:r w:rsidRPr="006740F7">
        <w:rPr>
          <w:sz w:val="22"/>
        </w:rPr>
        <w:t>Harvard Medical School and Boston University School of Medicine</w:t>
      </w:r>
    </w:p>
    <w:p w14:paraId="4FC301B2" w14:textId="77777777" w:rsidR="001D18B8" w:rsidRPr="006740F7" w:rsidRDefault="001D18B8" w:rsidP="001D18B8">
      <w:pPr>
        <w:tabs>
          <w:tab w:val="left" w:pos="1800"/>
          <w:tab w:val="left" w:pos="2145"/>
          <w:tab w:val="left" w:pos="2340"/>
          <w:tab w:val="left" w:pos="2520"/>
        </w:tabs>
        <w:ind w:left="2160" w:hanging="1500"/>
        <w:rPr>
          <w:sz w:val="22"/>
        </w:rPr>
      </w:pPr>
      <w:r w:rsidRPr="006740F7">
        <w:rPr>
          <w:sz w:val="22"/>
        </w:rPr>
        <w:tab/>
      </w:r>
      <w:r w:rsidRPr="006740F7">
        <w:rPr>
          <w:sz w:val="22"/>
        </w:rPr>
        <w:tab/>
      </w:r>
      <w:r>
        <w:rPr>
          <w:sz w:val="22"/>
        </w:rPr>
        <w:tab/>
      </w:r>
      <w:r>
        <w:rPr>
          <w:sz w:val="22"/>
        </w:rPr>
        <w:tab/>
      </w:r>
      <w:r>
        <w:rPr>
          <w:sz w:val="22"/>
        </w:rPr>
        <w:tab/>
      </w:r>
      <w:r w:rsidRPr="006740F7">
        <w:rPr>
          <w:sz w:val="22"/>
        </w:rPr>
        <w:t>Cambridge, MA</w:t>
      </w:r>
    </w:p>
    <w:p w14:paraId="0724FB69" w14:textId="77777777" w:rsidR="001D18B8" w:rsidRPr="006740F7" w:rsidRDefault="001D18B8" w:rsidP="001D18B8">
      <w:pPr>
        <w:tabs>
          <w:tab w:val="left" w:pos="1800"/>
          <w:tab w:val="left" w:pos="2475"/>
          <w:tab w:val="left" w:pos="2520"/>
          <w:tab w:val="left" w:pos="2640"/>
        </w:tabs>
        <w:ind w:left="2160" w:hanging="1485"/>
        <w:rPr>
          <w:sz w:val="22"/>
        </w:rPr>
      </w:pPr>
    </w:p>
    <w:p w14:paraId="30CD9448" w14:textId="77777777" w:rsidR="001D18B8" w:rsidRPr="006740F7" w:rsidRDefault="001D18B8" w:rsidP="001D18B8">
      <w:pPr>
        <w:tabs>
          <w:tab w:val="left" w:pos="1800"/>
          <w:tab w:val="left" w:pos="2145"/>
          <w:tab w:val="left" w:pos="2340"/>
          <w:tab w:val="left" w:pos="2520"/>
        </w:tabs>
        <w:ind w:left="2160" w:hanging="1500"/>
        <w:rPr>
          <w:i/>
          <w:sz w:val="22"/>
        </w:rPr>
      </w:pPr>
      <w:r w:rsidRPr="006740F7">
        <w:rPr>
          <w:i/>
          <w:sz w:val="22"/>
        </w:rPr>
        <w:t>June 2005</w:t>
      </w:r>
      <w:r w:rsidRPr="006740F7">
        <w:rPr>
          <w:i/>
          <w:sz w:val="22"/>
        </w:rPr>
        <w:tab/>
      </w:r>
      <w:r w:rsidRPr="006740F7">
        <w:rPr>
          <w:i/>
          <w:sz w:val="22"/>
        </w:rPr>
        <w:tab/>
        <w:t>Update on the Prevention of Rheumatic Fever</w:t>
      </w:r>
    </w:p>
    <w:p w14:paraId="59BE5D47" w14:textId="77777777" w:rsidR="001D18B8" w:rsidRPr="006740F7" w:rsidRDefault="001D18B8" w:rsidP="001D18B8">
      <w:pPr>
        <w:tabs>
          <w:tab w:val="left" w:pos="1800"/>
          <w:tab w:val="left" w:pos="2145"/>
          <w:tab w:val="left" w:pos="2340"/>
          <w:tab w:val="left" w:pos="2520"/>
        </w:tabs>
        <w:ind w:left="2160" w:hanging="1500"/>
        <w:rPr>
          <w:sz w:val="22"/>
        </w:rPr>
      </w:pPr>
      <w:r w:rsidRPr="006740F7">
        <w:rPr>
          <w:i/>
          <w:sz w:val="22"/>
        </w:rPr>
        <w:tab/>
      </w:r>
      <w:r w:rsidRPr="006740F7">
        <w:rPr>
          <w:i/>
          <w:sz w:val="22"/>
        </w:rPr>
        <w:tab/>
      </w:r>
      <w:r>
        <w:rPr>
          <w:i/>
          <w:sz w:val="22"/>
        </w:rPr>
        <w:tab/>
      </w:r>
      <w:r>
        <w:rPr>
          <w:i/>
          <w:sz w:val="22"/>
        </w:rPr>
        <w:tab/>
      </w:r>
      <w:r>
        <w:rPr>
          <w:i/>
          <w:sz w:val="22"/>
        </w:rPr>
        <w:tab/>
      </w:r>
      <w:r w:rsidRPr="006740F7">
        <w:rPr>
          <w:sz w:val="22"/>
        </w:rPr>
        <w:t>Harvard Combined Infectious Diseases Conference</w:t>
      </w:r>
    </w:p>
    <w:p w14:paraId="770D65CD" w14:textId="77777777" w:rsidR="001D18B8" w:rsidRPr="006740F7" w:rsidRDefault="001D18B8" w:rsidP="001D18B8">
      <w:pPr>
        <w:tabs>
          <w:tab w:val="left" w:pos="1800"/>
          <w:tab w:val="left" w:pos="2145"/>
          <w:tab w:val="left" w:pos="2340"/>
          <w:tab w:val="left" w:pos="2520"/>
        </w:tabs>
        <w:ind w:left="2160" w:hanging="1500"/>
        <w:rPr>
          <w:i/>
          <w:sz w:val="22"/>
        </w:rPr>
      </w:pPr>
      <w:r w:rsidRPr="006740F7">
        <w:rPr>
          <w:sz w:val="22"/>
        </w:rPr>
        <w:tab/>
      </w:r>
      <w:r w:rsidRPr="006740F7">
        <w:rPr>
          <w:sz w:val="22"/>
        </w:rPr>
        <w:tab/>
      </w:r>
      <w:r>
        <w:rPr>
          <w:sz w:val="22"/>
        </w:rPr>
        <w:tab/>
      </w:r>
      <w:r>
        <w:rPr>
          <w:sz w:val="22"/>
        </w:rPr>
        <w:tab/>
      </w:r>
      <w:r>
        <w:rPr>
          <w:sz w:val="22"/>
        </w:rPr>
        <w:tab/>
      </w:r>
      <w:r w:rsidRPr="006740F7">
        <w:rPr>
          <w:sz w:val="22"/>
        </w:rPr>
        <w:t>Boston, MA</w:t>
      </w:r>
    </w:p>
    <w:p w14:paraId="580750B9" w14:textId="77777777" w:rsidR="001D18B8" w:rsidRPr="006740F7" w:rsidRDefault="001D18B8" w:rsidP="001D18B8">
      <w:pPr>
        <w:tabs>
          <w:tab w:val="left" w:pos="1800"/>
          <w:tab w:val="left" w:pos="2145"/>
          <w:tab w:val="left" w:pos="2340"/>
          <w:tab w:val="left" w:pos="2520"/>
        </w:tabs>
        <w:ind w:left="2160" w:hanging="1500"/>
        <w:rPr>
          <w:i/>
          <w:sz w:val="22"/>
        </w:rPr>
      </w:pPr>
    </w:p>
    <w:p w14:paraId="2BB0AEBD" w14:textId="77777777" w:rsidR="001D18B8" w:rsidRPr="006740F7" w:rsidRDefault="001D18B8" w:rsidP="001D18B8">
      <w:pPr>
        <w:tabs>
          <w:tab w:val="left" w:pos="1800"/>
          <w:tab w:val="left" w:pos="2145"/>
          <w:tab w:val="left" w:pos="2340"/>
          <w:tab w:val="left" w:pos="2520"/>
        </w:tabs>
        <w:ind w:left="2160" w:hanging="1500"/>
        <w:rPr>
          <w:i/>
          <w:sz w:val="22"/>
        </w:rPr>
      </w:pPr>
      <w:r w:rsidRPr="006740F7">
        <w:rPr>
          <w:i/>
          <w:sz w:val="22"/>
        </w:rPr>
        <w:t>Feb 2005</w:t>
      </w:r>
      <w:r w:rsidRPr="006740F7">
        <w:rPr>
          <w:i/>
          <w:sz w:val="22"/>
        </w:rPr>
        <w:tab/>
      </w:r>
      <w:r w:rsidRPr="006740F7">
        <w:rPr>
          <w:i/>
          <w:sz w:val="22"/>
        </w:rPr>
        <w:tab/>
        <w:t>Granulomatous Infections in Patients on TNF-alpha Inhibitors</w:t>
      </w:r>
    </w:p>
    <w:p w14:paraId="342C40DC" w14:textId="77777777" w:rsidR="001D18B8" w:rsidRPr="006740F7" w:rsidRDefault="001D18B8" w:rsidP="001D18B8">
      <w:pPr>
        <w:tabs>
          <w:tab w:val="left" w:pos="1800"/>
          <w:tab w:val="left" w:pos="2145"/>
          <w:tab w:val="left" w:pos="2340"/>
          <w:tab w:val="left" w:pos="2520"/>
        </w:tabs>
        <w:ind w:left="2160" w:hanging="1500"/>
        <w:rPr>
          <w:sz w:val="22"/>
        </w:rPr>
      </w:pPr>
      <w:r w:rsidRPr="006740F7">
        <w:rPr>
          <w:i/>
          <w:sz w:val="22"/>
        </w:rPr>
        <w:tab/>
      </w:r>
      <w:r w:rsidRPr="006740F7">
        <w:rPr>
          <w:i/>
          <w:sz w:val="22"/>
        </w:rPr>
        <w:tab/>
      </w:r>
      <w:r>
        <w:rPr>
          <w:i/>
          <w:sz w:val="22"/>
        </w:rPr>
        <w:tab/>
      </w:r>
      <w:r>
        <w:rPr>
          <w:i/>
          <w:sz w:val="22"/>
        </w:rPr>
        <w:tab/>
      </w:r>
      <w:r>
        <w:rPr>
          <w:i/>
          <w:sz w:val="22"/>
        </w:rPr>
        <w:tab/>
      </w:r>
      <w:r w:rsidRPr="006740F7">
        <w:rPr>
          <w:sz w:val="22"/>
        </w:rPr>
        <w:t>Harvard Combined Infectious Diseases Conference</w:t>
      </w:r>
    </w:p>
    <w:p w14:paraId="20C0F43E" w14:textId="77777777" w:rsidR="001D18B8" w:rsidRPr="006740F7" w:rsidRDefault="001D18B8" w:rsidP="001D18B8">
      <w:pPr>
        <w:tabs>
          <w:tab w:val="left" w:pos="1800"/>
          <w:tab w:val="left" w:pos="2145"/>
          <w:tab w:val="left" w:pos="2340"/>
          <w:tab w:val="left" w:pos="2520"/>
        </w:tabs>
        <w:ind w:left="2160" w:hanging="1500"/>
        <w:rPr>
          <w:sz w:val="22"/>
        </w:rPr>
      </w:pPr>
      <w:r w:rsidRPr="006740F7">
        <w:rPr>
          <w:sz w:val="22"/>
        </w:rPr>
        <w:tab/>
      </w:r>
      <w:r w:rsidRPr="006740F7">
        <w:rPr>
          <w:sz w:val="22"/>
        </w:rPr>
        <w:tab/>
      </w:r>
      <w:r>
        <w:rPr>
          <w:sz w:val="22"/>
        </w:rPr>
        <w:tab/>
      </w:r>
      <w:r>
        <w:rPr>
          <w:sz w:val="22"/>
        </w:rPr>
        <w:tab/>
      </w:r>
      <w:r>
        <w:rPr>
          <w:sz w:val="22"/>
        </w:rPr>
        <w:tab/>
      </w:r>
      <w:r w:rsidRPr="006740F7">
        <w:rPr>
          <w:sz w:val="22"/>
        </w:rPr>
        <w:t>Boston, MA</w:t>
      </w:r>
    </w:p>
    <w:p w14:paraId="2566AA78" w14:textId="77777777" w:rsidR="001D18B8" w:rsidRPr="006740F7" w:rsidRDefault="001D18B8" w:rsidP="001D18B8">
      <w:pPr>
        <w:tabs>
          <w:tab w:val="left" w:pos="1800"/>
          <w:tab w:val="left" w:pos="2145"/>
          <w:tab w:val="left" w:pos="2340"/>
          <w:tab w:val="left" w:pos="2520"/>
        </w:tabs>
        <w:ind w:left="2160" w:hanging="1500"/>
        <w:rPr>
          <w:sz w:val="22"/>
        </w:rPr>
      </w:pPr>
    </w:p>
    <w:p w14:paraId="6EA67D0E" w14:textId="77777777" w:rsidR="001D18B8" w:rsidRPr="006740F7" w:rsidRDefault="001D18B8" w:rsidP="001D18B8">
      <w:pPr>
        <w:tabs>
          <w:tab w:val="left" w:pos="1800"/>
          <w:tab w:val="left" w:pos="2145"/>
          <w:tab w:val="left" w:pos="2340"/>
          <w:tab w:val="left" w:pos="2520"/>
        </w:tabs>
        <w:ind w:left="2160" w:hanging="1500"/>
        <w:rPr>
          <w:sz w:val="22"/>
        </w:rPr>
      </w:pPr>
      <w:r w:rsidRPr="006740F7">
        <w:rPr>
          <w:i/>
          <w:sz w:val="22"/>
        </w:rPr>
        <w:t>Jan 2005</w:t>
      </w:r>
      <w:r w:rsidRPr="006740F7">
        <w:rPr>
          <w:i/>
          <w:sz w:val="22"/>
        </w:rPr>
        <w:tab/>
      </w:r>
      <w:r w:rsidRPr="006740F7">
        <w:rPr>
          <w:sz w:val="22"/>
        </w:rPr>
        <w:tab/>
      </w:r>
      <w:r w:rsidRPr="006740F7">
        <w:rPr>
          <w:i/>
          <w:sz w:val="22"/>
        </w:rPr>
        <w:t>Atypical mycobacterial disease in a patient on a TNF-alpha Inhibitor</w:t>
      </w:r>
    </w:p>
    <w:p w14:paraId="04187C86" w14:textId="77777777" w:rsidR="001D18B8" w:rsidRPr="006740F7" w:rsidRDefault="001D18B8" w:rsidP="001D18B8">
      <w:pPr>
        <w:tabs>
          <w:tab w:val="left" w:pos="1800"/>
          <w:tab w:val="left" w:pos="2145"/>
          <w:tab w:val="left" w:pos="2340"/>
          <w:tab w:val="left" w:pos="2520"/>
        </w:tabs>
        <w:ind w:left="2160" w:hanging="1500"/>
        <w:rPr>
          <w:sz w:val="22"/>
        </w:rPr>
      </w:pPr>
      <w:r w:rsidRPr="006740F7">
        <w:rPr>
          <w:sz w:val="22"/>
        </w:rPr>
        <w:tab/>
      </w:r>
      <w:r w:rsidRPr="006740F7">
        <w:rPr>
          <w:sz w:val="22"/>
        </w:rPr>
        <w:tab/>
      </w:r>
      <w:r>
        <w:rPr>
          <w:sz w:val="22"/>
        </w:rPr>
        <w:tab/>
      </w:r>
      <w:r>
        <w:rPr>
          <w:sz w:val="22"/>
        </w:rPr>
        <w:tab/>
      </w:r>
      <w:r>
        <w:rPr>
          <w:sz w:val="22"/>
        </w:rPr>
        <w:tab/>
      </w:r>
      <w:r w:rsidRPr="006740F7">
        <w:rPr>
          <w:sz w:val="22"/>
        </w:rPr>
        <w:t>Infectious Disease Grand Rounds, Boston Medical Center</w:t>
      </w:r>
    </w:p>
    <w:p w14:paraId="3A6DCCAA" w14:textId="77777777" w:rsidR="001D18B8" w:rsidRPr="006740F7" w:rsidRDefault="001D18B8" w:rsidP="001D18B8">
      <w:pPr>
        <w:tabs>
          <w:tab w:val="left" w:pos="1800"/>
          <w:tab w:val="left" w:pos="2145"/>
          <w:tab w:val="left" w:pos="2340"/>
          <w:tab w:val="left" w:pos="2520"/>
        </w:tabs>
        <w:ind w:left="2160" w:hanging="1500"/>
        <w:rPr>
          <w:sz w:val="22"/>
        </w:rPr>
      </w:pPr>
      <w:r w:rsidRPr="006740F7">
        <w:rPr>
          <w:sz w:val="22"/>
        </w:rPr>
        <w:tab/>
      </w:r>
      <w:r w:rsidRPr="006740F7">
        <w:rPr>
          <w:sz w:val="22"/>
        </w:rPr>
        <w:tab/>
      </w:r>
      <w:r>
        <w:rPr>
          <w:sz w:val="22"/>
        </w:rPr>
        <w:tab/>
      </w:r>
      <w:r>
        <w:rPr>
          <w:sz w:val="22"/>
        </w:rPr>
        <w:tab/>
      </w:r>
      <w:r>
        <w:rPr>
          <w:sz w:val="22"/>
        </w:rPr>
        <w:tab/>
      </w:r>
      <w:r w:rsidRPr="006740F7">
        <w:rPr>
          <w:sz w:val="22"/>
        </w:rPr>
        <w:t>Boston, MA</w:t>
      </w:r>
    </w:p>
    <w:p w14:paraId="21516123" w14:textId="77777777" w:rsidR="001D18B8" w:rsidRPr="006740F7" w:rsidRDefault="001D18B8" w:rsidP="001D18B8">
      <w:pPr>
        <w:tabs>
          <w:tab w:val="left" w:pos="1800"/>
          <w:tab w:val="left" w:pos="2145"/>
          <w:tab w:val="left" w:pos="2340"/>
          <w:tab w:val="left" w:pos="2520"/>
        </w:tabs>
        <w:ind w:left="2160" w:hanging="1500"/>
        <w:rPr>
          <w:i/>
          <w:sz w:val="22"/>
        </w:rPr>
      </w:pPr>
    </w:p>
    <w:p w14:paraId="4A084B37" w14:textId="77777777" w:rsidR="001D18B8" w:rsidRPr="006740F7" w:rsidRDefault="001D18B8" w:rsidP="001D18B8">
      <w:pPr>
        <w:tabs>
          <w:tab w:val="left" w:pos="1800"/>
          <w:tab w:val="left" w:pos="2145"/>
          <w:tab w:val="left" w:pos="2340"/>
          <w:tab w:val="left" w:pos="2520"/>
        </w:tabs>
        <w:ind w:left="2160" w:hanging="1500"/>
        <w:rPr>
          <w:i/>
          <w:sz w:val="22"/>
        </w:rPr>
      </w:pPr>
      <w:r w:rsidRPr="006740F7">
        <w:rPr>
          <w:i/>
          <w:sz w:val="22"/>
        </w:rPr>
        <w:t>Nov 2004</w:t>
      </w:r>
      <w:r w:rsidRPr="006740F7">
        <w:rPr>
          <w:i/>
          <w:sz w:val="22"/>
        </w:rPr>
        <w:tab/>
      </w:r>
      <w:r w:rsidRPr="006740F7">
        <w:rPr>
          <w:i/>
          <w:sz w:val="22"/>
        </w:rPr>
        <w:tab/>
        <w:t>Current Issues in the Prevention of Pertussis</w:t>
      </w:r>
    </w:p>
    <w:p w14:paraId="3B3A4C1B" w14:textId="77777777" w:rsidR="001D18B8" w:rsidRPr="006740F7" w:rsidRDefault="001D18B8" w:rsidP="001D18B8">
      <w:pPr>
        <w:tabs>
          <w:tab w:val="left" w:pos="1800"/>
          <w:tab w:val="left" w:pos="2145"/>
          <w:tab w:val="left" w:pos="2340"/>
          <w:tab w:val="left" w:pos="2520"/>
        </w:tabs>
        <w:ind w:left="2160" w:hanging="1500"/>
        <w:rPr>
          <w:sz w:val="22"/>
        </w:rPr>
      </w:pPr>
      <w:r w:rsidRPr="006740F7">
        <w:rPr>
          <w:i/>
          <w:sz w:val="22"/>
        </w:rPr>
        <w:tab/>
      </w:r>
      <w:r w:rsidRPr="006740F7">
        <w:rPr>
          <w:i/>
          <w:sz w:val="22"/>
        </w:rPr>
        <w:tab/>
      </w:r>
      <w:r>
        <w:rPr>
          <w:i/>
          <w:sz w:val="22"/>
        </w:rPr>
        <w:tab/>
      </w:r>
      <w:r>
        <w:rPr>
          <w:i/>
          <w:sz w:val="22"/>
        </w:rPr>
        <w:tab/>
      </w:r>
      <w:r>
        <w:rPr>
          <w:i/>
          <w:sz w:val="22"/>
        </w:rPr>
        <w:tab/>
      </w:r>
      <w:r w:rsidRPr="006740F7">
        <w:rPr>
          <w:sz w:val="22"/>
        </w:rPr>
        <w:t>Harvard Combined Infectious Diseases Conference</w:t>
      </w:r>
    </w:p>
    <w:p w14:paraId="46867A74" w14:textId="77777777" w:rsidR="001D18B8" w:rsidRPr="006740F7" w:rsidRDefault="001D18B8" w:rsidP="001D18B8">
      <w:pPr>
        <w:tabs>
          <w:tab w:val="left" w:pos="1800"/>
          <w:tab w:val="left" w:pos="2145"/>
          <w:tab w:val="left" w:pos="2340"/>
          <w:tab w:val="left" w:pos="2520"/>
        </w:tabs>
        <w:ind w:left="2160" w:hanging="1500"/>
        <w:rPr>
          <w:sz w:val="22"/>
        </w:rPr>
      </w:pPr>
      <w:r w:rsidRPr="006740F7">
        <w:rPr>
          <w:sz w:val="22"/>
        </w:rPr>
        <w:tab/>
      </w:r>
      <w:r w:rsidRPr="006740F7">
        <w:rPr>
          <w:sz w:val="22"/>
        </w:rPr>
        <w:tab/>
      </w:r>
      <w:r>
        <w:rPr>
          <w:sz w:val="22"/>
        </w:rPr>
        <w:tab/>
      </w:r>
      <w:r>
        <w:rPr>
          <w:sz w:val="22"/>
        </w:rPr>
        <w:tab/>
      </w:r>
      <w:r>
        <w:rPr>
          <w:sz w:val="22"/>
        </w:rPr>
        <w:tab/>
      </w:r>
      <w:r w:rsidRPr="006740F7">
        <w:rPr>
          <w:sz w:val="22"/>
        </w:rPr>
        <w:t>Boston, MA</w:t>
      </w:r>
    </w:p>
    <w:p w14:paraId="30149B65" w14:textId="77777777" w:rsidR="001D18B8" w:rsidRPr="006740F7" w:rsidRDefault="001D18B8" w:rsidP="001D18B8">
      <w:pPr>
        <w:tabs>
          <w:tab w:val="left" w:pos="1800"/>
          <w:tab w:val="left" w:pos="2145"/>
          <w:tab w:val="left" w:pos="2340"/>
          <w:tab w:val="left" w:pos="2520"/>
        </w:tabs>
        <w:ind w:left="2160" w:hanging="1500"/>
        <w:rPr>
          <w:sz w:val="22"/>
        </w:rPr>
      </w:pPr>
    </w:p>
    <w:p w14:paraId="219A30B5" w14:textId="77777777" w:rsidR="001D18B8" w:rsidRPr="006740F7" w:rsidRDefault="001D18B8" w:rsidP="001D18B8">
      <w:pPr>
        <w:tabs>
          <w:tab w:val="left" w:pos="1800"/>
          <w:tab w:val="left" w:pos="2145"/>
          <w:tab w:val="left" w:pos="2340"/>
          <w:tab w:val="left" w:pos="2520"/>
        </w:tabs>
        <w:ind w:left="2160" w:hanging="1500"/>
        <w:rPr>
          <w:i/>
          <w:sz w:val="22"/>
        </w:rPr>
      </w:pPr>
      <w:r w:rsidRPr="006740F7">
        <w:rPr>
          <w:i/>
          <w:sz w:val="22"/>
        </w:rPr>
        <w:t>Feb 2004</w:t>
      </w:r>
      <w:r w:rsidRPr="006740F7">
        <w:rPr>
          <w:i/>
          <w:sz w:val="22"/>
        </w:rPr>
        <w:tab/>
      </w:r>
      <w:r w:rsidRPr="006740F7">
        <w:rPr>
          <w:i/>
          <w:sz w:val="22"/>
        </w:rPr>
        <w:tab/>
        <w:t>A Bad Day at the Lab: A Case of Arsenic Poisoning</w:t>
      </w:r>
    </w:p>
    <w:p w14:paraId="334B6061" w14:textId="77777777" w:rsidR="001D18B8" w:rsidRPr="006740F7" w:rsidRDefault="001D18B8" w:rsidP="001D18B8">
      <w:pPr>
        <w:tabs>
          <w:tab w:val="left" w:pos="1800"/>
          <w:tab w:val="left" w:pos="2145"/>
          <w:tab w:val="left" w:pos="2340"/>
          <w:tab w:val="left" w:pos="2520"/>
        </w:tabs>
        <w:ind w:left="2160" w:hanging="1500"/>
        <w:rPr>
          <w:sz w:val="22"/>
        </w:rPr>
      </w:pPr>
      <w:r w:rsidRPr="006740F7">
        <w:rPr>
          <w:i/>
          <w:sz w:val="22"/>
        </w:rPr>
        <w:tab/>
      </w:r>
      <w:r w:rsidRPr="006740F7">
        <w:rPr>
          <w:i/>
          <w:sz w:val="22"/>
        </w:rPr>
        <w:tab/>
      </w:r>
      <w:r>
        <w:rPr>
          <w:i/>
          <w:sz w:val="22"/>
        </w:rPr>
        <w:tab/>
      </w:r>
      <w:r>
        <w:rPr>
          <w:i/>
          <w:sz w:val="22"/>
        </w:rPr>
        <w:tab/>
      </w:r>
      <w:r>
        <w:rPr>
          <w:i/>
          <w:sz w:val="22"/>
        </w:rPr>
        <w:tab/>
      </w:r>
      <w:r w:rsidRPr="006740F7">
        <w:rPr>
          <w:sz w:val="22"/>
        </w:rPr>
        <w:t>Medical Grand Rounds: University of Connecticut Health Center</w:t>
      </w:r>
    </w:p>
    <w:p w14:paraId="6DBD2DCC" w14:textId="77777777" w:rsidR="001D18B8" w:rsidRDefault="001D18B8" w:rsidP="001D18B8">
      <w:pPr>
        <w:tabs>
          <w:tab w:val="left" w:pos="1800"/>
          <w:tab w:val="left" w:pos="2145"/>
          <w:tab w:val="left" w:pos="2340"/>
          <w:tab w:val="left" w:pos="2520"/>
        </w:tabs>
        <w:ind w:left="2160" w:hanging="1500"/>
        <w:rPr>
          <w:sz w:val="22"/>
        </w:rPr>
      </w:pPr>
      <w:r w:rsidRPr="006740F7">
        <w:rPr>
          <w:sz w:val="22"/>
        </w:rPr>
        <w:tab/>
      </w:r>
      <w:r w:rsidRPr="006740F7">
        <w:rPr>
          <w:sz w:val="22"/>
        </w:rPr>
        <w:tab/>
      </w:r>
      <w:r>
        <w:rPr>
          <w:sz w:val="22"/>
        </w:rPr>
        <w:tab/>
      </w:r>
      <w:r>
        <w:rPr>
          <w:sz w:val="22"/>
        </w:rPr>
        <w:tab/>
      </w:r>
      <w:r>
        <w:rPr>
          <w:sz w:val="22"/>
        </w:rPr>
        <w:tab/>
      </w:r>
      <w:r w:rsidRPr="006740F7">
        <w:rPr>
          <w:sz w:val="22"/>
        </w:rPr>
        <w:t>Farmington, CT</w:t>
      </w:r>
    </w:p>
    <w:p w14:paraId="0D92CCAB" w14:textId="77777777" w:rsidR="001D18B8" w:rsidRDefault="001D18B8" w:rsidP="001D18B8">
      <w:pPr>
        <w:tabs>
          <w:tab w:val="left" w:pos="1800"/>
          <w:tab w:val="left" w:pos="2145"/>
          <w:tab w:val="left" w:pos="2340"/>
          <w:tab w:val="left" w:pos="2520"/>
        </w:tabs>
        <w:ind w:left="2160" w:hanging="1500"/>
        <w:rPr>
          <w:sz w:val="22"/>
        </w:rPr>
      </w:pPr>
    </w:p>
    <w:p w14:paraId="53C282C7" w14:textId="77777777" w:rsidR="001D18B8" w:rsidRPr="005B5098" w:rsidRDefault="001D18B8" w:rsidP="001D18B8">
      <w:pPr>
        <w:tabs>
          <w:tab w:val="left" w:pos="1800"/>
          <w:tab w:val="left" w:pos="2145"/>
          <w:tab w:val="left" w:pos="2340"/>
          <w:tab w:val="left" w:pos="2520"/>
        </w:tabs>
        <w:ind w:firstLine="660"/>
        <w:rPr>
          <w:i/>
          <w:sz w:val="22"/>
        </w:rPr>
      </w:pPr>
      <w:smartTag w:uri="urn:schemas-microsoft-com:office:smarttags" w:element="date">
        <w:smartTagPr>
          <w:attr w:name="Month" w:val="10"/>
          <w:attr w:name="Day" w:val="31"/>
          <w:attr w:name="Year" w:val="2003"/>
        </w:smartTagPr>
        <w:r w:rsidRPr="006740F7">
          <w:rPr>
            <w:i/>
            <w:sz w:val="22"/>
          </w:rPr>
          <w:t>Oct 31, 2003</w:t>
        </w:r>
      </w:smartTag>
      <w:r w:rsidRPr="006740F7">
        <w:rPr>
          <w:i/>
          <w:sz w:val="22"/>
        </w:rPr>
        <w:tab/>
      </w:r>
      <w:r w:rsidRPr="005B5098">
        <w:rPr>
          <w:i/>
          <w:sz w:val="22"/>
        </w:rPr>
        <w:t>Imported hydatid cyst disease: report of two cases</w:t>
      </w:r>
    </w:p>
    <w:p w14:paraId="681FF125" w14:textId="77777777" w:rsidR="001D18B8" w:rsidRDefault="001D18B8" w:rsidP="001D18B8">
      <w:pPr>
        <w:tabs>
          <w:tab w:val="left" w:pos="1800"/>
          <w:tab w:val="left" w:pos="2145"/>
          <w:tab w:val="left" w:pos="2340"/>
          <w:tab w:val="left" w:pos="2520"/>
        </w:tabs>
        <w:ind w:left="2520" w:hanging="1500"/>
        <w:rPr>
          <w:sz w:val="22"/>
        </w:rPr>
      </w:pPr>
      <w:r w:rsidRPr="006740F7">
        <w:rPr>
          <w:i/>
          <w:sz w:val="22"/>
        </w:rPr>
        <w:tab/>
      </w:r>
      <w:r w:rsidRPr="006740F7">
        <w:rPr>
          <w:i/>
          <w:sz w:val="22"/>
        </w:rPr>
        <w:tab/>
      </w:r>
      <w:r>
        <w:rPr>
          <w:i/>
          <w:sz w:val="22"/>
        </w:rPr>
        <w:tab/>
      </w:r>
      <w:r>
        <w:rPr>
          <w:i/>
          <w:sz w:val="22"/>
        </w:rPr>
        <w:tab/>
      </w:r>
      <w:r w:rsidRPr="006740F7">
        <w:rPr>
          <w:sz w:val="22"/>
        </w:rPr>
        <w:t xml:space="preserve">Poster session: CT </w:t>
      </w:r>
      <w:r>
        <w:rPr>
          <w:sz w:val="22"/>
        </w:rPr>
        <w:t>Chapter ACP</w:t>
      </w:r>
      <w:r w:rsidRPr="006740F7">
        <w:rPr>
          <w:sz w:val="22"/>
        </w:rPr>
        <w:t xml:space="preserve"> Scie</w:t>
      </w:r>
      <w:r>
        <w:rPr>
          <w:sz w:val="22"/>
        </w:rPr>
        <w:t xml:space="preserve">ntific Meeting </w:t>
      </w:r>
    </w:p>
    <w:p w14:paraId="2C730504" w14:textId="77777777" w:rsidR="001D18B8" w:rsidRPr="006740F7" w:rsidRDefault="001D18B8" w:rsidP="001D18B8">
      <w:pPr>
        <w:tabs>
          <w:tab w:val="left" w:pos="1800"/>
          <w:tab w:val="left" w:pos="2145"/>
          <w:tab w:val="left" w:pos="2340"/>
          <w:tab w:val="left" w:pos="2520"/>
        </w:tabs>
        <w:ind w:left="2520" w:hanging="1500"/>
        <w:rPr>
          <w:sz w:val="22"/>
        </w:rPr>
      </w:pPr>
      <w:r>
        <w:rPr>
          <w:sz w:val="22"/>
        </w:rPr>
        <w:tab/>
      </w:r>
      <w:r>
        <w:rPr>
          <w:sz w:val="22"/>
        </w:rPr>
        <w:tab/>
      </w:r>
      <w:r>
        <w:rPr>
          <w:sz w:val="22"/>
        </w:rPr>
        <w:tab/>
      </w:r>
      <w:r>
        <w:rPr>
          <w:sz w:val="22"/>
        </w:rPr>
        <w:tab/>
        <w:t>Southington, CT</w:t>
      </w:r>
    </w:p>
    <w:p w14:paraId="5394257F" w14:textId="77777777" w:rsidR="001D18B8" w:rsidRPr="006740F7" w:rsidRDefault="001D18B8" w:rsidP="001D18B8">
      <w:pPr>
        <w:tabs>
          <w:tab w:val="left" w:pos="1620"/>
          <w:tab w:val="left" w:pos="1800"/>
          <w:tab w:val="left" w:pos="2340"/>
          <w:tab w:val="left" w:pos="2520"/>
        </w:tabs>
        <w:ind w:left="825" w:hanging="165"/>
        <w:rPr>
          <w:sz w:val="22"/>
        </w:rPr>
      </w:pPr>
    </w:p>
    <w:p w14:paraId="756F5811" w14:textId="77777777" w:rsidR="001D18B8" w:rsidRPr="005B5098" w:rsidRDefault="001D18B8" w:rsidP="001D18B8">
      <w:pPr>
        <w:tabs>
          <w:tab w:val="left" w:pos="1800"/>
          <w:tab w:val="left" w:pos="2145"/>
          <w:tab w:val="left" w:pos="2340"/>
          <w:tab w:val="left" w:pos="2520"/>
        </w:tabs>
        <w:ind w:left="2160" w:hanging="1500"/>
        <w:rPr>
          <w:i/>
          <w:sz w:val="22"/>
        </w:rPr>
      </w:pPr>
      <w:smartTag w:uri="urn:schemas-microsoft-com:office:smarttags" w:element="date">
        <w:smartTagPr>
          <w:attr w:name="Month" w:val="10"/>
          <w:attr w:name="Day" w:val="16"/>
          <w:attr w:name="Year" w:val="2003"/>
        </w:smartTagPr>
        <w:r w:rsidRPr="006740F7">
          <w:rPr>
            <w:i/>
            <w:sz w:val="22"/>
          </w:rPr>
          <w:t>Oct 16, 2003</w:t>
        </w:r>
      </w:smartTag>
      <w:r w:rsidRPr="006740F7">
        <w:rPr>
          <w:i/>
          <w:sz w:val="22"/>
        </w:rPr>
        <w:tab/>
      </w:r>
      <w:r w:rsidRPr="006740F7">
        <w:rPr>
          <w:i/>
          <w:sz w:val="22"/>
        </w:rPr>
        <w:tab/>
      </w:r>
      <w:r w:rsidRPr="005B5098">
        <w:rPr>
          <w:i/>
          <w:sz w:val="22"/>
        </w:rPr>
        <w:t>Gastroparesis in an adult with cystic fibrosis</w:t>
      </w:r>
    </w:p>
    <w:p w14:paraId="4B9289B3" w14:textId="77777777" w:rsidR="001D18B8" w:rsidRPr="006740F7" w:rsidRDefault="001D18B8" w:rsidP="001D18B8">
      <w:pPr>
        <w:tabs>
          <w:tab w:val="left" w:pos="1800"/>
          <w:tab w:val="left" w:pos="2145"/>
          <w:tab w:val="left" w:pos="2520"/>
        </w:tabs>
        <w:ind w:left="2520" w:hanging="1500"/>
        <w:rPr>
          <w:sz w:val="22"/>
        </w:rPr>
      </w:pPr>
      <w:r w:rsidRPr="006740F7">
        <w:rPr>
          <w:i/>
          <w:sz w:val="22"/>
        </w:rPr>
        <w:tab/>
      </w:r>
      <w:r w:rsidRPr="006740F7">
        <w:rPr>
          <w:i/>
          <w:sz w:val="22"/>
        </w:rPr>
        <w:tab/>
      </w:r>
      <w:r>
        <w:rPr>
          <w:i/>
          <w:sz w:val="22"/>
        </w:rPr>
        <w:tab/>
      </w:r>
      <w:r w:rsidRPr="006740F7">
        <w:rPr>
          <w:sz w:val="22"/>
        </w:rPr>
        <w:t>Physicians’ Grand Rounds: North American Cystic F</w:t>
      </w:r>
      <w:r>
        <w:rPr>
          <w:sz w:val="22"/>
        </w:rPr>
        <w:t>ibrosis Conference Anaheim, CA</w:t>
      </w:r>
    </w:p>
    <w:p w14:paraId="4FB965E1" w14:textId="77777777" w:rsidR="003E7CBB" w:rsidRDefault="003E7CBB" w:rsidP="001D18B8">
      <w:pPr>
        <w:tabs>
          <w:tab w:val="left" w:pos="2145"/>
          <w:tab w:val="left" w:pos="2340"/>
        </w:tabs>
        <w:autoSpaceDE w:val="0"/>
        <w:autoSpaceDN w:val="0"/>
        <w:adjustRightInd w:val="0"/>
        <w:rPr>
          <w:sz w:val="20"/>
        </w:rPr>
      </w:pPr>
    </w:p>
    <w:p w14:paraId="16863804" w14:textId="77777777" w:rsidR="001D18B8" w:rsidRDefault="001D18B8" w:rsidP="001D18B8">
      <w:pPr>
        <w:tabs>
          <w:tab w:val="left" w:pos="2145"/>
          <w:tab w:val="left" w:pos="2340"/>
        </w:tabs>
        <w:autoSpaceDE w:val="0"/>
        <w:autoSpaceDN w:val="0"/>
        <w:adjustRightInd w:val="0"/>
        <w:rPr>
          <w:sz w:val="20"/>
        </w:rPr>
      </w:pPr>
    </w:p>
    <w:p w14:paraId="361FABAC" w14:textId="77777777" w:rsidR="003E7CBB" w:rsidRPr="001D18B8" w:rsidRDefault="003E7CBB" w:rsidP="002B09DD">
      <w:pPr>
        <w:tabs>
          <w:tab w:val="left" w:pos="2145"/>
          <w:tab w:val="left" w:pos="2340"/>
        </w:tabs>
        <w:rPr>
          <w:b/>
          <w:smallCaps/>
          <w:color w:val="002060"/>
          <w:sz w:val="28"/>
        </w:rPr>
      </w:pPr>
      <w:r w:rsidRPr="001D18B8">
        <w:rPr>
          <w:b/>
          <w:smallCaps/>
          <w:color w:val="002060"/>
          <w:sz w:val="28"/>
        </w:rPr>
        <w:t>PROFESSIONAL ACTIVITIES</w:t>
      </w:r>
    </w:p>
    <w:p w14:paraId="7809C47E" w14:textId="77777777" w:rsidR="003E7CBB" w:rsidRDefault="003E7CBB" w:rsidP="002B09DD">
      <w:pPr>
        <w:tabs>
          <w:tab w:val="left" w:pos="2145"/>
          <w:tab w:val="left" w:pos="2340"/>
        </w:tabs>
        <w:rPr>
          <w:smallCaps/>
        </w:rPr>
      </w:pPr>
    </w:p>
    <w:p w14:paraId="29C3FBE7" w14:textId="77777777" w:rsidR="003E7CBB" w:rsidRPr="0033445A" w:rsidRDefault="003E7CBB" w:rsidP="002B09DD">
      <w:pPr>
        <w:tabs>
          <w:tab w:val="left" w:pos="1800"/>
          <w:tab w:val="left" w:pos="2145"/>
          <w:tab w:val="left" w:pos="2340"/>
        </w:tabs>
        <w:ind w:left="2160" w:hanging="1500"/>
        <w:rPr>
          <w:b/>
          <w:smallCaps/>
          <w:color w:val="002060"/>
        </w:rPr>
      </w:pPr>
      <w:r w:rsidRPr="0033445A">
        <w:rPr>
          <w:b/>
          <w:smallCaps/>
          <w:color w:val="002060"/>
        </w:rPr>
        <w:t>Leadership Activities and Committees</w:t>
      </w:r>
    </w:p>
    <w:p w14:paraId="5EA39692" w14:textId="77777777" w:rsidR="003E7CBB" w:rsidRDefault="003E7CBB" w:rsidP="002B09DD">
      <w:pPr>
        <w:tabs>
          <w:tab w:val="left" w:pos="1800"/>
          <w:tab w:val="left" w:pos="2145"/>
          <w:tab w:val="left" w:pos="2340"/>
        </w:tabs>
        <w:ind w:left="2160" w:hanging="1500"/>
        <w:rPr>
          <w:b/>
          <w:smallCaps/>
          <w:color w:val="002060"/>
          <w:sz w:val="20"/>
        </w:rPr>
      </w:pPr>
    </w:p>
    <w:p w14:paraId="44D44E15" w14:textId="17591639" w:rsidR="00757CA4" w:rsidRPr="006740F7" w:rsidRDefault="00757CA4" w:rsidP="002B09DD">
      <w:pPr>
        <w:pStyle w:val="Heading1"/>
        <w:tabs>
          <w:tab w:val="left" w:pos="2145"/>
          <w:tab w:val="left" w:pos="2340"/>
        </w:tabs>
        <w:ind w:left="180" w:firstLine="516"/>
        <w:rPr>
          <w:b w:val="0"/>
          <w:sz w:val="22"/>
        </w:rPr>
      </w:pPr>
      <w:r w:rsidRPr="006740F7">
        <w:rPr>
          <w:b w:val="0"/>
          <w:i/>
          <w:sz w:val="22"/>
        </w:rPr>
        <w:t>2019-</w:t>
      </w:r>
      <w:r w:rsidR="00582C39">
        <w:rPr>
          <w:b w:val="0"/>
          <w:i/>
          <w:sz w:val="22"/>
        </w:rPr>
        <w:t>2021</w:t>
      </w:r>
      <w:r w:rsidRPr="006740F7">
        <w:rPr>
          <w:b w:val="0"/>
          <w:i/>
          <w:sz w:val="22"/>
        </w:rPr>
        <w:tab/>
      </w:r>
      <w:r w:rsidRPr="006740F7">
        <w:rPr>
          <w:b w:val="0"/>
          <w:sz w:val="22"/>
        </w:rPr>
        <w:t>Programs and Meetings Committee</w:t>
      </w:r>
    </w:p>
    <w:p w14:paraId="1FC45CD0" w14:textId="77777777" w:rsidR="00757CA4" w:rsidRPr="006740F7" w:rsidRDefault="00757CA4" w:rsidP="002B09DD">
      <w:pPr>
        <w:ind w:left="2340" w:hanging="1620"/>
        <w:rPr>
          <w:sz w:val="22"/>
          <w:lang w:bidi="ar-SA"/>
        </w:rPr>
      </w:pPr>
      <w:r w:rsidRPr="006740F7">
        <w:rPr>
          <w:sz w:val="28"/>
          <w:lang w:bidi="ar-SA"/>
        </w:rPr>
        <w:tab/>
      </w:r>
      <w:r w:rsidRPr="006740F7">
        <w:rPr>
          <w:sz w:val="22"/>
          <w:lang w:bidi="ar-SA"/>
        </w:rPr>
        <w:t>Pediatric Infectious Diseases Society</w:t>
      </w:r>
    </w:p>
    <w:p w14:paraId="4B296197" w14:textId="77777777" w:rsidR="00757CA4" w:rsidRPr="006740F7" w:rsidRDefault="00757CA4" w:rsidP="002B09DD">
      <w:pPr>
        <w:pStyle w:val="Heading1"/>
        <w:tabs>
          <w:tab w:val="left" w:pos="2145"/>
          <w:tab w:val="left" w:pos="2340"/>
        </w:tabs>
        <w:ind w:left="180" w:firstLine="516"/>
        <w:rPr>
          <w:b w:val="0"/>
          <w:i/>
          <w:sz w:val="22"/>
        </w:rPr>
      </w:pPr>
    </w:p>
    <w:p w14:paraId="0D91C962" w14:textId="49BB2CC9" w:rsidR="007642F0" w:rsidRPr="006740F7" w:rsidRDefault="007642F0" w:rsidP="002B09DD">
      <w:pPr>
        <w:pStyle w:val="Heading1"/>
        <w:tabs>
          <w:tab w:val="left" w:pos="2145"/>
          <w:tab w:val="left" w:pos="2340"/>
        </w:tabs>
        <w:ind w:left="180" w:firstLine="516"/>
        <w:rPr>
          <w:b w:val="0"/>
          <w:sz w:val="22"/>
        </w:rPr>
      </w:pPr>
      <w:r w:rsidRPr="006740F7">
        <w:rPr>
          <w:b w:val="0"/>
          <w:i/>
          <w:sz w:val="22"/>
        </w:rPr>
        <w:t>2014-</w:t>
      </w:r>
      <w:r w:rsidR="00582C39">
        <w:rPr>
          <w:b w:val="0"/>
          <w:i/>
          <w:sz w:val="22"/>
        </w:rPr>
        <w:t>2020</w:t>
      </w:r>
      <w:r w:rsidRPr="006740F7">
        <w:rPr>
          <w:b w:val="0"/>
          <w:i/>
          <w:sz w:val="22"/>
        </w:rPr>
        <w:tab/>
      </w:r>
      <w:r w:rsidRPr="006740F7">
        <w:rPr>
          <w:b w:val="0"/>
          <w:sz w:val="22"/>
        </w:rPr>
        <w:t>Co-Chair, IDSA-AAN-ACR Lyme Disease Practice Guidelines</w:t>
      </w:r>
    </w:p>
    <w:p w14:paraId="2CE75AD1" w14:textId="77777777" w:rsidR="007642F0" w:rsidRPr="006740F7" w:rsidRDefault="007642F0" w:rsidP="002B09DD">
      <w:pPr>
        <w:ind w:left="2340" w:hanging="2340"/>
        <w:rPr>
          <w:bCs/>
          <w:sz w:val="22"/>
          <w:szCs w:val="20"/>
          <w:lang w:bidi="ar-SA"/>
        </w:rPr>
      </w:pPr>
      <w:r w:rsidRPr="006740F7">
        <w:rPr>
          <w:bCs/>
          <w:i/>
          <w:sz w:val="22"/>
          <w:szCs w:val="20"/>
          <w:lang w:bidi="ar-SA"/>
        </w:rPr>
        <w:tab/>
      </w:r>
      <w:r w:rsidRPr="006740F7">
        <w:rPr>
          <w:bCs/>
          <w:sz w:val="22"/>
          <w:szCs w:val="20"/>
          <w:lang w:bidi="ar-SA"/>
        </w:rPr>
        <w:t>Infectious Diseases Society of America</w:t>
      </w:r>
    </w:p>
    <w:p w14:paraId="4293CFD4" w14:textId="77777777" w:rsidR="001044EE" w:rsidRPr="006740F7" w:rsidRDefault="001044EE" w:rsidP="002B09DD">
      <w:pPr>
        <w:ind w:left="2340" w:hanging="2340"/>
        <w:rPr>
          <w:bCs/>
          <w:sz w:val="22"/>
          <w:szCs w:val="20"/>
          <w:lang w:bidi="ar-SA"/>
        </w:rPr>
      </w:pPr>
    </w:p>
    <w:p w14:paraId="3B98D1EE" w14:textId="7FB5EB29" w:rsidR="001044EE" w:rsidRPr="006740F7" w:rsidRDefault="001044EE" w:rsidP="002B09DD">
      <w:pPr>
        <w:ind w:left="540" w:firstLine="180"/>
        <w:rPr>
          <w:bCs/>
          <w:sz w:val="22"/>
          <w:szCs w:val="20"/>
          <w:lang w:bidi="ar-SA"/>
        </w:rPr>
      </w:pPr>
      <w:r w:rsidRPr="006740F7">
        <w:rPr>
          <w:bCs/>
          <w:i/>
          <w:sz w:val="22"/>
          <w:szCs w:val="20"/>
          <w:lang w:bidi="ar-SA"/>
        </w:rPr>
        <w:t>2014</w:t>
      </w:r>
      <w:r w:rsidRPr="006740F7">
        <w:rPr>
          <w:bCs/>
          <w:sz w:val="22"/>
          <w:szCs w:val="20"/>
          <w:lang w:bidi="ar-SA"/>
        </w:rPr>
        <w:t>-</w:t>
      </w:r>
      <w:r w:rsidR="00582C39">
        <w:rPr>
          <w:bCs/>
          <w:i/>
          <w:sz w:val="22"/>
          <w:szCs w:val="20"/>
          <w:lang w:bidi="ar-SA"/>
        </w:rPr>
        <w:t>2020</w:t>
      </w:r>
      <w:r w:rsidRPr="006740F7">
        <w:rPr>
          <w:bCs/>
          <w:sz w:val="22"/>
          <w:szCs w:val="20"/>
          <w:lang w:bidi="ar-SA"/>
        </w:rPr>
        <w:tab/>
      </w:r>
      <w:r w:rsidR="00B11F60" w:rsidRPr="006740F7">
        <w:rPr>
          <w:bCs/>
          <w:sz w:val="22"/>
          <w:szCs w:val="20"/>
          <w:lang w:bidi="ar-SA"/>
        </w:rPr>
        <w:t>Co-Chair</w:t>
      </w:r>
      <w:r w:rsidRPr="006740F7">
        <w:rPr>
          <w:bCs/>
          <w:sz w:val="22"/>
          <w:szCs w:val="20"/>
          <w:lang w:bidi="ar-SA"/>
        </w:rPr>
        <w:t>, Babesiosis Practice Guidelines</w:t>
      </w:r>
    </w:p>
    <w:p w14:paraId="70BA7019" w14:textId="77777777" w:rsidR="001044EE" w:rsidRPr="006740F7" w:rsidRDefault="001044EE" w:rsidP="002B09DD">
      <w:pPr>
        <w:ind w:left="2340" w:hanging="2340"/>
        <w:rPr>
          <w:sz w:val="28"/>
          <w:lang w:bidi="ar-SA"/>
        </w:rPr>
      </w:pPr>
      <w:r w:rsidRPr="006740F7">
        <w:rPr>
          <w:bCs/>
          <w:sz w:val="22"/>
          <w:szCs w:val="20"/>
          <w:lang w:bidi="ar-SA"/>
        </w:rPr>
        <w:tab/>
        <w:t>Infectious Diseases Society of America</w:t>
      </w:r>
    </w:p>
    <w:p w14:paraId="3B6B6AB7" w14:textId="77777777" w:rsidR="003E7CBB" w:rsidRPr="006740F7" w:rsidRDefault="003E7CBB" w:rsidP="002B09DD">
      <w:pPr>
        <w:tabs>
          <w:tab w:val="left" w:pos="2340"/>
        </w:tabs>
        <w:rPr>
          <w:sz w:val="22"/>
          <w:szCs w:val="20"/>
          <w:lang w:bidi="ar-SA"/>
        </w:rPr>
      </w:pPr>
    </w:p>
    <w:p w14:paraId="22E9BD3B" w14:textId="77777777" w:rsidR="003E7CBB" w:rsidRPr="006740F7" w:rsidRDefault="003E7CBB" w:rsidP="002B09DD">
      <w:pPr>
        <w:pStyle w:val="Heading1"/>
        <w:tabs>
          <w:tab w:val="left" w:pos="2145"/>
          <w:tab w:val="left" w:pos="2340"/>
        </w:tabs>
        <w:ind w:left="180" w:firstLine="516"/>
        <w:rPr>
          <w:b w:val="0"/>
          <w:sz w:val="22"/>
        </w:rPr>
      </w:pPr>
      <w:r w:rsidRPr="006740F7">
        <w:rPr>
          <w:b w:val="0"/>
          <w:i/>
          <w:sz w:val="22"/>
        </w:rPr>
        <w:t>2009-</w:t>
      </w:r>
      <w:r w:rsidR="004F0F38" w:rsidRPr="006740F7">
        <w:rPr>
          <w:b w:val="0"/>
          <w:i/>
          <w:sz w:val="22"/>
        </w:rPr>
        <w:t>2012</w:t>
      </w:r>
      <w:r w:rsidRPr="006740F7">
        <w:rPr>
          <w:b w:val="0"/>
          <w:sz w:val="22"/>
        </w:rPr>
        <w:tab/>
        <w:t>Standards an</w:t>
      </w:r>
      <w:r w:rsidR="006B4FE1" w:rsidRPr="006740F7">
        <w:rPr>
          <w:b w:val="0"/>
          <w:sz w:val="22"/>
        </w:rPr>
        <w:t>d Practice Guidelines Committee</w:t>
      </w:r>
    </w:p>
    <w:p w14:paraId="7C0D5699" w14:textId="77777777" w:rsidR="003E7CBB" w:rsidRPr="006740F7" w:rsidRDefault="003E7CBB" w:rsidP="002B09DD">
      <w:pPr>
        <w:tabs>
          <w:tab w:val="left" w:pos="2340"/>
        </w:tabs>
        <w:rPr>
          <w:sz w:val="22"/>
          <w:szCs w:val="20"/>
          <w:lang w:bidi="ar-SA"/>
        </w:rPr>
      </w:pPr>
      <w:r w:rsidRPr="006740F7">
        <w:rPr>
          <w:sz w:val="22"/>
          <w:szCs w:val="20"/>
          <w:lang w:bidi="ar-SA"/>
        </w:rPr>
        <w:tab/>
        <w:t>Infectious Diseases Society of America</w:t>
      </w:r>
    </w:p>
    <w:p w14:paraId="26C02771" w14:textId="77777777" w:rsidR="003E7CBB" w:rsidRPr="006740F7" w:rsidRDefault="003E7CBB" w:rsidP="002B09DD">
      <w:pPr>
        <w:tabs>
          <w:tab w:val="left" w:pos="2340"/>
        </w:tabs>
        <w:rPr>
          <w:sz w:val="22"/>
          <w:szCs w:val="20"/>
          <w:lang w:bidi="ar-SA"/>
        </w:rPr>
      </w:pPr>
    </w:p>
    <w:p w14:paraId="34B5D745" w14:textId="77777777" w:rsidR="003E7CBB" w:rsidRPr="006740F7" w:rsidRDefault="003E7CBB" w:rsidP="002B09DD">
      <w:pPr>
        <w:pStyle w:val="Heading1"/>
        <w:tabs>
          <w:tab w:val="left" w:pos="2145"/>
          <w:tab w:val="left" w:pos="2340"/>
        </w:tabs>
        <w:ind w:left="180" w:firstLine="516"/>
        <w:rPr>
          <w:b w:val="0"/>
          <w:sz w:val="22"/>
        </w:rPr>
      </w:pPr>
      <w:r w:rsidRPr="006740F7">
        <w:rPr>
          <w:b w:val="0"/>
          <w:i/>
          <w:sz w:val="22"/>
        </w:rPr>
        <w:t>2009-2010</w:t>
      </w:r>
      <w:r w:rsidRPr="006740F7">
        <w:rPr>
          <w:b w:val="0"/>
          <w:sz w:val="22"/>
        </w:rPr>
        <w:tab/>
        <w:t>Lyme Disease Guidelines Review Panel</w:t>
      </w:r>
    </w:p>
    <w:p w14:paraId="3F1034E7" w14:textId="77777777" w:rsidR="003E7CBB" w:rsidRPr="006740F7" w:rsidRDefault="003E7CBB" w:rsidP="002B09DD">
      <w:pPr>
        <w:pStyle w:val="Heading1"/>
        <w:tabs>
          <w:tab w:val="left" w:pos="2145"/>
          <w:tab w:val="left" w:pos="2340"/>
        </w:tabs>
        <w:ind w:left="180" w:firstLine="516"/>
        <w:rPr>
          <w:b w:val="0"/>
          <w:sz w:val="22"/>
        </w:rPr>
      </w:pPr>
      <w:r w:rsidRPr="006740F7">
        <w:rPr>
          <w:b w:val="0"/>
          <w:sz w:val="22"/>
        </w:rPr>
        <w:tab/>
      </w:r>
      <w:r w:rsidRPr="006740F7">
        <w:rPr>
          <w:b w:val="0"/>
          <w:sz w:val="22"/>
        </w:rPr>
        <w:tab/>
        <w:t>Infectious Diseases Society of America</w:t>
      </w:r>
    </w:p>
    <w:p w14:paraId="6BCA5CA7" w14:textId="77777777" w:rsidR="00B718EF" w:rsidRDefault="00B718EF" w:rsidP="002B09DD">
      <w:pPr>
        <w:rPr>
          <w:smallCaps/>
        </w:rPr>
      </w:pPr>
    </w:p>
    <w:p w14:paraId="4D517199" w14:textId="77777777" w:rsidR="00757CA4" w:rsidRDefault="00757CA4" w:rsidP="002B09DD">
      <w:pPr>
        <w:rPr>
          <w:smallCaps/>
        </w:rPr>
      </w:pPr>
    </w:p>
    <w:p w14:paraId="487FC908" w14:textId="77777777" w:rsidR="00E83DCB" w:rsidRPr="0033445A" w:rsidRDefault="00E83DCB" w:rsidP="002B09DD">
      <w:pPr>
        <w:tabs>
          <w:tab w:val="left" w:pos="1800"/>
          <w:tab w:val="left" w:pos="2145"/>
          <w:tab w:val="left" w:pos="2340"/>
        </w:tabs>
        <w:ind w:left="2160" w:hanging="1500"/>
        <w:rPr>
          <w:b/>
          <w:smallCaps/>
          <w:color w:val="002060"/>
        </w:rPr>
      </w:pPr>
      <w:r w:rsidRPr="0033445A">
        <w:rPr>
          <w:b/>
          <w:smallCaps/>
          <w:color w:val="002060"/>
        </w:rPr>
        <w:t>Professional Organizations</w:t>
      </w:r>
    </w:p>
    <w:p w14:paraId="69501890" w14:textId="77777777" w:rsidR="00B7644E" w:rsidRPr="00F84586" w:rsidRDefault="00B7644E" w:rsidP="002B09DD">
      <w:pPr>
        <w:tabs>
          <w:tab w:val="left" w:pos="1800"/>
          <w:tab w:val="left" w:pos="2145"/>
          <w:tab w:val="left" w:pos="2340"/>
        </w:tabs>
        <w:ind w:left="2160" w:hanging="1500"/>
        <w:rPr>
          <w:b/>
          <w:smallCaps/>
          <w:color w:val="002060"/>
          <w:sz w:val="20"/>
        </w:rPr>
      </w:pPr>
    </w:p>
    <w:p w14:paraId="1AFAB2B0" w14:textId="2EF253A6" w:rsidR="00734F4C" w:rsidRPr="00734F4C" w:rsidRDefault="00734F4C" w:rsidP="002B09DD">
      <w:pPr>
        <w:ind w:left="360" w:firstLine="300"/>
        <w:rPr>
          <w:iCs/>
          <w:sz w:val="22"/>
        </w:rPr>
      </w:pPr>
      <w:r>
        <w:rPr>
          <w:i/>
          <w:sz w:val="22"/>
        </w:rPr>
        <w:t>2021-present</w:t>
      </w:r>
      <w:r>
        <w:rPr>
          <w:i/>
          <w:sz w:val="22"/>
        </w:rPr>
        <w:tab/>
      </w:r>
      <w:r>
        <w:rPr>
          <w:iCs/>
          <w:sz w:val="22"/>
        </w:rPr>
        <w:t>American College of Epidemiology (ACE)</w:t>
      </w:r>
    </w:p>
    <w:p w14:paraId="40CB324A" w14:textId="3501A3EE" w:rsidR="00E83DCB" w:rsidRPr="006740F7" w:rsidRDefault="00E83DCB" w:rsidP="002B09DD">
      <w:pPr>
        <w:ind w:left="360" w:firstLine="300"/>
        <w:rPr>
          <w:sz w:val="22"/>
        </w:rPr>
      </w:pPr>
      <w:r w:rsidRPr="006740F7">
        <w:rPr>
          <w:i/>
          <w:sz w:val="22"/>
        </w:rPr>
        <w:t>2009-present</w:t>
      </w:r>
      <w:r w:rsidRPr="006740F7">
        <w:rPr>
          <w:i/>
          <w:sz w:val="22"/>
        </w:rPr>
        <w:tab/>
      </w:r>
      <w:r w:rsidRPr="006740F7">
        <w:rPr>
          <w:sz w:val="22"/>
        </w:rPr>
        <w:t>International Society of Travel Medicine (ISTM)</w:t>
      </w:r>
    </w:p>
    <w:p w14:paraId="4E5522E3" w14:textId="77777777" w:rsidR="00E83DCB" w:rsidRPr="006740F7" w:rsidRDefault="00E83DCB" w:rsidP="002B09DD">
      <w:pPr>
        <w:ind w:left="360" w:firstLine="300"/>
        <w:rPr>
          <w:sz w:val="22"/>
        </w:rPr>
      </w:pPr>
      <w:r w:rsidRPr="006740F7">
        <w:rPr>
          <w:i/>
          <w:sz w:val="22"/>
        </w:rPr>
        <w:t>2004-present</w:t>
      </w:r>
      <w:r w:rsidRPr="006740F7">
        <w:rPr>
          <w:i/>
          <w:sz w:val="22"/>
        </w:rPr>
        <w:tab/>
      </w:r>
      <w:r w:rsidRPr="006740F7">
        <w:rPr>
          <w:sz w:val="22"/>
        </w:rPr>
        <w:t>Pediatric Infectious Diseases Society (PIDS)</w:t>
      </w:r>
    </w:p>
    <w:p w14:paraId="33284EC9" w14:textId="77777777" w:rsidR="00E83DCB" w:rsidRPr="006740F7" w:rsidRDefault="00E83DCB" w:rsidP="002B09DD">
      <w:pPr>
        <w:ind w:left="360" w:firstLine="300"/>
        <w:rPr>
          <w:sz w:val="22"/>
        </w:rPr>
      </w:pPr>
      <w:r w:rsidRPr="006740F7">
        <w:rPr>
          <w:i/>
          <w:sz w:val="22"/>
        </w:rPr>
        <w:t>2004-present</w:t>
      </w:r>
      <w:r w:rsidRPr="006740F7">
        <w:rPr>
          <w:i/>
          <w:sz w:val="22"/>
        </w:rPr>
        <w:tab/>
      </w:r>
      <w:r w:rsidRPr="006740F7">
        <w:rPr>
          <w:sz w:val="22"/>
        </w:rPr>
        <w:t>Infectious Disease</w:t>
      </w:r>
      <w:r w:rsidR="008213A5" w:rsidRPr="006740F7">
        <w:rPr>
          <w:sz w:val="22"/>
        </w:rPr>
        <w:t>s</w:t>
      </w:r>
      <w:r w:rsidR="002622C3" w:rsidRPr="006740F7">
        <w:rPr>
          <w:sz w:val="22"/>
        </w:rPr>
        <w:t xml:space="preserve"> Society of</w:t>
      </w:r>
      <w:r w:rsidRPr="006740F7">
        <w:rPr>
          <w:sz w:val="22"/>
        </w:rPr>
        <w:t xml:space="preserve"> America (</w:t>
      </w:r>
      <w:smartTag w:uri="urn:schemas-microsoft-com:office:smarttags" w:element="stockticker">
        <w:r w:rsidRPr="006740F7">
          <w:rPr>
            <w:sz w:val="22"/>
          </w:rPr>
          <w:t>IDSA</w:t>
        </w:r>
      </w:smartTag>
      <w:r w:rsidRPr="006740F7">
        <w:rPr>
          <w:sz w:val="22"/>
        </w:rPr>
        <w:t>)</w:t>
      </w:r>
    </w:p>
    <w:p w14:paraId="2C633336" w14:textId="77777777" w:rsidR="00E83DCB" w:rsidRPr="006740F7" w:rsidRDefault="00E83DCB" w:rsidP="002B09DD">
      <w:pPr>
        <w:ind w:left="360" w:firstLine="300"/>
        <w:rPr>
          <w:sz w:val="22"/>
        </w:rPr>
      </w:pPr>
      <w:r w:rsidRPr="006740F7">
        <w:rPr>
          <w:i/>
          <w:sz w:val="22"/>
        </w:rPr>
        <w:t>2003-present</w:t>
      </w:r>
      <w:r w:rsidRPr="006740F7">
        <w:rPr>
          <w:sz w:val="22"/>
        </w:rPr>
        <w:tab/>
        <w:t>American Society of Tropical Medicine and Hygiene (ASTMH)</w:t>
      </w:r>
    </w:p>
    <w:p w14:paraId="74B06F50" w14:textId="77777777" w:rsidR="00E83DCB" w:rsidRPr="006740F7" w:rsidRDefault="00E83DCB" w:rsidP="002B09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60"/>
        <w:rPr>
          <w:rFonts w:ascii="Times New Roman" w:eastAsia="Times New Roman" w:hAnsi="Times New Roman"/>
          <w:sz w:val="22"/>
        </w:rPr>
      </w:pPr>
      <w:r w:rsidRPr="006740F7">
        <w:rPr>
          <w:rFonts w:ascii="Times New Roman" w:eastAsia="Times New Roman" w:hAnsi="Times New Roman"/>
          <w:i/>
          <w:sz w:val="22"/>
        </w:rPr>
        <w:t>2002-present</w:t>
      </w:r>
      <w:r w:rsidRPr="006740F7">
        <w:rPr>
          <w:rFonts w:ascii="Times New Roman" w:eastAsia="Times New Roman" w:hAnsi="Times New Roman"/>
          <w:i/>
          <w:sz w:val="22"/>
        </w:rPr>
        <w:tab/>
      </w:r>
      <w:r w:rsidRPr="006740F7">
        <w:rPr>
          <w:rFonts w:ascii="Times New Roman" w:eastAsia="Times New Roman" w:hAnsi="Times New Roman"/>
          <w:sz w:val="22"/>
        </w:rPr>
        <w:t>American College of Physicians (</w:t>
      </w:r>
      <w:smartTag w:uri="urn:schemas-microsoft-com:office:smarttags" w:element="stockticker">
        <w:r w:rsidRPr="006740F7">
          <w:rPr>
            <w:rFonts w:ascii="Times New Roman" w:hAnsi="Times New Roman"/>
            <w:sz w:val="22"/>
          </w:rPr>
          <w:t>ACP</w:t>
        </w:r>
      </w:smartTag>
      <w:r w:rsidRPr="006740F7">
        <w:rPr>
          <w:rFonts w:ascii="Times New Roman" w:hAnsi="Times New Roman"/>
          <w:sz w:val="22"/>
        </w:rPr>
        <w:t>-ASIM)</w:t>
      </w:r>
    </w:p>
    <w:p w14:paraId="2FAB41F4" w14:textId="77777777" w:rsidR="00E83DCB" w:rsidRPr="006740F7" w:rsidRDefault="00E83DCB" w:rsidP="002B09DD">
      <w:pPr>
        <w:tabs>
          <w:tab w:val="left" w:pos="1800"/>
        </w:tabs>
        <w:ind w:left="660"/>
        <w:rPr>
          <w:sz w:val="22"/>
        </w:rPr>
      </w:pPr>
      <w:r w:rsidRPr="006740F7">
        <w:rPr>
          <w:i/>
          <w:sz w:val="22"/>
        </w:rPr>
        <w:t>2000-present</w:t>
      </w:r>
      <w:r w:rsidR="006740F7">
        <w:rPr>
          <w:sz w:val="22"/>
        </w:rPr>
        <w:tab/>
      </w:r>
      <w:r w:rsidRPr="006740F7">
        <w:rPr>
          <w:sz w:val="22"/>
        </w:rPr>
        <w:t>American Academy</w:t>
      </w:r>
      <w:r w:rsidR="006C5FBE" w:rsidRPr="006740F7">
        <w:rPr>
          <w:sz w:val="22"/>
        </w:rPr>
        <w:t xml:space="preserve"> of Pediatrics (AAP)</w:t>
      </w:r>
    </w:p>
    <w:p w14:paraId="580E0B13" w14:textId="77777777" w:rsidR="00E83DCB" w:rsidRDefault="00E83DCB" w:rsidP="002B09DD">
      <w:pPr>
        <w:tabs>
          <w:tab w:val="left" w:pos="1800"/>
        </w:tabs>
        <w:ind w:left="1380"/>
        <w:rPr>
          <w:sz w:val="20"/>
        </w:rPr>
      </w:pPr>
    </w:p>
    <w:p w14:paraId="2DCBC526" w14:textId="77777777" w:rsidR="007642F0" w:rsidRDefault="007642F0" w:rsidP="002B09DD">
      <w:pPr>
        <w:tabs>
          <w:tab w:val="left" w:pos="1800"/>
        </w:tabs>
        <w:ind w:left="1380"/>
        <w:rPr>
          <w:sz w:val="20"/>
        </w:rPr>
      </w:pPr>
    </w:p>
    <w:p w14:paraId="7D571632" w14:textId="77777777" w:rsidR="00A478B3" w:rsidRPr="0033445A" w:rsidRDefault="00A478B3" w:rsidP="002B09DD">
      <w:pPr>
        <w:tabs>
          <w:tab w:val="left" w:pos="1800"/>
          <w:tab w:val="left" w:pos="2145"/>
          <w:tab w:val="left" w:pos="2340"/>
        </w:tabs>
        <w:ind w:left="2160" w:hanging="1500"/>
        <w:rPr>
          <w:b/>
          <w:smallCaps/>
          <w:color w:val="002060"/>
        </w:rPr>
      </w:pPr>
      <w:r w:rsidRPr="0033445A">
        <w:rPr>
          <w:b/>
          <w:smallCaps/>
          <w:color w:val="002060"/>
        </w:rPr>
        <w:t xml:space="preserve">International </w:t>
      </w:r>
      <w:smartTag w:uri="urn:schemas-microsoft-com:office:smarttags" w:element="stockticker">
        <w:r w:rsidRPr="0033445A">
          <w:rPr>
            <w:b/>
            <w:smallCaps/>
            <w:color w:val="002060"/>
          </w:rPr>
          <w:t>and</w:t>
        </w:r>
      </w:smartTag>
      <w:r w:rsidRPr="0033445A">
        <w:rPr>
          <w:b/>
          <w:smallCaps/>
          <w:color w:val="002060"/>
        </w:rPr>
        <w:t xml:space="preserve"> Volunteer Experience</w:t>
      </w:r>
    </w:p>
    <w:p w14:paraId="10FB82BD" w14:textId="77777777" w:rsidR="00A478B3" w:rsidRDefault="00A478B3" w:rsidP="002B09DD">
      <w:pPr>
        <w:tabs>
          <w:tab w:val="left" w:pos="1800"/>
          <w:tab w:val="left" w:pos="2145"/>
          <w:tab w:val="left" w:pos="2340"/>
        </w:tabs>
        <w:ind w:left="2160" w:hanging="1500"/>
        <w:rPr>
          <w:b/>
          <w:sz w:val="20"/>
        </w:rPr>
      </w:pPr>
    </w:p>
    <w:p w14:paraId="1BD348D5" w14:textId="77777777" w:rsidR="003843B7" w:rsidRPr="006740F7" w:rsidRDefault="003843B7" w:rsidP="002B09DD">
      <w:pPr>
        <w:ind w:firstLine="660"/>
        <w:rPr>
          <w:sz w:val="22"/>
          <w:szCs w:val="20"/>
        </w:rPr>
      </w:pPr>
      <w:r w:rsidRPr="006740F7">
        <w:rPr>
          <w:i/>
          <w:sz w:val="22"/>
          <w:szCs w:val="20"/>
        </w:rPr>
        <w:t>Sept 2019</w:t>
      </w:r>
      <w:r w:rsidRPr="006740F7">
        <w:rPr>
          <w:i/>
          <w:sz w:val="22"/>
          <w:szCs w:val="20"/>
        </w:rPr>
        <w:tab/>
      </w:r>
      <w:r w:rsidRPr="006740F7">
        <w:rPr>
          <w:sz w:val="22"/>
          <w:szCs w:val="20"/>
        </w:rPr>
        <w:t>GIS Training Workshop</w:t>
      </w:r>
    </w:p>
    <w:p w14:paraId="139DC163" w14:textId="77777777" w:rsidR="003843B7" w:rsidRPr="006740F7" w:rsidRDefault="003843B7" w:rsidP="002B09DD">
      <w:pPr>
        <w:tabs>
          <w:tab w:val="left" w:pos="2520"/>
        </w:tabs>
        <w:ind w:firstLine="660"/>
        <w:rPr>
          <w:sz w:val="22"/>
          <w:szCs w:val="20"/>
        </w:rPr>
      </w:pPr>
      <w:r w:rsidRPr="006740F7">
        <w:rPr>
          <w:sz w:val="22"/>
          <w:szCs w:val="20"/>
        </w:rPr>
        <w:tab/>
        <w:t>National Center for Public Health, Ulaanbataar, Mongolia</w:t>
      </w:r>
    </w:p>
    <w:p w14:paraId="2610BAAC" w14:textId="77777777" w:rsidR="003843B7" w:rsidRPr="006740F7" w:rsidRDefault="003843B7" w:rsidP="002B09DD">
      <w:pPr>
        <w:ind w:firstLine="660"/>
        <w:rPr>
          <w:i/>
          <w:sz w:val="22"/>
          <w:szCs w:val="20"/>
        </w:rPr>
      </w:pPr>
    </w:p>
    <w:p w14:paraId="6AD62BCD" w14:textId="77777777" w:rsidR="003843B7" w:rsidRPr="006740F7" w:rsidRDefault="003843B7" w:rsidP="002B09DD">
      <w:pPr>
        <w:ind w:firstLine="660"/>
        <w:rPr>
          <w:sz w:val="22"/>
          <w:szCs w:val="20"/>
        </w:rPr>
      </w:pPr>
      <w:r w:rsidRPr="006740F7">
        <w:rPr>
          <w:i/>
          <w:sz w:val="22"/>
          <w:szCs w:val="20"/>
        </w:rPr>
        <w:t>Sept 2019</w:t>
      </w:r>
      <w:r w:rsidRPr="006740F7">
        <w:rPr>
          <w:i/>
          <w:sz w:val="22"/>
          <w:szCs w:val="20"/>
        </w:rPr>
        <w:tab/>
      </w:r>
      <w:r w:rsidRPr="006740F7">
        <w:rPr>
          <w:sz w:val="22"/>
          <w:szCs w:val="20"/>
        </w:rPr>
        <w:t>GIS Training Workshop</w:t>
      </w:r>
    </w:p>
    <w:p w14:paraId="355B5714" w14:textId="77777777" w:rsidR="003843B7" w:rsidRPr="006740F7" w:rsidRDefault="003843B7" w:rsidP="002B09DD">
      <w:pPr>
        <w:tabs>
          <w:tab w:val="left" w:pos="2520"/>
        </w:tabs>
        <w:ind w:firstLine="660"/>
        <w:rPr>
          <w:sz w:val="22"/>
          <w:szCs w:val="20"/>
        </w:rPr>
      </w:pPr>
      <w:r w:rsidRPr="006740F7">
        <w:rPr>
          <w:sz w:val="22"/>
          <w:szCs w:val="20"/>
        </w:rPr>
        <w:tab/>
        <w:t>Duke-Kunshan University, Kunshan, China</w:t>
      </w:r>
    </w:p>
    <w:p w14:paraId="0C285AA2" w14:textId="77777777" w:rsidR="003843B7" w:rsidRPr="006740F7" w:rsidRDefault="003843B7" w:rsidP="002B09DD">
      <w:pPr>
        <w:ind w:firstLine="660"/>
        <w:rPr>
          <w:i/>
          <w:sz w:val="22"/>
          <w:szCs w:val="20"/>
        </w:rPr>
      </w:pPr>
    </w:p>
    <w:p w14:paraId="0329AD75" w14:textId="77777777" w:rsidR="0067263E" w:rsidRPr="006740F7" w:rsidRDefault="0067263E" w:rsidP="002B09DD">
      <w:pPr>
        <w:ind w:firstLine="660"/>
        <w:rPr>
          <w:sz w:val="22"/>
          <w:szCs w:val="20"/>
        </w:rPr>
      </w:pPr>
      <w:r w:rsidRPr="006740F7">
        <w:rPr>
          <w:i/>
          <w:sz w:val="22"/>
          <w:szCs w:val="20"/>
        </w:rPr>
        <w:t>Nov 2016</w:t>
      </w:r>
      <w:r w:rsidRPr="006740F7">
        <w:rPr>
          <w:i/>
          <w:sz w:val="22"/>
          <w:szCs w:val="20"/>
        </w:rPr>
        <w:tab/>
      </w:r>
      <w:r w:rsidRPr="006740F7">
        <w:rPr>
          <w:i/>
          <w:sz w:val="22"/>
          <w:szCs w:val="20"/>
        </w:rPr>
        <w:tab/>
      </w:r>
      <w:r w:rsidR="003843B7" w:rsidRPr="006740F7">
        <w:rPr>
          <w:sz w:val="22"/>
          <w:szCs w:val="20"/>
        </w:rPr>
        <w:t>GIS Training Workshop</w:t>
      </w:r>
    </w:p>
    <w:p w14:paraId="70F0023F" w14:textId="77777777" w:rsidR="0067263E" w:rsidRPr="006740F7" w:rsidRDefault="0067263E" w:rsidP="002B09DD">
      <w:pPr>
        <w:tabs>
          <w:tab w:val="left" w:pos="2520"/>
        </w:tabs>
        <w:ind w:firstLine="660"/>
        <w:rPr>
          <w:sz w:val="22"/>
          <w:szCs w:val="20"/>
        </w:rPr>
      </w:pPr>
      <w:r w:rsidRPr="006740F7">
        <w:rPr>
          <w:sz w:val="22"/>
          <w:szCs w:val="20"/>
        </w:rPr>
        <w:tab/>
        <w:t xml:space="preserve">Duke-Kunshan University, </w:t>
      </w:r>
      <w:r w:rsidR="003843B7" w:rsidRPr="006740F7">
        <w:rPr>
          <w:sz w:val="22"/>
          <w:szCs w:val="20"/>
        </w:rPr>
        <w:t>Kunshan, China</w:t>
      </w:r>
    </w:p>
    <w:p w14:paraId="42931330" w14:textId="77777777" w:rsidR="0067263E" w:rsidRPr="006740F7" w:rsidRDefault="0067263E" w:rsidP="002B09DD">
      <w:pPr>
        <w:tabs>
          <w:tab w:val="left" w:pos="2520"/>
        </w:tabs>
        <w:ind w:firstLine="660"/>
        <w:rPr>
          <w:i/>
          <w:sz w:val="22"/>
          <w:szCs w:val="20"/>
        </w:rPr>
      </w:pPr>
      <w:r w:rsidRPr="006740F7">
        <w:rPr>
          <w:sz w:val="22"/>
          <w:szCs w:val="20"/>
        </w:rPr>
        <w:tab/>
      </w:r>
    </w:p>
    <w:p w14:paraId="1F54035D" w14:textId="77777777" w:rsidR="003843B7" w:rsidRPr="006740F7" w:rsidRDefault="00470B30" w:rsidP="002B09DD">
      <w:pPr>
        <w:ind w:firstLine="660"/>
        <w:rPr>
          <w:sz w:val="22"/>
          <w:szCs w:val="20"/>
        </w:rPr>
      </w:pPr>
      <w:r w:rsidRPr="006740F7">
        <w:rPr>
          <w:i/>
          <w:sz w:val="22"/>
          <w:szCs w:val="20"/>
        </w:rPr>
        <w:t>June 2016</w:t>
      </w:r>
      <w:r w:rsidRPr="006740F7">
        <w:rPr>
          <w:b/>
          <w:i/>
          <w:sz w:val="28"/>
        </w:rPr>
        <w:tab/>
      </w:r>
      <w:r w:rsidR="003843B7" w:rsidRPr="006740F7">
        <w:rPr>
          <w:sz w:val="22"/>
          <w:szCs w:val="20"/>
        </w:rPr>
        <w:t>GIS Training Workshop</w:t>
      </w:r>
    </w:p>
    <w:p w14:paraId="7511C1FA" w14:textId="77777777" w:rsidR="003843B7" w:rsidRPr="006740F7" w:rsidRDefault="003843B7" w:rsidP="002B09DD">
      <w:pPr>
        <w:tabs>
          <w:tab w:val="left" w:pos="2520"/>
        </w:tabs>
        <w:ind w:firstLine="660"/>
        <w:rPr>
          <w:sz w:val="22"/>
          <w:szCs w:val="20"/>
        </w:rPr>
      </w:pPr>
      <w:r w:rsidRPr="006740F7">
        <w:rPr>
          <w:sz w:val="22"/>
          <w:szCs w:val="20"/>
        </w:rPr>
        <w:tab/>
        <w:t xml:space="preserve">Field Epidemiology Training Program </w:t>
      </w:r>
    </w:p>
    <w:p w14:paraId="454B80B1" w14:textId="77777777" w:rsidR="003843B7" w:rsidRPr="006740F7" w:rsidRDefault="003843B7" w:rsidP="002B09DD">
      <w:pPr>
        <w:tabs>
          <w:tab w:val="left" w:pos="2520"/>
        </w:tabs>
        <w:ind w:firstLine="660"/>
        <w:rPr>
          <w:sz w:val="22"/>
          <w:szCs w:val="20"/>
        </w:rPr>
      </w:pPr>
      <w:r w:rsidRPr="006740F7">
        <w:rPr>
          <w:sz w:val="22"/>
          <w:szCs w:val="20"/>
        </w:rPr>
        <w:tab/>
        <w:t>National Center for Communicable Diseases, Ulaanbataar, Mongolia</w:t>
      </w:r>
    </w:p>
    <w:p w14:paraId="7C94DD4A" w14:textId="77777777" w:rsidR="00470B30" w:rsidRPr="006740F7" w:rsidRDefault="00470B30" w:rsidP="002B09DD">
      <w:pPr>
        <w:tabs>
          <w:tab w:val="left" w:pos="2520"/>
        </w:tabs>
        <w:ind w:firstLine="660"/>
        <w:rPr>
          <w:b/>
          <w:i/>
          <w:sz w:val="28"/>
        </w:rPr>
      </w:pPr>
      <w:r w:rsidRPr="006740F7">
        <w:rPr>
          <w:bCs/>
          <w:i/>
          <w:sz w:val="22"/>
          <w:szCs w:val="20"/>
          <w:lang w:bidi="ar-SA"/>
        </w:rPr>
        <w:tab/>
      </w:r>
    </w:p>
    <w:p w14:paraId="75FA5BA9" w14:textId="77777777" w:rsidR="00BA450B" w:rsidRPr="006740F7" w:rsidRDefault="00BA450B" w:rsidP="002B09DD">
      <w:pPr>
        <w:pStyle w:val="Heading1"/>
        <w:tabs>
          <w:tab w:val="left" w:pos="2145"/>
          <w:tab w:val="left" w:pos="2340"/>
        </w:tabs>
        <w:ind w:left="180" w:firstLine="516"/>
        <w:rPr>
          <w:b w:val="0"/>
          <w:sz w:val="22"/>
        </w:rPr>
      </w:pPr>
      <w:r w:rsidRPr="006740F7">
        <w:rPr>
          <w:b w:val="0"/>
          <w:i/>
          <w:sz w:val="22"/>
        </w:rPr>
        <w:t>Mar 2011</w:t>
      </w:r>
      <w:r w:rsidRPr="006740F7">
        <w:rPr>
          <w:b w:val="0"/>
          <w:i/>
          <w:sz w:val="22"/>
        </w:rPr>
        <w:tab/>
      </w:r>
      <w:r w:rsidRPr="006740F7">
        <w:rPr>
          <w:b w:val="0"/>
          <w:sz w:val="22"/>
        </w:rPr>
        <w:t>Mvomero District, Tanzania</w:t>
      </w:r>
    </w:p>
    <w:p w14:paraId="209B654C" w14:textId="77777777" w:rsidR="00BA450B" w:rsidRPr="006740F7" w:rsidRDefault="00BA450B" w:rsidP="002B09DD">
      <w:pPr>
        <w:ind w:left="2520"/>
        <w:rPr>
          <w:sz w:val="28"/>
          <w:lang w:bidi="ar-SA"/>
        </w:rPr>
      </w:pPr>
      <w:r w:rsidRPr="006740F7">
        <w:rPr>
          <w:bCs/>
          <w:sz w:val="22"/>
          <w:szCs w:val="20"/>
          <w:lang w:bidi="ar-SA"/>
        </w:rPr>
        <w:t>Preliminary data collection for a malaria larviciding and rapid diagnostic testing trial in 24 rural Tanzanian villages</w:t>
      </w:r>
      <w:r w:rsidRPr="006740F7">
        <w:rPr>
          <w:bCs/>
          <w:i/>
          <w:sz w:val="22"/>
          <w:szCs w:val="20"/>
          <w:lang w:bidi="ar-SA"/>
        </w:rPr>
        <w:tab/>
      </w:r>
      <w:r w:rsidRPr="006740F7">
        <w:rPr>
          <w:bCs/>
          <w:i/>
          <w:sz w:val="22"/>
          <w:szCs w:val="20"/>
          <w:lang w:bidi="ar-SA"/>
        </w:rPr>
        <w:tab/>
      </w:r>
      <w:r w:rsidRPr="006740F7">
        <w:rPr>
          <w:bCs/>
          <w:i/>
          <w:sz w:val="22"/>
          <w:szCs w:val="20"/>
          <w:lang w:bidi="ar-SA"/>
        </w:rPr>
        <w:tab/>
      </w:r>
    </w:p>
    <w:p w14:paraId="0489D4AD" w14:textId="77777777" w:rsidR="00BA450B" w:rsidRPr="006740F7" w:rsidRDefault="00BA450B" w:rsidP="002B09DD">
      <w:pPr>
        <w:pStyle w:val="Heading1"/>
        <w:tabs>
          <w:tab w:val="left" w:pos="2145"/>
          <w:tab w:val="left" w:pos="2340"/>
        </w:tabs>
        <w:ind w:left="180" w:firstLine="516"/>
        <w:rPr>
          <w:b w:val="0"/>
          <w:i/>
          <w:sz w:val="22"/>
        </w:rPr>
      </w:pPr>
    </w:p>
    <w:p w14:paraId="36B0AFF0" w14:textId="77777777" w:rsidR="00A478B3" w:rsidRPr="006740F7" w:rsidRDefault="00A478B3" w:rsidP="002B09DD">
      <w:pPr>
        <w:pStyle w:val="Heading1"/>
        <w:tabs>
          <w:tab w:val="left" w:pos="2145"/>
          <w:tab w:val="left" w:pos="2340"/>
        </w:tabs>
        <w:ind w:left="180" w:firstLine="516"/>
        <w:rPr>
          <w:b w:val="0"/>
          <w:sz w:val="22"/>
        </w:rPr>
      </w:pPr>
      <w:r w:rsidRPr="006740F7">
        <w:rPr>
          <w:b w:val="0"/>
          <w:i/>
          <w:sz w:val="22"/>
        </w:rPr>
        <w:t>Nov-Dec 2005</w:t>
      </w:r>
      <w:r w:rsidRPr="006740F7">
        <w:rPr>
          <w:b w:val="0"/>
          <w:sz w:val="22"/>
        </w:rPr>
        <w:tab/>
        <w:t>Universite Cheikh Anta Diop, Dakar, Senegal</w:t>
      </w:r>
    </w:p>
    <w:p w14:paraId="335A61C8" w14:textId="77777777" w:rsidR="00A478B3" w:rsidRPr="006740F7" w:rsidRDefault="00A478B3" w:rsidP="002B09DD">
      <w:pPr>
        <w:pStyle w:val="Heading1"/>
        <w:tabs>
          <w:tab w:val="left" w:pos="2145"/>
          <w:tab w:val="left" w:pos="2475"/>
        </w:tabs>
        <w:rPr>
          <w:b w:val="0"/>
          <w:sz w:val="22"/>
        </w:rPr>
      </w:pPr>
      <w:r w:rsidRPr="006740F7">
        <w:rPr>
          <w:b w:val="0"/>
          <w:sz w:val="22"/>
        </w:rPr>
        <w:tab/>
      </w:r>
      <w:r w:rsidRPr="006740F7">
        <w:rPr>
          <w:b w:val="0"/>
          <w:sz w:val="22"/>
        </w:rPr>
        <w:tab/>
        <w:t xml:space="preserve">Laboratory-based malaria field research in </w:t>
      </w:r>
      <w:smartTag w:uri="urn:schemas-microsoft-com:office:smarttags" w:element="place">
        <w:r w:rsidRPr="006740F7">
          <w:rPr>
            <w:b w:val="0"/>
            <w:sz w:val="22"/>
          </w:rPr>
          <w:t>West Africa</w:t>
        </w:r>
      </w:smartTag>
    </w:p>
    <w:p w14:paraId="2D65F619" w14:textId="77777777" w:rsidR="00A478B3" w:rsidRPr="006740F7" w:rsidRDefault="00A478B3" w:rsidP="002B09DD">
      <w:pPr>
        <w:pStyle w:val="Heading1"/>
        <w:tabs>
          <w:tab w:val="left" w:pos="2145"/>
          <w:tab w:val="left" w:pos="2340"/>
        </w:tabs>
        <w:ind w:left="180" w:firstLine="516"/>
        <w:rPr>
          <w:b w:val="0"/>
          <w:i/>
          <w:sz w:val="22"/>
        </w:rPr>
      </w:pPr>
    </w:p>
    <w:p w14:paraId="3B9ED8A7" w14:textId="77777777" w:rsidR="00A478B3" w:rsidRPr="006740F7" w:rsidRDefault="00A478B3" w:rsidP="002B09DD">
      <w:pPr>
        <w:pStyle w:val="Heading1"/>
        <w:tabs>
          <w:tab w:val="left" w:pos="2145"/>
          <w:tab w:val="left" w:pos="2340"/>
        </w:tabs>
        <w:ind w:left="180" w:firstLine="516"/>
        <w:rPr>
          <w:b w:val="0"/>
          <w:sz w:val="22"/>
        </w:rPr>
      </w:pPr>
      <w:r w:rsidRPr="006740F7">
        <w:rPr>
          <w:b w:val="0"/>
          <w:i/>
          <w:sz w:val="22"/>
        </w:rPr>
        <w:t>Aug 2002</w:t>
      </w:r>
      <w:r w:rsidRPr="006740F7">
        <w:rPr>
          <w:b w:val="0"/>
          <w:sz w:val="22"/>
        </w:rPr>
        <w:tab/>
        <w:t xml:space="preserve">Aninwah Medical Centre, </w:t>
      </w:r>
      <w:smartTag w:uri="urn:schemas-microsoft-com:office:smarttags" w:element="City">
        <w:r w:rsidRPr="006740F7">
          <w:rPr>
            <w:b w:val="0"/>
            <w:sz w:val="22"/>
          </w:rPr>
          <w:t>Kumasi</w:t>
        </w:r>
      </w:smartTag>
      <w:r w:rsidRPr="006740F7">
        <w:rPr>
          <w:b w:val="0"/>
          <w:sz w:val="22"/>
        </w:rPr>
        <w:t>, Ghana</w:t>
      </w:r>
    </w:p>
    <w:p w14:paraId="57EA41A7" w14:textId="77777777" w:rsidR="00A478B3" w:rsidRPr="006740F7" w:rsidRDefault="00A478B3" w:rsidP="002B09DD">
      <w:pPr>
        <w:pStyle w:val="Heading1"/>
        <w:tabs>
          <w:tab w:val="left" w:pos="2145"/>
          <w:tab w:val="left" w:pos="2475"/>
        </w:tabs>
        <w:rPr>
          <w:b w:val="0"/>
          <w:sz w:val="22"/>
        </w:rPr>
      </w:pPr>
      <w:r w:rsidRPr="006740F7">
        <w:rPr>
          <w:b w:val="0"/>
          <w:sz w:val="22"/>
        </w:rPr>
        <w:tab/>
      </w:r>
      <w:r w:rsidRPr="006740F7">
        <w:rPr>
          <w:b w:val="0"/>
          <w:sz w:val="22"/>
        </w:rPr>
        <w:tab/>
        <w:t>Outpatient consultation and inpatient care at an urban West African hospital</w:t>
      </w:r>
    </w:p>
    <w:p w14:paraId="50E58C58" w14:textId="77777777" w:rsidR="00A478B3" w:rsidRPr="006740F7" w:rsidRDefault="00A478B3" w:rsidP="002B09DD">
      <w:pPr>
        <w:pStyle w:val="Heading1"/>
        <w:tabs>
          <w:tab w:val="left" w:pos="2145"/>
          <w:tab w:val="left" w:pos="2340"/>
        </w:tabs>
        <w:ind w:firstLine="660"/>
        <w:rPr>
          <w:b w:val="0"/>
          <w:sz w:val="22"/>
        </w:rPr>
      </w:pPr>
    </w:p>
    <w:p w14:paraId="1145DC4C" w14:textId="77777777" w:rsidR="00A478B3" w:rsidRPr="006740F7" w:rsidRDefault="00A478B3" w:rsidP="002B09DD">
      <w:pPr>
        <w:pStyle w:val="Heading1"/>
        <w:tabs>
          <w:tab w:val="left" w:pos="2145"/>
          <w:tab w:val="left" w:pos="2340"/>
        </w:tabs>
        <w:ind w:firstLine="660"/>
        <w:rPr>
          <w:b w:val="0"/>
          <w:sz w:val="22"/>
        </w:rPr>
      </w:pPr>
      <w:r w:rsidRPr="006740F7">
        <w:rPr>
          <w:b w:val="0"/>
          <w:i/>
          <w:sz w:val="22"/>
        </w:rPr>
        <w:t>Aug 2001</w:t>
      </w:r>
      <w:r w:rsidRPr="006740F7">
        <w:rPr>
          <w:b w:val="0"/>
          <w:sz w:val="22"/>
        </w:rPr>
        <w:tab/>
        <w:t xml:space="preserve">Amazon Medical Project, Amazon Rainforest, </w:t>
      </w:r>
      <w:smartTag w:uri="urn:schemas-microsoft-com:office:smarttags" w:element="place">
        <w:smartTag w:uri="urn:schemas-microsoft-com:office:smarttags" w:element="City">
          <w:r w:rsidRPr="006740F7">
            <w:rPr>
              <w:b w:val="0"/>
              <w:sz w:val="22"/>
            </w:rPr>
            <w:t>Loreto Region</w:t>
          </w:r>
        </w:smartTag>
        <w:r w:rsidRPr="006740F7">
          <w:rPr>
            <w:b w:val="0"/>
            <w:sz w:val="22"/>
          </w:rPr>
          <w:t xml:space="preserve">, </w:t>
        </w:r>
        <w:smartTag w:uri="urn:schemas-microsoft-com:office:smarttags" w:element="country-region">
          <w:r w:rsidRPr="006740F7">
            <w:rPr>
              <w:b w:val="0"/>
              <w:sz w:val="22"/>
            </w:rPr>
            <w:t>Peru</w:t>
          </w:r>
        </w:smartTag>
      </w:smartTag>
    </w:p>
    <w:p w14:paraId="4020F84C" w14:textId="77777777" w:rsidR="00A478B3" w:rsidRPr="006740F7" w:rsidRDefault="00A478B3" w:rsidP="002B09DD">
      <w:pPr>
        <w:pStyle w:val="Heading1"/>
        <w:tabs>
          <w:tab w:val="left" w:pos="2145"/>
          <w:tab w:val="left" w:pos="2475"/>
        </w:tabs>
        <w:rPr>
          <w:b w:val="0"/>
          <w:sz w:val="22"/>
        </w:rPr>
      </w:pPr>
      <w:r w:rsidRPr="006740F7">
        <w:rPr>
          <w:b w:val="0"/>
          <w:sz w:val="22"/>
        </w:rPr>
        <w:tab/>
      </w:r>
      <w:r w:rsidRPr="006740F7">
        <w:rPr>
          <w:b w:val="0"/>
          <w:sz w:val="22"/>
        </w:rPr>
        <w:tab/>
        <w:t>Comprehensive outpatient medical care at a remote jungle clinic</w:t>
      </w:r>
    </w:p>
    <w:p w14:paraId="4BE24749" w14:textId="77777777" w:rsidR="00A478B3" w:rsidRPr="006740F7" w:rsidRDefault="00A478B3" w:rsidP="002B09DD">
      <w:pPr>
        <w:tabs>
          <w:tab w:val="left" w:pos="2145"/>
          <w:tab w:val="left" w:pos="2340"/>
        </w:tabs>
        <w:ind w:left="540" w:firstLine="516"/>
        <w:rPr>
          <w:sz w:val="22"/>
        </w:rPr>
      </w:pPr>
    </w:p>
    <w:p w14:paraId="42D5A6E4" w14:textId="77777777" w:rsidR="00A478B3" w:rsidRPr="006740F7" w:rsidRDefault="00A478B3" w:rsidP="002B09DD">
      <w:pPr>
        <w:pStyle w:val="Heading7"/>
        <w:tabs>
          <w:tab w:val="left" w:pos="2145"/>
          <w:tab w:val="left" w:pos="2340"/>
        </w:tabs>
        <w:ind w:left="180" w:firstLine="516"/>
        <w:rPr>
          <w:sz w:val="22"/>
        </w:rPr>
      </w:pPr>
      <w:r w:rsidRPr="006740F7">
        <w:rPr>
          <w:i/>
          <w:sz w:val="22"/>
        </w:rPr>
        <w:t>Jan-Feb 2000</w:t>
      </w:r>
      <w:r w:rsidRPr="006740F7">
        <w:rPr>
          <w:sz w:val="22"/>
        </w:rPr>
        <w:tab/>
        <w:t>Medical Research Council, Fajara, The Gambia</w:t>
      </w:r>
    </w:p>
    <w:p w14:paraId="19705DD6" w14:textId="77777777" w:rsidR="00A478B3" w:rsidRPr="006740F7" w:rsidRDefault="00A478B3" w:rsidP="002B09DD">
      <w:pPr>
        <w:tabs>
          <w:tab w:val="left" w:pos="2145"/>
          <w:tab w:val="left" w:pos="2475"/>
        </w:tabs>
        <w:ind w:left="660"/>
        <w:rPr>
          <w:sz w:val="22"/>
        </w:rPr>
      </w:pPr>
      <w:r w:rsidRPr="006740F7">
        <w:rPr>
          <w:sz w:val="22"/>
        </w:rPr>
        <w:tab/>
      </w:r>
      <w:r w:rsidRPr="006740F7">
        <w:rPr>
          <w:sz w:val="22"/>
        </w:rPr>
        <w:tab/>
        <w:t xml:space="preserve">Hospital and clinical research facility in </w:t>
      </w:r>
      <w:smartTag w:uri="urn:schemas-microsoft-com:office:smarttags" w:element="place">
        <w:r w:rsidRPr="006740F7">
          <w:rPr>
            <w:sz w:val="22"/>
          </w:rPr>
          <w:t>West Africa</w:t>
        </w:r>
      </w:smartTag>
    </w:p>
    <w:p w14:paraId="06CC8887" w14:textId="77777777" w:rsidR="00A478B3" w:rsidRPr="006740F7" w:rsidRDefault="00A478B3" w:rsidP="002B09DD">
      <w:pPr>
        <w:tabs>
          <w:tab w:val="left" w:pos="2145"/>
          <w:tab w:val="left" w:pos="2475"/>
        </w:tabs>
        <w:ind w:left="660"/>
        <w:rPr>
          <w:sz w:val="22"/>
        </w:rPr>
      </w:pPr>
      <w:r w:rsidRPr="006740F7">
        <w:rPr>
          <w:sz w:val="22"/>
        </w:rPr>
        <w:tab/>
      </w:r>
      <w:r w:rsidRPr="006740F7">
        <w:rPr>
          <w:sz w:val="22"/>
        </w:rPr>
        <w:tab/>
        <w:t>Clinical research project with malnourished pediatric inpatients</w:t>
      </w:r>
    </w:p>
    <w:p w14:paraId="6F9E55D7" w14:textId="77777777" w:rsidR="00A478B3" w:rsidRPr="006740F7" w:rsidRDefault="00A478B3" w:rsidP="002B09DD">
      <w:pPr>
        <w:tabs>
          <w:tab w:val="left" w:pos="2145"/>
          <w:tab w:val="left" w:pos="2340"/>
        </w:tabs>
        <w:ind w:left="540" w:firstLine="516"/>
        <w:rPr>
          <w:sz w:val="22"/>
        </w:rPr>
      </w:pPr>
    </w:p>
    <w:p w14:paraId="28501F27" w14:textId="77777777" w:rsidR="00A478B3" w:rsidRPr="006740F7" w:rsidRDefault="00A478B3" w:rsidP="002B09DD">
      <w:pPr>
        <w:pStyle w:val="Heading6"/>
        <w:tabs>
          <w:tab w:val="left" w:pos="2145"/>
          <w:tab w:val="left" w:pos="2340"/>
        </w:tabs>
        <w:ind w:left="180" w:firstLine="516"/>
        <w:rPr>
          <w:sz w:val="22"/>
        </w:rPr>
      </w:pPr>
      <w:r w:rsidRPr="006740F7">
        <w:rPr>
          <w:i/>
          <w:sz w:val="22"/>
        </w:rPr>
        <w:t>Oct 1999</w:t>
      </w:r>
      <w:r w:rsidRPr="006740F7">
        <w:rPr>
          <w:sz w:val="22"/>
        </w:rPr>
        <w:tab/>
      </w:r>
      <w:smartTag w:uri="urn:schemas-microsoft-com:office:smarttags" w:element="State">
        <w:smartTag w:uri="urn:schemas-microsoft-com:office:smarttags" w:element="place">
          <w:r w:rsidRPr="006740F7">
            <w:rPr>
              <w:sz w:val="22"/>
            </w:rPr>
            <w:t>Alaska</w:t>
          </w:r>
        </w:smartTag>
      </w:smartTag>
      <w:r w:rsidRPr="006740F7">
        <w:rPr>
          <w:sz w:val="22"/>
        </w:rPr>
        <w:t xml:space="preserve"> Native Tribal Health Consortium, </w:t>
      </w:r>
      <w:smartTag w:uri="urn:schemas-microsoft-com:office:smarttags" w:element="place">
        <w:smartTag w:uri="urn:schemas-microsoft-com:office:smarttags" w:element="City">
          <w:r w:rsidRPr="006740F7">
            <w:rPr>
              <w:sz w:val="22"/>
            </w:rPr>
            <w:t>Juneau</w:t>
          </w:r>
        </w:smartTag>
        <w:r w:rsidRPr="006740F7">
          <w:rPr>
            <w:sz w:val="22"/>
          </w:rPr>
          <w:t xml:space="preserve">, </w:t>
        </w:r>
        <w:smartTag w:uri="urn:schemas-microsoft-com:office:smarttags" w:element="State">
          <w:r w:rsidRPr="006740F7">
            <w:rPr>
              <w:sz w:val="22"/>
            </w:rPr>
            <w:t>Alaska</w:t>
          </w:r>
        </w:smartTag>
      </w:smartTag>
    </w:p>
    <w:p w14:paraId="24C7F35C" w14:textId="77777777" w:rsidR="00A478B3" w:rsidRPr="006740F7" w:rsidRDefault="00A478B3" w:rsidP="002B09DD">
      <w:pPr>
        <w:tabs>
          <w:tab w:val="left" w:pos="2145"/>
          <w:tab w:val="left" w:pos="2475"/>
        </w:tabs>
        <w:ind w:hanging="15"/>
        <w:rPr>
          <w:sz w:val="22"/>
        </w:rPr>
      </w:pPr>
      <w:r w:rsidRPr="006740F7">
        <w:rPr>
          <w:sz w:val="22"/>
        </w:rPr>
        <w:tab/>
      </w:r>
      <w:r w:rsidRPr="006740F7">
        <w:rPr>
          <w:sz w:val="22"/>
        </w:rPr>
        <w:tab/>
      </w:r>
      <w:r w:rsidRPr="006740F7">
        <w:rPr>
          <w:sz w:val="22"/>
        </w:rPr>
        <w:tab/>
        <w:t>Urban family practice serving Alaska Natives and Native Americans</w:t>
      </w:r>
    </w:p>
    <w:p w14:paraId="25CFE23F" w14:textId="77777777" w:rsidR="00EF77F0" w:rsidRPr="006740F7" w:rsidRDefault="00EF77F0" w:rsidP="002B09DD">
      <w:pPr>
        <w:tabs>
          <w:tab w:val="left" w:pos="2145"/>
          <w:tab w:val="left" w:pos="2475"/>
        </w:tabs>
        <w:ind w:hanging="15"/>
        <w:rPr>
          <w:sz w:val="22"/>
        </w:rPr>
      </w:pPr>
    </w:p>
    <w:p w14:paraId="33274BDA" w14:textId="77777777" w:rsidR="00A478B3" w:rsidRPr="006740F7" w:rsidRDefault="00A478B3" w:rsidP="002B09DD">
      <w:pPr>
        <w:tabs>
          <w:tab w:val="left" w:pos="2145"/>
          <w:tab w:val="left" w:pos="2340"/>
        </w:tabs>
        <w:ind w:left="180" w:firstLine="516"/>
        <w:rPr>
          <w:sz w:val="22"/>
        </w:rPr>
      </w:pPr>
      <w:r w:rsidRPr="006740F7">
        <w:rPr>
          <w:i/>
          <w:sz w:val="22"/>
        </w:rPr>
        <w:t>1996-2000</w:t>
      </w:r>
      <w:r w:rsidRPr="006740F7">
        <w:rPr>
          <w:sz w:val="22"/>
        </w:rPr>
        <w:tab/>
        <w:t>Salvation Army Marshall House Shelter, Hartford, CT</w:t>
      </w:r>
    </w:p>
    <w:p w14:paraId="0595B02F" w14:textId="77777777" w:rsidR="00A478B3" w:rsidRPr="006740F7" w:rsidRDefault="00A478B3" w:rsidP="002B09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45"/>
          <w:tab w:val="left" w:pos="2475"/>
        </w:tabs>
        <w:rPr>
          <w:rFonts w:ascii="Times New Roman" w:eastAsia="Times New Roman" w:hAnsi="Times New Roman"/>
          <w:sz w:val="22"/>
        </w:rPr>
      </w:pPr>
      <w:r w:rsidRPr="006740F7">
        <w:rPr>
          <w:rFonts w:ascii="Times New Roman" w:eastAsia="Times New Roman" w:hAnsi="Times New Roman"/>
          <w:sz w:val="22"/>
        </w:rPr>
        <w:tab/>
      </w:r>
      <w:r w:rsidRPr="006740F7">
        <w:rPr>
          <w:rFonts w:ascii="Times New Roman" w:eastAsia="Times New Roman" w:hAnsi="Times New Roman"/>
          <w:sz w:val="22"/>
        </w:rPr>
        <w:tab/>
        <w:t>Shelter for homeless children and mothers</w:t>
      </w:r>
    </w:p>
    <w:p w14:paraId="5A94A136" w14:textId="77777777" w:rsidR="00A478B3" w:rsidRPr="006740F7" w:rsidRDefault="00A478B3" w:rsidP="002B09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45"/>
          <w:tab w:val="left" w:pos="2475"/>
        </w:tabs>
        <w:rPr>
          <w:rFonts w:ascii="Times New Roman" w:eastAsia="Times New Roman" w:hAnsi="Times New Roman"/>
          <w:sz w:val="22"/>
        </w:rPr>
      </w:pPr>
      <w:r w:rsidRPr="006740F7">
        <w:rPr>
          <w:rFonts w:ascii="Times New Roman" w:eastAsia="Times New Roman" w:hAnsi="Times New Roman"/>
          <w:sz w:val="22"/>
        </w:rPr>
        <w:tab/>
      </w:r>
      <w:r w:rsidRPr="006740F7">
        <w:rPr>
          <w:rFonts w:ascii="Times New Roman" w:eastAsia="Times New Roman" w:hAnsi="Times New Roman"/>
          <w:sz w:val="22"/>
        </w:rPr>
        <w:tab/>
        <w:t>Clinic manager (1999-2000) and frequent volunteer</w:t>
      </w:r>
    </w:p>
    <w:p w14:paraId="12F97FEB" w14:textId="77777777" w:rsidR="00A478B3" w:rsidRPr="006740F7" w:rsidRDefault="00A478B3" w:rsidP="002B09DD">
      <w:pPr>
        <w:tabs>
          <w:tab w:val="left" w:pos="2145"/>
          <w:tab w:val="left" w:pos="2340"/>
        </w:tabs>
        <w:ind w:left="540" w:firstLine="516"/>
        <w:rPr>
          <w:sz w:val="22"/>
        </w:rPr>
      </w:pPr>
    </w:p>
    <w:p w14:paraId="08AD120C" w14:textId="77777777" w:rsidR="00A478B3" w:rsidRPr="006740F7" w:rsidRDefault="00A478B3" w:rsidP="002B09DD">
      <w:pPr>
        <w:tabs>
          <w:tab w:val="left" w:pos="2145"/>
          <w:tab w:val="left" w:pos="2340"/>
        </w:tabs>
        <w:ind w:left="180" w:firstLine="516"/>
        <w:rPr>
          <w:sz w:val="22"/>
        </w:rPr>
      </w:pPr>
      <w:r w:rsidRPr="006740F7">
        <w:rPr>
          <w:i/>
          <w:sz w:val="22"/>
        </w:rPr>
        <w:t>1999</w:t>
      </w:r>
      <w:r w:rsidRPr="006740F7">
        <w:rPr>
          <w:sz w:val="22"/>
        </w:rPr>
        <w:tab/>
        <w:t xml:space="preserve">Migrant Farmworkers Outreach Project, </w:t>
      </w:r>
      <w:smartTag w:uri="urn:schemas-microsoft-com:office:smarttags" w:element="place">
        <w:smartTag w:uri="urn:schemas-microsoft-com:office:smarttags" w:element="City">
          <w:r w:rsidRPr="006740F7">
            <w:rPr>
              <w:sz w:val="22"/>
            </w:rPr>
            <w:t>Hartford</w:t>
          </w:r>
        </w:smartTag>
        <w:r w:rsidRPr="006740F7">
          <w:rPr>
            <w:sz w:val="22"/>
          </w:rPr>
          <w:t xml:space="preserve">, </w:t>
        </w:r>
        <w:smartTag w:uri="urn:schemas-microsoft-com:office:smarttags" w:element="State">
          <w:r w:rsidRPr="006740F7">
            <w:rPr>
              <w:sz w:val="22"/>
            </w:rPr>
            <w:t>CT</w:t>
          </w:r>
        </w:smartTag>
      </w:smartTag>
    </w:p>
    <w:p w14:paraId="729A0842" w14:textId="77777777" w:rsidR="00A478B3" w:rsidRPr="006740F7" w:rsidRDefault="00A478B3" w:rsidP="002B09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45"/>
          <w:tab w:val="left" w:pos="2475"/>
        </w:tabs>
        <w:rPr>
          <w:rFonts w:ascii="Times New Roman" w:eastAsia="Times New Roman" w:hAnsi="Times New Roman"/>
          <w:sz w:val="22"/>
        </w:rPr>
      </w:pPr>
      <w:r w:rsidRPr="006740F7">
        <w:rPr>
          <w:rFonts w:ascii="Times New Roman" w:eastAsia="Times New Roman" w:hAnsi="Times New Roman"/>
          <w:sz w:val="22"/>
        </w:rPr>
        <w:tab/>
      </w:r>
      <w:r w:rsidRPr="006740F7">
        <w:rPr>
          <w:rFonts w:ascii="Times New Roman" w:eastAsia="Times New Roman" w:hAnsi="Times New Roman"/>
          <w:sz w:val="22"/>
        </w:rPr>
        <w:tab/>
        <w:t>Clinic for Latin American migrant workers on Hartford-area farms</w:t>
      </w:r>
    </w:p>
    <w:p w14:paraId="1A3BCB22" w14:textId="77777777" w:rsidR="00A478B3" w:rsidRDefault="00A478B3" w:rsidP="002B09DD">
      <w:pPr>
        <w:tabs>
          <w:tab w:val="left" w:pos="1800"/>
          <w:tab w:val="left" w:pos="2145"/>
          <w:tab w:val="left" w:pos="2340"/>
        </w:tabs>
        <w:ind w:left="2160" w:hanging="1500"/>
        <w:rPr>
          <w:b/>
          <w:sz w:val="20"/>
        </w:rPr>
      </w:pPr>
    </w:p>
    <w:p w14:paraId="02EC9446" w14:textId="77777777" w:rsidR="00534974" w:rsidRDefault="00534974" w:rsidP="002B09DD">
      <w:pPr>
        <w:pStyle w:val="Heading4"/>
        <w:ind w:right="0" w:firstLine="660"/>
        <w:rPr>
          <w:color w:val="002060"/>
        </w:rPr>
      </w:pPr>
    </w:p>
    <w:p w14:paraId="4900E864" w14:textId="77777777" w:rsidR="001D18B8" w:rsidRPr="0033445A" w:rsidRDefault="001D18B8" w:rsidP="001D18B8">
      <w:pPr>
        <w:tabs>
          <w:tab w:val="left" w:pos="1800"/>
          <w:tab w:val="left" w:pos="2145"/>
          <w:tab w:val="left" w:pos="2340"/>
        </w:tabs>
        <w:ind w:left="2160" w:hanging="1500"/>
        <w:rPr>
          <w:b/>
          <w:smallCaps/>
          <w:color w:val="002060"/>
        </w:rPr>
      </w:pPr>
      <w:r>
        <w:rPr>
          <w:b/>
          <w:smallCaps/>
          <w:color w:val="002060"/>
        </w:rPr>
        <w:t>Invited</w:t>
      </w:r>
      <w:r w:rsidRPr="0033445A">
        <w:rPr>
          <w:b/>
          <w:smallCaps/>
          <w:color w:val="002060"/>
        </w:rPr>
        <w:t xml:space="preserve"> Peer-Reviews</w:t>
      </w:r>
    </w:p>
    <w:p w14:paraId="42E02F8E" w14:textId="77777777" w:rsidR="001D18B8" w:rsidRDefault="001D18B8" w:rsidP="001D18B8">
      <w:pPr>
        <w:tabs>
          <w:tab w:val="left" w:pos="1800"/>
          <w:tab w:val="left" w:pos="2145"/>
          <w:tab w:val="left" w:pos="2340"/>
        </w:tabs>
        <w:ind w:left="2160" w:hanging="1500"/>
        <w:rPr>
          <w:b/>
          <w:smallCaps/>
          <w:color w:val="002060"/>
          <w:sz w:val="20"/>
        </w:rPr>
      </w:pPr>
    </w:p>
    <w:p w14:paraId="2D8D224B" w14:textId="77777777" w:rsidR="001D18B8" w:rsidRPr="006740F7" w:rsidRDefault="001D18B8" w:rsidP="001D18B8">
      <w:pPr>
        <w:tabs>
          <w:tab w:val="left" w:pos="4860"/>
        </w:tabs>
        <w:ind w:left="720" w:hanging="90"/>
        <w:rPr>
          <w:color w:val="000000"/>
          <w:sz w:val="22"/>
          <w:szCs w:val="20"/>
          <w:lang w:bidi="ar-SA"/>
        </w:rPr>
      </w:pPr>
      <w:r w:rsidRPr="006740F7">
        <w:rPr>
          <w:color w:val="000000"/>
          <w:sz w:val="22"/>
          <w:szCs w:val="20"/>
          <w:lang w:bidi="ar-SA"/>
        </w:rPr>
        <w:t>JAMA</w:t>
      </w:r>
      <w:r>
        <w:rPr>
          <w:color w:val="000000"/>
          <w:sz w:val="22"/>
          <w:szCs w:val="20"/>
          <w:lang w:bidi="ar-SA"/>
        </w:rPr>
        <w:tab/>
      </w:r>
      <w:r w:rsidRPr="006740F7">
        <w:rPr>
          <w:color w:val="000000"/>
          <w:sz w:val="22"/>
          <w:szCs w:val="20"/>
          <w:lang w:bidi="ar-SA"/>
        </w:rPr>
        <w:t>BMC Infectious Diseases</w:t>
      </w:r>
    </w:p>
    <w:p w14:paraId="1A696A92" w14:textId="77777777" w:rsidR="001D18B8" w:rsidRPr="006740F7" w:rsidRDefault="001D18B8" w:rsidP="001D18B8">
      <w:pPr>
        <w:tabs>
          <w:tab w:val="left" w:pos="4860"/>
        </w:tabs>
        <w:ind w:left="720" w:hanging="90"/>
        <w:rPr>
          <w:color w:val="000000"/>
          <w:sz w:val="22"/>
          <w:szCs w:val="20"/>
          <w:lang w:bidi="ar-SA"/>
        </w:rPr>
      </w:pPr>
      <w:r w:rsidRPr="006740F7">
        <w:rPr>
          <w:color w:val="000000"/>
          <w:sz w:val="22"/>
          <w:szCs w:val="20"/>
          <w:lang w:bidi="ar-SA"/>
        </w:rPr>
        <w:t>Clinical Infectious Diseases</w:t>
      </w:r>
      <w:r>
        <w:rPr>
          <w:color w:val="000000"/>
          <w:sz w:val="22"/>
          <w:szCs w:val="20"/>
          <w:lang w:bidi="ar-SA"/>
        </w:rPr>
        <w:tab/>
      </w:r>
      <w:r w:rsidRPr="006740F7">
        <w:rPr>
          <w:color w:val="000000"/>
          <w:sz w:val="22"/>
          <w:szCs w:val="20"/>
          <w:lang w:bidi="ar-SA"/>
        </w:rPr>
        <w:t xml:space="preserve">American </w:t>
      </w:r>
      <w:r>
        <w:rPr>
          <w:color w:val="000000"/>
          <w:sz w:val="22"/>
          <w:szCs w:val="20"/>
          <w:lang w:bidi="ar-SA"/>
        </w:rPr>
        <w:t>J</w:t>
      </w:r>
      <w:r w:rsidRPr="006740F7">
        <w:rPr>
          <w:color w:val="000000"/>
          <w:sz w:val="22"/>
          <w:szCs w:val="20"/>
          <w:lang w:bidi="ar-SA"/>
        </w:rPr>
        <w:t xml:space="preserve"> of Tropical Medicine and Hygiene</w:t>
      </w:r>
    </w:p>
    <w:p w14:paraId="592A15EA" w14:textId="77777777" w:rsidR="001D18B8" w:rsidRPr="006740F7" w:rsidRDefault="001D18B8" w:rsidP="001D18B8">
      <w:pPr>
        <w:tabs>
          <w:tab w:val="left" w:pos="4860"/>
        </w:tabs>
        <w:ind w:left="720" w:hanging="90"/>
        <w:rPr>
          <w:color w:val="000000"/>
          <w:sz w:val="22"/>
          <w:szCs w:val="20"/>
          <w:lang w:bidi="ar-SA"/>
        </w:rPr>
      </w:pPr>
      <w:r w:rsidRPr="006740F7">
        <w:rPr>
          <w:color w:val="000000"/>
          <w:sz w:val="22"/>
          <w:szCs w:val="20"/>
          <w:lang w:bidi="ar-SA"/>
        </w:rPr>
        <w:t>Applied Geography</w:t>
      </w:r>
      <w:r>
        <w:rPr>
          <w:color w:val="000000"/>
          <w:sz w:val="22"/>
          <w:szCs w:val="20"/>
          <w:lang w:bidi="ar-SA"/>
        </w:rPr>
        <w:tab/>
      </w:r>
      <w:r w:rsidRPr="006740F7">
        <w:rPr>
          <w:color w:val="000000"/>
          <w:sz w:val="22"/>
          <w:szCs w:val="20"/>
          <w:lang w:bidi="ar-SA"/>
        </w:rPr>
        <w:t>PLOS One</w:t>
      </w:r>
    </w:p>
    <w:p w14:paraId="3E9798A9" w14:textId="77777777" w:rsidR="001D18B8" w:rsidRPr="006740F7" w:rsidRDefault="001D18B8" w:rsidP="001D18B8">
      <w:pPr>
        <w:tabs>
          <w:tab w:val="left" w:pos="4860"/>
        </w:tabs>
        <w:ind w:left="720" w:hanging="90"/>
        <w:rPr>
          <w:color w:val="000000"/>
          <w:sz w:val="22"/>
          <w:szCs w:val="20"/>
          <w:lang w:bidi="ar-SA"/>
        </w:rPr>
      </w:pPr>
      <w:r w:rsidRPr="006740F7">
        <w:rPr>
          <w:color w:val="000000"/>
          <w:sz w:val="22"/>
          <w:szCs w:val="20"/>
          <w:lang w:bidi="ar-SA"/>
        </w:rPr>
        <w:t>Canadian Journal of Infectious Diseases</w:t>
      </w:r>
      <w:r>
        <w:rPr>
          <w:color w:val="000000"/>
          <w:sz w:val="22"/>
          <w:szCs w:val="20"/>
          <w:lang w:bidi="ar-SA"/>
        </w:rPr>
        <w:tab/>
      </w:r>
      <w:r w:rsidRPr="006740F7">
        <w:rPr>
          <w:color w:val="000000"/>
          <w:sz w:val="22"/>
          <w:szCs w:val="20"/>
          <w:lang w:bidi="ar-SA"/>
        </w:rPr>
        <w:t>Diagnostic Microbiology and Infectious Diseases</w:t>
      </w:r>
    </w:p>
    <w:p w14:paraId="58C85F63" w14:textId="77777777" w:rsidR="001D18B8" w:rsidRPr="006740F7" w:rsidRDefault="001D18B8" w:rsidP="001D18B8">
      <w:pPr>
        <w:tabs>
          <w:tab w:val="left" w:pos="4860"/>
        </w:tabs>
        <w:ind w:left="720" w:hanging="90"/>
        <w:rPr>
          <w:color w:val="000000"/>
          <w:sz w:val="22"/>
          <w:szCs w:val="20"/>
          <w:lang w:bidi="ar-SA"/>
        </w:rPr>
      </w:pPr>
      <w:r w:rsidRPr="006740F7">
        <w:rPr>
          <w:color w:val="000000"/>
          <w:sz w:val="22"/>
          <w:szCs w:val="20"/>
          <w:lang w:bidi="ar-SA"/>
        </w:rPr>
        <w:t>Bulletin of Mathematical Biology</w:t>
      </w:r>
      <w:r>
        <w:rPr>
          <w:color w:val="000000"/>
          <w:sz w:val="22"/>
          <w:szCs w:val="20"/>
          <w:lang w:bidi="ar-SA"/>
        </w:rPr>
        <w:tab/>
      </w:r>
      <w:r w:rsidRPr="006740F7">
        <w:rPr>
          <w:color w:val="000000"/>
          <w:sz w:val="22"/>
          <w:szCs w:val="20"/>
          <w:lang w:bidi="ar-SA"/>
        </w:rPr>
        <w:t>Lancet</w:t>
      </w:r>
    </w:p>
    <w:p w14:paraId="1A004A8F" w14:textId="77777777" w:rsidR="001D18B8" w:rsidRPr="006740F7" w:rsidRDefault="001D18B8" w:rsidP="001D18B8">
      <w:pPr>
        <w:tabs>
          <w:tab w:val="left" w:pos="4860"/>
        </w:tabs>
        <w:ind w:left="720" w:hanging="90"/>
        <w:rPr>
          <w:color w:val="000000"/>
          <w:sz w:val="22"/>
          <w:szCs w:val="20"/>
          <w:lang w:bidi="ar-SA"/>
        </w:rPr>
      </w:pPr>
      <w:r w:rsidRPr="006740F7">
        <w:rPr>
          <w:color w:val="000000"/>
          <w:sz w:val="22"/>
          <w:szCs w:val="20"/>
          <w:lang w:bidi="ar-SA"/>
        </w:rPr>
        <w:t>Lancet Infectious Diseases</w:t>
      </w:r>
      <w:r>
        <w:rPr>
          <w:color w:val="000000"/>
          <w:sz w:val="22"/>
          <w:szCs w:val="20"/>
          <w:lang w:bidi="ar-SA"/>
        </w:rPr>
        <w:tab/>
      </w:r>
      <w:r w:rsidRPr="006740F7">
        <w:rPr>
          <w:color w:val="000000"/>
          <w:sz w:val="22"/>
          <w:szCs w:val="20"/>
          <w:lang w:bidi="ar-SA"/>
        </w:rPr>
        <w:t>Cleveland Clinic Journal of Medicine</w:t>
      </w:r>
    </w:p>
    <w:p w14:paraId="18391184" w14:textId="77777777" w:rsidR="001D18B8" w:rsidRPr="006740F7" w:rsidRDefault="001D18B8" w:rsidP="001D18B8">
      <w:pPr>
        <w:tabs>
          <w:tab w:val="left" w:pos="4860"/>
        </w:tabs>
        <w:ind w:left="720" w:hanging="90"/>
        <w:rPr>
          <w:color w:val="000000"/>
          <w:sz w:val="22"/>
          <w:szCs w:val="20"/>
          <w:lang w:bidi="ar-SA"/>
        </w:rPr>
      </w:pPr>
      <w:r w:rsidRPr="006740F7">
        <w:rPr>
          <w:color w:val="000000"/>
          <w:sz w:val="22"/>
          <w:szCs w:val="20"/>
          <w:lang w:bidi="ar-SA"/>
        </w:rPr>
        <w:t>Emerging Infectious Diseases</w:t>
      </w:r>
      <w:r>
        <w:rPr>
          <w:color w:val="000000"/>
          <w:sz w:val="22"/>
          <w:szCs w:val="20"/>
          <w:lang w:bidi="ar-SA"/>
        </w:rPr>
        <w:tab/>
      </w:r>
      <w:r w:rsidRPr="006740F7">
        <w:rPr>
          <w:color w:val="000000"/>
          <w:sz w:val="22"/>
          <w:szCs w:val="20"/>
          <w:lang w:bidi="ar-SA"/>
        </w:rPr>
        <w:t>International Journal of Infectious Diseases</w:t>
      </w:r>
    </w:p>
    <w:p w14:paraId="6061A5F4" w14:textId="77777777" w:rsidR="001D18B8" w:rsidRPr="006740F7" w:rsidRDefault="001D18B8" w:rsidP="001D18B8">
      <w:pPr>
        <w:tabs>
          <w:tab w:val="left" w:pos="4860"/>
        </w:tabs>
        <w:ind w:left="720" w:hanging="90"/>
        <w:rPr>
          <w:color w:val="000000"/>
          <w:sz w:val="22"/>
          <w:szCs w:val="20"/>
          <w:lang w:bidi="ar-SA"/>
        </w:rPr>
      </w:pPr>
      <w:r w:rsidRPr="006740F7">
        <w:rPr>
          <w:color w:val="000000"/>
          <w:sz w:val="22"/>
          <w:szCs w:val="20"/>
          <w:lang w:bidi="ar-SA"/>
        </w:rPr>
        <w:t>International Medical Case Reports Journal</w:t>
      </w:r>
      <w:r>
        <w:rPr>
          <w:color w:val="000000"/>
          <w:sz w:val="22"/>
          <w:szCs w:val="20"/>
          <w:lang w:bidi="ar-SA"/>
        </w:rPr>
        <w:tab/>
      </w:r>
      <w:r w:rsidRPr="006740F7">
        <w:rPr>
          <w:color w:val="000000"/>
          <w:sz w:val="22"/>
          <w:szCs w:val="20"/>
          <w:lang w:bidi="ar-SA"/>
        </w:rPr>
        <w:t>Journal of Pediatric Infectious Diseases</w:t>
      </w:r>
    </w:p>
    <w:p w14:paraId="1D2879E7" w14:textId="77777777" w:rsidR="001D18B8" w:rsidRPr="006740F7" w:rsidRDefault="001D18B8" w:rsidP="001D18B8">
      <w:pPr>
        <w:tabs>
          <w:tab w:val="left" w:pos="4860"/>
        </w:tabs>
        <w:ind w:left="720" w:hanging="90"/>
        <w:rPr>
          <w:color w:val="000000"/>
          <w:sz w:val="22"/>
          <w:szCs w:val="20"/>
          <w:lang w:bidi="ar-SA"/>
        </w:rPr>
      </w:pPr>
      <w:r w:rsidRPr="006740F7">
        <w:rPr>
          <w:color w:val="000000"/>
          <w:sz w:val="22"/>
          <w:szCs w:val="20"/>
          <w:lang w:bidi="ar-SA"/>
        </w:rPr>
        <w:t>Journal of Medical Entomology</w:t>
      </w:r>
      <w:r>
        <w:rPr>
          <w:color w:val="000000"/>
          <w:sz w:val="22"/>
          <w:szCs w:val="20"/>
          <w:lang w:bidi="ar-SA"/>
        </w:rPr>
        <w:tab/>
      </w:r>
      <w:r w:rsidRPr="006740F7">
        <w:rPr>
          <w:color w:val="000000"/>
          <w:sz w:val="22"/>
          <w:szCs w:val="20"/>
          <w:lang w:bidi="ar-SA"/>
        </w:rPr>
        <w:t>Ticks and Tick-borne Diseases</w:t>
      </w:r>
    </w:p>
    <w:p w14:paraId="34D95ADA" w14:textId="77777777" w:rsidR="001D18B8" w:rsidRPr="006740F7" w:rsidRDefault="001D18B8" w:rsidP="001D18B8">
      <w:pPr>
        <w:tabs>
          <w:tab w:val="left" w:pos="4860"/>
        </w:tabs>
        <w:ind w:left="720" w:hanging="90"/>
        <w:rPr>
          <w:color w:val="000000"/>
          <w:sz w:val="22"/>
          <w:szCs w:val="20"/>
          <w:lang w:bidi="ar-SA"/>
        </w:rPr>
      </w:pPr>
      <w:r w:rsidRPr="006740F7">
        <w:rPr>
          <w:color w:val="000000"/>
          <w:sz w:val="22"/>
          <w:szCs w:val="20"/>
          <w:lang w:bidi="ar-SA"/>
        </w:rPr>
        <w:t>Journal of Clinical and Translational Science</w:t>
      </w:r>
      <w:r>
        <w:rPr>
          <w:color w:val="000000"/>
          <w:sz w:val="22"/>
          <w:szCs w:val="20"/>
          <w:lang w:bidi="ar-SA"/>
        </w:rPr>
        <w:tab/>
      </w:r>
      <w:r w:rsidRPr="006740F7">
        <w:rPr>
          <w:color w:val="000000"/>
          <w:sz w:val="22"/>
          <w:szCs w:val="20"/>
          <w:lang w:bidi="ar-SA"/>
        </w:rPr>
        <w:t>Future Microbiology</w:t>
      </w:r>
    </w:p>
    <w:p w14:paraId="117F1F0F" w14:textId="77777777" w:rsidR="001D18B8" w:rsidRPr="006740F7" w:rsidRDefault="001D18B8" w:rsidP="001D18B8">
      <w:pPr>
        <w:tabs>
          <w:tab w:val="left" w:pos="4860"/>
        </w:tabs>
        <w:ind w:left="720" w:hanging="90"/>
        <w:rPr>
          <w:color w:val="000000"/>
          <w:sz w:val="22"/>
          <w:szCs w:val="20"/>
          <w:lang w:bidi="ar-SA"/>
        </w:rPr>
      </w:pPr>
      <w:r w:rsidRPr="006740F7">
        <w:rPr>
          <w:color w:val="000000"/>
          <w:sz w:val="22"/>
          <w:szCs w:val="20"/>
          <w:lang w:bidi="ar-SA"/>
        </w:rPr>
        <w:t>Women’s Health Issues</w:t>
      </w:r>
      <w:r>
        <w:rPr>
          <w:color w:val="000000"/>
          <w:sz w:val="22"/>
          <w:szCs w:val="20"/>
          <w:lang w:bidi="ar-SA"/>
        </w:rPr>
        <w:tab/>
      </w:r>
      <w:r w:rsidRPr="006740F7">
        <w:rPr>
          <w:color w:val="000000"/>
          <w:sz w:val="22"/>
          <w:szCs w:val="20"/>
          <w:lang w:bidi="ar-SA"/>
        </w:rPr>
        <w:t>Vector-Borne and Zoonotic Diseases</w:t>
      </w:r>
    </w:p>
    <w:p w14:paraId="54D74F53" w14:textId="77777777" w:rsidR="001D18B8" w:rsidRPr="006740F7" w:rsidRDefault="001D18B8" w:rsidP="001D18B8">
      <w:pPr>
        <w:tabs>
          <w:tab w:val="left" w:pos="4860"/>
        </w:tabs>
        <w:ind w:left="720" w:hanging="90"/>
        <w:rPr>
          <w:color w:val="000000"/>
          <w:sz w:val="22"/>
          <w:szCs w:val="20"/>
          <w:lang w:bidi="ar-SA"/>
        </w:rPr>
      </w:pPr>
      <w:r w:rsidRPr="006740F7">
        <w:rPr>
          <w:color w:val="000000"/>
          <w:sz w:val="22"/>
          <w:szCs w:val="20"/>
          <w:lang w:bidi="ar-SA"/>
        </w:rPr>
        <w:t>Functional Foods</w:t>
      </w:r>
    </w:p>
    <w:p w14:paraId="630B0AED" w14:textId="77777777" w:rsidR="00A478B3" w:rsidRPr="006740F7" w:rsidRDefault="00A478B3" w:rsidP="002B09DD">
      <w:pPr>
        <w:tabs>
          <w:tab w:val="left" w:pos="1800"/>
          <w:tab w:val="left" w:pos="2145"/>
          <w:tab w:val="left" w:pos="2340"/>
        </w:tabs>
        <w:ind w:firstLine="660"/>
        <w:rPr>
          <w:i/>
          <w:sz w:val="22"/>
        </w:rPr>
      </w:pPr>
    </w:p>
    <w:p w14:paraId="39AF15E4" w14:textId="77777777" w:rsidR="00D51634" w:rsidRDefault="00D51634" w:rsidP="002B09DD">
      <w:pPr>
        <w:pStyle w:val="ListParagraph"/>
        <w:tabs>
          <w:tab w:val="left" w:pos="2520"/>
          <w:tab w:val="left" w:pos="3330"/>
        </w:tabs>
        <w:ind w:left="2880"/>
        <w:rPr>
          <w:i/>
          <w:sz w:val="20"/>
        </w:rPr>
      </w:pPr>
    </w:p>
    <w:p w14:paraId="0CE7A5F8" w14:textId="77777777" w:rsidR="00A478B3" w:rsidRDefault="00A478B3" w:rsidP="002B09DD">
      <w:pPr>
        <w:tabs>
          <w:tab w:val="left" w:pos="1800"/>
          <w:tab w:val="left" w:pos="2145"/>
          <w:tab w:val="left" w:pos="2340"/>
        </w:tabs>
        <w:ind w:left="2160" w:hanging="1500"/>
        <w:rPr>
          <w:sz w:val="20"/>
        </w:rPr>
      </w:pPr>
    </w:p>
    <w:p w14:paraId="2DD6E247" w14:textId="77777777" w:rsidR="00A478B3" w:rsidRPr="00512B41" w:rsidRDefault="00F32889" w:rsidP="00512B41">
      <w:pPr>
        <w:tabs>
          <w:tab w:val="left" w:pos="1800"/>
          <w:tab w:val="left" w:pos="2145"/>
          <w:tab w:val="left" w:pos="2340"/>
        </w:tabs>
        <w:ind w:left="1500" w:hanging="1500"/>
        <w:rPr>
          <w:b/>
          <w:color w:val="002060"/>
          <w:sz w:val="32"/>
          <w:szCs w:val="32"/>
        </w:rPr>
      </w:pPr>
      <w:r w:rsidRPr="00512B41">
        <w:rPr>
          <w:b/>
          <w:smallCaps/>
          <w:color w:val="002060"/>
          <w:sz w:val="32"/>
          <w:szCs w:val="32"/>
        </w:rPr>
        <w:t>Ed</w:t>
      </w:r>
      <w:r w:rsidR="001D18B8" w:rsidRPr="00512B41">
        <w:rPr>
          <w:b/>
          <w:smallCaps/>
          <w:color w:val="002060"/>
          <w:sz w:val="32"/>
          <w:szCs w:val="32"/>
        </w:rPr>
        <w:t xml:space="preserve">ucational </w:t>
      </w:r>
      <w:r w:rsidR="00A478B3" w:rsidRPr="00512B41">
        <w:rPr>
          <w:b/>
          <w:smallCaps/>
          <w:color w:val="002060"/>
          <w:sz w:val="32"/>
          <w:szCs w:val="32"/>
        </w:rPr>
        <w:t>Activities</w:t>
      </w:r>
    </w:p>
    <w:p w14:paraId="27B386B3" w14:textId="77777777" w:rsidR="00A478B3" w:rsidRDefault="00A478B3" w:rsidP="002B09DD">
      <w:pPr>
        <w:tabs>
          <w:tab w:val="left" w:pos="1800"/>
          <w:tab w:val="left" w:pos="2145"/>
          <w:tab w:val="left" w:pos="2340"/>
        </w:tabs>
        <w:rPr>
          <w:b/>
          <w:sz w:val="20"/>
        </w:rPr>
      </w:pPr>
    </w:p>
    <w:p w14:paraId="2D4350C1" w14:textId="77777777" w:rsidR="00CC379F" w:rsidRPr="006740F7" w:rsidRDefault="00CC379F" w:rsidP="002B09DD">
      <w:pPr>
        <w:tabs>
          <w:tab w:val="left" w:pos="1800"/>
          <w:tab w:val="left" w:pos="2145"/>
          <w:tab w:val="left" w:pos="2340"/>
        </w:tabs>
        <w:ind w:left="2160" w:hanging="1500"/>
        <w:rPr>
          <w:sz w:val="22"/>
        </w:rPr>
      </w:pPr>
      <w:r w:rsidRPr="006740F7">
        <w:rPr>
          <w:i/>
          <w:sz w:val="22"/>
        </w:rPr>
        <w:t>2019</w:t>
      </w:r>
      <w:r w:rsidRPr="006740F7">
        <w:rPr>
          <w:i/>
          <w:sz w:val="22"/>
        </w:rPr>
        <w:tab/>
      </w:r>
      <w:r w:rsidRPr="006740F7">
        <w:rPr>
          <w:i/>
          <w:sz w:val="22"/>
        </w:rPr>
        <w:tab/>
      </w:r>
      <w:r w:rsidRPr="006740F7">
        <w:rPr>
          <w:sz w:val="22"/>
        </w:rPr>
        <w:t>GIS Workshop, Duke-Kunshan University, Kunshan, China</w:t>
      </w:r>
    </w:p>
    <w:p w14:paraId="0A7DB9C8" w14:textId="77777777" w:rsidR="00CC379F" w:rsidRPr="006740F7" w:rsidRDefault="00CC379F" w:rsidP="002B09DD">
      <w:pPr>
        <w:tabs>
          <w:tab w:val="left" w:pos="1800"/>
          <w:tab w:val="left" w:pos="2145"/>
          <w:tab w:val="left" w:pos="2340"/>
        </w:tabs>
        <w:ind w:left="2160" w:hanging="1500"/>
        <w:rPr>
          <w:sz w:val="22"/>
        </w:rPr>
      </w:pPr>
    </w:p>
    <w:p w14:paraId="144CF3F1" w14:textId="77777777" w:rsidR="00CC379F" w:rsidRPr="006740F7" w:rsidRDefault="00CC379F" w:rsidP="002B09DD">
      <w:pPr>
        <w:tabs>
          <w:tab w:val="left" w:pos="1800"/>
          <w:tab w:val="left" w:pos="2145"/>
          <w:tab w:val="left" w:pos="2340"/>
        </w:tabs>
        <w:ind w:left="2160" w:hanging="1500"/>
        <w:rPr>
          <w:sz w:val="22"/>
        </w:rPr>
      </w:pPr>
      <w:r w:rsidRPr="006740F7">
        <w:rPr>
          <w:i/>
          <w:sz w:val="22"/>
        </w:rPr>
        <w:t>2019</w:t>
      </w:r>
      <w:r w:rsidRPr="006740F7">
        <w:rPr>
          <w:i/>
          <w:sz w:val="22"/>
        </w:rPr>
        <w:tab/>
      </w:r>
      <w:r w:rsidRPr="006740F7">
        <w:rPr>
          <w:i/>
          <w:sz w:val="22"/>
        </w:rPr>
        <w:tab/>
      </w:r>
      <w:r w:rsidRPr="006740F7">
        <w:rPr>
          <w:sz w:val="22"/>
        </w:rPr>
        <w:t>GIS Workshop, National Centre for Public Health, Ulaanbataar, Mongolia</w:t>
      </w:r>
    </w:p>
    <w:p w14:paraId="6737268F" w14:textId="77777777" w:rsidR="00CC379F" w:rsidRPr="006740F7" w:rsidRDefault="00CC379F" w:rsidP="002B09DD">
      <w:pPr>
        <w:tabs>
          <w:tab w:val="left" w:pos="1800"/>
          <w:tab w:val="left" w:pos="2145"/>
          <w:tab w:val="left" w:pos="2340"/>
        </w:tabs>
        <w:ind w:left="2160" w:hanging="1500"/>
        <w:rPr>
          <w:i/>
          <w:sz w:val="22"/>
        </w:rPr>
      </w:pPr>
    </w:p>
    <w:p w14:paraId="49CF3D20" w14:textId="77777777" w:rsidR="001D7E32" w:rsidRPr="006740F7" w:rsidRDefault="001D7E32" w:rsidP="002B09DD">
      <w:pPr>
        <w:tabs>
          <w:tab w:val="left" w:pos="1800"/>
          <w:tab w:val="left" w:pos="2145"/>
          <w:tab w:val="left" w:pos="2340"/>
        </w:tabs>
        <w:ind w:left="2160" w:hanging="1500"/>
        <w:rPr>
          <w:sz w:val="22"/>
        </w:rPr>
      </w:pPr>
      <w:r w:rsidRPr="006740F7">
        <w:rPr>
          <w:i/>
          <w:sz w:val="22"/>
        </w:rPr>
        <w:t>2016</w:t>
      </w:r>
      <w:r w:rsidRPr="006740F7">
        <w:rPr>
          <w:i/>
          <w:sz w:val="22"/>
        </w:rPr>
        <w:tab/>
      </w:r>
      <w:r w:rsidRPr="006740F7">
        <w:rPr>
          <w:i/>
          <w:sz w:val="22"/>
        </w:rPr>
        <w:tab/>
      </w:r>
      <w:r w:rsidRPr="006740F7">
        <w:rPr>
          <w:sz w:val="22"/>
        </w:rPr>
        <w:t>GIS Workshop, Duke-Kunshan University, China</w:t>
      </w:r>
    </w:p>
    <w:p w14:paraId="2E68D429" w14:textId="77777777" w:rsidR="00CC379F" w:rsidRPr="006740F7" w:rsidRDefault="00CC379F" w:rsidP="002B09DD">
      <w:pPr>
        <w:tabs>
          <w:tab w:val="left" w:pos="1800"/>
          <w:tab w:val="left" w:pos="2145"/>
          <w:tab w:val="left" w:pos="2340"/>
        </w:tabs>
        <w:ind w:left="2160" w:hanging="1500"/>
        <w:rPr>
          <w:sz w:val="22"/>
        </w:rPr>
      </w:pPr>
    </w:p>
    <w:p w14:paraId="069FF314" w14:textId="77777777" w:rsidR="00CC379F" w:rsidRPr="006740F7" w:rsidRDefault="00CC379F" w:rsidP="002B09DD">
      <w:pPr>
        <w:tabs>
          <w:tab w:val="left" w:pos="1800"/>
          <w:tab w:val="left" w:pos="2145"/>
          <w:tab w:val="left" w:pos="2340"/>
        </w:tabs>
        <w:ind w:left="2160" w:hanging="1500"/>
        <w:rPr>
          <w:sz w:val="22"/>
        </w:rPr>
      </w:pPr>
      <w:r w:rsidRPr="006740F7">
        <w:rPr>
          <w:i/>
          <w:sz w:val="22"/>
        </w:rPr>
        <w:t>2016</w:t>
      </w:r>
      <w:r w:rsidRPr="006740F7">
        <w:rPr>
          <w:i/>
          <w:sz w:val="22"/>
        </w:rPr>
        <w:tab/>
      </w:r>
      <w:r w:rsidRPr="006740F7">
        <w:rPr>
          <w:i/>
          <w:sz w:val="22"/>
        </w:rPr>
        <w:tab/>
      </w:r>
      <w:r w:rsidRPr="006740F7">
        <w:rPr>
          <w:sz w:val="22"/>
        </w:rPr>
        <w:t>GIS Workshop, Field Epidemiology Training Program, Ulaanbataar, Mongolia</w:t>
      </w:r>
    </w:p>
    <w:p w14:paraId="413CF300" w14:textId="77777777" w:rsidR="001D7E32" w:rsidRPr="006740F7" w:rsidRDefault="001D7E32" w:rsidP="002B09DD">
      <w:pPr>
        <w:tabs>
          <w:tab w:val="left" w:pos="1800"/>
          <w:tab w:val="left" w:pos="2145"/>
          <w:tab w:val="left" w:pos="2340"/>
        </w:tabs>
        <w:ind w:left="2160" w:hanging="1500"/>
        <w:rPr>
          <w:i/>
          <w:sz w:val="22"/>
        </w:rPr>
      </w:pPr>
    </w:p>
    <w:p w14:paraId="5A430B55" w14:textId="77777777" w:rsidR="00BC2C59" w:rsidRPr="006740F7" w:rsidRDefault="00BC2C59" w:rsidP="002B09DD">
      <w:pPr>
        <w:tabs>
          <w:tab w:val="left" w:pos="1800"/>
          <w:tab w:val="left" w:pos="2145"/>
          <w:tab w:val="left" w:pos="2340"/>
        </w:tabs>
        <w:ind w:left="2160" w:hanging="1500"/>
        <w:rPr>
          <w:sz w:val="22"/>
        </w:rPr>
      </w:pPr>
      <w:r w:rsidRPr="006740F7">
        <w:rPr>
          <w:i/>
          <w:sz w:val="22"/>
        </w:rPr>
        <w:t>2008-</w:t>
      </w:r>
      <w:r w:rsidR="006F486C" w:rsidRPr="006740F7">
        <w:rPr>
          <w:i/>
          <w:sz w:val="22"/>
        </w:rPr>
        <w:t>2010</w:t>
      </w:r>
      <w:r w:rsidRPr="006740F7">
        <w:rPr>
          <w:i/>
          <w:sz w:val="22"/>
        </w:rPr>
        <w:tab/>
      </w:r>
      <w:r w:rsidRPr="006740F7">
        <w:rPr>
          <w:i/>
          <w:sz w:val="22"/>
        </w:rPr>
        <w:tab/>
      </w:r>
      <w:r w:rsidRPr="006740F7">
        <w:rPr>
          <w:sz w:val="22"/>
        </w:rPr>
        <w:t>American Board of Pediatrics, Infectious Disease Sub-Board</w:t>
      </w:r>
    </w:p>
    <w:p w14:paraId="5916AEE5" w14:textId="77777777" w:rsidR="00BC2C59" w:rsidRPr="006740F7" w:rsidRDefault="00BC2C59" w:rsidP="002B09DD">
      <w:pPr>
        <w:tabs>
          <w:tab w:val="left" w:pos="1800"/>
          <w:tab w:val="left" w:pos="2145"/>
          <w:tab w:val="left" w:pos="2340"/>
        </w:tabs>
        <w:ind w:left="2160" w:hanging="1500"/>
        <w:rPr>
          <w:sz w:val="22"/>
        </w:rPr>
      </w:pPr>
      <w:r w:rsidRPr="006740F7">
        <w:rPr>
          <w:sz w:val="22"/>
        </w:rPr>
        <w:tab/>
      </w:r>
      <w:r w:rsidRPr="006740F7">
        <w:rPr>
          <w:sz w:val="22"/>
        </w:rPr>
        <w:tab/>
      </w:r>
      <w:r w:rsidRPr="006740F7">
        <w:rPr>
          <w:sz w:val="22"/>
        </w:rPr>
        <w:tab/>
      </w:r>
      <w:r w:rsidRPr="006740F7">
        <w:rPr>
          <w:sz w:val="22"/>
        </w:rPr>
        <w:tab/>
        <w:t>Question writer for certification exam in Pediatric Infectious Diseases</w:t>
      </w:r>
    </w:p>
    <w:p w14:paraId="56405A10" w14:textId="77777777" w:rsidR="00BC2C59" w:rsidRPr="006740F7" w:rsidRDefault="00BC2C59" w:rsidP="002B09DD">
      <w:pPr>
        <w:tabs>
          <w:tab w:val="left" w:pos="1800"/>
          <w:tab w:val="left" w:pos="2145"/>
          <w:tab w:val="left" w:pos="2340"/>
        </w:tabs>
        <w:ind w:left="2160" w:hanging="1500"/>
        <w:rPr>
          <w:i/>
          <w:sz w:val="22"/>
        </w:rPr>
      </w:pPr>
    </w:p>
    <w:p w14:paraId="7DCBED9A" w14:textId="77777777" w:rsidR="00A478B3" w:rsidRPr="006740F7" w:rsidRDefault="00A478B3" w:rsidP="002B09DD">
      <w:pPr>
        <w:tabs>
          <w:tab w:val="left" w:pos="1800"/>
          <w:tab w:val="left" w:pos="2145"/>
          <w:tab w:val="left" w:pos="2340"/>
        </w:tabs>
        <w:ind w:left="2160" w:hanging="1500"/>
        <w:rPr>
          <w:sz w:val="22"/>
        </w:rPr>
      </w:pPr>
      <w:r w:rsidRPr="006740F7">
        <w:rPr>
          <w:i/>
          <w:sz w:val="22"/>
        </w:rPr>
        <w:t>Spring 2007</w:t>
      </w:r>
      <w:r w:rsidRPr="006740F7">
        <w:rPr>
          <w:i/>
          <w:sz w:val="22"/>
        </w:rPr>
        <w:tab/>
      </w:r>
      <w:r w:rsidRPr="006740F7">
        <w:rPr>
          <w:i/>
          <w:sz w:val="22"/>
        </w:rPr>
        <w:tab/>
      </w:r>
      <w:r w:rsidRPr="006740F7">
        <w:rPr>
          <w:sz w:val="22"/>
        </w:rPr>
        <w:t>Faculty</w:t>
      </w:r>
    </w:p>
    <w:p w14:paraId="13672C54" w14:textId="77777777" w:rsidR="00A478B3" w:rsidRPr="006740F7" w:rsidRDefault="00A478B3" w:rsidP="002B09DD">
      <w:pPr>
        <w:tabs>
          <w:tab w:val="left" w:pos="1800"/>
          <w:tab w:val="left" w:pos="2145"/>
          <w:tab w:val="left" w:pos="2340"/>
        </w:tabs>
        <w:ind w:left="2160" w:hanging="1500"/>
        <w:rPr>
          <w:sz w:val="22"/>
        </w:rPr>
      </w:pPr>
      <w:r w:rsidRPr="006740F7">
        <w:rPr>
          <w:i/>
          <w:sz w:val="22"/>
        </w:rPr>
        <w:tab/>
      </w:r>
      <w:r w:rsidRPr="006740F7">
        <w:rPr>
          <w:i/>
          <w:sz w:val="22"/>
        </w:rPr>
        <w:tab/>
      </w:r>
      <w:r w:rsidRPr="006740F7">
        <w:rPr>
          <w:sz w:val="22"/>
        </w:rPr>
        <w:t>HMS1 Immunology, Microbiology, and Pathology course</w:t>
      </w:r>
    </w:p>
    <w:p w14:paraId="781C3DE5" w14:textId="77777777" w:rsidR="00A478B3" w:rsidRPr="006740F7" w:rsidRDefault="00A478B3" w:rsidP="002B09DD">
      <w:pPr>
        <w:tabs>
          <w:tab w:val="left" w:pos="1800"/>
          <w:tab w:val="left" w:pos="2145"/>
          <w:tab w:val="left" w:pos="2340"/>
        </w:tabs>
        <w:ind w:left="2160" w:hanging="1500"/>
        <w:rPr>
          <w:sz w:val="22"/>
        </w:rPr>
      </w:pPr>
      <w:r w:rsidRPr="006740F7">
        <w:rPr>
          <w:sz w:val="22"/>
        </w:rPr>
        <w:tab/>
      </w:r>
      <w:r w:rsidRPr="006740F7">
        <w:rPr>
          <w:sz w:val="22"/>
        </w:rPr>
        <w:tab/>
      </w:r>
      <w:r w:rsidRPr="006740F7">
        <w:rPr>
          <w:sz w:val="22"/>
        </w:rPr>
        <w:tab/>
      </w:r>
      <w:r w:rsidRPr="006740F7">
        <w:rPr>
          <w:sz w:val="22"/>
        </w:rPr>
        <w:tab/>
        <w:t>Small group facilitator for first year medical students</w:t>
      </w:r>
    </w:p>
    <w:p w14:paraId="6E7F80E9" w14:textId="77777777" w:rsidR="00A478B3" w:rsidRPr="006740F7" w:rsidRDefault="00A478B3" w:rsidP="002B09DD">
      <w:pPr>
        <w:tabs>
          <w:tab w:val="left" w:pos="1800"/>
          <w:tab w:val="left" w:pos="2145"/>
          <w:tab w:val="left" w:pos="2340"/>
        </w:tabs>
        <w:ind w:left="2160" w:hanging="1500"/>
        <w:rPr>
          <w:sz w:val="22"/>
        </w:rPr>
      </w:pPr>
      <w:r w:rsidRPr="006740F7">
        <w:rPr>
          <w:sz w:val="22"/>
        </w:rPr>
        <w:tab/>
      </w:r>
      <w:r w:rsidRPr="006740F7">
        <w:rPr>
          <w:sz w:val="22"/>
        </w:rPr>
        <w:tab/>
      </w:r>
      <w:smartTag w:uri="urn:schemas-microsoft-com:office:smarttags" w:element="PlaceName">
        <w:r w:rsidRPr="006740F7">
          <w:rPr>
            <w:sz w:val="22"/>
          </w:rPr>
          <w:t>Harvard</w:t>
        </w:r>
      </w:smartTag>
      <w:r w:rsidRPr="006740F7">
        <w:rPr>
          <w:sz w:val="22"/>
        </w:rPr>
        <w:t xml:space="preserve"> </w:t>
      </w:r>
      <w:smartTag w:uri="urn:schemas-microsoft-com:office:smarttags" w:element="PlaceName">
        <w:r w:rsidRPr="006740F7">
          <w:rPr>
            <w:sz w:val="22"/>
          </w:rPr>
          <w:t>Medical</w:t>
        </w:r>
      </w:smartTag>
      <w:r w:rsidRPr="006740F7">
        <w:rPr>
          <w:sz w:val="22"/>
        </w:rPr>
        <w:t xml:space="preserve"> School</w:t>
      </w:r>
    </w:p>
    <w:p w14:paraId="2C815B43" w14:textId="77777777" w:rsidR="00673880" w:rsidRPr="006740F7" w:rsidRDefault="00673880" w:rsidP="002B09DD">
      <w:pPr>
        <w:tabs>
          <w:tab w:val="left" w:pos="1800"/>
          <w:tab w:val="left" w:pos="2145"/>
          <w:tab w:val="left" w:pos="2340"/>
        </w:tabs>
        <w:ind w:left="2160" w:hanging="1500"/>
        <w:rPr>
          <w:sz w:val="22"/>
        </w:rPr>
      </w:pPr>
      <w:r w:rsidRPr="006740F7">
        <w:rPr>
          <w:sz w:val="22"/>
        </w:rPr>
        <w:tab/>
      </w:r>
      <w:r w:rsidRPr="006740F7">
        <w:rPr>
          <w:sz w:val="22"/>
        </w:rPr>
        <w:tab/>
        <w:t>Boston, MA</w:t>
      </w:r>
    </w:p>
    <w:p w14:paraId="7996F37A" w14:textId="77777777" w:rsidR="00A478B3" w:rsidRPr="006740F7" w:rsidRDefault="00A478B3" w:rsidP="002B09DD">
      <w:pPr>
        <w:tabs>
          <w:tab w:val="left" w:pos="1800"/>
          <w:tab w:val="left" w:pos="2145"/>
          <w:tab w:val="left" w:pos="2340"/>
        </w:tabs>
        <w:ind w:left="2160" w:hanging="1500"/>
        <w:rPr>
          <w:i/>
          <w:sz w:val="22"/>
        </w:rPr>
      </w:pPr>
    </w:p>
    <w:p w14:paraId="2F077CDE" w14:textId="77777777" w:rsidR="00A478B3" w:rsidRPr="006740F7" w:rsidRDefault="00A478B3" w:rsidP="002B09DD">
      <w:pPr>
        <w:tabs>
          <w:tab w:val="left" w:pos="1800"/>
          <w:tab w:val="left" w:pos="2145"/>
          <w:tab w:val="left" w:pos="2340"/>
        </w:tabs>
        <w:ind w:left="2160" w:hanging="1500"/>
        <w:rPr>
          <w:sz w:val="22"/>
        </w:rPr>
      </w:pPr>
      <w:r w:rsidRPr="006740F7">
        <w:rPr>
          <w:i/>
          <w:sz w:val="22"/>
        </w:rPr>
        <w:t>Fall, 2005</w:t>
      </w:r>
      <w:r w:rsidR="001E0FAC" w:rsidRPr="006740F7">
        <w:rPr>
          <w:i/>
          <w:sz w:val="22"/>
        </w:rPr>
        <w:t>-2007</w:t>
      </w:r>
      <w:r w:rsidRPr="006740F7">
        <w:rPr>
          <w:i/>
          <w:sz w:val="22"/>
        </w:rPr>
        <w:tab/>
      </w:r>
      <w:r w:rsidRPr="006740F7">
        <w:rPr>
          <w:i/>
          <w:sz w:val="22"/>
        </w:rPr>
        <w:tab/>
      </w:r>
      <w:r w:rsidRPr="006740F7">
        <w:rPr>
          <w:sz w:val="22"/>
        </w:rPr>
        <w:t>Guest faculty: Malaria, Yellow Fever, and Mosquito-borne diseases</w:t>
      </w:r>
    </w:p>
    <w:p w14:paraId="4D4E19B4" w14:textId="77777777" w:rsidR="00A478B3" w:rsidRPr="006740F7" w:rsidRDefault="00A478B3" w:rsidP="002B09DD">
      <w:pPr>
        <w:tabs>
          <w:tab w:val="left" w:pos="1800"/>
          <w:tab w:val="left" w:pos="2145"/>
          <w:tab w:val="left" w:pos="2340"/>
        </w:tabs>
        <w:ind w:left="2160" w:hanging="1500"/>
        <w:rPr>
          <w:sz w:val="22"/>
        </w:rPr>
      </w:pPr>
      <w:r w:rsidRPr="006740F7">
        <w:rPr>
          <w:i/>
          <w:sz w:val="22"/>
        </w:rPr>
        <w:tab/>
      </w:r>
      <w:r w:rsidRPr="006740F7">
        <w:rPr>
          <w:i/>
          <w:sz w:val="22"/>
        </w:rPr>
        <w:tab/>
      </w:r>
      <w:r w:rsidRPr="006740F7">
        <w:rPr>
          <w:sz w:val="22"/>
        </w:rPr>
        <w:t>Freshman seminar: Infectious Diseases and Society</w:t>
      </w:r>
    </w:p>
    <w:p w14:paraId="483CEC0D" w14:textId="77777777" w:rsidR="00A478B3" w:rsidRPr="006740F7" w:rsidRDefault="00A478B3" w:rsidP="002B09DD">
      <w:pPr>
        <w:tabs>
          <w:tab w:val="left" w:pos="1800"/>
          <w:tab w:val="left" w:pos="2145"/>
          <w:tab w:val="left" w:pos="2340"/>
        </w:tabs>
        <w:ind w:left="2160" w:hanging="1500"/>
        <w:rPr>
          <w:sz w:val="22"/>
        </w:rPr>
      </w:pPr>
      <w:r w:rsidRPr="006740F7">
        <w:rPr>
          <w:sz w:val="22"/>
        </w:rPr>
        <w:tab/>
      </w:r>
      <w:r w:rsidRPr="006740F7">
        <w:rPr>
          <w:sz w:val="22"/>
        </w:rPr>
        <w:tab/>
      </w:r>
      <w:smartTag w:uri="urn:schemas-microsoft-com:office:smarttags" w:element="place">
        <w:smartTag w:uri="urn:schemas-microsoft-com:office:smarttags" w:element="PlaceName">
          <w:r w:rsidRPr="006740F7">
            <w:rPr>
              <w:sz w:val="22"/>
            </w:rPr>
            <w:t>Harvard</w:t>
          </w:r>
        </w:smartTag>
        <w:r w:rsidRPr="006740F7">
          <w:rPr>
            <w:sz w:val="22"/>
          </w:rPr>
          <w:t xml:space="preserve"> </w:t>
        </w:r>
        <w:smartTag w:uri="urn:schemas-microsoft-com:office:smarttags" w:element="PlaceType">
          <w:r w:rsidRPr="006740F7">
            <w:rPr>
              <w:sz w:val="22"/>
            </w:rPr>
            <w:t>College</w:t>
          </w:r>
        </w:smartTag>
      </w:smartTag>
      <w:r w:rsidRPr="006740F7">
        <w:rPr>
          <w:sz w:val="22"/>
        </w:rPr>
        <w:t xml:space="preserve">, </w:t>
      </w:r>
      <w:smartTag w:uri="urn:schemas-microsoft-com:office:smarttags" w:element="place">
        <w:smartTag w:uri="urn:schemas-microsoft-com:office:smarttags" w:element="City">
          <w:r w:rsidRPr="006740F7">
            <w:rPr>
              <w:sz w:val="22"/>
            </w:rPr>
            <w:t>Cambridge</w:t>
          </w:r>
        </w:smartTag>
        <w:r w:rsidRPr="006740F7">
          <w:rPr>
            <w:sz w:val="22"/>
          </w:rPr>
          <w:t xml:space="preserve">, </w:t>
        </w:r>
        <w:smartTag w:uri="urn:schemas-microsoft-com:office:smarttags" w:element="State">
          <w:r w:rsidRPr="006740F7">
            <w:rPr>
              <w:sz w:val="22"/>
            </w:rPr>
            <w:t>MA</w:t>
          </w:r>
        </w:smartTag>
      </w:smartTag>
    </w:p>
    <w:p w14:paraId="64388A82" w14:textId="77777777" w:rsidR="00A478B3" w:rsidRDefault="00A478B3" w:rsidP="002B09DD">
      <w:pPr>
        <w:tabs>
          <w:tab w:val="left" w:pos="1800"/>
          <w:tab w:val="left" w:pos="2145"/>
          <w:tab w:val="left" w:pos="2340"/>
        </w:tabs>
        <w:ind w:left="2160" w:hanging="1500"/>
        <w:rPr>
          <w:i/>
          <w:sz w:val="20"/>
        </w:rPr>
      </w:pPr>
    </w:p>
    <w:p w14:paraId="68268A9F" w14:textId="77777777" w:rsidR="00A478B3" w:rsidRDefault="00A478B3" w:rsidP="002B09DD">
      <w:pPr>
        <w:tabs>
          <w:tab w:val="left" w:pos="1800"/>
          <w:tab w:val="left" w:pos="2145"/>
          <w:tab w:val="left" w:pos="2340"/>
        </w:tabs>
        <w:ind w:left="2160" w:hanging="1500"/>
        <w:rPr>
          <w:i/>
          <w:sz w:val="20"/>
        </w:rPr>
      </w:pPr>
    </w:p>
    <w:p w14:paraId="29A0D718" w14:textId="77777777" w:rsidR="00E36D8C" w:rsidRPr="001D18B8" w:rsidRDefault="000E3921" w:rsidP="002B09DD">
      <w:pPr>
        <w:pStyle w:val="Heading5"/>
        <w:tabs>
          <w:tab w:val="left" w:pos="2145"/>
          <w:tab w:val="left" w:pos="2340"/>
        </w:tabs>
        <w:ind w:left="0" w:firstLine="0"/>
        <w:rPr>
          <w:b/>
          <w:smallCaps/>
          <w:color w:val="002060"/>
          <w:sz w:val="32"/>
          <w:szCs w:val="22"/>
        </w:rPr>
      </w:pPr>
      <w:r w:rsidRPr="001D18B8">
        <w:rPr>
          <w:b/>
          <w:smallCaps/>
          <w:color w:val="002060"/>
          <w:sz w:val="32"/>
          <w:szCs w:val="22"/>
        </w:rPr>
        <w:t>F</w:t>
      </w:r>
      <w:r w:rsidR="00E36D8C" w:rsidRPr="001D18B8">
        <w:rPr>
          <w:b/>
          <w:smallCaps/>
          <w:color w:val="002060"/>
          <w:sz w:val="32"/>
          <w:szCs w:val="22"/>
        </w:rPr>
        <w:t>oreign Languages</w:t>
      </w:r>
    </w:p>
    <w:p w14:paraId="1A688BB0" w14:textId="77777777" w:rsidR="00E36D8C" w:rsidRDefault="00E36D8C" w:rsidP="002B09DD">
      <w:pPr>
        <w:rPr>
          <w:sz w:val="20"/>
        </w:rPr>
      </w:pPr>
    </w:p>
    <w:p w14:paraId="37C39BDB" w14:textId="77777777" w:rsidR="00A478B3" w:rsidRPr="006740F7" w:rsidRDefault="00E36D8C" w:rsidP="002B09DD">
      <w:pPr>
        <w:tabs>
          <w:tab w:val="left" w:pos="2145"/>
        </w:tabs>
        <w:ind w:left="2475" w:hanging="1815"/>
        <w:rPr>
          <w:sz w:val="22"/>
        </w:rPr>
      </w:pPr>
      <w:r w:rsidRPr="006740F7">
        <w:rPr>
          <w:sz w:val="22"/>
        </w:rPr>
        <w:t>Spanish (</w:t>
      </w:r>
      <w:r w:rsidR="00DC2478" w:rsidRPr="006740F7">
        <w:rPr>
          <w:sz w:val="22"/>
        </w:rPr>
        <w:t>proficient</w:t>
      </w:r>
      <w:r w:rsidRPr="006740F7">
        <w:rPr>
          <w:sz w:val="22"/>
        </w:rPr>
        <w:t>)</w:t>
      </w:r>
    </w:p>
    <w:sectPr w:rsidR="00A478B3" w:rsidRPr="006740F7" w:rsidSect="00AF0766">
      <w:footerReference w:type="default" r:id="rId9"/>
      <w:pgSz w:w="12240" w:h="15840"/>
      <w:pgMar w:top="72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A2A1" w14:textId="77777777" w:rsidR="008D15D7" w:rsidRDefault="008D15D7">
      <w:r>
        <w:separator/>
      </w:r>
    </w:p>
  </w:endnote>
  <w:endnote w:type="continuationSeparator" w:id="0">
    <w:p w14:paraId="6A86008C" w14:textId="77777777" w:rsidR="008D15D7" w:rsidRDefault="008D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853002"/>
      <w:docPartObj>
        <w:docPartGallery w:val="Page Numbers (Bottom of Page)"/>
        <w:docPartUnique/>
      </w:docPartObj>
    </w:sdtPr>
    <w:sdtEndPr>
      <w:rPr>
        <w:color w:val="7F7F7F" w:themeColor="background1" w:themeShade="7F"/>
        <w:spacing w:val="60"/>
      </w:rPr>
    </w:sdtEndPr>
    <w:sdtContent>
      <w:p w14:paraId="1F04DEEE" w14:textId="36D7355B" w:rsidR="00002D13" w:rsidRDefault="00002D1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F61707" w14:textId="31730805" w:rsidR="00A55A9A" w:rsidRPr="005A4582" w:rsidRDefault="00A55A9A" w:rsidP="006740F7">
    <w:pPr>
      <w:pStyle w:val="Footer"/>
      <w:tabs>
        <w:tab w:val="clear" w:pos="9360"/>
        <w:tab w:val="left" w:pos="8100"/>
      </w:tabs>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F9D34" w14:textId="77777777" w:rsidR="008D15D7" w:rsidRDefault="008D15D7">
      <w:r>
        <w:separator/>
      </w:r>
    </w:p>
  </w:footnote>
  <w:footnote w:type="continuationSeparator" w:id="0">
    <w:p w14:paraId="2FA2A0EC" w14:textId="77777777" w:rsidR="008D15D7" w:rsidRDefault="008D1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BCBA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AA2E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5CC86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7C3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9C95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F651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F4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5C4F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04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9203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9444F"/>
    <w:multiLevelType w:val="hybridMultilevel"/>
    <w:tmpl w:val="E18C48A4"/>
    <w:lvl w:ilvl="0" w:tplc="F8B84AAA">
      <w:start w:val="2003"/>
      <w:numFmt w:val="decimal"/>
      <w:lvlText w:val="%1"/>
      <w:lvlJc w:val="left"/>
      <w:pPr>
        <w:tabs>
          <w:tab w:val="num" w:pos="2340"/>
        </w:tabs>
        <w:ind w:left="2340" w:hanging="1620"/>
      </w:pPr>
      <w:rPr>
        <w:rFonts w:hint="default"/>
      </w:rPr>
    </w:lvl>
    <w:lvl w:ilvl="1" w:tplc="EADCBB6A" w:tentative="1">
      <w:start w:val="1"/>
      <w:numFmt w:val="lowerLetter"/>
      <w:lvlText w:val="%2."/>
      <w:lvlJc w:val="left"/>
      <w:pPr>
        <w:tabs>
          <w:tab w:val="num" w:pos="1800"/>
        </w:tabs>
        <w:ind w:left="1800" w:hanging="360"/>
      </w:pPr>
    </w:lvl>
    <w:lvl w:ilvl="2" w:tplc="75F6E4D4" w:tentative="1">
      <w:start w:val="1"/>
      <w:numFmt w:val="lowerRoman"/>
      <w:lvlText w:val="%3."/>
      <w:lvlJc w:val="right"/>
      <w:pPr>
        <w:tabs>
          <w:tab w:val="num" w:pos="2520"/>
        </w:tabs>
        <w:ind w:left="2520" w:hanging="180"/>
      </w:pPr>
    </w:lvl>
    <w:lvl w:ilvl="3" w:tplc="2522F64C" w:tentative="1">
      <w:start w:val="1"/>
      <w:numFmt w:val="decimal"/>
      <w:lvlText w:val="%4."/>
      <w:lvlJc w:val="left"/>
      <w:pPr>
        <w:tabs>
          <w:tab w:val="num" w:pos="3240"/>
        </w:tabs>
        <w:ind w:left="3240" w:hanging="360"/>
      </w:pPr>
    </w:lvl>
    <w:lvl w:ilvl="4" w:tplc="8B12B904" w:tentative="1">
      <w:start w:val="1"/>
      <w:numFmt w:val="lowerLetter"/>
      <w:lvlText w:val="%5."/>
      <w:lvlJc w:val="left"/>
      <w:pPr>
        <w:tabs>
          <w:tab w:val="num" w:pos="3960"/>
        </w:tabs>
        <w:ind w:left="3960" w:hanging="360"/>
      </w:pPr>
    </w:lvl>
    <w:lvl w:ilvl="5" w:tplc="4C2CB972" w:tentative="1">
      <w:start w:val="1"/>
      <w:numFmt w:val="lowerRoman"/>
      <w:lvlText w:val="%6."/>
      <w:lvlJc w:val="right"/>
      <w:pPr>
        <w:tabs>
          <w:tab w:val="num" w:pos="4680"/>
        </w:tabs>
        <w:ind w:left="4680" w:hanging="180"/>
      </w:pPr>
    </w:lvl>
    <w:lvl w:ilvl="6" w:tplc="E0ACD2AA" w:tentative="1">
      <w:start w:val="1"/>
      <w:numFmt w:val="decimal"/>
      <w:lvlText w:val="%7."/>
      <w:lvlJc w:val="left"/>
      <w:pPr>
        <w:tabs>
          <w:tab w:val="num" w:pos="5400"/>
        </w:tabs>
        <w:ind w:left="5400" w:hanging="360"/>
      </w:pPr>
    </w:lvl>
    <w:lvl w:ilvl="7" w:tplc="828005DE" w:tentative="1">
      <w:start w:val="1"/>
      <w:numFmt w:val="lowerLetter"/>
      <w:lvlText w:val="%8."/>
      <w:lvlJc w:val="left"/>
      <w:pPr>
        <w:tabs>
          <w:tab w:val="num" w:pos="6120"/>
        </w:tabs>
        <w:ind w:left="6120" w:hanging="360"/>
      </w:pPr>
    </w:lvl>
    <w:lvl w:ilvl="8" w:tplc="7C36A1F2" w:tentative="1">
      <w:start w:val="1"/>
      <w:numFmt w:val="lowerRoman"/>
      <w:lvlText w:val="%9."/>
      <w:lvlJc w:val="right"/>
      <w:pPr>
        <w:tabs>
          <w:tab w:val="num" w:pos="6840"/>
        </w:tabs>
        <w:ind w:left="6840" w:hanging="180"/>
      </w:pPr>
    </w:lvl>
  </w:abstractNum>
  <w:abstractNum w:abstractNumId="11" w15:restartNumberingAfterBreak="0">
    <w:nsid w:val="0E1A3D7B"/>
    <w:multiLevelType w:val="hybridMultilevel"/>
    <w:tmpl w:val="1D1E5D42"/>
    <w:lvl w:ilvl="0" w:tplc="0CAEC958">
      <w:start w:val="1"/>
      <w:numFmt w:val="decimal"/>
      <w:lvlText w:val="%1."/>
      <w:lvlJc w:val="left"/>
      <w:pPr>
        <w:ind w:left="72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0E4E7A12"/>
    <w:multiLevelType w:val="hybridMultilevel"/>
    <w:tmpl w:val="71BE1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570E5C"/>
    <w:multiLevelType w:val="hybridMultilevel"/>
    <w:tmpl w:val="6F660046"/>
    <w:lvl w:ilvl="0" w:tplc="FDF08A6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966FA"/>
    <w:multiLevelType w:val="hybridMultilevel"/>
    <w:tmpl w:val="BAD0530E"/>
    <w:lvl w:ilvl="0" w:tplc="9B0C98D6">
      <w:start w:val="1997"/>
      <w:numFmt w:val="decimal"/>
      <w:lvlText w:val="%1"/>
      <w:lvlJc w:val="left"/>
      <w:pPr>
        <w:tabs>
          <w:tab w:val="num" w:pos="2145"/>
        </w:tabs>
        <w:ind w:left="2145" w:hanging="1485"/>
      </w:pPr>
      <w:rPr>
        <w:rFonts w:hint="default"/>
      </w:rPr>
    </w:lvl>
    <w:lvl w:ilvl="1" w:tplc="AE52F8F0" w:tentative="1">
      <w:start w:val="1"/>
      <w:numFmt w:val="lowerLetter"/>
      <w:lvlText w:val="%2."/>
      <w:lvlJc w:val="left"/>
      <w:pPr>
        <w:tabs>
          <w:tab w:val="num" w:pos="1740"/>
        </w:tabs>
        <w:ind w:left="1740" w:hanging="360"/>
      </w:pPr>
    </w:lvl>
    <w:lvl w:ilvl="2" w:tplc="CE182E68" w:tentative="1">
      <w:start w:val="1"/>
      <w:numFmt w:val="lowerRoman"/>
      <w:lvlText w:val="%3."/>
      <w:lvlJc w:val="right"/>
      <w:pPr>
        <w:tabs>
          <w:tab w:val="num" w:pos="2460"/>
        </w:tabs>
        <w:ind w:left="2460" w:hanging="180"/>
      </w:pPr>
    </w:lvl>
    <w:lvl w:ilvl="3" w:tplc="CDBC20AC" w:tentative="1">
      <w:start w:val="1"/>
      <w:numFmt w:val="decimal"/>
      <w:lvlText w:val="%4."/>
      <w:lvlJc w:val="left"/>
      <w:pPr>
        <w:tabs>
          <w:tab w:val="num" w:pos="3180"/>
        </w:tabs>
        <w:ind w:left="3180" w:hanging="360"/>
      </w:pPr>
    </w:lvl>
    <w:lvl w:ilvl="4" w:tplc="C23E7688" w:tentative="1">
      <w:start w:val="1"/>
      <w:numFmt w:val="lowerLetter"/>
      <w:lvlText w:val="%5."/>
      <w:lvlJc w:val="left"/>
      <w:pPr>
        <w:tabs>
          <w:tab w:val="num" w:pos="3900"/>
        </w:tabs>
        <w:ind w:left="3900" w:hanging="360"/>
      </w:pPr>
    </w:lvl>
    <w:lvl w:ilvl="5" w:tplc="E1249DAC" w:tentative="1">
      <w:start w:val="1"/>
      <w:numFmt w:val="lowerRoman"/>
      <w:lvlText w:val="%6."/>
      <w:lvlJc w:val="right"/>
      <w:pPr>
        <w:tabs>
          <w:tab w:val="num" w:pos="4620"/>
        </w:tabs>
        <w:ind w:left="4620" w:hanging="180"/>
      </w:pPr>
    </w:lvl>
    <w:lvl w:ilvl="6" w:tplc="3676AC08" w:tentative="1">
      <w:start w:val="1"/>
      <w:numFmt w:val="decimal"/>
      <w:lvlText w:val="%7."/>
      <w:lvlJc w:val="left"/>
      <w:pPr>
        <w:tabs>
          <w:tab w:val="num" w:pos="5340"/>
        </w:tabs>
        <w:ind w:left="5340" w:hanging="360"/>
      </w:pPr>
    </w:lvl>
    <w:lvl w:ilvl="7" w:tplc="3A58B096" w:tentative="1">
      <w:start w:val="1"/>
      <w:numFmt w:val="lowerLetter"/>
      <w:lvlText w:val="%8."/>
      <w:lvlJc w:val="left"/>
      <w:pPr>
        <w:tabs>
          <w:tab w:val="num" w:pos="6060"/>
        </w:tabs>
        <w:ind w:left="6060" w:hanging="360"/>
      </w:pPr>
    </w:lvl>
    <w:lvl w:ilvl="8" w:tplc="03EA69E2" w:tentative="1">
      <w:start w:val="1"/>
      <w:numFmt w:val="lowerRoman"/>
      <w:lvlText w:val="%9."/>
      <w:lvlJc w:val="right"/>
      <w:pPr>
        <w:tabs>
          <w:tab w:val="num" w:pos="6780"/>
        </w:tabs>
        <w:ind w:left="6780" w:hanging="180"/>
      </w:pPr>
    </w:lvl>
  </w:abstractNum>
  <w:abstractNum w:abstractNumId="15" w15:restartNumberingAfterBreak="0">
    <w:nsid w:val="1C4E0B45"/>
    <w:multiLevelType w:val="hybridMultilevel"/>
    <w:tmpl w:val="B73CFD48"/>
    <w:lvl w:ilvl="0" w:tplc="BE984C44">
      <w:start w:val="1992"/>
      <w:numFmt w:val="decimal"/>
      <w:lvlText w:val="%1"/>
      <w:lvlJc w:val="left"/>
      <w:pPr>
        <w:tabs>
          <w:tab w:val="num" w:pos="2145"/>
        </w:tabs>
        <w:ind w:left="2145" w:hanging="1485"/>
      </w:pPr>
      <w:rPr>
        <w:rFonts w:hint="default"/>
        <w:i/>
      </w:rPr>
    </w:lvl>
    <w:lvl w:ilvl="1" w:tplc="1EDA098C" w:tentative="1">
      <w:start w:val="1"/>
      <w:numFmt w:val="lowerLetter"/>
      <w:lvlText w:val="%2."/>
      <w:lvlJc w:val="left"/>
      <w:pPr>
        <w:tabs>
          <w:tab w:val="num" w:pos="1740"/>
        </w:tabs>
        <w:ind w:left="1740" w:hanging="360"/>
      </w:pPr>
    </w:lvl>
    <w:lvl w:ilvl="2" w:tplc="BCDE063A" w:tentative="1">
      <w:start w:val="1"/>
      <w:numFmt w:val="lowerRoman"/>
      <w:lvlText w:val="%3."/>
      <w:lvlJc w:val="right"/>
      <w:pPr>
        <w:tabs>
          <w:tab w:val="num" w:pos="2460"/>
        </w:tabs>
        <w:ind w:left="2460" w:hanging="180"/>
      </w:pPr>
    </w:lvl>
    <w:lvl w:ilvl="3" w:tplc="5C3C03CE" w:tentative="1">
      <w:start w:val="1"/>
      <w:numFmt w:val="decimal"/>
      <w:lvlText w:val="%4."/>
      <w:lvlJc w:val="left"/>
      <w:pPr>
        <w:tabs>
          <w:tab w:val="num" w:pos="3180"/>
        </w:tabs>
        <w:ind w:left="3180" w:hanging="360"/>
      </w:pPr>
    </w:lvl>
    <w:lvl w:ilvl="4" w:tplc="45CACD28" w:tentative="1">
      <w:start w:val="1"/>
      <w:numFmt w:val="lowerLetter"/>
      <w:lvlText w:val="%5."/>
      <w:lvlJc w:val="left"/>
      <w:pPr>
        <w:tabs>
          <w:tab w:val="num" w:pos="3900"/>
        </w:tabs>
        <w:ind w:left="3900" w:hanging="360"/>
      </w:pPr>
    </w:lvl>
    <w:lvl w:ilvl="5" w:tplc="EE08329C" w:tentative="1">
      <w:start w:val="1"/>
      <w:numFmt w:val="lowerRoman"/>
      <w:lvlText w:val="%6."/>
      <w:lvlJc w:val="right"/>
      <w:pPr>
        <w:tabs>
          <w:tab w:val="num" w:pos="4620"/>
        </w:tabs>
        <w:ind w:left="4620" w:hanging="180"/>
      </w:pPr>
    </w:lvl>
    <w:lvl w:ilvl="6" w:tplc="F89AAD54" w:tentative="1">
      <w:start w:val="1"/>
      <w:numFmt w:val="decimal"/>
      <w:lvlText w:val="%7."/>
      <w:lvlJc w:val="left"/>
      <w:pPr>
        <w:tabs>
          <w:tab w:val="num" w:pos="5340"/>
        </w:tabs>
        <w:ind w:left="5340" w:hanging="360"/>
      </w:pPr>
    </w:lvl>
    <w:lvl w:ilvl="7" w:tplc="EF02E750" w:tentative="1">
      <w:start w:val="1"/>
      <w:numFmt w:val="lowerLetter"/>
      <w:lvlText w:val="%8."/>
      <w:lvlJc w:val="left"/>
      <w:pPr>
        <w:tabs>
          <w:tab w:val="num" w:pos="6060"/>
        </w:tabs>
        <w:ind w:left="6060" w:hanging="360"/>
      </w:pPr>
    </w:lvl>
    <w:lvl w:ilvl="8" w:tplc="AB52F19A" w:tentative="1">
      <w:start w:val="1"/>
      <w:numFmt w:val="lowerRoman"/>
      <w:lvlText w:val="%9."/>
      <w:lvlJc w:val="right"/>
      <w:pPr>
        <w:tabs>
          <w:tab w:val="num" w:pos="6780"/>
        </w:tabs>
        <w:ind w:left="6780" w:hanging="180"/>
      </w:pPr>
    </w:lvl>
  </w:abstractNum>
  <w:abstractNum w:abstractNumId="16" w15:restartNumberingAfterBreak="0">
    <w:nsid w:val="1CEE1B00"/>
    <w:multiLevelType w:val="hybridMultilevel"/>
    <w:tmpl w:val="ABFEBABE"/>
    <w:lvl w:ilvl="0" w:tplc="D14C0BFA">
      <w:start w:val="2002"/>
      <w:numFmt w:val="decimal"/>
      <w:lvlText w:val="%1"/>
      <w:lvlJc w:val="left"/>
      <w:pPr>
        <w:tabs>
          <w:tab w:val="num" w:pos="2205"/>
        </w:tabs>
        <w:ind w:left="2205" w:hanging="1485"/>
      </w:pPr>
      <w:rPr>
        <w:rFonts w:eastAsia="Times New Roman" w:hint="default"/>
        <w:i/>
      </w:rPr>
    </w:lvl>
    <w:lvl w:ilvl="1" w:tplc="F1921896">
      <w:start w:val="1"/>
      <w:numFmt w:val="lowerLetter"/>
      <w:lvlText w:val="%2."/>
      <w:lvlJc w:val="left"/>
      <w:pPr>
        <w:tabs>
          <w:tab w:val="num" w:pos="1800"/>
        </w:tabs>
        <w:ind w:left="1800" w:hanging="360"/>
      </w:pPr>
    </w:lvl>
    <w:lvl w:ilvl="2" w:tplc="AB56A3DC">
      <w:start w:val="1"/>
      <w:numFmt w:val="lowerRoman"/>
      <w:lvlText w:val="%3."/>
      <w:lvlJc w:val="right"/>
      <w:pPr>
        <w:tabs>
          <w:tab w:val="num" w:pos="2520"/>
        </w:tabs>
        <w:ind w:left="2520" w:hanging="180"/>
      </w:pPr>
    </w:lvl>
    <w:lvl w:ilvl="3" w:tplc="9FCCFFAA">
      <w:start w:val="1"/>
      <w:numFmt w:val="decimal"/>
      <w:lvlText w:val="%4."/>
      <w:lvlJc w:val="left"/>
      <w:pPr>
        <w:tabs>
          <w:tab w:val="num" w:pos="3240"/>
        </w:tabs>
        <w:ind w:left="3240" w:hanging="360"/>
      </w:pPr>
    </w:lvl>
    <w:lvl w:ilvl="4" w:tplc="DF46FB08" w:tentative="1">
      <w:start w:val="1"/>
      <w:numFmt w:val="lowerLetter"/>
      <w:lvlText w:val="%5."/>
      <w:lvlJc w:val="left"/>
      <w:pPr>
        <w:tabs>
          <w:tab w:val="num" w:pos="3960"/>
        </w:tabs>
        <w:ind w:left="3960" w:hanging="360"/>
      </w:pPr>
    </w:lvl>
    <w:lvl w:ilvl="5" w:tplc="E55C849C" w:tentative="1">
      <w:start w:val="1"/>
      <w:numFmt w:val="lowerRoman"/>
      <w:lvlText w:val="%6."/>
      <w:lvlJc w:val="right"/>
      <w:pPr>
        <w:tabs>
          <w:tab w:val="num" w:pos="4680"/>
        </w:tabs>
        <w:ind w:left="4680" w:hanging="180"/>
      </w:pPr>
    </w:lvl>
    <w:lvl w:ilvl="6" w:tplc="CF322F18" w:tentative="1">
      <w:start w:val="1"/>
      <w:numFmt w:val="decimal"/>
      <w:lvlText w:val="%7."/>
      <w:lvlJc w:val="left"/>
      <w:pPr>
        <w:tabs>
          <w:tab w:val="num" w:pos="5400"/>
        </w:tabs>
        <w:ind w:left="5400" w:hanging="360"/>
      </w:pPr>
    </w:lvl>
    <w:lvl w:ilvl="7" w:tplc="2D00DB7A" w:tentative="1">
      <w:start w:val="1"/>
      <w:numFmt w:val="lowerLetter"/>
      <w:lvlText w:val="%8."/>
      <w:lvlJc w:val="left"/>
      <w:pPr>
        <w:tabs>
          <w:tab w:val="num" w:pos="6120"/>
        </w:tabs>
        <w:ind w:left="6120" w:hanging="360"/>
      </w:pPr>
    </w:lvl>
    <w:lvl w:ilvl="8" w:tplc="8B5E1DAC" w:tentative="1">
      <w:start w:val="1"/>
      <w:numFmt w:val="lowerRoman"/>
      <w:lvlText w:val="%9."/>
      <w:lvlJc w:val="right"/>
      <w:pPr>
        <w:tabs>
          <w:tab w:val="num" w:pos="6840"/>
        </w:tabs>
        <w:ind w:left="6840" w:hanging="180"/>
      </w:pPr>
    </w:lvl>
  </w:abstractNum>
  <w:abstractNum w:abstractNumId="17" w15:restartNumberingAfterBreak="0">
    <w:nsid w:val="21642F09"/>
    <w:multiLevelType w:val="hybridMultilevel"/>
    <w:tmpl w:val="67628472"/>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8" w15:restartNumberingAfterBreak="0">
    <w:nsid w:val="25235822"/>
    <w:multiLevelType w:val="hybridMultilevel"/>
    <w:tmpl w:val="305EEC90"/>
    <w:lvl w:ilvl="0" w:tplc="033A2538">
      <w:start w:val="2003"/>
      <w:numFmt w:val="decimal"/>
      <w:lvlText w:val="%1"/>
      <w:lvlJc w:val="left"/>
      <w:pPr>
        <w:tabs>
          <w:tab w:val="num" w:pos="1800"/>
        </w:tabs>
        <w:ind w:left="1800" w:hanging="1620"/>
      </w:pPr>
      <w:rPr>
        <w:rFonts w:hint="default"/>
      </w:rPr>
    </w:lvl>
    <w:lvl w:ilvl="1" w:tplc="592443D4" w:tentative="1">
      <w:start w:val="1"/>
      <w:numFmt w:val="lowerLetter"/>
      <w:lvlText w:val="%2."/>
      <w:lvlJc w:val="left"/>
      <w:pPr>
        <w:tabs>
          <w:tab w:val="num" w:pos="1260"/>
        </w:tabs>
        <w:ind w:left="1260" w:hanging="360"/>
      </w:pPr>
    </w:lvl>
    <w:lvl w:ilvl="2" w:tplc="A89E4B36" w:tentative="1">
      <w:start w:val="1"/>
      <w:numFmt w:val="lowerRoman"/>
      <w:lvlText w:val="%3."/>
      <w:lvlJc w:val="right"/>
      <w:pPr>
        <w:tabs>
          <w:tab w:val="num" w:pos="1980"/>
        </w:tabs>
        <w:ind w:left="1980" w:hanging="180"/>
      </w:pPr>
    </w:lvl>
    <w:lvl w:ilvl="3" w:tplc="AD7CDF32" w:tentative="1">
      <w:start w:val="1"/>
      <w:numFmt w:val="decimal"/>
      <w:lvlText w:val="%4."/>
      <w:lvlJc w:val="left"/>
      <w:pPr>
        <w:tabs>
          <w:tab w:val="num" w:pos="2700"/>
        </w:tabs>
        <w:ind w:left="2700" w:hanging="360"/>
      </w:pPr>
    </w:lvl>
    <w:lvl w:ilvl="4" w:tplc="1DB27DDE" w:tentative="1">
      <w:start w:val="1"/>
      <w:numFmt w:val="lowerLetter"/>
      <w:lvlText w:val="%5."/>
      <w:lvlJc w:val="left"/>
      <w:pPr>
        <w:tabs>
          <w:tab w:val="num" w:pos="3420"/>
        </w:tabs>
        <w:ind w:left="3420" w:hanging="360"/>
      </w:pPr>
    </w:lvl>
    <w:lvl w:ilvl="5" w:tplc="47FCFC66" w:tentative="1">
      <w:start w:val="1"/>
      <w:numFmt w:val="lowerRoman"/>
      <w:lvlText w:val="%6."/>
      <w:lvlJc w:val="right"/>
      <w:pPr>
        <w:tabs>
          <w:tab w:val="num" w:pos="4140"/>
        </w:tabs>
        <w:ind w:left="4140" w:hanging="180"/>
      </w:pPr>
    </w:lvl>
    <w:lvl w:ilvl="6" w:tplc="A1CECD1A" w:tentative="1">
      <w:start w:val="1"/>
      <w:numFmt w:val="decimal"/>
      <w:lvlText w:val="%7."/>
      <w:lvlJc w:val="left"/>
      <w:pPr>
        <w:tabs>
          <w:tab w:val="num" w:pos="4860"/>
        </w:tabs>
        <w:ind w:left="4860" w:hanging="360"/>
      </w:pPr>
    </w:lvl>
    <w:lvl w:ilvl="7" w:tplc="1DCEC918" w:tentative="1">
      <w:start w:val="1"/>
      <w:numFmt w:val="lowerLetter"/>
      <w:lvlText w:val="%8."/>
      <w:lvlJc w:val="left"/>
      <w:pPr>
        <w:tabs>
          <w:tab w:val="num" w:pos="5580"/>
        </w:tabs>
        <w:ind w:left="5580" w:hanging="360"/>
      </w:pPr>
    </w:lvl>
    <w:lvl w:ilvl="8" w:tplc="341ED640" w:tentative="1">
      <w:start w:val="1"/>
      <w:numFmt w:val="lowerRoman"/>
      <w:lvlText w:val="%9."/>
      <w:lvlJc w:val="right"/>
      <w:pPr>
        <w:tabs>
          <w:tab w:val="num" w:pos="6300"/>
        </w:tabs>
        <w:ind w:left="6300" w:hanging="180"/>
      </w:pPr>
    </w:lvl>
  </w:abstractNum>
  <w:abstractNum w:abstractNumId="19" w15:restartNumberingAfterBreak="0">
    <w:nsid w:val="2904432E"/>
    <w:multiLevelType w:val="multilevel"/>
    <w:tmpl w:val="248C7000"/>
    <w:lvl w:ilvl="0">
      <w:start w:val="1988"/>
      <w:numFmt w:val="decimal"/>
      <w:lvlText w:val="%1"/>
      <w:lvlJc w:val="left"/>
      <w:pPr>
        <w:tabs>
          <w:tab w:val="num" w:pos="1440"/>
        </w:tabs>
        <w:ind w:left="1440" w:hanging="1440"/>
      </w:pPr>
      <w:rPr>
        <w:rFonts w:hint="default"/>
      </w:rPr>
    </w:lvl>
    <w:lvl w:ilvl="1">
      <w:start w:val="199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29C537D2"/>
    <w:multiLevelType w:val="hybridMultilevel"/>
    <w:tmpl w:val="6DB2D5CA"/>
    <w:lvl w:ilvl="0" w:tplc="A83EF53A">
      <w:start w:val="1"/>
      <w:numFmt w:val="bullet"/>
      <w:lvlText w:val=""/>
      <w:lvlJc w:val="left"/>
      <w:pPr>
        <w:tabs>
          <w:tab w:val="num" w:pos="720"/>
        </w:tabs>
        <w:ind w:left="720" w:hanging="360"/>
      </w:pPr>
      <w:rPr>
        <w:rFonts w:ascii="Symbol" w:hAnsi="Symbol" w:hint="default"/>
      </w:rPr>
    </w:lvl>
    <w:lvl w:ilvl="1" w:tplc="3E4C3BAC">
      <w:start w:val="1"/>
      <w:numFmt w:val="bullet"/>
      <w:lvlText w:val="o"/>
      <w:lvlJc w:val="left"/>
      <w:pPr>
        <w:tabs>
          <w:tab w:val="num" w:pos="1440"/>
        </w:tabs>
        <w:ind w:left="1440" w:hanging="360"/>
      </w:pPr>
      <w:rPr>
        <w:rFonts w:ascii="Courier New" w:hAnsi="Courier New" w:hint="default"/>
      </w:rPr>
    </w:lvl>
    <w:lvl w:ilvl="2" w:tplc="B742E768" w:tentative="1">
      <w:start w:val="1"/>
      <w:numFmt w:val="bullet"/>
      <w:lvlText w:val=""/>
      <w:lvlJc w:val="left"/>
      <w:pPr>
        <w:tabs>
          <w:tab w:val="num" w:pos="2160"/>
        </w:tabs>
        <w:ind w:left="2160" w:hanging="360"/>
      </w:pPr>
      <w:rPr>
        <w:rFonts w:ascii="Wingdings" w:hAnsi="Wingdings" w:hint="default"/>
      </w:rPr>
    </w:lvl>
    <w:lvl w:ilvl="3" w:tplc="4844DFA2" w:tentative="1">
      <w:start w:val="1"/>
      <w:numFmt w:val="bullet"/>
      <w:lvlText w:val=""/>
      <w:lvlJc w:val="left"/>
      <w:pPr>
        <w:tabs>
          <w:tab w:val="num" w:pos="2880"/>
        </w:tabs>
        <w:ind w:left="2880" w:hanging="360"/>
      </w:pPr>
      <w:rPr>
        <w:rFonts w:ascii="Symbol" w:hAnsi="Symbol" w:hint="default"/>
      </w:rPr>
    </w:lvl>
    <w:lvl w:ilvl="4" w:tplc="FC6EBDCC" w:tentative="1">
      <w:start w:val="1"/>
      <w:numFmt w:val="bullet"/>
      <w:lvlText w:val="o"/>
      <w:lvlJc w:val="left"/>
      <w:pPr>
        <w:tabs>
          <w:tab w:val="num" w:pos="3600"/>
        </w:tabs>
        <w:ind w:left="3600" w:hanging="360"/>
      </w:pPr>
      <w:rPr>
        <w:rFonts w:ascii="Courier New" w:hAnsi="Courier New" w:hint="default"/>
      </w:rPr>
    </w:lvl>
    <w:lvl w:ilvl="5" w:tplc="C42EACA6" w:tentative="1">
      <w:start w:val="1"/>
      <w:numFmt w:val="bullet"/>
      <w:lvlText w:val=""/>
      <w:lvlJc w:val="left"/>
      <w:pPr>
        <w:tabs>
          <w:tab w:val="num" w:pos="4320"/>
        </w:tabs>
        <w:ind w:left="4320" w:hanging="360"/>
      </w:pPr>
      <w:rPr>
        <w:rFonts w:ascii="Wingdings" w:hAnsi="Wingdings" w:hint="default"/>
      </w:rPr>
    </w:lvl>
    <w:lvl w:ilvl="6" w:tplc="003C7424" w:tentative="1">
      <w:start w:val="1"/>
      <w:numFmt w:val="bullet"/>
      <w:lvlText w:val=""/>
      <w:lvlJc w:val="left"/>
      <w:pPr>
        <w:tabs>
          <w:tab w:val="num" w:pos="5040"/>
        </w:tabs>
        <w:ind w:left="5040" w:hanging="360"/>
      </w:pPr>
      <w:rPr>
        <w:rFonts w:ascii="Symbol" w:hAnsi="Symbol" w:hint="default"/>
      </w:rPr>
    </w:lvl>
    <w:lvl w:ilvl="7" w:tplc="02584F70" w:tentative="1">
      <w:start w:val="1"/>
      <w:numFmt w:val="bullet"/>
      <w:lvlText w:val="o"/>
      <w:lvlJc w:val="left"/>
      <w:pPr>
        <w:tabs>
          <w:tab w:val="num" w:pos="5760"/>
        </w:tabs>
        <w:ind w:left="5760" w:hanging="360"/>
      </w:pPr>
      <w:rPr>
        <w:rFonts w:ascii="Courier New" w:hAnsi="Courier New" w:hint="default"/>
      </w:rPr>
    </w:lvl>
    <w:lvl w:ilvl="8" w:tplc="E92615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F613A7"/>
    <w:multiLevelType w:val="multilevel"/>
    <w:tmpl w:val="40BCC802"/>
    <w:lvl w:ilvl="0">
      <w:start w:val="1996"/>
      <w:numFmt w:val="decimal"/>
      <w:lvlText w:val="%1"/>
      <w:lvlJc w:val="left"/>
      <w:pPr>
        <w:tabs>
          <w:tab w:val="num" w:pos="1440"/>
        </w:tabs>
        <w:ind w:left="1440" w:hanging="1440"/>
      </w:pPr>
      <w:rPr>
        <w:rFonts w:hint="default"/>
        <w:i/>
      </w:rPr>
    </w:lvl>
    <w:lvl w:ilvl="1">
      <w:start w:val="2000"/>
      <w:numFmt w:val="decimal"/>
      <w:lvlText w:val="%1-%2"/>
      <w:lvlJc w:val="left"/>
      <w:pPr>
        <w:tabs>
          <w:tab w:val="num" w:pos="2160"/>
        </w:tabs>
        <w:ind w:left="2160" w:hanging="1440"/>
      </w:pPr>
      <w:rPr>
        <w:rFonts w:hint="default"/>
        <w:i/>
      </w:rPr>
    </w:lvl>
    <w:lvl w:ilvl="2">
      <w:start w:val="1"/>
      <w:numFmt w:val="decimal"/>
      <w:lvlText w:val="%1-%2.%3"/>
      <w:lvlJc w:val="left"/>
      <w:pPr>
        <w:tabs>
          <w:tab w:val="num" w:pos="2880"/>
        </w:tabs>
        <w:ind w:left="2880" w:hanging="1440"/>
      </w:pPr>
      <w:rPr>
        <w:rFonts w:hint="default"/>
        <w:i/>
      </w:rPr>
    </w:lvl>
    <w:lvl w:ilvl="3">
      <w:start w:val="1"/>
      <w:numFmt w:val="decimal"/>
      <w:lvlText w:val="%1-%2.%3.%4"/>
      <w:lvlJc w:val="left"/>
      <w:pPr>
        <w:tabs>
          <w:tab w:val="num" w:pos="3600"/>
        </w:tabs>
        <w:ind w:left="3600" w:hanging="1440"/>
      </w:pPr>
      <w:rPr>
        <w:rFonts w:hint="default"/>
        <w:i/>
      </w:rPr>
    </w:lvl>
    <w:lvl w:ilvl="4">
      <w:start w:val="1"/>
      <w:numFmt w:val="decimal"/>
      <w:lvlText w:val="%1-%2.%3.%4.%5"/>
      <w:lvlJc w:val="left"/>
      <w:pPr>
        <w:tabs>
          <w:tab w:val="num" w:pos="4320"/>
        </w:tabs>
        <w:ind w:left="4320" w:hanging="144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200"/>
        </w:tabs>
        <w:ind w:left="7200" w:hanging="1440"/>
      </w:pPr>
      <w:rPr>
        <w:rFonts w:hint="default"/>
        <w:i/>
      </w:rPr>
    </w:lvl>
  </w:abstractNum>
  <w:abstractNum w:abstractNumId="22" w15:restartNumberingAfterBreak="0">
    <w:nsid w:val="302700DD"/>
    <w:multiLevelType w:val="hybridMultilevel"/>
    <w:tmpl w:val="BB22A034"/>
    <w:lvl w:ilvl="0" w:tplc="B5E47556">
      <w:start w:val="2003"/>
      <w:numFmt w:val="decimal"/>
      <w:lvlText w:val="%1"/>
      <w:lvlJc w:val="left"/>
      <w:pPr>
        <w:tabs>
          <w:tab w:val="num" w:pos="2925"/>
        </w:tabs>
        <w:ind w:left="2925" w:hanging="1485"/>
      </w:pPr>
      <w:rPr>
        <w:rFonts w:hint="default"/>
      </w:rPr>
    </w:lvl>
    <w:lvl w:ilvl="1" w:tplc="EEDE6C4A" w:tentative="1">
      <w:start w:val="1"/>
      <w:numFmt w:val="lowerLetter"/>
      <w:lvlText w:val="%2."/>
      <w:lvlJc w:val="left"/>
      <w:pPr>
        <w:tabs>
          <w:tab w:val="num" w:pos="2520"/>
        </w:tabs>
        <w:ind w:left="2520" w:hanging="360"/>
      </w:pPr>
    </w:lvl>
    <w:lvl w:ilvl="2" w:tplc="D8CC8F1C" w:tentative="1">
      <w:start w:val="1"/>
      <w:numFmt w:val="lowerRoman"/>
      <w:lvlText w:val="%3."/>
      <w:lvlJc w:val="right"/>
      <w:pPr>
        <w:tabs>
          <w:tab w:val="num" w:pos="3240"/>
        </w:tabs>
        <w:ind w:left="3240" w:hanging="180"/>
      </w:pPr>
    </w:lvl>
    <w:lvl w:ilvl="3" w:tplc="86FCEEDE" w:tentative="1">
      <w:start w:val="1"/>
      <w:numFmt w:val="decimal"/>
      <w:lvlText w:val="%4."/>
      <w:lvlJc w:val="left"/>
      <w:pPr>
        <w:tabs>
          <w:tab w:val="num" w:pos="3960"/>
        </w:tabs>
        <w:ind w:left="3960" w:hanging="360"/>
      </w:pPr>
    </w:lvl>
    <w:lvl w:ilvl="4" w:tplc="4298552C" w:tentative="1">
      <w:start w:val="1"/>
      <w:numFmt w:val="lowerLetter"/>
      <w:lvlText w:val="%5."/>
      <w:lvlJc w:val="left"/>
      <w:pPr>
        <w:tabs>
          <w:tab w:val="num" w:pos="4680"/>
        </w:tabs>
        <w:ind w:left="4680" w:hanging="360"/>
      </w:pPr>
    </w:lvl>
    <w:lvl w:ilvl="5" w:tplc="E6B2CF20" w:tentative="1">
      <w:start w:val="1"/>
      <w:numFmt w:val="lowerRoman"/>
      <w:lvlText w:val="%6."/>
      <w:lvlJc w:val="right"/>
      <w:pPr>
        <w:tabs>
          <w:tab w:val="num" w:pos="5400"/>
        </w:tabs>
        <w:ind w:left="5400" w:hanging="180"/>
      </w:pPr>
    </w:lvl>
    <w:lvl w:ilvl="6" w:tplc="B97A0464" w:tentative="1">
      <w:start w:val="1"/>
      <w:numFmt w:val="decimal"/>
      <w:lvlText w:val="%7."/>
      <w:lvlJc w:val="left"/>
      <w:pPr>
        <w:tabs>
          <w:tab w:val="num" w:pos="6120"/>
        </w:tabs>
        <w:ind w:left="6120" w:hanging="360"/>
      </w:pPr>
    </w:lvl>
    <w:lvl w:ilvl="7" w:tplc="B428F5BA" w:tentative="1">
      <w:start w:val="1"/>
      <w:numFmt w:val="lowerLetter"/>
      <w:lvlText w:val="%8."/>
      <w:lvlJc w:val="left"/>
      <w:pPr>
        <w:tabs>
          <w:tab w:val="num" w:pos="6840"/>
        </w:tabs>
        <w:ind w:left="6840" w:hanging="360"/>
      </w:pPr>
    </w:lvl>
    <w:lvl w:ilvl="8" w:tplc="7256ADF4" w:tentative="1">
      <w:start w:val="1"/>
      <w:numFmt w:val="lowerRoman"/>
      <w:lvlText w:val="%9."/>
      <w:lvlJc w:val="right"/>
      <w:pPr>
        <w:tabs>
          <w:tab w:val="num" w:pos="7560"/>
        </w:tabs>
        <w:ind w:left="7560" w:hanging="180"/>
      </w:pPr>
    </w:lvl>
  </w:abstractNum>
  <w:abstractNum w:abstractNumId="23" w15:restartNumberingAfterBreak="0">
    <w:nsid w:val="32B51035"/>
    <w:multiLevelType w:val="hybridMultilevel"/>
    <w:tmpl w:val="99E428D8"/>
    <w:lvl w:ilvl="0" w:tplc="6166FF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CB0AE2"/>
    <w:multiLevelType w:val="hybridMultilevel"/>
    <w:tmpl w:val="33D4AB9C"/>
    <w:lvl w:ilvl="0" w:tplc="F1A62E86">
      <w:start w:val="1"/>
      <w:numFmt w:val="decimal"/>
      <w:lvlText w:val="%1)"/>
      <w:lvlJc w:val="left"/>
      <w:pPr>
        <w:ind w:left="2880" w:hanging="360"/>
      </w:pPr>
      <w:rPr>
        <w:rFonts w:hint="default"/>
        <w:b/>
        <w: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3A5C1B07"/>
    <w:multiLevelType w:val="hybridMultilevel"/>
    <w:tmpl w:val="210C48E2"/>
    <w:lvl w:ilvl="0" w:tplc="52DE97B6">
      <w:start w:val="1"/>
      <w:numFmt w:val="bullet"/>
      <w:lvlText w:val=""/>
      <w:lvlJc w:val="left"/>
      <w:pPr>
        <w:tabs>
          <w:tab w:val="num" w:pos="720"/>
        </w:tabs>
        <w:ind w:left="720" w:hanging="360"/>
      </w:pPr>
      <w:rPr>
        <w:rFonts w:ascii="Symbol" w:hAnsi="Symbol" w:hint="default"/>
      </w:rPr>
    </w:lvl>
    <w:lvl w:ilvl="1" w:tplc="9F1693DE">
      <w:start w:val="1"/>
      <w:numFmt w:val="bullet"/>
      <w:lvlText w:val="o"/>
      <w:lvlJc w:val="left"/>
      <w:pPr>
        <w:tabs>
          <w:tab w:val="num" w:pos="1440"/>
        </w:tabs>
        <w:ind w:left="1440" w:hanging="360"/>
      </w:pPr>
      <w:rPr>
        <w:rFonts w:ascii="Courier New" w:hAnsi="Courier New" w:hint="default"/>
      </w:rPr>
    </w:lvl>
    <w:lvl w:ilvl="2" w:tplc="278CA55E" w:tentative="1">
      <w:start w:val="1"/>
      <w:numFmt w:val="bullet"/>
      <w:lvlText w:val=""/>
      <w:lvlJc w:val="left"/>
      <w:pPr>
        <w:tabs>
          <w:tab w:val="num" w:pos="2160"/>
        </w:tabs>
        <w:ind w:left="2160" w:hanging="360"/>
      </w:pPr>
      <w:rPr>
        <w:rFonts w:ascii="Wingdings" w:hAnsi="Wingdings" w:hint="default"/>
      </w:rPr>
    </w:lvl>
    <w:lvl w:ilvl="3" w:tplc="96F492D4" w:tentative="1">
      <w:start w:val="1"/>
      <w:numFmt w:val="bullet"/>
      <w:lvlText w:val=""/>
      <w:lvlJc w:val="left"/>
      <w:pPr>
        <w:tabs>
          <w:tab w:val="num" w:pos="2880"/>
        </w:tabs>
        <w:ind w:left="2880" w:hanging="360"/>
      </w:pPr>
      <w:rPr>
        <w:rFonts w:ascii="Symbol" w:hAnsi="Symbol" w:hint="default"/>
      </w:rPr>
    </w:lvl>
    <w:lvl w:ilvl="4" w:tplc="5024094E" w:tentative="1">
      <w:start w:val="1"/>
      <w:numFmt w:val="bullet"/>
      <w:lvlText w:val="o"/>
      <w:lvlJc w:val="left"/>
      <w:pPr>
        <w:tabs>
          <w:tab w:val="num" w:pos="3600"/>
        </w:tabs>
        <w:ind w:left="3600" w:hanging="360"/>
      </w:pPr>
      <w:rPr>
        <w:rFonts w:ascii="Courier New" w:hAnsi="Courier New" w:hint="default"/>
      </w:rPr>
    </w:lvl>
    <w:lvl w:ilvl="5" w:tplc="52BEDDC6" w:tentative="1">
      <w:start w:val="1"/>
      <w:numFmt w:val="bullet"/>
      <w:lvlText w:val=""/>
      <w:lvlJc w:val="left"/>
      <w:pPr>
        <w:tabs>
          <w:tab w:val="num" w:pos="4320"/>
        </w:tabs>
        <w:ind w:left="4320" w:hanging="360"/>
      </w:pPr>
      <w:rPr>
        <w:rFonts w:ascii="Wingdings" w:hAnsi="Wingdings" w:hint="default"/>
      </w:rPr>
    </w:lvl>
    <w:lvl w:ilvl="6" w:tplc="93D618E8" w:tentative="1">
      <w:start w:val="1"/>
      <w:numFmt w:val="bullet"/>
      <w:lvlText w:val=""/>
      <w:lvlJc w:val="left"/>
      <w:pPr>
        <w:tabs>
          <w:tab w:val="num" w:pos="5040"/>
        </w:tabs>
        <w:ind w:left="5040" w:hanging="360"/>
      </w:pPr>
      <w:rPr>
        <w:rFonts w:ascii="Symbol" w:hAnsi="Symbol" w:hint="default"/>
      </w:rPr>
    </w:lvl>
    <w:lvl w:ilvl="7" w:tplc="C5909A3C" w:tentative="1">
      <w:start w:val="1"/>
      <w:numFmt w:val="bullet"/>
      <w:lvlText w:val="o"/>
      <w:lvlJc w:val="left"/>
      <w:pPr>
        <w:tabs>
          <w:tab w:val="num" w:pos="5760"/>
        </w:tabs>
        <w:ind w:left="5760" w:hanging="360"/>
      </w:pPr>
      <w:rPr>
        <w:rFonts w:ascii="Courier New" w:hAnsi="Courier New" w:hint="default"/>
      </w:rPr>
    </w:lvl>
    <w:lvl w:ilvl="8" w:tplc="8642256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4273D2"/>
    <w:multiLevelType w:val="hybridMultilevel"/>
    <w:tmpl w:val="CF186B14"/>
    <w:lvl w:ilvl="0" w:tplc="EF4AAFA4">
      <w:numFmt w:val="bullet"/>
      <w:lvlText w:val=""/>
      <w:lvlJc w:val="left"/>
      <w:pPr>
        <w:ind w:left="3285" w:hanging="1125"/>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2917C12"/>
    <w:multiLevelType w:val="hybridMultilevel"/>
    <w:tmpl w:val="373A0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0F413D"/>
    <w:multiLevelType w:val="multilevel"/>
    <w:tmpl w:val="E61080D4"/>
    <w:lvl w:ilvl="0">
      <w:start w:val="1992"/>
      <w:numFmt w:val="decimal"/>
      <w:lvlText w:val="%1"/>
      <w:lvlJc w:val="left"/>
      <w:pPr>
        <w:tabs>
          <w:tab w:val="num" w:pos="1440"/>
        </w:tabs>
        <w:ind w:left="1440" w:hanging="1440"/>
      </w:pPr>
      <w:rPr>
        <w:rFonts w:hint="default"/>
        <w:i/>
      </w:rPr>
    </w:lvl>
    <w:lvl w:ilvl="1">
      <w:start w:val="1996"/>
      <w:numFmt w:val="decimal"/>
      <w:lvlText w:val="%1-%2"/>
      <w:lvlJc w:val="left"/>
      <w:pPr>
        <w:tabs>
          <w:tab w:val="num" w:pos="2160"/>
        </w:tabs>
        <w:ind w:left="2160" w:hanging="1440"/>
      </w:pPr>
      <w:rPr>
        <w:rFonts w:hint="default"/>
        <w:i/>
      </w:rPr>
    </w:lvl>
    <w:lvl w:ilvl="2">
      <w:start w:val="1"/>
      <w:numFmt w:val="decimal"/>
      <w:lvlText w:val="%1-%2.%3"/>
      <w:lvlJc w:val="left"/>
      <w:pPr>
        <w:tabs>
          <w:tab w:val="num" w:pos="2880"/>
        </w:tabs>
        <w:ind w:left="2880" w:hanging="1440"/>
      </w:pPr>
      <w:rPr>
        <w:rFonts w:hint="default"/>
        <w:i/>
      </w:rPr>
    </w:lvl>
    <w:lvl w:ilvl="3">
      <w:start w:val="1"/>
      <w:numFmt w:val="decimal"/>
      <w:lvlText w:val="%1-%2.%3.%4"/>
      <w:lvlJc w:val="left"/>
      <w:pPr>
        <w:tabs>
          <w:tab w:val="num" w:pos="3600"/>
        </w:tabs>
        <w:ind w:left="3600" w:hanging="1440"/>
      </w:pPr>
      <w:rPr>
        <w:rFonts w:hint="default"/>
        <w:i/>
      </w:rPr>
    </w:lvl>
    <w:lvl w:ilvl="4">
      <w:start w:val="1"/>
      <w:numFmt w:val="decimal"/>
      <w:lvlText w:val="%1-%2.%3.%4.%5"/>
      <w:lvlJc w:val="left"/>
      <w:pPr>
        <w:tabs>
          <w:tab w:val="num" w:pos="4320"/>
        </w:tabs>
        <w:ind w:left="4320" w:hanging="144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200"/>
        </w:tabs>
        <w:ind w:left="7200" w:hanging="1440"/>
      </w:pPr>
      <w:rPr>
        <w:rFonts w:hint="default"/>
        <w:i/>
      </w:rPr>
    </w:lvl>
  </w:abstractNum>
  <w:abstractNum w:abstractNumId="29" w15:restartNumberingAfterBreak="0">
    <w:nsid w:val="46754CC4"/>
    <w:multiLevelType w:val="hybridMultilevel"/>
    <w:tmpl w:val="6958F252"/>
    <w:lvl w:ilvl="0" w:tplc="B5285D8A">
      <w:start w:val="2003"/>
      <w:numFmt w:val="decimal"/>
      <w:lvlText w:val="%1"/>
      <w:lvlJc w:val="left"/>
      <w:pPr>
        <w:tabs>
          <w:tab w:val="num" w:pos="2160"/>
        </w:tabs>
        <w:ind w:left="2160" w:hanging="1440"/>
      </w:pPr>
      <w:rPr>
        <w:rFonts w:hint="default"/>
        <w:i/>
      </w:rPr>
    </w:lvl>
    <w:lvl w:ilvl="1" w:tplc="F1CE2E86" w:tentative="1">
      <w:start w:val="1"/>
      <w:numFmt w:val="lowerLetter"/>
      <w:lvlText w:val="%2."/>
      <w:lvlJc w:val="left"/>
      <w:pPr>
        <w:tabs>
          <w:tab w:val="num" w:pos="1800"/>
        </w:tabs>
        <w:ind w:left="1800" w:hanging="360"/>
      </w:pPr>
    </w:lvl>
    <w:lvl w:ilvl="2" w:tplc="283E3D88" w:tentative="1">
      <w:start w:val="1"/>
      <w:numFmt w:val="lowerRoman"/>
      <w:lvlText w:val="%3."/>
      <w:lvlJc w:val="right"/>
      <w:pPr>
        <w:tabs>
          <w:tab w:val="num" w:pos="2520"/>
        </w:tabs>
        <w:ind w:left="2520" w:hanging="180"/>
      </w:pPr>
    </w:lvl>
    <w:lvl w:ilvl="3" w:tplc="1A4AE77A" w:tentative="1">
      <w:start w:val="1"/>
      <w:numFmt w:val="decimal"/>
      <w:lvlText w:val="%4."/>
      <w:lvlJc w:val="left"/>
      <w:pPr>
        <w:tabs>
          <w:tab w:val="num" w:pos="3240"/>
        </w:tabs>
        <w:ind w:left="3240" w:hanging="360"/>
      </w:pPr>
    </w:lvl>
    <w:lvl w:ilvl="4" w:tplc="BB065D3E" w:tentative="1">
      <w:start w:val="1"/>
      <w:numFmt w:val="lowerLetter"/>
      <w:lvlText w:val="%5."/>
      <w:lvlJc w:val="left"/>
      <w:pPr>
        <w:tabs>
          <w:tab w:val="num" w:pos="3960"/>
        </w:tabs>
        <w:ind w:left="3960" w:hanging="360"/>
      </w:pPr>
    </w:lvl>
    <w:lvl w:ilvl="5" w:tplc="9634DCD4" w:tentative="1">
      <w:start w:val="1"/>
      <w:numFmt w:val="lowerRoman"/>
      <w:lvlText w:val="%6."/>
      <w:lvlJc w:val="right"/>
      <w:pPr>
        <w:tabs>
          <w:tab w:val="num" w:pos="4680"/>
        </w:tabs>
        <w:ind w:left="4680" w:hanging="180"/>
      </w:pPr>
    </w:lvl>
    <w:lvl w:ilvl="6" w:tplc="674A1BB2" w:tentative="1">
      <w:start w:val="1"/>
      <w:numFmt w:val="decimal"/>
      <w:lvlText w:val="%7."/>
      <w:lvlJc w:val="left"/>
      <w:pPr>
        <w:tabs>
          <w:tab w:val="num" w:pos="5400"/>
        </w:tabs>
        <w:ind w:left="5400" w:hanging="360"/>
      </w:pPr>
    </w:lvl>
    <w:lvl w:ilvl="7" w:tplc="F0602EB6" w:tentative="1">
      <w:start w:val="1"/>
      <w:numFmt w:val="lowerLetter"/>
      <w:lvlText w:val="%8."/>
      <w:lvlJc w:val="left"/>
      <w:pPr>
        <w:tabs>
          <w:tab w:val="num" w:pos="6120"/>
        </w:tabs>
        <w:ind w:left="6120" w:hanging="360"/>
      </w:pPr>
    </w:lvl>
    <w:lvl w:ilvl="8" w:tplc="71567588" w:tentative="1">
      <w:start w:val="1"/>
      <w:numFmt w:val="lowerRoman"/>
      <w:lvlText w:val="%9."/>
      <w:lvlJc w:val="right"/>
      <w:pPr>
        <w:tabs>
          <w:tab w:val="num" w:pos="6840"/>
        </w:tabs>
        <w:ind w:left="6840" w:hanging="180"/>
      </w:pPr>
    </w:lvl>
  </w:abstractNum>
  <w:abstractNum w:abstractNumId="30" w15:restartNumberingAfterBreak="0">
    <w:nsid w:val="4706647B"/>
    <w:multiLevelType w:val="hybridMultilevel"/>
    <w:tmpl w:val="389AFB6E"/>
    <w:lvl w:ilvl="0" w:tplc="0A26977C">
      <w:start w:val="2003"/>
      <w:numFmt w:val="decimal"/>
      <w:lvlText w:val="%1"/>
      <w:lvlJc w:val="left"/>
      <w:pPr>
        <w:tabs>
          <w:tab w:val="num" w:pos="2160"/>
        </w:tabs>
        <w:ind w:left="2160" w:hanging="1980"/>
      </w:pPr>
      <w:rPr>
        <w:rFonts w:hint="default"/>
      </w:rPr>
    </w:lvl>
    <w:lvl w:ilvl="1" w:tplc="099C1CA4" w:tentative="1">
      <w:start w:val="1"/>
      <w:numFmt w:val="lowerLetter"/>
      <w:lvlText w:val="%2."/>
      <w:lvlJc w:val="left"/>
      <w:pPr>
        <w:tabs>
          <w:tab w:val="num" w:pos="1260"/>
        </w:tabs>
        <w:ind w:left="1260" w:hanging="360"/>
      </w:pPr>
    </w:lvl>
    <w:lvl w:ilvl="2" w:tplc="13006AE6" w:tentative="1">
      <w:start w:val="1"/>
      <w:numFmt w:val="lowerRoman"/>
      <w:lvlText w:val="%3."/>
      <w:lvlJc w:val="right"/>
      <w:pPr>
        <w:tabs>
          <w:tab w:val="num" w:pos="1980"/>
        </w:tabs>
        <w:ind w:left="1980" w:hanging="180"/>
      </w:pPr>
    </w:lvl>
    <w:lvl w:ilvl="3" w:tplc="6F207910" w:tentative="1">
      <w:start w:val="1"/>
      <w:numFmt w:val="decimal"/>
      <w:lvlText w:val="%4."/>
      <w:lvlJc w:val="left"/>
      <w:pPr>
        <w:tabs>
          <w:tab w:val="num" w:pos="2700"/>
        </w:tabs>
        <w:ind w:left="2700" w:hanging="360"/>
      </w:pPr>
    </w:lvl>
    <w:lvl w:ilvl="4" w:tplc="EBC6B164" w:tentative="1">
      <w:start w:val="1"/>
      <w:numFmt w:val="lowerLetter"/>
      <w:lvlText w:val="%5."/>
      <w:lvlJc w:val="left"/>
      <w:pPr>
        <w:tabs>
          <w:tab w:val="num" w:pos="3420"/>
        </w:tabs>
        <w:ind w:left="3420" w:hanging="360"/>
      </w:pPr>
    </w:lvl>
    <w:lvl w:ilvl="5" w:tplc="C34CC2EE" w:tentative="1">
      <w:start w:val="1"/>
      <w:numFmt w:val="lowerRoman"/>
      <w:lvlText w:val="%6."/>
      <w:lvlJc w:val="right"/>
      <w:pPr>
        <w:tabs>
          <w:tab w:val="num" w:pos="4140"/>
        </w:tabs>
        <w:ind w:left="4140" w:hanging="180"/>
      </w:pPr>
    </w:lvl>
    <w:lvl w:ilvl="6" w:tplc="97506DCA" w:tentative="1">
      <w:start w:val="1"/>
      <w:numFmt w:val="decimal"/>
      <w:lvlText w:val="%7."/>
      <w:lvlJc w:val="left"/>
      <w:pPr>
        <w:tabs>
          <w:tab w:val="num" w:pos="4860"/>
        </w:tabs>
        <w:ind w:left="4860" w:hanging="360"/>
      </w:pPr>
    </w:lvl>
    <w:lvl w:ilvl="7" w:tplc="443626A8" w:tentative="1">
      <w:start w:val="1"/>
      <w:numFmt w:val="lowerLetter"/>
      <w:lvlText w:val="%8."/>
      <w:lvlJc w:val="left"/>
      <w:pPr>
        <w:tabs>
          <w:tab w:val="num" w:pos="5580"/>
        </w:tabs>
        <w:ind w:left="5580" w:hanging="360"/>
      </w:pPr>
    </w:lvl>
    <w:lvl w:ilvl="8" w:tplc="7834031A" w:tentative="1">
      <w:start w:val="1"/>
      <w:numFmt w:val="lowerRoman"/>
      <w:lvlText w:val="%9."/>
      <w:lvlJc w:val="right"/>
      <w:pPr>
        <w:tabs>
          <w:tab w:val="num" w:pos="6300"/>
        </w:tabs>
        <w:ind w:left="6300" w:hanging="180"/>
      </w:pPr>
    </w:lvl>
  </w:abstractNum>
  <w:abstractNum w:abstractNumId="31" w15:restartNumberingAfterBreak="0">
    <w:nsid w:val="4A933400"/>
    <w:multiLevelType w:val="hybridMultilevel"/>
    <w:tmpl w:val="F32ECAF0"/>
    <w:lvl w:ilvl="0" w:tplc="7B82A742">
      <w:start w:val="2003"/>
      <w:numFmt w:val="decimal"/>
      <w:lvlText w:val="%1"/>
      <w:lvlJc w:val="left"/>
      <w:pPr>
        <w:tabs>
          <w:tab w:val="num" w:pos="2340"/>
        </w:tabs>
        <w:ind w:left="2340" w:hanging="1620"/>
      </w:pPr>
      <w:rPr>
        <w:rFonts w:hint="default"/>
      </w:rPr>
    </w:lvl>
    <w:lvl w:ilvl="1" w:tplc="15D4E7AA" w:tentative="1">
      <w:start w:val="1"/>
      <w:numFmt w:val="lowerLetter"/>
      <w:lvlText w:val="%2."/>
      <w:lvlJc w:val="left"/>
      <w:pPr>
        <w:tabs>
          <w:tab w:val="num" w:pos="1800"/>
        </w:tabs>
        <w:ind w:left="1800" w:hanging="360"/>
      </w:pPr>
    </w:lvl>
    <w:lvl w:ilvl="2" w:tplc="F32208B4" w:tentative="1">
      <w:start w:val="1"/>
      <w:numFmt w:val="lowerRoman"/>
      <w:lvlText w:val="%3."/>
      <w:lvlJc w:val="right"/>
      <w:pPr>
        <w:tabs>
          <w:tab w:val="num" w:pos="2520"/>
        </w:tabs>
        <w:ind w:left="2520" w:hanging="180"/>
      </w:pPr>
    </w:lvl>
    <w:lvl w:ilvl="3" w:tplc="5A8C40B0" w:tentative="1">
      <w:start w:val="1"/>
      <w:numFmt w:val="decimal"/>
      <w:lvlText w:val="%4."/>
      <w:lvlJc w:val="left"/>
      <w:pPr>
        <w:tabs>
          <w:tab w:val="num" w:pos="3240"/>
        </w:tabs>
        <w:ind w:left="3240" w:hanging="360"/>
      </w:pPr>
    </w:lvl>
    <w:lvl w:ilvl="4" w:tplc="12629ED8" w:tentative="1">
      <w:start w:val="1"/>
      <w:numFmt w:val="lowerLetter"/>
      <w:lvlText w:val="%5."/>
      <w:lvlJc w:val="left"/>
      <w:pPr>
        <w:tabs>
          <w:tab w:val="num" w:pos="3960"/>
        </w:tabs>
        <w:ind w:left="3960" w:hanging="360"/>
      </w:pPr>
    </w:lvl>
    <w:lvl w:ilvl="5" w:tplc="57BE8298" w:tentative="1">
      <w:start w:val="1"/>
      <w:numFmt w:val="lowerRoman"/>
      <w:lvlText w:val="%6."/>
      <w:lvlJc w:val="right"/>
      <w:pPr>
        <w:tabs>
          <w:tab w:val="num" w:pos="4680"/>
        </w:tabs>
        <w:ind w:left="4680" w:hanging="180"/>
      </w:pPr>
    </w:lvl>
    <w:lvl w:ilvl="6" w:tplc="8D6CDC38" w:tentative="1">
      <w:start w:val="1"/>
      <w:numFmt w:val="decimal"/>
      <w:lvlText w:val="%7."/>
      <w:lvlJc w:val="left"/>
      <w:pPr>
        <w:tabs>
          <w:tab w:val="num" w:pos="5400"/>
        </w:tabs>
        <w:ind w:left="5400" w:hanging="360"/>
      </w:pPr>
    </w:lvl>
    <w:lvl w:ilvl="7" w:tplc="0EB8F6FC" w:tentative="1">
      <w:start w:val="1"/>
      <w:numFmt w:val="lowerLetter"/>
      <w:lvlText w:val="%8."/>
      <w:lvlJc w:val="left"/>
      <w:pPr>
        <w:tabs>
          <w:tab w:val="num" w:pos="6120"/>
        </w:tabs>
        <w:ind w:left="6120" w:hanging="360"/>
      </w:pPr>
    </w:lvl>
    <w:lvl w:ilvl="8" w:tplc="A720F4A2" w:tentative="1">
      <w:start w:val="1"/>
      <w:numFmt w:val="lowerRoman"/>
      <w:lvlText w:val="%9."/>
      <w:lvlJc w:val="right"/>
      <w:pPr>
        <w:tabs>
          <w:tab w:val="num" w:pos="6840"/>
        </w:tabs>
        <w:ind w:left="6840" w:hanging="180"/>
      </w:pPr>
    </w:lvl>
  </w:abstractNum>
  <w:abstractNum w:abstractNumId="32" w15:restartNumberingAfterBreak="0">
    <w:nsid w:val="4E1118F0"/>
    <w:multiLevelType w:val="hybridMultilevel"/>
    <w:tmpl w:val="98242FAC"/>
    <w:lvl w:ilvl="0" w:tplc="E2A0C272">
      <w:start w:val="2000"/>
      <w:numFmt w:val="decimal"/>
      <w:lvlText w:val="%1"/>
      <w:lvlJc w:val="left"/>
      <w:pPr>
        <w:tabs>
          <w:tab w:val="num" w:pos="2160"/>
        </w:tabs>
        <w:ind w:left="2160" w:hanging="1500"/>
      </w:pPr>
      <w:rPr>
        <w:rFonts w:hint="default"/>
        <w:i/>
      </w:rPr>
    </w:lvl>
    <w:lvl w:ilvl="1" w:tplc="08502DEE">
      <w:start w:val="1"/>
      <w:numFmt w:val="lowerLetter"/>
      <w:lvlText w:val="%2."/>
      <w:lvlJc w:val="left"/>
      <w:pPr>
        <w:tabs>
          <w:tab w:val="num" w:pos="1740"/>
        </w:tabs>
        <w:ind w:left="1740" w:hanging="360"/>
      </w:pPr>
    </w:lvl>
    <w:lvl w:ilvl="2" w:tplc="476E96C4" w:tentative="1">
      <w:start w:val="1"/>
      <w:numFmt w:val="lowerRoman"/>
      <w:lvlText w:val="%3."/>
      <w:lvlJc w:val="right"/>
      <w:pPr>
        <w:tabs>
          <w:tab w:val="num" w:pos="2460"/>
        </w:tabs>
        <w:ind w:left="2460" w:hanging="180"/>
      </w:pPr>
    </w:lvl>
    <w:lvl w:ilvl="3" w:tplc="7E285F18" w:tentative="1">
      <w:start w:val="1"/>
      <w:numFmt w:val="decimal"/>
      <w:lvlText w:val="%4."/>
      <w:lvlJc w:val="left"/>
      <w:pPr>
        <w:tabs>
          <w:tab w:val="num" w:pos="3180"/>
        </w:tabs>
        <w:ind w:left="3180" w:hanging="360"/>
      </w:pPr>
    </w:lvl>
    <w:lvl w:ilvl="4" w:tplc="84D45048" w:tentative="1">
      <w:start w:val="1"/>
      <w:numFmt w:val="lowerLetter"/>
      <w:lvlText w:val="%5."/>
      <w:lvlJc w:val="left"/>
      <w:pPr>
        <w:tabs>
          <w:tab w:val="num" w:pos="3900"/>
        </w:tabs>
        <w:ind w:left="3900" w:hanging="360"/>
      </w:pPr>
    </w:lvl>
    <w:lvl w:ilvl="5" w:tplc="55948FA2" w:tentative="1">
      <w:start w:val="1"/>
      <w:numFmt w:val="lowerRoman"/>
      <w:lvlText w:val="%6."/>
      <w:lvlJc w:val="right"/>
      <w:pPr>
        <w:tabs>
          <w:tab w:val="num" w:pos="4620"/>
        </w:tabs>
        <w:ind w:left="4620" w:hanging="180"/>
      </w:pPr>
    </w:lvl>
    <w:lvl w:ilvl="6" w:tplc="DD3A9068" w:tentative="1">
      <w:start w:val="1"/>
      <w:numFmt w:val="decimal"/>
      <w:lvlText w:val="%7."/>
      <w:lvlJc w:val="left"/>
      <w:pPr>
        <w:tabs>
          <w:tab w:val="num" w:pos="5340"/>
        </w:tabs>
        <w:ind w:left="5340" w:hanging="360"/>
      </w:pPr>
    </w:lvl>
    <w:lvl w:ilvl="7" w:tplc="64E057C8" w:tentative="1">
      <w:start w:val="1"/>
      <w:numFmt w:val="lowerLetter"/>
      <w:lvlText w:val="%8."/>
      <w:lvlJc w:val="left"/>
      <w:pPr>
        <w:tabs>
          <w:tab w:val="num" w:pos="6060"/>
        </w:tabs>
        <w:ind w:left="6060" w:hanging="360"/>
      </w:pPr>
    </w:lvl>
    <w:lvl w:ilvl="8" w:tplc="05C0EDDE" w:tentative="1">
      <w:start w:val="1"/>
      <w:numFmt w:val="lowerRoman"/>
      <w:lvlText w:val="%9."/>
      <w:lvlJc w:val="right"/>
      <w:pPr>
        <w:tabs>
          <w:tab w:val="num" w:pos="6780"/>
        </w:tabs>
        <w:ind w:left="6780" w:hanging="180"/>
      </w:pPr>
    </w:lvl>
  </w:abstractNum>
  <w:abstractNum w:abstractNumId="33" w15:restartNumberingAfterBreak="0">
    <w:nsid w:val="516D0E6A"/>
    <w:multiLevelType w:val="hybridMultilevel"/>
    <w:tmpl w:val="A47CD7AC"/>
    <w:lvl w:ilvl="0" w:tplc="74E4D4E4">
      <w:start w:val="2003"/>
      <w:numFmt w:val="decimal"/>
      <w:lvlText w:val="%1"/>
      <w:lvlJc w:val="left"/>
      <w:pPr>
        <w:tabs>
          <w:tab w:val="num" w:pos="2160"/>
        </w:tabs>
        <w:ind w:left="2160" w:hanging="1440"/>
      </w:pPr>
      <w:rPr>
        <w:rFonts w:hint="default"/>
      </w:rPr>
    </w:lvl>
    <w:lvl w:ilvl="1" w:tplc="AEBE1FD6">
      <w:start w:val="1"/>
      <w:numFmt w:val="lowerLetter"/>
      <w:lvlText w:val="%2."/>
      <w:lvlJc w:val="left"/>
      <w:pPr>
        <w:tabs>
          <w:tab w:val="num" w:pos="1800"/>
        </w:tabs>
        <w:ind w:left="1800" w:hanging="360"/>
      </w:pPr>
    </w:lvl>
    <w:lvl w:ilvl="2" w:tplc="B7FA6A7C">
      <w:start w:val="1"/>
      <w:numFmt w:val="lowerRoman"/>
      <w:lvlText w:val="%3."/>
      <w:lvlJc w:val="right"/>
      <w:pPr>
        <w:tabs>
          <w:tab w:val="num" w:pos="2520"/>
        </w:tabs>
        <w:ind w:left="2520" w:hanging="180"/>
      </w:pPr>
    </w:lvl>
    <w:lvl w:ilvl="3" w:tplc="B02613CC" w:tentative="1">
      <w:start w:val="1"/>
      <w:numFmt w:val="decimal"/>
      <w:lvlText w:val="%4."/>
      <w:lvlJc w:val="left"/>
      <w:pPr>
        <w:tabs>
          <w:tab w:val="num" w:pos="3240"/>
        </w:tabs>
        <w:ind w:left="3240" w:hanging="360"/>
      </w:pPr>
    </w:lvl>
    <w:lvl w:ilvl="4" w:tplc="D1F4FEA0" w:tentative="1">
      <w:start w:val="1"/>
      <w:numFmt w:val="lowerLetter"/>
      <w:lvlText w:val="%5."/>
      <w:lvlJc w:val="left"/>
      <w:pPr>
        <w:tabs>
          <w:tab w:val="num" w:pos="3960"/>
        </w:tabs>
        <w:ind w:left="3960" w:hanging="360"/>
      </w:pPr>
    </w:lvl>
    <w:lvl w:ilvl="5" w:tplc="D0863DDA" w:tentative="1">
      <w:start w:val="1"/>
      <w:numFmt w:val="lowerRoman"/>
      <w:lvlText w:val="%6."/>
      <w:lvlJc w:val="right"/>
      <w:pPr>
        <w:tabs>
          <w:tab w:val="num" w:pos="4680"/>
        </w:tabs>
        <w:ind w:left="4680" w:hanging="180"/>
      </w:pPr>
    </w:lvl>
    <w:lvl w:ilvl="6" w:tplc="4A04F170" w:tentative="1">
      <w:start w:val="1"/>
      <w:numFmt w:val="decimal"/>
      <w:lvlText w:val="%7."/>
      <w:lvlJc w:val="left"/>
      <w:pPr>
        <w:tabs>
          <w:tab w:val="num" w:pos="5400"/>
        </w:tabs>
        <w:ind w:left="5400" w:hanging="360"/>
      </w:pPr>
    </w:lvl>
    <w:lvl w:ilvl="7" w:tplc="053AC502" w:tentative="1">
      <w:start w:val="1"/>
      <w:numFmt w:val="lowerLetter"/>
      <w:lvlText w:val="%8."/>
      <w:lvlJc w:val="left"/>
      <w:pPr>
        <w:tabs>
          <w:tab w:val="num" w:pos="6120"/>
        </w:tabs>
        <w:ind w:left="6120" w:hanging="360"/>
      </w:pPr>
    </w:lvl>
    <w:lvl w:ilvl="8" w:tplc="53568362" w:tentative="1">
      <w:start w:val="1"/>
      <w:numFmt w:val="lowerRoman"/>
      <w:lvlText w:val="%9."/>
      <w:lvlJc w:val="right"/>
      <w:pPr>
        <w:tabs>
          <w:tab w:val="num" w:pos="6840"/>
        </w:tabs>
        <w:ind w:left="6840" w:hanging="180"/>
      </w:pPr>
    </w:lvl>
  </w:abstractNum>
  <w:abstractNum w:abstractNumId="34" w15:restartNumberingAfterBreak="0">
    <w:nsid w:val="52670DA2"/>
    <w:multiLevelType w:val="hybridMultilevel"/>
    <w:tmpl w:val="0A14F9E2"/>
    <w:lvl w:ilvl="0" w:tplc="1004E96C">
      <w:start w:val="2000"/>
      <w:numFmt w:val="decimal"/>
      <w:lvlText w:val="%1"/>
      <w:lvlJc w:val="left"/>
      <w:pPr>
        <w:tabs>
          <w:tab w:val="num" w:pos="2160"/>
        </w:tabs>
        <w:ind w:left="2160" w:hanging="1500"/>
      </w:pPr>
      <w:rPr>
        <w:rFonts w:hint="default"/>
        <w:i/>
      </w:rPr>
    </w:lvl>
    <w:lvl w:ilvl="1" w:tplc="6356460C" w:tentative="1">
      <w:start w:val="1"/>
      <w:numFmt w:val="lowerLetter"/>
      <w:lvlText w:val="%2."/>
      <w:lvlJc w:val="left"/>
      <w:pPr>
        <w:tabs>
          <w:tab w:val="num" w:pos="1740"/>
        </w:tabs>
        <w:ind w:left="1740" w:hanging="360"/>
      </w:pPr>
    </w:lvl>
    <w:lvl w:ilvl="2" w:tplc="8C9018A2" w:tentative="1">
      <w:start w:val="1"/>
      <w:numFmt w:val="lowerRoman"/>
      <w:lvlText w:val="%3."/>
      <w:lvlJc w:val="right"/>
      <w:pPr>
        <w:tabs>
          <w:tab w:val="num" w:pos="2460"/>
        </w:tabs>
        <w:ind w:left="2460" w:hanging="180"/>
      </w:pPr>
    </w:lvl>
    <w:lvl w:ilvl="3" w:tplc="4926AEA6" w:tentative="1">
      <w:start w:val="1"/>
      <w:numFmt w:val="decimal"/>
      <w:lvlText w:val="%4."/>
      <w:lvlJc w:val="left"/>
      <w:pPr>
        <w:tabs>
          <w:tab w:val="num" w:pos="3180"/>
        </w:tabs>
        <w:ind w:left="3180" w:hanging="360"/>
      </w:pPr>
    </w:lvl>
    <w:lvl w:ilvl="4" w:tplc="8A9E75B6" w:tentative="1">
      <w:start w:val="1"/>
      <w:numFmt w:val="lowerLetter"/>
      <w:lvlText w:val="%5."/>
      <w:lvlJc w:val="left"/>
      <w:pPr>
        <w:tabs>
          <w:tab w:val="num" w:pos="3900"/>
        </w:tabs>
        <w:ind w:left="3900" w:hanging="360"/>
      </w:pPr>
    </w:lvl>
    <w:lvl w:ilvl="5" w:tplc="5298EB7E" w:tentative="1">
      <w:start w:val="1"/>
      <w:numFmt w:val="lowerRoman"/>
      <w:lvlText w:val="%6."/>
      <w:lvlJc w:val="right"/>
      <w:pPr>
        <w:tabs>
          <w:tab w:val="num" w:pos="4620"/>
        </w:tabs>
        <w:ind w:left="4620" w:hanging="180"/>
      </w:pPr>
    </w:lvl>
    <w:lvl w:ilvl="6" w:tplc="C360E59E" w:tentative="1">
      <w:start w:val="1"/>
      <w:numFmt w:val="decimal"/>
      <w:lvlText w:val="%7."/>
      <w:lvlJc w:val="left"/>
      <w:pPr>
        <w:tabs>
          <w:tab w:val="num" w:pos="5340"/>
        </w:tabs>
        <w:ind w:left="5340" w:hanging="360"/>
      </w:pPr>
    </w:lvl>
    <w:lvl w:ilvl="7" w:tplc="92C2B154" w:tentative="1">
      <w:start w:val="1"/>
      <w:numFmt w:val="lowerLetter"/>
      <w:lvlText w:val="%8."/>
      <w:lvlJc w:val="left"/>
      <w:pPr>
        <w:tabs>
          <w:tab w:val="num" w:pos="6060"/>
        </w:tabs>
        <w:ind w:left="6060" w:hanging="360"/>
      </w:pPr>
    </w:lvl>
    <w:lvl w:ilvl="8" w:tplc="56BCBC88" w:tentative="1">
      <w:start w:val="1"/>
      <w:numFmt w:val="lowerRoman"/>
      <w:lvlText w:val="%9."/>
      <w:lvlJc w:val="right"/>
      <w:pPr>
        <w:tabs>
          <w:tab w:val="num" w:pos="6780"/>
        </w:tabs>
        <w:ind w:left="6780" w:hanging="180"/>
      </w:pPr>
    </w:lvl>
  </w:abstractNum>
  <w:abstractNum w:abstractNumId="35" w15:restartNumberingAfterBreak="0">
    <w:nsid w:val="5B615A68"/>
    <w:multiLevelType w:val="hybridMultilevel"/>
    <w:tmpl w:val="5C1E49BE"/>
    <w:lvl w:ilvl="0" w:tplc="DD0EDC60">
      <w:start w:val="2000"/>
      <w:numFmt w:val="decimal"/>
      <w:lvlText w:val="%1"/>
      <w:lvlJc w:val="left"/>
      <w:pPr>
        <w:tabs>
          <w:tab w:val="num" w:pos="2340"/>
        </w:tabs>
        <w:ind w:left="2340" w:hanging="1620"/>
      </w:pPr>
      <w:rPr>
        <w:rFonts w:hint="default"/>
      </w:rPr>
    </w:lvl>
    <w:lvl w:ilvl="1" w:tplc="FF04DC78" w:tentative="1">
      <w:start w:val="1"/>
      <w:numFmt w:val="lowerLetter"/>
      <w:lvlText w:val="%2."/>
      <w:lvlJc w:val="left"/>
      <w:pPr>
        <w:tabs>
          <w:tab w:val="num" w:pos="1800"/>
        </w:tabs>
        <w:ind w:left="1800" w:hanging="360"/>
      </w:pPr>
    </w:lvl>
    <w:lvl w:ilvl="2" w:tplc="672A1D9A" w:tentative="1">
      <w:start w:val="1"/>
      <w:numFmt w:val="lowerRoman"/>
      <w:lvlText w:val="%3."/>
      <w:lvlJc w:val="right"/>
      <w:pPr>
        <w:tabs>
          <w:tab w:val="num" w:pos="2520"/>
        </w:tabs>
        <w:ind w:left="2520" w:hanging="180"/>
      </w:pPr>
    </w:lvl>
    <w:lvl w:ilvl="3" w:tplc="0C3CACE2" w:tentative="1">
      <w:start w:val="1"/>
      <w:numFmt w:val="decimal"/>
      <w:lvlText w:val="%4."/>
      <w:lvlJc w:val="left"/>
      <w:pPr>
        <w:tabs>
          <w:tab w:val="num" w:pos="3240"/>
        </w:tabs>
        <w:ind w:left="3240" w:hanging="360"/>
      </w:pPr>
    </w:lvl>
    <w:lvl w:ilvl="4" w:tplc="F3EEA832" w:tentative="1">
      <w:start w:val="1"/>
      <w:numFmt w:val="lowerLetter"/>
      <w:lvlText w:val="%5."/>
      <w:lvlJc w:val="left"/>
      <w:pPr>
        <w:tabs>
          <w:tab w:val="num" w:pos="3960"/>
        </w:tabs>
        <w:ind w:left="3960" w:hanging="360"/>
      </w:pPr>
    </w:lvl>
    <w:lvl w:ilvl="5" w:tplc="F6DE3B18" w:tentative="1">
      <w:start w:val="1"/>
      <w:numFmt w:val="lowerRoman"/>
      <w:lvlText w:val="%6."/>
      <w:lvlJc w:val="right"/>
      <w:pPr>
        <w:tabs>
          <w:tab w:val="num" w:pos="4680"/>
        </w:tabs>
        <w:ind w:left="4680" w:hanging="180"/>
      </w:pPr>
    </w:lvl>
    <w:lvl w:ilvl="6" w:tplc="744298F6" w:tentative="1">
      <w:start w:val="1"/>
      <w:numFmt w:val="decimal"/>
      <w:lvlText w:val="%7."/>
      <w:lvlJc w:val="left"/>
      <w:pPr>
        <w:tabs>
          <w:tab w:val="num" w:pos="5400"/>
        </w:tabs>
        <w:ind w:left="5400" w:hanging="360"/>
      </w:pPr>
    </w:lvl>
    <w:lvl w:ilvl="7" w:tplc="B1BAAA52" w:tentative="1">
      <w:start w:val="1"/>
      <w:numFmt w:val="lowerLetter"/>
      <w:lvlText w:val="%8."/>
      <w:lvlJc w:val="left"/>
      <w:pPr>
        <w:tabs>
          <w:tab w:val="num" w:pos="6120"/>
        </w:tabs>
        <w:ind w:left="6120" w:hanging="360"/>
      </w:pPr>
    </w:lvl>
    <w:lvl w:ilvl="8" w:tplc="77767A76" w:tentative="1">
      <w:start w:val="1"/>
      <w:numFmt w:val="lowerRoman"/>
      <w:lvlText w:val="%9."/>
      <w:lvlJc w:val="right"/>
      <w:pPr>
        <w:tabs>
          <w:tab w:val="num" w:pos="6840"/>
        </w:tabs>
        <w:ind w:left="6840" w:hanging="180"/>
      </w:pPr>
    </w:lvl>
  </w:abstractNum>
  <w:abstractNum w:abstractNumId="36" w15:restartNumberingAfterBreak="0">
    <w:nsid w:val="69774647"/>
    <w:multiLevelType w:val="hybridMultilevel"/>
    <w:tmpl w:val="F4F4B74E"/>
    <w:lvl w:ilvl="0" w:tplc="B408236A">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AE150F"/>
    <w:multiLevelType w:val="hybridMultilevel"/>
    <w:tmpl w:val="150A6CFC"/>
    <w:lvl w:ilvl="0" w:tplc="A07421F0">
      <w:start w:val="1"/>
      <w:numFmt w:val="decimal"/>
      <w:lvlText w:val="%1."/>
      <w:lvlJc w:val="left"/>
      <w:pPr>
        <w:tabs>
          <w:tab w:val="num" w:pos="720"/>
        </w:tabs>
        <w:ind w:left="720" w:hanging="360"/>
      </w:pPr>
    </w:lvl>
    <w:lvl w:ilvl="1" w:tplc="56D4724A">
      <w:start w:val="2003"/>
      <w:numFmt w:val="decimal"/>
      <w:lvlText w:val="%2"/>
      <w:lvlJc w:val="left"/>
      <w:pPr>
        <w:tabs>
          <w:tab w:val="num" w:pos="2580"/>
        </w:tabs>
        <w:ind w:left="2580" w:hanging="1500"/>
      </w:pPr>
      <w:rPr>
        <w:rFonts w:hint="default"/>
      </w:rPr>
    </w:lvl>
    <w:lvl w:ilvl="2" w:tplc="EAF2EDF2" w:tentative="1">
      <w:start w:val="1"/>
      <w:numFmt w:val="lowerRoman"/>
      <w:lvlText w:val="%3."/>
      <w:lvlJc w:val="right"/>
      <w:pPr>
        <w:tabs>
          <w:tab w:val="num" w:pos="2160"/>
        </w:tabs>
        <w:ind w:left="2160" w:hanging="180"/>
      </w:pPr>
    </w:lvl>
    <w:lvl w:ilvl="3" w:tplc="02A4ACEC" w:tentative="1">
      <w:start w:val="1"/>
      <w:numFmt w:val="decimal"/>
      <w:lvlText w:val="%4."/>
      <w:lvlJc w:val="left"/>
      <w:pPr>
        <w:tabs>
          <w:tab w:val="num" w:pos="2880"/>
        </w:tabs>
        <w:ind w:left="2880" w:hanging="360"/>
      </w:pPr>
    </w:lvl>
    <w:lvl w:ilvl="4" w:tplc="69265F54" w:tentative="1">
      <w:start w:val="1"/>
      <w:numFmt w:val="lowerLetter"/>
      <w:lvlText w:val="%5."/>
      <w:lvlJc w:val="left"/>
      <w:pPr>
        <w:tabs>
          <w:tab w:val="num" w:pos="3600"/>
        </w:tabs>
        <w:ind w:left="3600" w:hanging="360"/>
      </w:pPr>
    </w:lvl>
    <w:lvl w:ilvl="5" w:tplc="90D27308" w:tentative="1">
      <w:start w:val="1"/>
      <w:numFmt w:val="lowerRoman"/>
      <w:lvlText w:val="%6."/>
      <w:lvlJc w:val="right"/>
      <w:pPr>
        <w:tabs>
          <w:tab w:val="num" w:pos="4320"/>
        </w:tabs>
        <w:ind w:left="4320" w:hanging="180"/>
      </w:pPr>
    </w:lvl>
    <w:lvl w:ilvl="6" w:tplc="5CA81222" w:tentative="1">
      <w:start w:val="1"/>
      <w:numFmt w:val="decimal"/>
      <w:lvlText w:val="%7."/>
      <w:lvlJc w:val="left"/>
      <w:pPr>
        <w:tabs>
          <w:tab w:val="num" w:pos="5040"/>
        </w:tabs>
        <w:ind w:left="5040" w:hanging="360"/>
      </w:pPr>
    </w:lvl>
    <w:lvl w:ilvl="7" w:tplc="02108900" w:tentative="1">
      <w:start w:val="1"/>
      <w:numFmt w:val="lowerLetter"/>
      <w:lvlText w:val="%8."/>
      <w:lvlJc w:val="left"/>
      <w:pPr>
        <w:tabs>
          <w:tab w:val="num" w:pos="5760"/>
        </w:tabs>
        <w:ind w:left="5760" w:hanging="360"/>
      </w:pPr>
    </w:lvl>
    <w:lvl w:ilvl="8" w:tplc="4C9E9BF0" w:tentative="1">
      <w:start w:val="1"/>
      <w:numFmt w:val="lowerRoman"/>
      <w:lvlText w:val="%9."/>
      <w:lvlJc w:val="right"/>
      <w:pPr>
        <w:tabs>
          <w:tab w:val="num" w:pos="6480"/>
        </w:tabs>
        <w:ind w:left="6480" w:hanging="180"/>
      </w:pPr>
    </w:lvl>
  </w:abstractNum>
  <w:abstractNum w:abstractNumId="38" w15:restartNumberingAfterBreak="0">
    <w:nsid w:val="6F4D1EFA"/>
    <w:multiLevelType w:val="hybridMultilevel"/>
    <w:tmpl w:val="4A7AC0BC"/>
    <w:lvl w:ilvl="0" w:tplc="AECA0746">
      <w:start w:val="2003"/>
      <w:numFmt w:val="decimal"/>
      <w:lvlText w:val="%1"/>
      <w:lvlJc w:val="left"/>
      <w:pPr>
        <w:tabs>
          <w:tab w:val="num" w:pos="1125"/>
        </w:tabs>
        <w:ind w:left="1125" w:hanging="405"/>
      </w:pPr>
      <w:rPr>
        <w:rFonts w:hint="default"/>
      </w:rPr>
    </w:lvl>
    <w:lvl w:ilvl="1" w:tplc="60B6911A" w:tentative="1">
      <w:start w:val="1"/>
      <w:numFmt w:val="lowerLetter"/>
      <w:lvlText w:val="%2."/>
      <w:lvlJc w:val="left"/>
      <w:pPr>
        <w:tabs>
          <w:tab w:val="num" w:pos="1800"/>
        </w:tabs>
        <w:ind w:left="1800" w:hanging="360"/>
      </w:pPr>
    </w:lvl>
    <w:lvl w:ilvl="2" w:tplc="075A728E" w:tentative="1">
      <w:start w:val="1"/>
      <w:numFmt w:val="lowerRoman"/>
      <w:lvlText w:val="%3."/>
      <w:lvlJc w:val="right"/>
      <w:pPr>
        <w:tabs>
          <w:tab w:val="num" w:pos="2520"/>
        </w:tabs>
        <w:ind w:left="2520" w:hanging="180"/>
      </w:pPr>
    </w:lvl>
    <w:lvl w:ilvl="3" w:tplc="0FF0CB52" w:tentative="1">
      <w:start w:val="1"/>
      <w:numFmt w:val="decimal"/>
      <w:lvlText w:val="%4."/>
      <w:lvlJc w:val="left"/>
      <w:pPr>
        <w:tabs>
          <w:tab w:val="num" w:pos="3240"/>
        </w:tabs>
        <w:ind w:left="3240" w:hanging="360"/>
      </w:pPr>
    </w:lvl>
    <w:lvl w:ilvl="4" w:tplc="AD80B7C2" w:tentative="1">
      <w:start w:val="1"/>
      <w:numFmt w:val="lowerLetter"/>
      <w:lvlText w:val="%5."/>
      <w:lvlJc w:val="left"/>
      <w:pPr>
        <w:tabs>
          <w:tab w:val="num" w:pos="3960"/>
        </w:tabs>
        <w:ind w:left="3960" w:hanging="360"/>
      </w:pPr>
    </w:lvl>
    <w:lvl w:ilvl="5" w:tplc="17D25A52" w:tentative="1">
      <w:start w:val="1"/>
      <w:numFmt w:val="lowerRoman"/>
      <w:lvlText w:val="%6."/>
      <w:lvlJc w:val="right"/>
      <w:pPr>
        <w:tabs>
          <w:tab w:val="num" w:pos="4680"/>
        </w:tabs>
        <w:ind w:left="4680" w:hanging="180"/>
      </w:pPr>
    </w:lvl>
    <w:lvl w:ilvl="6" w:tplc="7F5A252E" w:tentative="1">
      <w:start w:val="1"/>
      <w:numFmt w:val="decimal"/>
      <w:lvlText w:val="%7."/>
      <w:lvlJc w:val="left"/>
      <w:pPr>
        <w:tabs>
          <w:tab w:val="num" w:pos="5400"/>
        </w:tabs>
        <w:ind w:left="5400" w:hanging="360"/>
      </w:pPr>
    </w:lvl>
    <w:lvl w:ilvl="7" w:tplc="D556F6A6" w:tentative="1">
      <w:start w:val="1"/>
      <w:numFmt w:val="lowerLetter"/>
      <w:lvlText w:val="%8."/>
      <w:lvlJc w:val="left"/>
      <w:pPr>
        <w:tabs>
          <w:tab w:val="num" w:pos="6120"/>
        </w:tabs>
        <w:ind w:left="6120" w:hanging="360"/>
      </w:pPr>
    </w:lvl>
    <w:lvl w:ilvl="8" w:tplc="EF1CC4AC" w:tentative="1">
      <w:start w:val="1"/>
      <w:numFmt w:val="lowerRoman"/>
      <w:lvlText w:val="%9."/>
      <w:lvlJc w:val="right"/>
      <w:pPr>
        <w:tabs>
          <w:tab w:val="num" w:pos="6840"/>
        </w:tabs>
        <w:ind w:left="6840" w:hanging="180"/>
      </w:pPr>
    </w:lvl>
  </w:abstractNum>
  <w:abstractNum w:abstractNumId="39" w15:restartNumberingAfterBreak="0">
    <w:nsid w:val="71202CEC"/>
    <w:multiLevelType w:val="hybridMultilevel"/>
    <w:tmpl w:val="1578D958"/>
    <w:lvl w:ilvl="0" w:tplc="459CC474">
      <w:start w:val="200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15C30BA"/>
    <w:multiLevelType w:val="hybridMultilevel"/>
    <w:tmpl w:val="77AC6C00"/>
    <w:lvl w:ilvl="0" w:tplc="9348CA20">
      <w:start w:val="1"/>
      <w:numFmt w:val="decimal"/>
      <w:lvlText w:val="%1."/>
      <w:lvlJc w:val="left"/>
      <w:pPr>
        <w:ind w:left="72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40008B"/>
    <w:multiLevelType w:val="hybridMultilevel"/>
    <w:tmpl w:val="16088A98"/>
    <w:lvl w:ilvl="0" w:tplc="D89EB23A">
      <w:start w:val="2003"/>
      <w:numFmt w:val="decimal"/>
      <w:lvlText w:val="%1"/>
      <w:lvlJc w:val="left"/>
      <w:pPr>
        <w:tabs>
          <w:tab w:val="num" w:pos="1800"/>
        </w:tabs>
        <w:ind w:left="1800" w:hanging="1620"/>
      </w:pPr>
      <w:rPr>
        <w:rFonts w:hint="default"/>
      </w:rPr>
    </w:lvl>
    <w:lvl w:ilvl="1" w:tplc="F74CDE28">
      <w:start w:val="1"/>
      <w:numFmt w:val="lowerLetter"/>
      <w:lvlText w:val="%2."/>
      <w:lvlJc w:val="left"/>
      <w:pPr>
        <w:tabs>
          <w:tab w:val="num" w:pos="1440"/>
        </w:tabs>
        <w:ind w:left="1440" w:hanging="360"/>
      </w:pPr>
    </w:lvl>
    <w:lvl w:ilvl="2" w:tplc="5252657E" w:tentative="1">
      <w:start w:val="1"/>
      <w:numFmt w:val="lowerRoman"/>
      <w:lvlText w:val="%3."/>
      <w:lvlJc w:val="right"/>
      <w:pPr>
        <w:tabs>
          <w:tab w:val="num" w:pos="2160"/>
        </w:tabs>
        <w:ind w:left="2160" w:hanging="180"/>
      </w:pPr>
    </w:lvl>
    <w:lvl w:ilvl="3" w:tplc="01F21B1A" w:tentative="1">
      <w:start w:val="1"/>
      <w:numFmt w:val="decimal"/>
      <w:lvlText w:val="%4."/>
      <w:lvlJc w:val="left"/>
      <w:pPr>
        <w:tabs>
          <w:tab w:val="num" w:pos="2880"/>
        </w:tabs>
        <w:ind w:left="2880" w:hanging="360"/>
      </w:pPr>
    </w:lvl>
    <w:lvl w:ilvl="4" w:tplc="28B870C8" w:tentative="1">
      <w:start w:val="1"/>
      <w:numFmt w:val="lowerLetter"/>
      <w:lvlText w:val="%5."/>
      <w:lvlJc w:val="left"/>
      <w:pPr>
        <w:tabs>
          <w:tab w:val="num" w:pos="3600"/>
        </w:tabs>
        <w:ind w:left="3600" w:hanging="360"/>
      </w:pPr>
    </w:lvl>
    <w:lvl w:ilvl="5" w:tplc="4600FE00" w:tentative="1">
      <w:start w:val="1"/>
      <w:numFmt w:val="lowerRoman"/>
      <w:lvlText w:val="%6."/>
      <w:lvlJc w:val="right"/>
      <w:pPr>
        <w:tabs>
          <w:tab w:val="num" w:pos="4320"/>
        </w:tabs>
        <w:ind w:left="4320" w:hanging="180"/>
      </w:pPr>
    </w:lvl>
    <w:lvl w:ilvl="6" w:tplc="DBF86658" w:tentative="1">
      <w:start w:val="1"/>
      <w:numFmt w:val="decimal"/>
      <w:lvlText w:val="%7."/>
      <w:lvlJc w:val="left"/>
      <w:pPr>
        <w:tabs>
          <w:tab w:val="num" w:pos="5040"/>
        </w:tabs>
        <w:ind w:left="5040" w:hanging="360"/>
      </w:pPr>
    </w:lvl>
    <w:lvl w:ilvl="7" w:tplc="99FCF6A4" w:tentative="1">
      <w:start w:val="1"/>
      <w:numFmt w:val="lowerLetter"/>
      <w:lvlText w:val="%8."/>
      <w:lvlJc w:val="left"/>
      <w:pPr>
        <w:tabs>
          <w:tab w:val="num" w:pos="5760"/>
        </w:tabs>
        <w:ind w:left="5760" w:hanging="360"/>
      </w:pPr>
    </w:lvl>
    <w:lvl w:ilvl="8" w:tplc="88F8F458" w:tentative="1">
      <w:start w:val="1"/>
      <w:numFmt w:val="lowerRoman"/>
      <w:lvlText w:val="%9."/>
      <w:lvlJc w:val="right"/>
      <w:pPr>
        <w:tabs>
          <w:tab w:val="num" w:pos="6480"/>
        </w:tabs>
        <w:ind w:left="6480" w:hanging="180"/>
      </w:pPr>
    </w:lvl>
  </w:abstractNum>
  <w:abstractNum w:abstractNumId="42" w15:restartNumberingAfterBreak="0">
    <w:nsid w:val="7A124FEA"/>
    <w:multiLevelType w:val="hybridMultilevel"/>
    <w:tmpl w:val="AEB84E10"/>
    <w:lvl w:ilvl="0" w:tplc="73CA728C">
      <w:start w:val="2000"/>
      <w:numFmt w:val="decimal"/>
      <w:lvlText w:val="%1"/>
      <w:lvlJc w:val="left"/>
      <w:pPr>
        <w:tabs>
          <w:tab w:val="num" w:pos="2160"/>
        </w:tabs>
        <w:ind w:left="2160" w:hanging="1500"/>
      </w:pPr>
      <w:rPr>
        <w:rFonts w:hint="default"/>
      </w:rPr>
    </w:lvl>
    <w:lvl w:ilvl="1" w:tplc="CA3ACD9A" w:tentative="1">
      <w:start w:val="1"/>
      <w:numFmt w:val="lowerLetter"/>
      <w:lvlText w:val="%2."/>
      <w:lvlJc w:val="left"/>
      <w:pPr>
        <w:tabs>
          <w:tab w:val="num" w:pos="1740"/>
        </w:tabs>
        <w:ind w:left="1740" w:hanging="360"/>
      </w:pPr>
    </w:lvl>
    <w:lvl w:ilvl="2" w:tplc="35208B9A" w:tentative="1">
      <w:start w:val="1"/>
      <w:numFmt w:val="lowerRoman"/>
      <w:lvlText w:val="%3."/>
      <w:lvlJc w:val="right"/>
      <w:pPr>
        <w:tabs>
          <w:tab w:val="num" w:pos="2460"/>
        </w:tabs>
        <w:ind w:left="2460" w:hanging="180"/>
      </w:pPr>
    </w:lvl>
    <w:lvl w:ilvl="3" w:tplc="0B6480E8" w:tentative="1">
      <w:start w:val="1"/>
      <w:numFmt w:val="decimal"/>
      <w:lvlText w:val="%4."/>
      <w:lvlJc w:val="left"/>
      <w:pPr>
        <w:tabs>
          <w:tab w:val="num" w:pos="3180"/>
        </w:tabs>
        <w:ind w:left="3180" w:hanging="360"/>
      </w:pPr>
    </w:lvl>
    <w:lvl w:ilvl="4" w:tplc="DDEEA23E" w:tentative="1">
      <w:start w:val="1"/>
      <w:numFmt w:val="lowerLetter"/>
      <w:lvlText w:val="%5."/>
      <w:lvlJc w:val="left"/>
      <w:pPr>
        <w:tabs>
          <w:tab w:val="num" w:pos="3900"/>
        </w:tabs>
        <w:ind w:left="3900" w:hanging="360"/>
      </w:pPr>
    </w:lvl>
    <w:lvl w:ilvl="5" w:tplc="8BC8D888" w:tentative="1">
      <w:start w:val="1"/>
      <w:numFmt w:val="lowerRoman"/>
      <w:lvlText w:val="%6."/>
      <w:lvlJc w:val="right"/>
      <w:pPr>
        <w:tabs>
          <w:tab w:val="num" w:pos="4620"/>
        </w:tabs>
        <w:ind w:left="4620" w:hanging="180"/>
      </w:pPr>
    </w:lvl>
    <w:lvl w:ilvl="6" w:tplc="91005636" w:tentative="1">
      <w:start w:val="1"/>
      <w:numFmt w:val="decimal"/>
      <w:lvlText w:val="%7."/>
      <w:lvlJc w:val="left"/>
      <w:pPr>
        <w:tabs>
          <w:tab w:val="num" w:pos="5340"/>
        </w:tabs>
        <w:ind w:left="5340" w:hanging="360"/>
      </w:pPr>
    </w:lvl>
    <w:lvl w:ilvl="7" w:tplc="AA808E94" w:tentative="1">
      <w:start w:val="1"/>
      <w:numFmt w:val="lowerLetter"/>
      <w:lvlText w:val="%8."/>
      <w:lvlJc w:val="left"/>
      <w:pPr>
        <w:tabs>
          <w:tab w:val="num" w:pos="6060"/>
        </w:tabs>
        <w:ind w:left="6060" w:hanging="360"/>
      </w:pPr>
    </w:lvl>
    <w:lvl w:ilvl="8" w:tplc="31A88374" w:tentative="1">
      <w:start w:val="1"/>
      <w:numFmt w:val="lowerRoman"/>
      <w:lvlText w:val="%9."/>
      <w:lvlJc w:val="right"/>
      <w:pPr>
        <w:tabs>
          <w:tab w:val="num" w:pos="6780"/>
        </w:tabs>
        <w:ind w:left="6780" w:hanging="180"/>
      </w:pPr>
    </w:lvl>
  </w:abstractNum>
  <w:abstractNum w:abstractNumId="43" w15:restartNumberingAfterBreak="0">
    <w:nsid w:val="7C5937D1"/>
    <w:multiLevelType w:val="hybridMultilevel"/>
    <w:tmpl w:val="F0C8DE20"/>
    <w:lvl w:ilvl="0" w:tplc="0532973A">
      <w:start w:val="1"/>
      <w:numFmt w:val="decimal"/>
      <w:lvlText w:val="%1."/>
      <w:lvlJc w:val="lef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7F7C7E66"/>
    <w:multiLevelType w:val="hybridMultilevel"/>
    <w:tmpl w:val="ACDCF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631712">
    <w:abstractNumId w:val="1"/>
  </w:num>
  <w:num w:numId="2" w16cid:durableId="1312978256">
    <w:abstractNumId w:val="9"/>
  </w:num>
  <w:num w:numId="3" w16cid:durableId="1636177361">
    <w:abstractNumId w:val="7"/>
  </w:num>
  <w:num w:numId="4" w16cid:durableId="1089346374">
    <w:abstractNumId w:val="6"/>
  </w:num>
  <w:num w:numId="5" w16cid:durableId="97721416">
    <w:abstractNumId w:val="5"/>
  </w:num>
  <w:num w:numId="6" w16cid:durableId="1688016785">
    <w:abstractNumId w:val="4"/>
  </w:num>
  <w:num w:numId="7" w16cid:durableId="1131287108">
    <w:abstractNumId w:val="8"/>
  </w:num>
  <w:num w:numId="8" w16cid:durableId="365065120">
    <w:abstractNumId w:val="3"/>
  </w:num>
  <w:num w:numId="9" w16cid:durableId="1134180910">
    <w:abstractNumId w:val="2"/>
  </w:num>
  <w:num w:numId="10" w16cid:durableId="678772877">
    <w:abstractNumId w:val="0"/>
  </w:num>
  <w:num w:numId="11" w16cid:durableId="310407109">
    <w:abstractNumId w:val="21"/>
  </w:num>
  <w:num w:numId="12" w16cid:durableId="736248166">
    <w:abstractNumId w:val="28"/>
  </w:num>
  <w:num w:numId="13" w16cid:durableId="1533496305">
    <w:abstractNumId w:val="33"/>
  </w:num>
  <w:num w:numId="14" w16cid:durableId="1802452666">
    <w:abstractNumId w:val="29"/>
  </w:num>
  <w:num w:numId="15" w16cid:durableId="1348019379">
    <w:abstractNumId w:val="35"/>
  </w:num>
  <w:num w:numId="16" w16cid:durableId="251206342">
    <w:abstractNumId w:val="31"/>
  </w:num>
  <w:num w:numId="17" w16cid:durableId="1063141470">
    <w:abstractNumId w:val="10"/>
  </w:num>
  <w:num w:numId="18" w16cid:durableId="2114663852">
    <w:abstractNumId w:val="38"/>
  </w:num>
  <w:num w:numId="19" w16cid:durableId="1481652289">
    <w:abstractNumId w:val="37"/>
  </w:num>
  <w:num w:numId="20" w16cid:durableId="823011282">
    <w:abstractNumId w:val="30"/>
  </w:num>
  <w:num w:numId="21" w16cid:durableId="587540197">
    <w:abstractNumId w:val="18"/>
  </w:num>
  <w:num w:numId="22" w16cid:durableId="1997417086">
    <w:abstractNumId w:val="41"/>
  </w:num>
  <w:num w:numId="23" w16cid:durableId="787816026">
    <w:abstractNumId w:val="25"/>
  </w:num>
  <w:num w:numId="24" w16cid:durableId="296498767">
    <w:abstractNumId w:val="20"/>
  </w:num>
  <w:num w:numId="25" w16cid:durableId="144395062">
    <w:abstractNumId w:val="14"/>
  </w:num>
  <w:num w:numId="26" w16cid:durableId="1658916781">
    <w:abstractNumId w:val="19"/>
  </w:num>
  <w:num w:numId="27" w16cid:durableId="1922372689">
    <w:abstractNumId w:val="34"/>
  </w:num>
  <w:num w:numId="28" w16cid:durableId="123738286">
    <w:abstractNumId w:val="42"/>
  </w:num>
  <w:num w:numId="29" w16cid:durableId="1572765373">
    <w:abstractNumId w:val="22"/>
  </w:num>
  <w:num w:numId="30" w16cid:durableId="1075207600">
    <w:abstractNumId w:val="32"/>
  </w:num>
  <w:num w:numId="31" w16cid:durableId="12000392">
    <w:abstractNumId w:val="15"/>
  </w:num>
  <w:num w:numId="32" w16cid:durableId="1059092522">
    <w:abstractNumId w:val="16"/>
  </w:num>
  <w:num w:numId="33" w16cid:durableId="884103103">
    <w:abstractNumId w:val="24"/>
  </w:num>
  <w:num w:numId="34" w16cid:durableId="173737860">
    <w:abstractNumId w:val="27"/>
  </w:num>
  <w:num w:numId="35" w16cid:durableId="1097169523">
    <w:abstractNumId w:val="44"/>
  </w:num>
  <w:num w:numId="36" w16cid:durableId="197622986">
    <w:abstractNumId w:val="39"/>
  </w:num>
  <w:num w:numId="37" w16cid:durableId="2009475863">
    <w:abstractNumId w:val="23"/>
  </w:num>
  <w:num w:numId="38" w16cid:durableId="800999170">
    <w:abstractNumId w:val="17"/>
  </w:num>
  <w:num w:numId="39" w16cid:durableId="1979063610">
    <w:abstractNumId w:val="26"/>
  </w:num>
  <w:num w:numId="40" w16cid:durableId="240263855">
    <w:abstractNumId w:val="13"/>
  </w:num>
  <w:num w:numId="41" w16cid:durableId="2011441517">
    <w:abstractNumId w:val="12"/>
  </w:num>
  <w:num w:numId="42" w16cid:durableId="721946639">
    <w:abstractNumId w:val="40"/>
  </w:num>
  <w:num w:numId="43" w16cid:durableId="904413021">
    <w:abstractNumId w:val="43"/>
  </w:num>
  <w:num w:numId="44" w16cid:durableId="1093356080">
    <w:abstractNumId w:val="11"/>
  </w:num>
  <w:num w:numId="45" w16cid:durableId="2950640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5"/>
  <w:drawingGridVerticalSpacing w:val="112"/>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icrosoftWorksTaskID" w:val="17"/>
  </w:docVars>
  <w:rsids>
    <w:rsidRoot w:val="00D20062"/>
    <w:rsid w:val="00002D13"/>
    <w:rsid w:val="00003CA4"/>
    <w:rsid w:val="00025F8D"/>
    <w:rsid w:val="00027379"/>
    <w:rsid w:val="000432F8"/>
    <w:rsid w:val="00047604"/>
    <w:rsid w:val="000505F3"/>
    <w:rsid w:val="00053BE7"/>
    <w:rsid w:val="00086335"/>
    <w:rsid w:val="00095B38"/>
    <w:rsid w:val="00095D04"/>
    <w:rsid w:val="000B12D5"/>
    <w:rsid w:val="000B62FE"/>
    <w:rsid w:val="000E3921"/>
    <w:rsid w:val="000E54DA"/>
    <w:rsid w:val="000E6F75"/>
    <w:rsid w:val="001044EE"/>
    <w:rsid w:val="00120F44"/>
    <w:rsid w:val="00152E91"/>
    <w:rsid w:val="00167559"/>
    <w:rsid w:val="001A13FE"/>
    <w:rsid w:val="001A6CA6"/>
    <w:rsid w:val="001B3D1C"/>
    <w:rsid w:val="001B7DB4"/>
    <w:rsid w:val="001D18B8"/>
    <w:rsid w:val="001D7E32"/>
    <w:rsid w:val="001E0FAC"/>
    <w:rsid w:val="001E5B0A"/>
    <w:rsid w:val="001E6CD4"/>
    <w:rsid w:val="001F624A"/>
    <w:rsid w:val="0020188D"/>
    <w:rsid w:val="00201A23"/>
    <w:rsid w:val="0021412B"/>
    <w:rsid w:val="002252FC"/>
    <w:rsid w:val="00226051"/>
    <w:rsid w:val="00231B30"/>
    <w:rsid w:val="00235BF2"/>
    <w:rsid w:val="00244F86"/>
    <w:rsid w:val="002520CF"/>
    <w:rsid w:val="00257048"/>
    <w:rsid w:val="002622C3"/>
    <w:rsid w:val="00263D19"/>
    <w:rsid w:val="0026655E"/>
    <w:rsid w:val="00270AFE"/>
    <w:rsid w:val="00294A0B"/>
    <w:rsid w:val="002A69AB"/>
    <w:rsid w:val="002B09DD"/>
    <w:rsid w:val="002B4B55"/>
    <w:rsid w:val="002B6E33"/>
    <w:rsid w:val="002D6EA7"/>
    <w:rsid w:val="002E108D"/>
    <w:rsid w:val="002E5B1C"/>
    <w:rsid w:val="002F2338"/>
    <w:rsid w:val="002F30DF"/>
    <w:rsid w:val="002F5EC3"/>
    <w:rsid w:val="00324814"/>
    <w:rsid w:val="0033445A"/>
    <w:rsid w:val="00335F1C"/>
    <w:rsid w:val="00340866"/>
    <w:rsid w:val="0034698A"/>
    <w:rsid w:val="003748FF"/>
    <w:rsid w:val="003843B7"/>
    <w:rsid w:val="003A73A6"/>
    <w:rsid w:val="003B150B"/>
    <w:rsid w:val="003C439E"/>
    <w:rsid w:val="003C57EC"/>
    <w:rsid w:val="003C7765"/>
    <w:rsid w:val="003E7CBB"/>
    <w:rsid w:val="003F1FF5"/>
    <w:rsid w:val="00402D90"/>
    <w:rsid w:val="0040693A"/>
    <w:rsid w:val="00413792"/>
    <w:rsid w:val="00415356"/>
    <w:rsid w:val="004255DB"/>
    <w:rsid w:val="004269F7"/>
    <w:rsid w:val="00431BA3"/>
    <w:rsid w:val="00435C94"/>
    <w:rsid w:val="00441A87"/>
    <w:rsid w:val="00444059"/>
    <w:rsid w:val="00447E97"/>
    <w:rsid w:val="00455AAA"/>
    <w:rsid w:val="00462577"/>
    <w:rsid w:val="00470B30"/>
    <w:rsid w:val="004733EF"/>
    <w:rsid w:val="00495859"/>
    <w:rsid w:val="004A0FEC"/>
    <w:rsid w:val="004A6828"/>
    <w:rsid w:val="004B13AB"/>
    <w:rsid w:val="004E020D"/>
    <w:rsid w:val="004E2B67"/>
    <w:rsid w:val="004E3E62"/>
    <w:rsid w:val="004E4A17"/>
    <w:rsid w:val="004F0F38"/>
    <w:rsid w:val="0050069A"/>
    <w:rsid w:val="005034D0"/>
    <w:rsid w:val="00505D3D"/>
    <w:rsid w:val="00512B41"/>
    <w:rsid w:val="00514B3F"/>
    <w:rsid w:val="00517C74"/>
    <w:rsid w:val="0052159B"/>
    <w:rsid w:val="00522EDA"/>
    <w:rsid w:val="005261E0"/>
    <w:rsid w:val="00526770"/>
    <w:rsid w:val="005274E4"/>
    <w:rsid w:val="005315D5"/>
    <w:rsid w:val="00534974"/>
    <w:rsid w:val="005417CA"/>
    <w:rsid w:val="00545BB2"/>
    <w:rsid w:val="005478A9"/>
    <w:rsid w:val="00551E1C"/>
    <w:rsid w:val="00557C11"/>
    <w:rsid w:val="005709E7"/>
    <w:rsid w:val="00582C39"/>
    <w:rsid w:val="0059418A"/>
    <w:rsid w:val="00596F0D"/>
    <w:rsid w:val="005A4582"/>
    <w:rsid w:val="005B5098"/>
    <w:rsid w:val="005B640B"/>
    <w:rsid w:val="005D6D9E"/>
    <w:rsid w:val="005E40C8"/>
    <w:rsid w:val="005E5311"/>
    <w:rsid w:val="00602BA1"/>
    <w:rsid w:val="00602D31"/>
    <w:rsid w:val="00610D20"/>
    <w:rsid w:val="00614049"/>
    <w:rsid w:val="00620143"/>
    <w:rsid w:val="00620C2B"/>
    <w:rsid w:val="00626AF5"/>
    <w:rsid w:val="006348A6"/>
    <w:rsid w:val="00635A3F"/>
    <w:rsid w:val="00650257"/>
    <w:rsid w:val="00657D2D"/>
    <w:rsid w:val="00667414"/>
    <w:rsid w:val="006707B0"/>
    <w:rsid w:val="0067263E"/>
    <w:rsid w:val="00672DA3"/>
    <w:rsid w:val="00673880"/>
    <w:rsid w:val="006740F7"/>
    <w:rsid w:val="006744C2"/>
    <w:rsid w:val="00674C61"/>
    <w:rsid w:val="00675CD3"/>
    <w:rsid w:val="00684B8A"/>
    <w:rsid w:val="00695F54"/>
    <w:rsid w:val="006B0B31"/>
    <w:rsid w:val="006B4FE1"/>
    <w:rsid w:val="006B5761"/>
    <w:rsid w:val="006C5FBE"/>
    <w:rsid w:val="006D0A8A"/>
    <w:rsid w:val="006F3DE4"/>
    <w:rsid w:val="006F486C"/>
    <w:rsid w:val="00700EE7"/>
    <w:rsid w:val="00704727"/>
    <w:rsid w:val="00707890"/>
    <w:rsid w:val="00722476"/>
    <w:rsid w:val="00724B15"/>
    <w:rsid w:val="007250E9"/>
    <w:rsid w:val="007347EF"/>
    <w:rsid w:val="00734F4C"/>
    <w:rsid w:val="00756FAC"/>
    <w:rsid w:val="00757CA4"/>
    <w:rsid w:val="007642F0"/>
    <w:rsid w:val="007647D8"/>
    <w:rsid w:val="00784313"/>
    <w:rsid w:val="0078591A"/>
    <w:rsid w:val="007C0FBB"/>
    <w:rsid w:val="007C792A"/>
    <w:rsid w:val="007E1F3A"/>
    <w:rsid w:val="007F4A9D"/>
    <w:rsid w:val="0080022D"/>
    <w:rsid w:val="00803078"/>
    <w:rsid w:val="00812ACA"/>
    <w:rsid w:val="008213A5"/>
    <w:rsid w:val="00826271"/>
    <w:rsid w:val="008273FA"/>
    <w:rsid w:val="008313FA"/>
    <w:rsid w:val="00831424"/>
    <w:rsid w:val="00832970"/>
    <w:rsid w:val="008376DB"/>
    <w:rsid w:val="0084776D"/>
    <w:rsid w:val="008521CA"/>
    <w:rsid w:val="008528DB"/>
    <w:rsid w:val="00860717"/>
    <w:rsid w:val="008642C4"/>
    <w:rsid w:val="008705BF"/>
    <w:rsid w:val="008708F6"/>
    <w:rsid w:val="008A2B44"/>
    <w:rsid w:val="008A6B5A"/>
    <w:rsid w:val="008B3739"/>
    <w:rsid w:val="008B63ED"/>
    <w:rsid w:val="008C04E0"/>
    <w:rsid w:val="008D15D7"/>
    <w:rsid w:val="008D498D"/>
    <w:rsid w:val="008E3266"/>
    <w:rsid w:val="008F67E7"/>
    <w:rsid w:val="0090200E"/>
    <w:rsid w:val="00903D0D"/>
    <w:rsid w:val="009074A3"/>
    <w:rsid w:val="00907CD2"/>
    <w:rsid w:val="009120D9"/>
    <w:rsid w:val="009122C0"/>
    <w:rsid w:val="00930A1D"/>
    <w:rsid w:val="009334CF"/>
    <w:rsid w:val="009448D5"/>
    <w:rsid w:val="00952136"/>
    <w:rsid w:val="00955B7A"/>
    <w:rsid w:val="00967E40"/>
    <w:rsid w:val="009867C6"/>
    <w:rsid w:val="00987D12"/>
    <w:rsid w:val="00991575"/>
    <w:rsid w:val="00992AFC"/>
    <w:rsid w:val="009A234E"/>
    <w:rsid w:val="009B06C3"/>
    <w:rsid w:val="009C4C37"/>
    <w:rsid w:val="009C77EE"/>
    <w:rsid w:val="009D1B4A"/>
    <w:rsid w:val="009D23BC"/>
    <w:rsid w:val="009E0484"/>
    <w:rsid w:val="009F05AF"/>
    <w:rsid w:val="009F0F80"/>
    <w:rsid w:val="00A05580"/>
    <w:rsid w:val="00A13F6A"/>
    <w:rsid w:val="00A33C96"/>
    <w:rsid w:val="00A4617C"/>
    <w:rsid w:val="00A478B3"/>
    <w:rsid w:val="00A479B2"/>
    <w:rsid w:val="00A53B8B"/>
    <w:rsid w:val="00A55A9A"/>
    <w:rsid w:val="00A61D06"/>
    <w:rsid w:val="00A66766"/>
    <w:rsid w:val="00A70657"/>
    <w:rsid w:val="00A738D4"/>
    <w:rsid w:val="00A75296"/>
    <w:rsid w:val="00A759FC"/>
    <w:rsid w:val="00A76AFC"/>
    <w:rsid w:val="00A851A3"/>
    <w:rsid w:val="00A95B23"/>
    <w:rsid w:val="00AB2DA8"/>
    <w:rsid w:val="00AC1B44"/>
    <w:rsid w:val="00AE1AD1"/>
    <w:rsid w:val="00AE1C59"/>
    <w:rsid w:val="00AE2CDB"/>
    <w:rsid w:val="00AF0766"/>
    <w:rsid w:val="00AF22E6"/>
    <w:rsid w:val="00AF546F"/>
    <w:rsid w:val="00B02A65"/>
    <w:rsid w:val="00B11E37"/>
    <w:rsid w:val="00B11F60"/>
    <w:rsid w:val="00B170BB"/>
    <w:rsid w:val="00B20F11"/>
    <w:rsid w:val="00B2526B"/>
    <w:rsid w:val="00B25EF8"/>
    <w:rsid w:val="00B356A9"/>
    <w:rsid w:val="00B4682A"/>
    <w:rsid w:val="00B50B7F"/>
    <w:rsid w:val="00B54F07"/>
    <w:rsid w:val="00B718EF"/>
    <w:rsid w:val="00B722B3"/>
    <w:rsid w:val="00B73A5D"/>
    <w:rsid w:val="00B75AAD"/>
    <w:rsid w:val="00B75FAE"/>
    <w:rsid w:val="00B7644E"/>
    <w:rsid w:val="00B87289"/>
    <w:rsid w:val="00B9738C"/>
    <w:rsid w:val="00B97DED"/>
    <w:rsid w:val="00BA450B"/>
    <w:rsid w:val="00BA4FB4"/>
    <w:rsid w:val="00BC05CF"/>
    <w:rsid w:val="00BC2C59"/>
    <w:rsid w:val="00BC76ED"/>
    <w:rsid w:val="00BD2286"/>
    <w:rsid w:val="00BD3BF7"/>
    <w:rsid w:val="00BD4034"/>
    <w:rsid w:val="00BD7F0D"/>
    <w:rsid w:val="00BE1161"/>
    <w:rsid w:val="00BF1101"/>
    <w:rsid w:val="00C1081C"/>
    <w:rsid w:val="00C13B4A"/>
    <w:rsid w:val="00C25A53"/>
    <w:rsid w:val="00C42F8F"/>
    <w:rsid w:val="00C47B89"/>
    <w:rsid w:val="00C525FB"/>
    <w:rsid w:val="00C52F42"/>
    <w:rsid w:val="00C65383"/>
    <w:rsid w:val="00C67EFA"/>
    <w:rsid w:val="00C7589D"/>
    <w:rsid w:val="00C77347"/>
    <w:rsid w:val="00C93498"/>
    <w:rsid w:val="00C93C60"/>
    <w:rsid w:val="00C9502A"/>
    <w:rsid w:val="00CA0F5E"/>
    <w:rsid w:val="00CA5274"/>
    <w:rsid w:val="00CB7EF4"/>
    <w:rsid w:val="00CC1D5E"/>
    <w:rsid w:val="00CC379F"/>
    <w:rsid w:val="00CE02C8"/>
    <w:rsid w:val="00CE36EB"/>
    <w:rsid w:val="00CE7186"/>
    <w:rsid w:val="00CF3354"/>
    <w:rsid w:val="00CF5432"/>
    <w:rsid w:val="00D13080"/>
    <w:rsid w:val="00D17C5D"/>
    <w:rsid w:val="00D20062"/>
    <w:rsid w:val="00D26A23"/>
    <w:rsid w:val="00D344AF"/>
    <w:rsid w:val="00D348A5"/>
    <w:rsid w:val="00D3668F"/>
    <w:rsid w:val="00D50E89"/>
    <w:rsid w:val="00D51634"/>
    <w:rsid w:val="00D52E19"/>
    <w:rsid w:val="00D643E4"/>
    <w:rsid w:val="00D853E8"/>
    <w:rsid w:val="00D857C5"/>
    <w:rsid w:val="00D90C34"/>
    <w:rsid w:val="00DB374C"/>
    <w:rsid w:val="00DB46EA"/>
    <w:rsid w:val="00DC2478"/>
    <w:rsid w:val="00DD49B5"/>
    <w:rsid w:val="00DD57F8"/>
    <w:rsid w:val="00DF1D38"/>
    <w:rsid w:val="00DF3CC3"/>
    <w:rsid w:val="00DF6CEC"/>
    <w:rsid w:val="00E016AB"/>
    <w:rsid w:val="00E02EF9"/>
    <w:rsid w:val="00E15537"/>
    <w:rsid w:val="00E36D8C"/>
    <w:rsid w:val="00E45C90"/>
    <w:rsid w:val="00E5004E"/>
    <w:rsid w:val="00E64A60"/>
    <w:rsid w:val="00E7788B"/>
    <w:rsid w:val="00E83DCB"/>
    <w:rsid w:val="00E86D02"/>
    <w:rsid w:val="00EA43D3"/>
    <w:rsid w:val="00EB596B"/>
    <w:rsid w:val="00EB5D02"/>
    <w:rsid w:val="00ED0326"/>
    <w:rsid w:val="00EF3EB1"/>
    <w:rsid w:val="00EF77F0"/>
    <w:rsid w:val="00F32889"/>
    <w:rsid w:val="00F359BC"/>
    <w:rsid w:val="00F4162F"/>
    <w:rsid w:val="00F441DC"/>
    <w:rsid w:val="00F53A35"/>
    <w:rsid w:val="00F6687C"/>
    <w:rsid w:val="00F76770"/>
    <w:rsid w:val="00F842A6"/>
    <w:rsid w:val="00F84586"/>
    <w:rsid w:val="00F8518D"/>
    <w:rsid w:val="00FA5CE1"/>
    <w:rsid w:val="00FB1048"/>
    <w:rsid w:val="00FB19FE"/>
    <w:rsid w:val="00FC3FA0"/>
    <w:rsid w:val="00FC6923"/>
    <w:rsid w:val="00FE4469"/>
    <w:rsid w:val="00FE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472DC25"/>
  <w15:docId w15:val="{E30543DF-DEE0-459A-9428-DAEE5CB7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62F"/>
    <w:rPr>
      <w:sz w:val="24"/>
      <w:szCs w:val="24"/>
      <w:lang w:bidi="he-IL"/>
    </w:rPr>
  </w:style>
  <w:style w:type="paragraph" w:styleId="Heading1">
    <w:name w:val="heading 1"/>
    <w:basedOn w:val="Normal"/>
    <w:next w:val="Normal"/>
    <w:link w:val="Heading1Char"/>
    <w:qFormat/>
    <w:rsid w:val="002A69AB"/>
    <w:pPr>
      <w:keepNext/>
      <w:autoSpaceDE w:val="0"/>
      <w:autoSpaceDN w:val="0"/>
      <w:adjustRightInd w:val="0"/>
      <w:outlineLvl w:val="0"/>
    </w:pPr>
    <w:rPr>
      <w:b/>
      <w:bCs/>
      <w:sz w:val="20"/>
      <w:szCs w:val="20"/>
      <w:lang w:bidi="ar-SA"/>
    </w:rPr>
  </w:style>
  <w:style w:type="paragraph" w:styleId="Heading2">
    <w:name w:val="heading 2"/>
    <w:basedOn w:val="Normal"/>
    <w:next w:val="Normal"/>
    <w:link w:val="Heading2Char"/>
    <w:qFormat/>
    <w:rsid w:val="002A69AB"/>
    <w:pPr>
      <w:keepNext/>
      <w:autoSpaceDE w:val="0"/>
      <w:autoSpaceDN w:val="0"/>
      <w:adjustRightInd w:val="0"/>
      <w:outlineLvl w:val="1"/>
    </w:pPr>
    <w:rPr>
      <w:b/>
      <w:bCs/>
      <w:sz w:val="22"/>
      <w:lang w:bidi="ar-SA"/>
    </w:rPr>
  </w:style>
  <w:style w:type="paragraph" w:styleId="Heading3">
    <w:name w:val="heading 3"/>
    <w:basedOn w:val="Normal"/>
    <w:next w:val="Normal"/>
    <w:qFormat/>
    <w:rsid w:val="002A69AB"/>
    <w:pPr>
      <w:keepNext/>
      <w:autoSpaceDE w:val="0"/>
      <w:autoSpaceDN w:val="0"/>
      <w:adjustRightInd w:val="0"/>
      <w:outlineLvl w:val="2"/>
    </w:pPr>
    <w:rPr>
      <w:rFonts w:ascii="Edwardian Script ITC" w:hAnsi="Edwardian Script ITC"/>
      <w:b/>
      <w:bCs/>
      <w:color w:val="800000"/>
      <w:sz w:val="40"/>
    </w:rPr>
  </w:style>
  <w:style w:type="paragraph" w:styleId="Heading4">
    <w:name w:val="heading 4"/>
    <w:basedOn w:val="Normal"/>
    <w:next w:val="Normal"/>
    <w:qFormat/>
    <w:rsid w:val="002A69AB"/>
    <w:pPr>
      <w:keepNext/>
      <w:ind w:right="-765"/>
      <w:outlineLvl w:val="3"/>
    </w:pPr>
    <w:rPr>
      <w:b/>
      <w:bCs/>
      <w:sz w:val="20"/>
    </w:rPr>
  </w:style>
  <w:style w:type="paragraph" w:styleId="Heading5">
    <w:name w:val="heading 5"/>
    <w:basedOn w:val="Normal"/>
    <w:next w:val="Normal"/>
    <w:link w:val="Heading5Char"/>
    <w:qFormat/>
    <w:rsid w:val="002A69AB"/>
    <w:pPr>
      <w:keepNext/>
      <w:ind w:left="144" w:hanging="144"/>
      <w:outlineLvl w:val="4"/>
    </w:pPr>
    <w:rPr>
      <w:sz w:val="28"/>
      <w:szCs w:val="20"/>
      <w:lang w:bidi="ar-SA"/>
    </w:rPr>
  </w:style>
  <w:style w:type="paragraph" w:styleId="Heading6">
    <w:name w:val="heading 6"/>
    <w:basedOn w:val="Normal"/>
    <w:next w:val="Normal"/>
    <w:qFormat/>
    <w:rsid w:val="002A69AB"/>
    <w:pPr>
      <w:keepNext/>
      <w:ind w:left="144"/>
      <w:outlineLvl w:val="5"/>
    </w:pPr>
    <w:rPr>
      <w:szCs w:val="20"/>
      <w:lang w:bidi="ar-SA"/>
    </w:rPr>
  </w:style>
  <w:style w:type="paragraph" w:styleId="Heading7">
    <w:name w:val="heading 7"/>
    <w:basedOn w:val="Normal"/>
    <w:next w:val="Normal"/>
    <w:qFormat/>
    <w:rsid w:val="002A69AB"/>
    <w:pPr>
      <w:keepNext/>
      <w:ind w:left="288" w:hanging="144"/>
      <w:outlineLvl w:val="6"/>
    </w:pPr>
    <w:rPr>
      <w:szCs w:val="20"/>
      <w:lang w:bidi="ar-SA"/>
    </w:rPr>
  </w:style>
  <w:style w:type="paragraph" w:styleId="Heading8">
    <w:name w:val="heading 8"/>
    <w:basedOn w:val="Normal"/>
    <w:next w:val="Normal"/>
    <w:qFormat/>
    <w:rsid w:val="002A69AB"/>
    <w:pPr>
      <w:keepNext/>
      <w:ind w:left="180"/>
      <w:outlineLvl w:val="7"/>
    </w:pPr>
    <w:rPr>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69AB"/>
    <w:pPr>
      <w:autoSpaceDE w:val="0"/>
      <w:autoSpaceDN w:val="0"/>
      <w:adjustRightInd w:val="0"/>
      <w:jc w:val="center"/>
    </w:pPr>
    <w:rPr>
      <w:b/>
      <w:bCs/>
      <w:lang w:bidi="ar-SA"/>
    </w:rPr>
  </w:style>
  <w:style w:type="paragraph" w:styleId="BodyTextIndent">
    <w:name w:val="Body Text Indent"/>
    <w:basedOn w:val="Normal"/>
    <w:rsid w:val="002A69AB"/>
    <w:pPr>
      <w:ind w:left="720"/>
    </w:pPr>
    <w:rPr>
      <w:sz w:val="22"/>
      <w:lang w:bidi="ar-SA"/>
    </w:rPr>
  </w:style>
  <w:style w:type="paragraph" w:styleId="BodyTextIndent3">
    <w:name w:val="Body Text Indent 3"/>
    <w:basedOn w:val="Normal"/>
    <w:rsid w:val="002A69AB"/>
    <w:pPr>
      <w:ind w:firstLine="180"/>
    </w:pPr>
    <w:rPr>
      <w:szCs w:val="20"/>
      <w:lang w:bidi="ar-SA"/>
    </w:rPr>
  </w:style>
  <w:style w:type="paragraph" w:styleId="BodyTextIndent2">
    <w:name w:val="Body Text Indent 2"/>
    <w:basedOn w:val="Normal"/>
    <w:rsid w:val="002A69AB"/>
    <w:pPr>
      <w:tabs>
        <w:tab w:val="left" w:pos="660"/>
      </w:tabs>
      <w:autoSpaceDE w:val="0"/>
      <w:autoSpaceDN w:val="0"/>
      <w:adjustRightInd w:val="0"/>
      <w:ind w:left="1440" w:hanging="780"/>
    </w:pPr>
    <w:rPr>
      <w:sz w:val="20"/>
      <w:szCs w:val="20"/>
      <w:lang w:bidi="ar-SA"/>
    </w:rPr>
  </w:style>
  <w:style w:type="paragraph" w:styleId="HTMLPreformatted">
    <w:name w:val="HTML Preformatted"/>
    <w:basedOn w:val="Normal"/>
    <w:link w:val="HTMLPreformattedChar"/>
    <w:rsid w:val="002A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bidi="ar-SA"/>
    </w:rPr>
  </w:style>
  <w:style w:type="paragraph" w:styleId="BlockText">
    <w:name w:val="Block Text"/>
    <w:basedOn w:val="Normal"/>
    <w:rsid w:val="002A69AB"/>
    <w:pPr>
      <w:ind w:left="2640" w:right="-765" w:hanging="165"/>
    </w:pPr>
    <w:rPr>
      <w:iCs/>
      <w:sz w:val="20"/>
      <w:szCs w:val="20"/>
    </w:rPr>
  </w:style>
  <w:style w:type="character" w:styleId="Hyperlink">
    <w:name w:val="Hyperlink"/>
    <w:basedOn w:val="DefaultParagraphFont"/>
    <w:uiPriority w:val="99"/>
    <w:unhideWhenUsed/>
    <w:rsid w:val="00B20F11"/>
    <w:rPr>
      <w:color w:val="0000FF"/>
      <w:u w:val="single"/>
    </w:rPr>
  </w:style>
  <w:style w:type="character" w:customStyle="1" w:styleId="src">
    <w:name w:val="src"/>
    <w:basedOn w:val="DefaultParagraphFont"/>
    <w:rsid w:val="005478A9"/>
  </w:style>
  <w:style w:type="character" w:styleId="Strong">
    <w:name w:val="Strong"/>
    <w:basedOn w:val="DefaultParagraphFont"/>
    <w:uiPriority w:val="22"/>
    <w:qFormat/>
    <w:rsid w:val="00C93C60"/>
    <w:rPr>
      <w:b/>
      <w:bCs/>
    </w:rPr>
  </w:style>
  <w:style w:type="paragraph" w:styleId="ListParagraph">
    <w:name w:val="List Paragraph"/>
    <w:basedOn w:val="Normal"/>
    <w:uiPriority w:val="34"/>
    <w:qFormat/>
    <w:rsid w:val="00BA450B"/>
    <w:pPr>
      <w:ind w:left="720"/>
      <w:contextualSpacing/>
    </w:pPr>
  </w:style>
  <w:style w:type="character" w:customStyle="1" w:styleId="Heading1Char">
    <w:name w:val="Heading 1 Char"/>
    <w:basedOn w:val="DefaultParagraphFont"/>
    <w:link w:val="Heading1"/>
    <w:rsid w:val="003E7CBB"/>
    <w:rPr>
      <w:b/>
      <w:bCs/>
    </w:rPr>
  </w:style>
  <w:style w:type="character" w:customStyle="1" w:styleId="Heading2Char">
    <w:name w:val="Heading 2 Char"/>
    <w:basedOn w:val="DefaultParagraphFont"/>
    <w:link w:val="Heading2"/>
    <w:rsid w:val="003E7CBB"/>
    <w:rPr>
      <w:b/>
      <w:bCs/>
      <w:sz w:val="22"/>
      <w:szCs w:val="24"/>
    </w:rPr>
  </w:style>
  <w:style w:type="character" w:customStyle="1" w:styleId="Heading5Char">
    <w:name w:val="Heading 5 Char"/>
    <w:basedOn w:val="DefaultParagraphFont"/>
    <w:link w:val="Heading5"/>
    <w:rsid w:val="003E7CBB"/>
    <w:rPr>
      <w:sz w:val="28"/>
    </w:rPr>
  </w:style>
  <w:style w:type="character" w:customStyle="1" w:styleId="HTMLPreformattedChar">
    <w:name w:val="HTML Preformatted Char"/>
    <w:basedOn w:val="DefaultParagraphFont"/>
    <w:link w:val="HTMLPreformatted"/>
    <w:rsid w:val="003E7CBB"/>
    <w:rPr>
      <w:rFonts w:ascii="Courier New" w:eastAsia="Courier New" w:hAnsi="Courier New" w:cs="Courier New"/>
    </w:rPr>
  </w:style>
  <w:style w:type="character" w:customStyle="1" w:styleId="TitleChar">
    <w:name w:val="Title Char"/>
    <w:basedOn w:val="DefaultParagraphFont"/>
    <w:link w:val="Title"/>
    <w:rsid w:val="003E7CBB"/>
    <w:rPr>
      <w:b/>
      <w:bCs/>
      <w:sz w:val="24"/>
      <w:szCs w:val="24"/>
    </w:rPr>
  </w:style>
  <w:style w:type="character" w:customStyle="1" w:styleId="highlight">
    <w:name w:val="highlight"/>
    <w:basedOn w:val="DefaultParagraphFont"/>
    <w:rsid w:val="00D643E4"/>
  </w:style>
  <w:style w:type="paragraph" w:styleId="BodyText">
    <w:name w:val="Body Text"/>
    <w:basedOn w:val="Normal"/>
    <w:link w:val="BodyTextChar"/>
    <w:uiPriority w:val="99"/>
    <w:semiHidden/>
    <w:unhideWhenUsed/>
    <w:rsid w:val="00534974"/>
    <w:pPr>
      <w:spacing w:after="120"/>
    </w:pPr>
  </w:style>
  <w:style w:type="character" w:customStyle="1" w:styleId="BodyTextChar">
    <w:name w:val="Body Text Char"/>
    <w:basedOn w:val="DefaultParagraphFont"/>
    <w:link w:val="BodyText"/>
    <w:uiPriority w:val="99"/>
    <w:semiHidden/>
    <w:rsid w:val="00534974"/>
    <w:rPr>
      <w:sz w:val="24"/>
      <w:szCs w:val="24"/>
      <w:lang w:bidi="he-IL"/>
    </w:rPr>
  </w:style>
  <w:style w:type="character" w:customStyle="1" w:styleId="jrnl">
    <w:name w:val="jrnl"/>
    <w:basedOn w:val="DefaultParagraphFont"/>
    <w:rsid w:val="00C47B89"/>
  </w:style>
  <w:style w:type="paragraph" w:customStyle="1" w:styleId="EndNoteBibliography">
    <w:name w:val="EndNote Bibliography"/>
    <w:basedOn w:val="Normal"/>
    <w:link w:val="EndNoteBibliographyChar"/>
    <w:rsid w:val="00A851A3"/>
    <w:rPr>
      <w:noProof/>
      <w:lang w:bidi="ar-SA"/>
    </w:rPr>
  </w:style>
  <w:style w:type="character" w:customStyle="1" w:styleId="EndNoteBibliographyChar">
    <w:name w:val="EndNote Bibliography Char"/>
    <w:basedOn w:val="DefaultParagraphFont"/>
    <w:link w:val="EndNoteBibliography"/>
    <w:rsid w:val="00A851A3"/>
    <w:rPr>
      <w:noProof/>
      <w:sz w:val="24"/>
      <w:szCs w:val="24"/>
    </w:rPr>
  </w:style>
  <w:style w:type="paragraph" w:styleId="Header">
    <w:name w:val="header"/>
    <w:basedOn w:val="Normal"/>
    <w:link w:val="HeaderChar"/>
    <w:uiPriority w:val="99"/>
    <w:unhideWhenUsed/>
    <w:rsid w:val="008528DB"/>
    <w:pPr>
      <w:tabs>
        <w:tab w:val="center" w:pos="4680"/>
        <w:tab w:val="right" w:pos="9360"/>
      </w:tabs>
    </w:pPr>
  </w:style>
  <w:style w:type="character" w:customStyle="1" w:styleId="HeaderChar">
    <w:name w:val="Header Char"/>
    <w:basedOn w:val="DefaultParagraphFont"/>
    <w:link w:val="Header"/>
    <w:uiPriority w:val="99"/>
    <w:rsid w:val="008528DB"/>
    <w:rPr>
      <w:sz w:val="24"/>
      <w:szCs w:val="24"/>
      <w:lang w:bidi="he-IL"/>
    </w:rPr>
  </w:style>
  <w:style w:type="paragraph" w:styleId="Footer">
    <w:name w:val="footer"/>
    <w:basedOn w:val="Normal"/>
    <w:link w:val="FooterChar"/>
    <w:uiPriority w:val="99"/>
    <w:unhideWhenUsed/>
    <w:qFormat/>
    <w:rsid w:val="008528DB"/>
    <w:pPr>
      <w:tabs>
        <w:tab w:val="center" w:pos="4680"/>
        <w:tab w:val="right" w:pos="9360"/>
      </w:tabs>
    </w:pPr>
  </w:style>
  <w:style w:type="character" w:customStyle="1" w:styleId="FooterChar">
    <w:name w:val="Footer Char"/>
    <w:basedOn w:val="DefaultParagraphFont"/>
    <w:link w:val="Footer"/>
    <w:uiPriority w:val="99"/>
    <w:rsid w:val="008528DB"/>
    <w:rPr>
      <w:sz w:val="24"/>
      <w:szCs w:val="24"/>
      <w:lang w:bidi="he-IL"/>
    </w:rPr>
  </w:style>
  <w:style w:type="paragraph" w:styleId="NoSpacing">
    <w:name w:val="No Spacing"/>
    <w:uiPriority w:val="1"/>
    <w:qFormat/>
    <w:rsid w:val="005A4582"/>
    <w:rPr>
      <w:rFonts w:asciiTheme="minorHAnsi" w:eastAsiaTheme="minorHAnsi" w:hAnsiTheme="minorHAnsi" w:cstheme="minorBidi"/>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8868">
      <w:bodyDiv w:val="1"/>
      <w:marLeft w:val="0"/>
      <w:marRight w:val="0"/>
      <w:marTop w:val="0"/>
      <w:marBottom w:val="0"/>
      <w:divBdr>
        <w:top w:val="none" w:sz="0" w:space="0" w:color="auto"/>
        <w:left w:val="none" w:sz="0" w:space="0" w:color="auto"/>
        <w:bottom w:val="none" w:sz="0" w:space="0" w:color="auto"/>
        <w:right w:val="none" w:sz="0" w:space="0" w:color="auto"/>
      </w:divBdr>
    </w:div>
    <w:div w:id="131749597">
      <w:bodyDiv w:val="1"/>
      <w:marLeft w:val="0"/>
      <w:marRight w:val="0"/>
      <w:marTop w:val="0"/>
      <w:marBottom w:val="0"/>
      <w:divBdr>
        <w:top w:val="none" w:sz="0" w:space="0" w:color="auto"/>
        <w:left w:val="none" w:sz="0" w:space="0" w:color="auto"/>
        <w:bottom w:val="none" w:sz="0" w:space="0" w:color="auto"/>
        <w:right w:val="none" w:sz="0" w:space="0" w:color="auto"/>
      </w:divBdr>
    </w:div>
    <w:div w:id="143548799">
      <w:bodyDiv w:val="1"/>
      <w:marLeft w:val="0"/>
      <w:marRight w:val="0"/>
      <w:marTop w:val="0"/>
      <w:marBottom w:val="0"/>
      <w:divBdr>
        <w:top w:val="none" w:sz="0" w:space="0" w:color="auto"/>
        <w:left w:val="none" w:sz="0" w:space="0" w:color="auto"/>
        <w:bottom w:val="none" w:sz="0" w:space="0" w:color="auto"/>
        <w:right w:val="none" w:sz="0" w:space="0" w:color="auto"/>
      </w:divBdr>
    </w:div>
    <w:div w:id="558438653">
      <w:bodyDiv w:val="1"/>
      <w:marLeft w:val="0"/>
      <w:marRight w:val="0"/>
      <w:marTop w:val="0"/>
      <w:marBottom w:val="0"/>
      <w:divBdr>
        <w:top w:val="none" w:sz="0" w:space="0" w:color="auto"/>
        <w:left w:val="none" w:sz="0" w:space="0" w:color="auto"/>
        <w:bottom w:val="none" w:sz="0" w:space="0" w:color="auto"/>
        <w:right w:val="none" w:sz="0" w:space="0" w:color="auto"/>
      </w:divBdr>
    </w:div>
    <w:div w:id="593630356">
      <w:bodyDiv w:val="1"/>
      <w:marLeft w:val="0"/>
      <w:marRight w:val="0"/>
      <w:marTop w:val="0"/>
      <w:marBottom w:val="0"/>
      <w:divBdr>
        <w:top w:val="none" w:sz="0" w:space="0" w:color="auto"/>
        <w:left w:val="none" w:sz="0" w:space="0" w:color="auto"/>
        <w:bottom w:val="none" w:sz="0" w:space="0" w:color="auto"/>
        <w:right w:val="none" w:sz="0" w:space="0" w:color="auto"/>
      </w:divBdr>
    </w:div>
    <w:div w:id="751243476">
      <w:bodyDiv w:val="1"/>
      <w:marLeft w:val="0"/>
      <w:marRight w:val="0"/>
      <w:marTop w:val="0"/>
      <w:marBottom w:val="0"/>
      <w:divBdr>
        <w:top w:val="none" w:sz="0" w:space="0" w:color="auto"/>
        <w:left w:val="none" w:sz="0" w:space="0" w:color="auto"/>
        <w:bottom w:val="none" w:sz="0" w:space="0" w:color="auto"/>
        <w:right w:val="none" w:sz="0" w:space="0" w:color="auto"/>
      </w:divBdr>
      <w:divsChild>
        <w:div w:id="674066544">
          <w:marLeft w:val="0"/>
          <w:marRight w:val="0"/>
          <w:marTop w:val="0"/>
          <w:marBottom w:val="0"/>
          <w:divBdr>
            <w:top w:val="none" w:sz="0" w:space="0" w:color="auto"/>
            <w:left w:val="none" w:sz="0" w:space="0" w:color="auto"/>
            <w:bottom w:val="none" w:sz="0" w:space="0" w:color="auto"/>
            <w:right w:val="none" w:sz="0" w:space="0" w:color="auto"/>
          </w:divBdr>
        </w:div>
      </w:divsChild>
    </w:div>
    <w:div w:id="830025290">
      <w:bodyDiv w:val="1"/>
      <w:marLeft w:val="0"/>
      <w:marRight w:val="0"/>
      <w:marTop w:val="0"/>
      <w:marBottom w:val="0"/>
      <w:divBdr>
        <w:top w:val="none" w:sz="0" w:space="0" w:color="auto"/>
        <w:left w:val="none" w:sz="0" w:space="0" w:color="auto"/>
        <w:bottom w:val="none" w:sz="0" w:space="0" w:color="auto"/>
        <w:right w:val="none" w:sz="0" w:space="0" w:color="auto"/>
      </w:divBdr>
    </w:div>
    <w:div w:id="1088036673">
      <w:bodyDiv w:val="1"/>
      <w:marLeft w:val="0"/>
      <w:marRight w:val="0"/>
      <w:marTop w:val="0"/>
      <w:marBottom w:val="0"/>
      <w:divBdr>
        <w:top w:val="none" w:sz="0" w:space="0" w:color="auto"/>
        <w:left w:val="none" w:sz="0" w:space="0" w:color="auto"/>
        <w:bottom w:val="none" w:sz="0" w:space="0" w:color="auto"/>
        <w:right w:val="none" w:sz="0" w:space="0" w:color="auto"/>
      </w:divBdr>
    </w:div>
    <w:div w:id="1563324404">
      <w:bodyDiv w:val="1"/>
      <w:marLeft w:val="0"/>
      <w:marRight w:val="0"/>
      <w:marTop w:val="0"/>
      <w:marBottom w:val="0"/>
      <w:divBdr>
        <w:top w:val="none" w:sz="0" w:space="0" w:color="auto"/>
        <w:left w:val="none" w:sz="0" w:space="0" w:color="auto"/>
        <w:bottom w:val="none" w:sz="0" w:space="0" w:color="auto"/>
        <w:right w:val="none" w:sz="0" w:space="0" w:color="auto"/>
      </w:divBdr>
      <w:divsChild>
        <w:div w:id="1155950021">
          <w:marLeft w:val="0"/>
          <w:marRight w:val="0"/>
          <w:marTop w:val="0"/>
          <w:marBottom w:val="0"/>
          <w:divBdr>
            <w:top w:val="none" w:sz="0" w:space="0" w:color="auto"/>
            <w:left w:val="none" w:sz="0" w:space="0" w:color="auto"/>
            <w:bottom w:val="none" w:sz="0" w:space="0" w:color="auto"/>
            <w:right w:val="none" w:sz="0" w:space="0" w:color="auto"/>
          </w:divBdr>
          <w:divsChild>
            <w:div w:id="1571815833">
              <w:marLeft w:val="0"/>
              <w:marRight w:val="0"/>
              <w:marTop w:val="0"/>
              <w:marBottom w:val="0"/>
              <w:divBdr>
                <w:top w:val="none" w:sz="0" w:space="0" w:color="auto"/>
                <w:left w:val="none" w:sz="0" w:space="0" w:color="auto"/>
                <w:bottom w:val="none" w:sz="0" w:space="0" w:color="auto"/>
                <w:right w:val="none" w:sz="0" w:space="0" w:color="auto"/>
              </w:divBdr>
              <w:divsChild>
                <w:div w:id="1840465974">
                  <w:marLeft w:val="0"/>
                  <w:marRight w:val="0"/>
                  <w:marTop w:val="0"/>
                  <w:marBottom w:val="0"/>
                  <w:divBdr>
                    <w:top w:val="none" w:sz="0" w:space="0" w:color="auto"/>
                    <w:left w:val="none" w:sz="0" w:space="0" w:color="auto"/>
                    <w:bottom w:val="none" w:sz="0" w:space="0" w:color="auto"/>
                    <w:right w:val="none" w:sz="0" w:space="0" w:color="auto"/>
                  </w:divBdr>
                  <w:divsChild>
                    <w:div w:id="1228346569">
                      <w:marLeft w:val="0"/>
                      <w:marRight w:val="0"/>
                      <w:marTop w:val="0"/>
                      <w:marBottom w:val="0"/>
                      <w:divBdr>
                        <w:top w:val="none" w:sz="0" w:space="0" w:color="auto"/>
                        <w:left w:val="none" w:sz="0" w:space="0" w:color="auto"/>
                        <w:bottom w:val="none" w:sz="0" w:space="0" w:color="auto"/>
                        <w:right w:val="none" w:sz="0" w:space="0" w:color="auto"/>
                      </w:divBdr>
                      <w:divsChild>
                        <w:div w:id="2013410313">
                          <w:marLeft w:val="0"/>
                          <w:marRight w:val="0"/>
                          <w:marTop w:val="0"/>
                          <w:marBottom w:val="0"/>
                          <w:divBdr>
                            <w:top w:val="none" w:sz="0" w:space="0" w:color="auto"/>
                            <w:left w:val="none" w:sz="0" w:space="0" w:color="auto"/>
                            <w:bottom w:val="none" w:sz="0" w:space="0" w:color="auto"/>
                            <w:right w:val="none" w:sz="0" w:space="0" w:color="auto"/>
                          </w:divBdr>
                          <w:divsChild>
                            <w:div w:id="1621914882">
                              <w:marLeft w:val="0"/>
                              <w:marRight w:val="0"/>
                              <w:marTop w:val="0"/>
                              <w:marBottom w:val="0"/>
                              <w:divBdr>
                                <w:top w:val="none" w:sz="0" w:space="0" w:color="auto"/>
                                <w:left w:val="none" w:sz="0" w:space="0" w:color="auto"/>
                                <w:bottom w:val="none" w:sz="0" w:space="0" w:color="auto"/>
                                <w:right w:val="none" w:sz="0" w:space="0" w:color="auto"/>
                              </w:divBdr>
                              <w:divsChild>
                                <w:div w:id="1270700194">
                                  <w:marLeft w:val="0"/>
                                  <w:marRight w:val="0"/>
                                  <w:marTop w:val="0"/>
                                  <w:marBottom w:val="0"/>
                                  <w:divBdr>
                                    <w:top w:val="none" w:sz="0" w:space="0" w:color="auto"/>
                                    <w:left w:val="none" w:sz="0" w:space="0" w:color="auto"/>
                                    <w:bottom w:val="none" w:sz="0" w:space="0" w:color="auto"/>
                                    <w:right w:val="none" w:sz="0" w:space="0" w:color="auto"/>
                                  </w:divBdr>
                                  <w:divsChild>
                                    <w:div w:id="20797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66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MICROS~2\1033\WIZARDS\reswdus.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46FA-056E-4855-999D-0F271E7A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reswdus</Template>
  <TotalTime>9</TotalTime>
  <Pages>15</Pages>
  <Words>4998</Words>
  <Characters>28491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Paul M</vt:lpstr>
    </vt:vector>
  </TitlesOfParts>
  <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M</dc:title>
  <dc:creator>Paul M. Lantos, MD</dc:creator>
  <cp:lastModifiedBy>Paul Lantos</cp:lastModifiedBy>
  <cp:revision>8</cp:revision>
  <cp:lastPrinted>2025-03-02T19:32:00Z</cp:lastPrinted>
  <dcterms:created xsi:type="dcterms:W3CDTF">2024-06-05T15:54:00Z</dcterms:created>
  <dcterms:modified xsi:type="dcterms:W3CDTF">2025-03-26T11:27:00Z</dcterms:modified>
</cp:coreProperties>
</file>