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4DD2" w14:textId="77777777" w:rsidR="00CB67CE" w:rsidRDefault="005B3EED">
      <w:pPr>
        <w:spacing w:after="19" w:line="259" w:lineRule="auto"/>
        <w:ind w:left="-5"/>
      </w:pPr>
      <w:r>
        <w:rPr>
          <w:b/>
        </w:rPr>
        <w:t xml:space="preserve">Myung Whan Choi (Scott)                                                  Cell phone:   571-425-0660 </w:t>
      </w:r>
    </w:p>
    <w:p w14:paraId="78A635FF" w14:textId="77777777" w:rsidR="00CB67CE" w:rsidRDefault="005B3EED">
      <w:pPr>
        <w:spacing w:after="19" w:line="259" w:lineRule="auto"/>
        <w:ind w:left="-5"/>
      </w:pPr>
      <w:r>
        <w:rPr>
          <w:b/>
        </w:rPr>
        <w:t xml:space="preserve">1021 Broad Branch Court </w:t>
      </w:r>
    </w:p>
    <w:p w14:paraId="1B726722" w14:textId="77777777" w:rsidR="00CB67CE" w:rsidRDefault="005B3EED">
      <w:pPr>
        <w:spacing w:after="19" w:line="259" w:lineRule="auto"/>
        <w:ind w:left="-5"/>
      </w:pPr>
      <w:r>
        <w:rPr>
          <w:b/>
        </w:rPr>
        <w:t xml:space="preserve">McLean, VA 22101                                                           Email: Schokang@gmail.com </w:t>
      </w:r>
    </w:p>
    <w:p w14:paraId="0EEB419F" w14:textId="77777777" w:rsidR="00CB67CE" w:rsidRDefault="005B3EED">
      <w:pPr>
        <w:ind w:left="-5"/>
      </w:pPr>
      <w:r>
        <w:t xml:space="preserve">__________________________________________________________________________ </w:t>
      </w:r>
    </w:p>
    <w:p w14:paraId="7285A322" w14:textId="77777777" w:rsidR="007936AA" w:rsidRDefault="005B3EED">
      <w:pPr>
        <w:ind w:left="-5"/>
      </w:pPr>
      <w:r>
        <w:rPr>
          <w:b/>
        </w:rPr>
        <w:t>Current Position</w:t>
      </w:r>
      <w:r w:rsidR="007936AA">
        <w:rPr>
          <w:b/>
        </w:rPr>
        <w:t>s</w:t>
      </w:r>
      <w:r>
        <w:rPr>
          <w:b/>
        </w:rPr>
        <w:t>:</w:t>
      </w:r>
      <w:r>
        <w:t xml:space="preserve"> </w:t>
      </w:r>
    </w:p>
    <w:p w14:paraId="15FFFFD3" w14:textId="2231A676" w:rsidR="007936AA" w:rsidRDefault="005B3EED" w:rsidP="007936AA">
      <w:pPr>
        <w:pStyle w:val="ListParagraph"/>
        <w:numPr>
          <w:ilvl w:val="0"/>
          <w:numId w:val="2"/>
        </w:numPr>
      </w:pPr>
      <w:r>
        <w:t xml:space="preserve">Full-time </w:t>
      </w:r>
      <w:r w:rsidR="008712E1">
        <w:t xml:space="preserve">board-certified gastroenterologist, </w:t>
      </w:r>
      <w:r>
        <w:t xml:space="preserve">Gastroenterology Associates, </w:t>
      </w:r>
      <w:r w:rsidR="007936AA">
        <w:t>a division one One GI</w:t>
      </w:r>
      <w:r w:rsidR="00023D93">
        <w:t xml:space="preserve"> (</w:t>
      </w:r>
      <w:r w:rsidR="00AF7423">
        <w:t>8/</w:t>
      </w:r>
      <w:r w:rsidR="00023D93">
        <w:t>2006</w:t>
      </w:r>
      <w:r w:rsidR="00785B0C">
        <w:t>-current)</w:t>
      </w:r>
    </w:p>
    <w:p w14:paraId="11C25E6B" w14:textId="1EB1D09E" w:rsidR="00A321EB" w:rsidRDefault="00A321EB" w:rsidP="007936AA">
      <w:pPr>
        <w:pStyle w:val="ListParagraph"/>
        <w:numPr>
          <w:ilvl w:val="0"/>
          <w:numId w:val="2"/>
        </w:numPr>
      </w:pPr>
      <w:r>
        <w:t>Director of Clinical Research</w:t>
      </w:r>
      <w:r w:rsidR="008712E1">
        <w:t>,</w:t>
      </w:r>
      <w:r>
        <w:t xml:space="preserve"> Gastroenterology Associates</w:t>
      </w:r>
      <w:r w:rsidR="00936504">
        <w:t xml:space="preserve"> (</w:t>
      </w:r>
      <w:r w:rsidR="00CC3E71">
        <w:t>1/</w:t>
      </w:r>
      <w:r w:rsidR="00936504">
        <w:t>2019-current)</w:t>
      </w:r>
    </w:p>
    <w:p w14:paraId="61E74234" w14:textId="6DAC34BA" w:rsidR="00023D93" w:rsidRDefault="005F08D9" w:rsidP="007936AA">
      <w:pPr>
        <w:pStyle w:val="ListParagraph"/>
        <w:numPr>
          <w:ilvl w:val="0"/>
          <w:numId w:val="2"/>
        </w:numPr>
      </w:pPr>
      <w:r>
        <w:t>Board member</w:t>
      </w:r>
      <w:r w:rsidR="008712E1">
        <w:t>,</w:t>
      </w:r>
      <w:r>
        <w:t xml:space="preserve"> Digestive Health Physician</w:t>
      </w:r>
      <w:r w:rsidR="009422BC">
        <w:t xml:space="preserve">s </w:t>
      </w:r>
      <w:r w:rsidR="007936AA">
        <w:t>Association</w:t>
      </w:r>
      <w:r w:rsidR="00B73C97">
        <w:t xml:space="preserve"> </w:t>
      </w:r>
      <w:r w:rsidR="00023D93">
        <w:t>(</w:t>
      </w:r>
      <w:r w:rsidR="00CC3E71">
        <w:t>6/</w:t>
      </w:r>
      <w:r w:rsidR="00023D93">
        <w:t>2023-current)</w:t>
      </w:r>
      <w:r w:rsidR="009422BC">
        <w:t>.</w:t>
      </w:r>
    </w:p>
    <w:p w14:paraId="72412210" w14:textId="64E0248B" w:rsidR="00CB67CE" w:rsidRDefault="00023D93" w:rsidP="007936AA">
      <w:pPr>
        <w:pStyle w:val="ListParagraph"/>
        <w:numPr>
          <w:ilvl w:val="0"/>
          <w:numId w:val="2"/>
        </w:numPr>
      </w:pPr>
      <w:r>
        <w:t>Medical</w:t>
      </w:r>
      <w:r w:rsidR="00785B0C">
        <w:t xml:space="preserve"> Executive Committee, One GI</w:t>
      </w:r>
      <w:r w:rsidR="00A321EB">
        <w:t xml:space="preserve"> (starting </w:t>
      </w:r>
      <w:r w:rsidR="00321E49">
        <w:t>1/</w:t>
      </w:r>
      <w:r w:rsidR="00A321EB">
        <w:t>2024)</w:t>
      </w:r>
      <w:r>
        <w:t xml:space="preserve"> </w:t>
      </w:r>
      <w:r w:rsidR="009422BC">
        <w:t xml:space="preserve"> </w:t>
      </w:r>
    </w:p>
    <w:p w14:paraId="342E9DF0" w14:textId="4148BFD9" w:rsidR="00B96B42" w:rsidRDefault="00B96B42" w:rsidP="007936AA">
      <w:pPr>
        <w:pStyle w:val="ListParagraph"/>
        <w:numPr>
          <w:ilvl w:val="0"/>
          <w:numId w:val="2"/>
        </w:numPr>
      </w:pPr>
      <w:r>
        <w:t>Staff Physician</w:t>
      </w:r>
      <w:r w:rsidR="008712E1">
        <w:t xml:space="preserve">, </w:t>
      </w:r>
      <w:r>
        <w:t>UVA Prince Willi</w:t>
      </w:r>
      <w:r w:rsidR="00A321EB">
        <w:t xml:space="preserve">am Hospital </w:t>
      </w:r>
      <w:r w:rsidR="00936504">
        <w:t>(</w:t>
      </w:r>
      <w:r w:rsidR="001979DE">
        <w:t>8/20</w:t>
      </w:r>
      <w:r w:rsidR="00E1691D">
        <w:t>06</w:t>
      </w:r>
      <w:r w:rsidR="001979DE">
        <w:t>-current)</w:t>
      </w:r>
    </w:p>
    <w:p w14:paraId="18FEFC32" w14:textId="1EF4B1DD" w:rsidR="001979DE" w:rsidRDefault="001979DE" w:rsidP="007936AA">
      <w:pPr>
        <w:pStyle w:val="ListParagraph"/>
        <w:numPr>
          <w:ilvl w:val="0"/>
          <w:numId w:val="2"/>
        </w:numPr>
      </w:pPr>
      <w:r>
        <w:t>Staff Physician</w:t>
      </w:r>
      <w:r w:rsidR="008712E1">
        <w:t>,</w:t>
      </w:r>
      <w:r>
        <w:t xml:space="preserve"> </w:t>
      </w:r>
      <w:r w:rsidR="00E1691D">
        <w:t>Haymarket Hospital (</w:t>
      </w:r>
      <w:r w:rsidR="000236EB">
        <w:t>8/2014-current)</w:t>
      </w:r>
    </w:p>
    <w:p w14:paraId="47C4AD95" w14:textId="77777777" w:rsidR="00CB67CE" w:rsidRDefault="005B3EED">
      <w:pPr>
        <w:spacing w:after="17" w:line="259" w:lineRule="auto"/>
        <w:ind w:left="0" w:firstLine="0"/>
      </w:pPr>
      <w:r>
        <w:t xml:space="preserve"> </w:t>
      </w:r>
    </w:p>
    <w:p w14:paraId="55BD2C89" w14:textId="02DC2763" w:rsidR="00971DBE" w:rsidRPr="00971DBE" w:rsidRDefault="005B3EED" w:rsidP="00971DBE">
      <w:pPr>
        <w:spacing w:after="19" w:line="259" w:lineRule="auto"/>
        <w:ind w:left="-5"/>
        <w:rPr>
          <w:b/>
        </w:rPr>
      </w:pPr>
      <w:r>
        <w:rPr>
          <w:b/>
        </w:rPr>
        <w:t xml:space="preserve">Former Positions:  </w:t>
      </w:r>
    </w:p>
    <w:p w14:paraId="0BFF9CC3" w14:textId="77777777" w:rsidR="00F245A7" w:rsidRDefault="00971DBE" w:rsidP="00F245A7">
      <w:pPr>
        <w:pStyle w:val="ListParagraph"/>
        <w:numPr>
          <w:ilvl w:val="0"/>
          <w:numId w:val="1"/>
        </w:numPr>
        <w:spacing w:after="19" w:line="259" w:lineRule="auto"/>
      </w:pPr>
      <w:r>
        <w:t>Staff Physician, Fauquier Hospital, 8/2006-</w:t>
      </w:r>
      <w:r w:rsidR="006E5AD0">
        <w:t>9/2022</w:t>
      </w:r>
    </w:p>
    <w:p w14:paraId="389763F2" w14:textId="29D6BA88" w:rsidR="00F245A7" w:rsidRDefault="005B3EED" w:rsidP="00F245A7">
      <w:pPr>
        <w:pStyle w:val="ListParagraph"/>
        <w:numPr>
          <w:ilvl w:val="0"/>
          <w:numId w:val="1"/>
        </w:numPr>
        <w:spacing w:after="19" w:line="259" w:lineRule="auto"/>
      </w:pPr>
      <w:r>
        <w:t xml:space="preserve">Chairman of Digestive Disease at Novant Health Prince William and Haymarket Hospitals, </w:t>
      </w:r>
      <w:r w:rsidR="00321E49">
        <w:t>8/</w:t>
      </w:r>
      <w:r>
        <w:t>2015-</w:t>
      </w:r>
      <w:r w:rsidR="00321E49">
        <w:t>8/</w:t>
      </w:r>
      <w:r>
        <w:t xml:space="preserve">2018 </w:t>
      </w:r>
    </w:p>
    <w:p w14:paraId="7459BECD" w14:textId="4BCDDC97" w:rsidR="00CB67CE" w:rsidRDefault="008712E1" w:rsidP="00F245A7">
      <w:pPr>
        <w:pStyle w:val="ListParagraph"/>
        <w:numPr>
          <w:ilvl w:val="0"/>
          <w:numId w:val="1"/>
        </w:numPr>
      </w:pPr>
      <w:r>
        <w:t>P</w:t>
      </w:r>
      <w:r w:rsidR="00B54C0E">
        <w:t>resident</w:t>
      </w:r>
      <w:r w:rsidR="005B3EED">
        <w:t xml:space="preserve"> of Advanced Digestive Care, </w:t>
      </w:r>
      <w:r w:rsidR="00321E49">
        <w:t>8/</w:t>
      </w:r>
      <w:r w:rsidR="005B3EED">
        <w:t>2017</w:t>
      </w:r>
      <w:r w:rsidR="00CF6F29">
        <w:t>- 8</w:t>
      </w:r>
      <w:r w:rsidR="00321E49">
        <w:t>/</w:t>
      </w:r>
      <w:r w:rsidR="005B3EED">
        <w:t xml:space="preserve">2019 </w:t>
      </w:r>
    </w:p>
    <w:p w14:paraId="20B6C426" w14:textId="77777777" w:rsidR="00F245A7" w:rsidRDefault="005B3EED" w:rsidP="00F245A7">
      <w:pPr>
        <w:pStyle w:val="ListParagraph"/>
        <w:numPr>
          <w:ilvl w:val="0"/>
          <w:numId w:val="1"/>
        </w:numPr>
      </w:pPr>
      <w:r>
        <w:t xml:space="preserve">CEO of Gastroenterology Associates, PC, </w:t>
      </w:r>
      <w:r w:rsidR="00CF6F29">
        <w:t>8/</w:t>
      </w:r>
      <w:r>
        <w:t>2014-</w:t>
      </w:r>
      <w:r w:rsidR="00CF6F29">
        <w:t>8/</w:t>
      </w:r>
      <w:r>
        <w:t xml:space="preserve">2017    </w:t>
      </w:r>
    </w:p>
    <w:p w14:paraId="6D65EB71" w14:textId="77777777" w:rsidR="00F245A7" w:rsidRDefault="005B3EED" w:rsidP="00F245A7">
      <w:pPr>
        <w:pStyle w:val="ListParagraph"/>
        <w:numPr>
          <w:ilvl w:val="0"/>
          <w:numId w:val="1"/>
        </w:numPr>
      </w:pPr>
      <w:r>
        <w:t>Medical Director of Gainesville Endoscopy Unit</w:t>
      </w:r>
      <w:r w:rsidR="00B54C0E">
        <w:t>,</w:t>
      </w:r>
      <w:r>
        <w:t xml:space="preserve"> </w:t>
      </w:r>
      <w:r w:rsidR="00F01843">
        <w:t>9/</w:t>
      </w:r>
      <w:r>
        <w:t>2008-</w:t>
      </w:r>
      <w:r w:rsidR="00F01843">
        <w:t>9/</w:t>
      </w:r>
      <w:r>
        <w:t xml:space="preserve">2014 </w:t>
      </w:r>
    </w:p>
    <w:p w14:paraId="6072D37B" w14:textId="77777777" w:rsidR="00F245A7" w:rsidRDefault="005B3EED" w:rsidP="00F245A7">
      <w:pPr>
        <w:pStyle w:val="ListParagraph"/>
        <w:numPr>
          <w:ilvl w:val="0"/>
          <w:numId w:val="1"/>
        </w:numPr>
      </w:pPr>
      <w:r>
        <w:t>Full-time attending at Metropolitan Hospital Center (NY, NY). Assistant Clinical Professor, New York Medical Colleg</w:t>
      </w:r>
      <w:r w:rsidR="00A22A2A">
        <w:t>e,</w:t>
      </w:r>
      <w:r w:rsidR="00B54C0E">
        <w:t xml:space="preserve"> 2/2005- 7/2006.</w:t>
      </w:r>
    </w:p>
    <w:p w14:paraId="1F03A6CE" w14:textId="77777777" w:rsidR="00F245A7" w:rsidRDefault="005B3EED" w:rsidP="00F245A7">
      <w:pPr>
        <w:pStyle w:val="ListParagraph"/>
        <w:numPr>
          <w:ilvl w:val="0"/>
          <w:numId w:val="1"/>
        </w:numPr>
      </w:pPr>
      <w:r>
        <w:t xml:space="preserve">Full-time partner of Gastroenterology Specialists, P.C </w:t>
      </w:r>
      <w:r w:rsidR="00B54C0E">
        <w:t>(</w:t>
      </w:r>
      <w:r>
        <w:t>22 Westfield Ave, Ansonia, CT 06401</w:t>
      </w:r>
      <w:r w:rsidR="000B37C9">
        <w:t xml:space="preserve">), </w:t>
      </w:r>
      <w:r w:rsidR="00B54C0E">
        <w:t xml:space="preserve">7/2001-2/2005 </w:t>
      </w:r>
      <w:r>
        <w:t xml:space="preserve">        </w:t>
      </w:r>
    </w:p>
    <w:p w14:paraId="48433D31" w14:textId="77777777" w:rsidR="00F245A7" w:rsidRDefault="005B3EED" w:rsidP="00F245A7">
      <w:pPr>
        <w:pStyle w:val="ListParagraph"/>
        <w:numPr>
          <w:ilvl w:val="0"/>
          <w:numId w:val="1"/>
        </w:numPr>
      </w:pPr>
      <w:r>
        <w:t>Attending, Griffin Hospital</w:t>
      </w:r>
      <w:r w:rsidR="00A22A2A">
        <w:t xml:space="preserve"> (Derby, CT), </w:t>
      </w:r>
      <w:r>
        <w:t xml:space="preserve">7/2001-2/2005 </w:t>
      </w:r>
    </w:p>
    <w:p w14:paraId="397EADB4" w14:textId="77777777" w:rsidR="00F245A7" w:rsidRDefault="005B3EED" w:rsidP="00F245A7">
      <w:pPr>
        <w:pStyle w:val="ListParagraph"/>
        <w:numPr>
          <w:ilvl w:val="0"/>
          <w:numId w:val="1"/>
        </w:numPr>
      </w:pPr>
      <w:r>
        <w:t>Clinical Instructor, Yale University of Medicine</w:t>
      </w:r>
      <w:r w:rsidR="00A22A2A">
        <w:t>,</w:t>
      </w:r>
      <w:r w:rsidR="00F01843">
        <w:t>1/</w:t>
      </w:r>
      <w:r w:rsidR="00A22A2A">
        <w:t xml:space="preserve"> </w:t>
      </w:r>
      <w:r>
        <w:t xml:space="preserve">2004 </w:t>
      </w:r>
      <w:r w:rsidR="00F01843">
        <w:t>-12/2004</w:t>
      </w:r>
    </w:p>
    <w:p w14:paraId="24A8166F" w14:textId="10A232AC" w:rsidR="00994C3B" w:rsidRDefault="005B3EED" w:rsidP="00F245A7">
      <w:pPr>
        <w:pStyle w:val="ListParagraph"/>
        <w:numPr>
          <w:ilvl w:val="0"/>
          <w:numId w:val="1"/>
        </w:numPr>
      </w:pPr>
      <w:r>
        <w:t>Staff Physician, VA Medical Center, West Haven, CT</w:t>
      </w:r>
      <w:r w:rsidR="00A22A2A">
        <w:t>,</w:t>
      </w:r>
      <w:r>
        <w:t xml:space="preserve"> </w:t>
      </w:r>
      <w:r w:rsidR="00F01843">
        <w:t>1/</w:t>
      </w:r>
      <w:r>
        <w:t>2004</w:t>
      </w:r>
      <w:r w:rsidR="00F01843">
        <w:t>-12/2004</w:t>
      </w:r>
    </w:p>
    <w:p w14:paraId="4BCD2E2E" w14:textId="77777777" w:rsidR="00994C3B" w:rsidRDefault="00994C3B" w:rsidP="00994C3B"/>
    <w:p w14:paraId="3403065E" w14:textId="77777777" w:rsidR="00CB67CE" w:rsidRDefault="005B3EED">
      <w:pPr>
        <w:spacing w:after="22" w:line="259" w:lineRule="auto"/>
        <w:ind w:left="0" w:firstLine="0"/>
      </w:pPr>
      <w:r>
        <w:t xml:space="preserve"> </w:t>
      </w:r>
    </w:p>
    <w:p w14:paraId="7C7A64A7" w14:textId="52CAA1B2" w:rsidR="00CB67CE" w:rsidRDefault="005B3EED" w:rsidP="009E65C2">
      <w:pPr>
        <w:spacing w:after="17" w:line="259" w:lineRule="auto"/>
        <w:ind w:left="0" w:firstLine="0"/>
      </w:pPr>
      <w:r>
        <w:rPr>
          <w:b/>
        </w:rPr>
        <w:t xml:space="preserve">Education: </w:t>
      </w:r>
    </w:p>
    <w:p w14:paraId="7E744CC8" w14:textId="77777777" w:rsidR="00CB67CE" w:rsidRDefault="005B3EED">
      <w:pPr>
        <w:ind w:left="-5"/>
      </w:pPr>
      <w:r>
        <w:t xml:space="preserve">B.A.     Cornell University                            1987-1991 </w:t>
      </w:r>
    </w:p>
    <w:p w14:paraId="4EB28712" w14:textId="131849D3" w:rsidR="00CB67CE" w:rsidRDefault="005B3EED">
      <w:pPr>
        <w:ind w:left="-5"/>
      </w:pPr>
      <w:r>
        <w:t xml:space="preserve">M.D.    Medical College </w:t>
      </w:r>
      <w:r w:rsidR="000B37C9">
        <w:t>of Virginia</w:t>
      </w:r>
      <w:r>
        <w:t xml:space="preserve">            </w:t>
      </w:r>
      <w:r w:rsidR="00C850AC">
        <w:t>8</w:t>
      </w:r>
      <w:r w:rsidR="00414113">
        <w:t>/</w:t>
      </w:r>
      <w:r>
        <w:t>1991-</w:t>
      </w:r>
      <w:r w:rsidR="00F02842">
        <w:t xml:space="preserve"> </w:t>
      </w:r>
      <w:r w:rsidR="00414113">
        <w:t>5/</w:t>
      </w:r>
      <w:r>
        <w:t xml:space="preserve">1995 </w:t>
      </w:r>
    </w:p>
    <w:p w14:paraId="31F4A577" w14:textId="77777777" w:rsidR="00CB67CE" w:rsidRDefault="005B3EED">
      <w:pPr>
        <w:spacing w:after="17" w:line="259" w:lineRule="auto"/>
        <w:ind w:left="0" w:firstLine="0"/>
      </w:pPr>
      <w:r>
        <w:t xml:space="preserve"> </w:t>
      </w:r>
    </w:p>
    <w:p w14:paraId="117C9D9A" w14:textId="77777777" w:rsidR="00CB67CE" w:rsidRDefault="005B3EED">
      <w:pPr>
        <w:spacing w:after="22" w:line="259" w:lineRule="auto"/>
        <w:ind w:left="0" w:firstLine="0"/>
      </w:pPr>
      <w:r>
        <w:t xml:space="preserve"> </w:t>
      </w:r>
    </w:p>
    <w:p w14:paraId="6B25A435" w14:textId="77777777" w:rsidR="00971DBE" w:rsidRDefault="00971DBE">
      <w:pPr>
        <w:spacing w:after="22" w:line="259" w:lineRule="auto"/>
        <w:ind w:left="0" w:firstLine="0"/>
      </w:pPr>
    </w:p>
    <w:p w14:paraId="74B6C87A" w14:textId="77777777" w:rsidR="00CB67CE" w:rsidRDefault="005B3EED">
      <w:pPr>
        <w:spacing w:after="19" w:line="259" w:lineRule="auto"/>
        <w:ind w:left="-5"/>
      </w:pPr>
      <w:r>
        <w:rPr>
          <w:b/>
        </w:rPr>
        <w:t xml:space="preserve">Training: </w:t>
      </w:r>
    </w:p>
    <w:p w14:paraId="1C56BDC2" w14:textId="7FD0C811" w:rsidR="00CB67CE" w:rsidRDefault="005B3EED" w:rsidP="00A22A2A">
      <w:pPr>
        <w:ind w:left="-5"/>
      </w:pPr>
      <w:r>
        <w:t xml:space="preserve">Categorical </w:t>
      </w:r>
      <w:r w:rsidR="00237BEE">
        <w:t xml:space="preserve">Internal </w:t>
      </w:r>
      <w:r>
        <w:t>Medicine</w:t>
      </w:r>
      <w:r w:rsidR="00237BEE">
        <w:t xml:space="preserve"> Internship and</w:t>
      </w:r>
      <w:r>
        <w:t xml:space="preserve"> Residency</w:t>
      </w:r>
      <w:r w:rsidR="00A22A2A">
        <w:t xml:space="preserve">, </w:t>
      </w:r>
      <w:r>
        <w:t>Medical College of Virginia (MCV)</w:t>
      </w:r>
      <w:r w:rsidR="00A22A2A">
        <w:t xml:space="preserve">, </w:t>
      </w:r>
      <w:r>
        <w:t>Virginia Commonwealth University</w:t>
      </w:r>
      <w:r w:rsidR="00A22A2A">
        <w:t xml:space="preserve">, </w:t>
      </w:r>
      <w:r>
        <w:t>Richmond, VA</w:t>
      </w:r>
      <w:r w:rsidR="00A22A2A">
        <w:t xml:space="preserve">, </w:t>
      </w:r>
      <w:r w:rsidR="005D604E">
        <w:t>7</w:t>
      </w:r>
      <w:r w:rsidR="00A22A2A">
        <w:t>/1995-</w:t>
      </w:r>
      <w:r w:rsidR="00713EB3">
        <w:t xml:space="preserve"> 5</w:t>
      </w:r>
      <w:r w:rsidR="00A22A2A">
        <w:t xml:space="preserve">/1998 </w:t>
      </w:r>
      <w:r>
        <w:t xml:space="preserve"> </w:t>
      </w:r>
    </w:p>
    <w:p w14:paraId="7C8C724A" w14:textId="21151295" w:rsidR="00CB67CE" w:rsidRDefault="005B3EED" w:rsidP="00237BEE">
      <w:pPr>
        <w:spacing w:after="17" w:line="259" w:lineRule="auto"/>
        <w:ind w:left="0" w:firstLine="0"/>
      </w:pPr>
      <w:r>
        <w:t xml:space="preserve"> </w:t>
      </w:r>
    </w:p>
    <w:p w14:paraId="33096A4F" w14:textId="308CD411" w:rsidR="00CB67CE" w:rsidRDefault="005B3EED">
      <w:pPr>
        <w:ind w:left="-5"/>
      </w:pPr>
      <w:r>
        <w:t>Gastroenterology Fellowship</w:t>
      </w:r>
      <w:r w:rsidR="00A22A2A">
        <w:t>, MCV/VCU (Richmond, VA),</w:t>
      </w:r>
      <w:r>
        <w:t xml:space="preserve"> 7/1998-6/2001 </w:t>
      </w:r>
    </w:p>
    <w:p w14:paraId="36674642" w14:textId="5BBBB44C" w:rsidR="00CB67CE" w:rsidRDefault="00A22A2A">
      <w:pPr>
        <w:ind w:left="-5"/>
      </w:pPr>
      <w:r>
        <w:t xml:space="preserve"> </w:t>
      </w:r>
    </w:p>
    <w:p w14:paraId="32FF1D48" w14:textId="77777777" w:rsidR="00CB67CE" w:rsidRDefault="005B3EED">
      <w:pPr>
        <w:spacing w:after="22" w:line="259" w:lineRule="auto"/>
        <w:ind w:left="0" w:firstLine="0"/>
      </w:pPr>
      <w:r>
        <w:t xml:space="preserve"> </w:t>
      </w:r>
    </w:p>
    <w:p w14:paraId="00131BB1" w14:textId="77777777" w:rsidR="00CB67CE" w:rsidRDefault="005B3EED">
      <w:pPr>
        <w:spacing w:after="17" w:line="259" w:lineRule="auto"/>
        <w:ind w:left="0" w:firstLine="0"/>
      </w:pPr>
      <w:r>
        <w:rPr>
          <w:b/>
        </w:rPr>
        <w:t xml:space="preserve"> </w:t>
      </w:r>
    </w:p>
    <w:p w14:paraId="781A022E" w14:textId="72BAD21B" w:rsidR="00CB67CE" w:rsidRDefault="005B3EED">
      <w:pPr>
        <w:ind w:left="-5"/>
      </w:pPr>
      <w:r>
        <w:rPr>
          <w:b/>
        </w:rPr>
        <w:lastRenderedPageBreak/>
        <w:t>Certification:</w:t>
      </w:r>
      <w:r>
        <w:t xml:space="preserve">      USMLE Step I</w:t>
      </w:r>
      <w:r w:rsidR="00237BEE">
        <w:t xml:space="preserve">, </w:t>
      </w:r>
      <w:r>
        <w:t xml:space="preserve">June 1993- Passed </w:t>
      </w:r>
    </w:p>
    <w:p w14:paraId="18D29759" w14:textId="41D9A085" w:rsidR="00CB67CE" w:rsidRDefault="005B3EED">
      <w:pPr>
        <w:ind w:left="-5"/>
      </w:pPr>
      <w:r>
        <w:t xml:space="preserve">                             USMLE Step II</w:t>
      </w:r>
      <w:r w:rsidR="00237BEE">
        <w:t xml:space="preserve">, </w:t>
      </w:r>
      <w:r>
        <w:t xml:space="preserve">March 1995- Passed </w:t>
      </w:r>
    </w:p>
    <w:p w14:paraId="62050387" w14:textId="152B8554" w:rsidR="00CB67CE" w:rsidRDefault="005B3EED">
      <w:pPr>
        <w:ind w:left="-5"/>
      </w:pPr>
      <w:r>
        <w:t xml:space="preserve">                             USMLE Step III </w:t>
      </w:r>
      <w:r w:rsidR="00237BEE">
        <w:t xml:space="preserve">, </w:t>
      </w:r>
      <w:r>
        <w:t xml:space="preserve">1996- Passed </w:t>
      </w:r>
    </w:p>
    <w:p w14:paraId="756535D8" w14:textId="33DB8963" w:rsidR="00CB67CE" w:rsidRDefault="005B3EED">
      <w:pPr>
        <w:ind w:left="-5"/>
      </w:pPr>
      <w:r>
        <w:t xml:space="preserve">                             American Board of Internal Medicine</w:t>
      </w:r>
      <w:r w:rsidR="00237BEE">
        <w:t xml:space="preserve"> (ABIM), </w:t>
      </w:r>
      <w:r>
        <w:t xml:space="preserve">8/1998 </w:t>
      </w:r>
    </w:p>
    <w:p w14:paraId="45955D8A" w14:textId="77777777" w:rsidR="00AF0F35" w:rsidRDefault="005B3EED" w:rsidP="00237BEE">
      <w:pPr>
        <w:ind w:left="-5"/>
      </w:pPr>
      <w:r>
        <w:t xml:space="preserve">                             ABIM- Gastroenterology Specialty Board</w:t>
      </w:r>
      <w:r w:rsidR="00AF0F35">
        <w:t xml:space="preserve">, </w:t>
      </w:r>
      <w:r>
        <w:t>11/2001 (initial certification),</w:t>
      </w:r>
      <w:r w:rsidR="00AF0F35">
        <w:t xml:space="preserve">        </w:t>
      </w:r>
    </w:p>
    <w:p w14:paraId="25DCDEDB" w14:textId="25A3C865" w:rsidR="00CB67CE" w:rsidRDefault="00AF0F35" w:rsidP="00237BEE">
      <w:pPr>
        <w:ind w:left="-5"/>
      </w:pPr>
      <w:r>
        <w:t xml:space="preserve">                             </w:t>
      </w:r>
      <w:r w:rsidR="005B3EED">
        <w:t>11/2011 (recertification)</w:t>
      </w:r>
      <w:r w:rsidR="000B37C9">
        <w:t>,</w:t>
      </w:r>
      <w:r w:rsidR="005B3EED">
        <w:t xml:space="preserve"> </w:t>
      </w:r>
      <w:r w:rsidR="000B37C9">
        <w:t>11/2022 (recertification)</w:t>
      </w:r>
    </w:p>
    <w:p w14:paraId="255E31DB" w14:textId="77777777" w:rsidR="00CB67CE" w:rsidRDefault="005B3EED">
      <w:pPr>
        <w:spacing w:after="17" w:line="259" w:lineRule="auto"/>
        <w:ind w:left="0" w:firstLine="0"/>
      </w:pPr>
      <w:r>
        <w:t xml:space="preserve"> </w:t>
      </w:r>
    </w:p>
    <w:p w14:paraId="29AB5E2D" w14:textId="77777777" w:rsidR="00CB67CE" w:rsidRDefault="005B3EED">
      <w:pPr>
        <w:spacing w:after="32" w:line="259" w:lineRule="auto"/>
        <w:ind w:left="0" w:firstLine="0"/>
      </w:pPr>
      <w:r>
        <w:rPr>
          <w:b/>
        </w:rPr>
        <w:t xml:space="preserve"> </w:t>
      </w:r>
    </w:p>
    <w:p w14:paraId="2E489FFE" w14:textId="4BBDBF7D" w:rsidR="00CB67CE" w:rsidRDefault="005B3EED">
      <w:pPr>
        <w:ind w:left="-5"/>
      </w:pPr>
      <w:r>
        <w:rPr>
          <w:b/>
        </w:rPr>
        <w:t>Endoscopic/ Procedural</w:t>
      </w:r>
      <w:r w:rsidR="00BC16A6">
        <w:rPr>
          <w:b/>
        </w:rPr>
        <w:t xml:space="preserve"> Expertise</w:t>
      </w:r>
      <w:r>
        <w:rPr>
          <w:b/>
        </w:rPr>
        <w:t xml:space="preserve">:  </w:t>
      </w:r>
      <w:r>
        <w:rPr>
          <w:rFonts w:ascii="MS Gothic" w:eastAsia="MS Gothic" w:hAnsi="MS Gothic" w:cs="MS Gothic"/>
        </w:rPr>
        <w:t> </w:t>
      </w:r>
      <w:r>
        <w:t>EGD, Enteroscopy, Colonoscopy, PEG tube placement, ERC</w:t>
      </w:r>
      <w:r w:rsidR="00C76F6D">
        <w:t>P</w:t>
      </w:r>
      <w:r>
        <w:t xml:space="preserve">, Wireless Capsule Endoscopy, Hemorrhoidal Band ligation </w:t>
      </w:r>
    </w:p>
    <w:p w14:paraId="332E9D3B" w14:textId="77777777" w:rsidR="00CB67CE" w:rsidRDefault="005B3EED">
      <w:pPr>
        <w:spacing w:after="17" w:line="259" w:lineRule="auto"/>
        <w:ind w:left="0" w:firstLine="0"/>
      </w:pPr>
      <w:r>
        <w:t xml:space="preserve"> </w:t>
      </w:r>
    </w:p>
    <w:p w14:paraId="1E529EA0" w14:textId="77777777" w:rsidR="00CB67CE" w:rsidRDefault="005B3EED">
      <w:pPr>
        <w:spacing w:after="19" w:line="259" w:lineRule="auto"/>
        <w:ind w:left="-5"/>
      </w:pPr>
      <w:r>
        <w:rPr>
          <w:b/>
        </w:rPr>
        <w:t>Publications:</w:t>
      </w:r>
      <w:r>
        <w:t xml:space="preserve">  </w:t>
      </w:r>
    </w:p>
    <w:p w14:paraId="1E03F426" w14:textId="5DE869AA" w:rsidR="00CB67CE" w:rsidRPr="00506DD6" w:rsidRDefault="005B3EED" w:rsidP="009E65C2">
      <w:pPr>
        <w:spacing w:after="22" w:line="259" w:lineRule="auto"/>
        <w:ind w:left="0" w:firstLine="0"/>
      </w:pPr>
      <w:r>
        <w:t>Progressive systemic sclerosis associated with the CREST syndrome and squamous cell carcinoma of the esophagus</w:t>
      </w:r>
      <w:r w:rsidR="00AF0F35">
        <w:t xml:space="preserve">. </w:t>
      </w:r>
      <w:r w:rsidRPr="00506DD6">
        <w:t xml:space="preserve">Scott Choi, MD, Anastasios A. Mihas,MD.   </w:t>
      </w:r>
    </w:p>
    <w:p w14:paraId="04A4DF5F" w14:textId="28A213BA" w:rsidR="00506DD6" w:rsidRDefault="005B3EED" w:rsidP="00506DD6">
      <w:pPr>
        <w:ind w:left="-5"/>
      </w:pPr>
      <w:r>
        <w:t>The American Journal of Gastroenterology, Volume 95, Issue 9</w:t>
      </w:r>
      <w:r w:rsidR="00506DD6">
        <w:t>. September 2000:</w:t>
      </w:r>
    </w:p>
    <w:p w14:paraId="18BA1CB1" w14:textId="4419F35D" w:rsidR="00CB67CE" w:rsidRDefault="005B3EED" w:rsidP="00506DD6">
      <w:pPr>
        <w:ind w:left="-5"/>
      </w:pPr>
      <w:r>
        <w:t>2416-2416</w:t>
      </w:r>
    </w:p>
    <w:p w14:paraId="36EB5F55" w14:textId="77777777" w:rsidR="00CB67CE" w:rsidRDefault="005B3EED">
      <w:pPr>
        <w:spacing w:after="22" w:line="259" w:lineRule="auto"/>
        <w:ind w:left="0" w:firstLine="0"/>
      </w:pPr>
      <w:r>
        <w:t xml:space="preserve">  </w:t>
      </w:r>
    </w:p>
    <w:p w14:paraId="6BABBF1F" w14:textId="58A7923C" w:rsidR="00CB67CE" w:rsidRDefault="005B3EED" w:rsidP="00430FB1">
      <w:pPr>
        <w:ind w:left="-5"/>
      </w:pPr>
      <w:r>
        <w:t xml:space="preserve">A pilot study to determine the incidence of the cationic </w:t>
      </w:r>
      <w:r w:rsidR="00AA4F09">
        <w:t>trypsinogen</w:t>
      </w:r>
      <w:r>
        <w:t xml:space="preserve"> gene mutation in patients with alcoholic pancreatitis</w:t>
      </w:r>
      <w:r w:rsidR="00AF0F35">
        <w:t>.</w:t>
      </w:r>
      <w:r>
        <w:t xml:space="preserve">  Scott Choi, MD, A. Ferreira-Gonzalez, PhD, M.E. Barcus, M.D., S. Abou-assi, MD, C.T. Garrett, M.D., PhD, A. Pandya, MD, S.J. O'Keefe</w:t>
      </w:r>
      <w:r w:rsidR="00AA4F09">
        <w:t xml:space="preserve"> </w:t>
      </w:r>
      <w:r>
        <w:t xml:space="preserve">MD </w:t>
      </w:r>
    </w:p>
    <w:p w14:paraId="36CFFD4D" w14:textId="106CA330" w:rsidR="00CB67CE" w:rsidRDefault="005B3EED">
      <w:pPr>
        <w:ind w:left="-5"/>
      </w:pPr>
      <w:r>
        <w:t>The American Journal of Gastroenterology, Volume 95</w:t>
      </w:r>
      <w:r w:rsidR="00430FB1">
        <w:t>. September 2000</w:t>
      </w:r>
      <w:r>
        <w:t>: 2473-2473</w:t>
      </w:r>
      <w:r w:rsidR="00430FB1">
        <w:t xml:space="preserve"> </w:t>
      </w:r>
    </w:p>
    <w:p w14:paraId="64354252" w14:textId="77777777" w:rsidR="00CB67CE" w:rsidRDefault="005B3EED">
      <w:pPr>
        <w:spacing w:after="22" w:line="259" w:lineRule="auto"/>
        <w:ind w:left="0" w:firstLine="0"/>
      </w:pPr>
      <w:r>
        <w:t xml:space="preserve">  </w:t>
      </w:r>
    </w:p>
    <w:p w14:paraId="6A3E2B56" w14:textId="77777777" w:rsidR="00CB67CE" w:rsidRDefault="005B3EED">
      <w:pPr>
        <w:ind w:left="-5"/>
      </w:pPr>
      <w:r>
        <w:t xml:space="preserve">The nutritional management of acute pancreatitis  </w:t>
      </w:r>
    </w:p>
    <w:p w14:paraId="6E11837E" w14:textId="77777777" w:rsidR="00CB67CE" w:rsidRDefault="005B3EED">
      <w:pPr>
        <w:ind w:left="-5"/>
      </w:pPr>
      <w:r>
        <w:t xml:space="preserve">Souheil G. Abou-Assi, Kim Craig, Scott Choi, Stephen J. O'Keefe .  </w:t>
      </w:r>
    </w:p>
    <w:p w14:paraId="30EE5F47" w14:textId="7386CBAF" w:rsidR="00CB67CE" w:rsidRDefault="005B3EED">
      <w:pPr>
        <w:ind w:left="-5"/>
      </w:pPr>
      <w:r>
        <w:t xml:space="preserve">The American Journal of Gastroenterology, Volume 95, Issue 9: 2471-2471. 2000 </w:t>
      </w:r>
    </w:p>
    <w:p w14:paraId="43C9ECDA" w14:textId="77777777" w:rsidR="00CB67CE" w:rsidRDefault="005B3EED">
      <w:pPr>
        <w:spacing w:after="17" w:line="259" w:lineRule="auto"/>
        <w:ind w:left="0" w:firstLine="0"/>
      </w:pPr>
      <w:r>
        <w:t xml:space="preserve"> </w:t>
      </w:r>
    </w:p>
    <w:p w14:paraId="34903AAB" w14:textId="77777777" w:rsidR="00CB67CE" w:rsidRDefault="005B3EED">
      <w:pPr>
        <w:ind w:left="-5"/>
      </w:pPr>
      <w:r>
        <w:t xml:space="preserve">Risk of Variceal Bleeding    </w:t>
      </w:r>
    </w:p>
    <w:p w14:paraId="1C2772F0" w14:textId="77777777" w:rsidR="00CB67CE" w:rsidRDefault="005B3EED">
      <w:pPr>
        <w:ind w:left="-5"/>
      </w:pPr>
      <w:r>
        <w:t xml:space="preserve">MW Choi, Arun Sanyal.  Clinical Pearls in Internal Medicine, 2001. </w:t>
      </w:r>
    </w:p>
    <w:p w14:paraId="3071193C" w14:textId="77777777" w:rsidR="00CB67CE" w:rsidRDefault="005B3EED">
      <w:pPr>
        <w:spacing w:after="17" w:line="259" w:lineRule="auto"/>
        <w:ind w:left="0" w:firstLine="0"/>
      </w:pPr>
      <w:r>
        <w:t xml:space="preserve"> </w:t>
      </w:r>
    </w:p>
    <w:p w14:paraId="7DE1E78A" w14:textId="77777777" w:rsidR="00CB67CE" w:rsidRDefault="005B3EED">
      <w:pPr>
        <w:ind w:left="-5"/>
      </w:pPr>
      <w:r>
        <w:t xml:space="preserve">Negotiating Contracts  </w:t>
      </w:r>
    </w:p>
    <w:p w14:paraId="5E7C83AE" w14:textId="77777777" w:rsidR="00CB67CE" w:rsidRDefault="005B3EED">
      <w:pPr>
        <w:ind w:left="-5"/>
      </w:pPr>
      <w:r>
        <w:t xml:space="preserve">MW Choi. DDW Investigative Reporter, 2000. </w:t>
      </w:r>
    </w:p>
    <w:p w14:paraId="568496AC" w14:textId="739E2E3D" w:rsidR="00CB67CE" w:rsidRDefault="005B3EED" w:rsidP="00AF0F35">
      <w:pPr>
        <w:spacing w:after="17" w:line="259" w:lineRule="auto"/>
        <w:ind w:left="0" w:firstLine="0"/>
      </w:pPr>
      <w:r>
        <w:t xml:space="preserve"> </w:t>
      </w:r>
    </w:p>
    <w:p w14:paraId="72A17AD1" w14:textId="35AC1BF9" w:rsidR="00CB67CE" w:rsidRDefault="005B3EED" w:rsidP="009E65C2">
      <w:pPr>
        <w:spacing w:after="17" w:line="259" w:lineRule="auto"/>
        <w:ind w:left="0" w:firstLine="0"/>
      </w:pPr>
      <w:r>
        <w:rPr>
          <w:b/>
        </w:rPr>
        <w:t xml:space="preserve">Abstracts: </w:t>
      </w:r>
    </w:p>
    <w:p w14:paraId="49EDB1DC" w14:textId="2960115B" w:rsidR="00CB67CE" w:rsidRDefault="005B3EED" w:rsidP="009E65C2">
      <w:pPr>
        <w:spacing w:after="0" w:line="259" w:lineRule="auto"/>
        <w:ind w:left="0" w:firstLine="0"/>
      </w:pPr>
      <w:r>
        <w:t>A Pathway for Acute Pancreatitis.” W Wassef, MW Choi, et al</w:t>
      </w:r>
      <w:r w:rsidR="00AF0F35">
        <w:t>.</w:t>
      </w:r>
      <w:r>
        <w:t xml:space="preserve"> </w:t>
      </w:r>
      <w:r w:rsidR="00AF0F35">
        <w:t xml:space="preserve">Digestive Disease Week. </w:t>
      </w:r>
      <w:r>
        <w:t xml:space="preserve"> Abstract and Poster Presentation, 1995. </w:t>
      </w:r>
    </w:p>
    <w:p w14:paraId="3ECD19BE" w14:textId="77777777" w:rsidR="00CB67CE" w:rsidRDefault="005B3EED" w:rsidP="00AF0F35">
      <w:pPr>
        <w:spacing w:after="56" w:line="259" w:lineRule="auto"/>
        <w:ind w:left="0" w:firstLine="0"/>
      </w:pPr>
      <w:r>
        <w:t xml:space="preserve"> </w:t>
      </w:r>
    </w:p>
    <w:p w14:paraId="5D61592D" w14:textId="3E9E0133" w:rsidR="00CB67CE" w:rsidRDefault="005B3EED" w:rsidP="00AF0F35">
      <w:pPr>
        <w:spacing w:after="43"/>
        <w:ind w:left="0" w:firstLine="0"/>
      </w:pPr>
      <w:r>
        <w:t xml:space="preserve">Elemental Diets Infused into the Duodenum are More Potent Stimulants of   </w:t>
      </w:r>
    </w:p>
    <w:p w14:paraId="7AA6F44D" w14:textId="36EF1E92" w:rsidR="00CB67CE" w:rsidRDefault="005B3EED" w:rsidP="00AF0F35">
      <w:pPr>
        <w:spacing w:after="43"/>
        <w:ind w:left="0" w:firstLine="0"/>
      </w:pPr>
      <w:r>
        <w:t xml:space="preserve">Pancreatic Trypsin and Lipase </w:t>
      </w:r>
      <w:r w:rsidR="004D7FD2">
        <w:t>Secretion</w:t>
      </w:r>
      <w:r>
        <w:t xml:space="preserve"> than Oral Polymeric Diets.” SJ  </w:t>
      </w:r>
    </w:p>
    <w:p w14:paraId="71F72FD2" w14:textId="5732456B" w:rsidR="00CB67CE" w:rsidRDefault="00AF0F35" w:rsidP="00AF0F35">
      <w:pPr>
        <w:ind w:left="0" w:firstLine="0"/>
      </w:pPr>
      <w:r w:rsidRPr="009E65C2">
        <w:t>O’</w:t>
      </w:r>
      <w:r w:rsidR="005B3EED" w:rsidRPr="009E65C2">
        <w:t>’Keefe, SG Abou</w:t>
      </w:r>
      <w:r w:rsidR="0026499C" w:rsidRPr="009E65C2">
        <w:t>-</w:t>
      </w:r>
      <w:r w:rsidR="005B3EED" w:rsidRPr="009E65C2">
        <w:t xml:space="preserve">assi, MW Choi, et al.                                                                                                           </w:t>
      </w:r>
      <w:r w:rsidRPr="009E65C2">
        <w:t xml:space="preserve"> </w:t>
      </w:r>
      <w:r w:rsidR="000F2A6A" w:rsidRPr="009E65C2">
        <w:t xml:space="preserve">Digestive Disease Week </w:t>
      </w:r>
      <w:r w:rsidR="005B3EED">
        <w:t>Abstract and Poster Presentation, 2000</w:t>
      </w:r>
      <w:r w:rsidR="00FE286C">
        <w:t>.</w:t>
      </w:r>
    </w:p>
    <w:p w14:paraId="32F28340" w14:textId="77777777" w:rsidR="00CB67CE" w:rsidRDefault="005B3EED">
      <w:pPr>
        <w:spacing w:after="17" w:line="259" w:lineRule="auto"/>
        <w:ind w:left="0" w:firstLine="0"/>
      </w:pPr>
      <w:r>
        <w:t xml:space="preserve"> </w:t>
      </w:r>
    </w:p>
    <w:p w14:paraId="1CA200C0" w14:textId="77777777" w:rsidR="00CB67CE" w:rsidRDefault="005B3EED">
      <w:pPr>
        <w:spacing w:after="22" w:line="259" w:lineRule="auto"/>
        <w:ind w:left="0" w:firstLine="0"/>
      </w:pPr>
      <w:r>
        <w:rPr>
          <w:b/>
        </w:rPr>
        <w:t xml:space="preserve"> </w:t>
      </w:r>
    </w:p>
    <w:p w14:paraId="11A842C5" w14:textId="77777777" w:rsidR="009E65C2" w:rsidRDefault="009E65C2">
      <w:pPr>
        <w:spacing w:after="19" w:line="259" w:lineRule="auto"/>
        <w:ind w:left="-5"/>
        <w:rPr>
          <w:b/>
        </w:rPr>
      </w:pPr>
    </w:p>
    <w:p w14:paraId="0E0378B4" w14:textId="42AA1303" w:rsidR="00CB67CE" w:rsidRDefault="005B3EED">
      <w:pPr>
        <w:spacing w:after="19" w:line="259" w:lineRule="auto"/>
        <w:ind w:left="-5"/>
      </w:pPr>
      <w:r>
        <w:rPr>
          <w:b/>
        </w:rPr>
        <w:t xml:space="preserve">Titles/ Awards: </w:t>
      </w:r>
    </w:p>
    <w:p w14:paraId="7767A82D" w14:textId="7EFA2CC8" w:rsidR="00CB67CE" w:rsidRDefault="005B3EED" w:rsidP="009E65C2">
      <w:pPr>
        <w:spacing w:after="55" w:line="259" w:lineRule="auto"/>
        <w:ind w:left="0" w:firstLine="0"/>
      </w:pPr>
      <w:r>
        <w:t xml:space="preserve">“Consumer Checkbook” Top Doctor in Northern VA, 2015 </w:t>
      </w:r>
    </w:p>
    <w:p w14:paraId="5EABB850" w14:textId="4EB37133" w:rsidR="00CB67CE" w:rsidRDefault="005B3EED">
      <w:pPr>
        <w:spacing w:after="41"/>
        <w:ind w:left="-5"/>
      </w:pPr>
      <w:r>
        <w:t>“Northern Virginia Magazine” Top Doctor Award</w:t>
      </w:r>
      <w:r w:rsidR="003409B9">
        <w:t xml:space="preserve">, multiple years including </w:t>
      </w:r>
      <w:r w:rsidR="000347C6">
        <w:t>2023</w:t>
      </w:r>
    </w:p>
    <w:p w14:paraId="66872786" w14:textId="0B0C9712" w:rsidR="005B3EED" w:rsidRDefault="005B3EED">
      <w:pPr>
        <w:spacing w:after="41"/>
        <w:ind w:left="-5"/>
      </w:pPr>
      <w:r>
        <w:t>“Washingtonian Magazine” Top Doctor Award, 2021</w:t>
      </w:r>
    </w:p>
    <w:p w14:paraId="7CCAB98A" w14:textId="77777777" w:rsidR="00CB67CE" w:rsidRDefault="005B3EED">
      <w:pPr>
        <w:ind w:left="-5"/>
      </w:pPr>
      <w:r>
        <w:t xml:space="preserve">“The Most Outstanding Physician-Teacher Award,” Metropolitan Hospital, 2005-2006 </w:t>
      </w:r>
    </w:p>
    <w:p w14:paraId="083CD33B" w14:textId="77777777" w:rsidR="00CB67CE" w:rsidRDefault="005B3EED">
      <w:pPr>
        <w:ind w:left="-5"/>
      </w:pPr>
      <w:r>
        <w:t xml:space="preserve">Assistant Professor of Clinical Medicine, New York Medical College, 2005-2006  </w:t>
      </w:r>
    </w:p>
    <w:p w14:paraId="208027B9" w14:textId="77777777" w:rsidR="00CB67CE" w:rsidRDefault="005B3EED">
      <w:pPr>
        <w:ind w:left="-5"/>
      </w:pPr>
      <w:r>
        <w:t xml:space="preserve">Clinical Instructor of Medicine, Yale University School of Medicine, 2004 </w:t>
      </w:r>
    </w:p>
    <w:p w14:paraId="6F809AE7" w14:textId="77777777" w:rsidR="00CB67CE" w:rsidRDefault="005B3EED">
      <w:pPr>
        <w:ind w:left="-5"/>
      </w:pPr>
      <w:r>
        <w:t xml:space="preserve">Tae Kwon Do Instructor- Ziwak’s Tae Kwon Do, Hamden, CT, 2002-2005 </w:t>
      </w:r>
    </w:p>
    <w:p w14:paraId="33C380B0" w14:textId="77777777" w:rsidR="00CB67CE" w:rsidRDefault="005B3EED">
      <w:pPr>
        <w:ind w:left="-5"/>
      </w:pPr>
      <w:r>
        <w:t xml:space="preserve">Chief Gastroenterology Fellow, MCV, 2001 </w:t>
      </w:r>
    </w:p>
    <w:p w14:paraId="6E2CA1A6" w14:textId="77777777" w:rsidR="00CB67CE" w:rsidRDefault="005B3EED">
      <w:pPr>
        <w:ind w:left="-5"/>
      </w:pPr>
      <w:r>
        <w:t xml:space="preserve">Wyeth Aherst Fellow Investigator Award, DDW, 2000 </w:t>
      </w:r>
    </w:p>
    <w:p w14:paraId="4142429C" w14:textId="77777777" w:rsidR="00CB67CE" w:rsidRDefault="005B3EED">
      <w:pPr>
        <w:spacing w:after="17" w:line="259" w:lineRule="auto"/>
        <w:ind w:left="0" w:firstLine="0"/>
      </w:pPr>
      <w:r>
        <w:t xml:space="preserve"> </w:t>
      </w:r>
    </w:p>
    <w:p w14:paraId="3B387332" w14:textId="37005A44" w:rsidR="00CB67CE" w:rsidRDefault="005B3EED" w:rsidP="003409B9">
      <w:pPr>
        <w:spacing w:after="17" w:line="259" w:lineRule="auto"/>
        <w:ind w:left="0" w:firstLine="0"/>
      </w:pPr>
      <w:r>
        <w:t xml:space="preserve"> </w:t>
      </w:r>
      <w:r>
        <w:rPr>
          <w:b/>
        </w:rPr>
        <w:t xml:space="preserve">Affiliations:  </w:t>
      </w:r>
    </w:p>
    <w:p w14:paraId="70D3EE5C" w14:textId="5F69C13D" w:rsidR="00CB67CE" w:rsidRDefault="005B3EED" w:rsidP="003409B9">
      <w:pPr>
        <w:spacing w:after="17" w:line="259" w:lineRule="auto"/>
        <w:ind w:left="0" w:firstLine="0"/>
      </w:pPr>
      <w:r>
        <w:t xml:space="preserve"> American College of Gastroenterology (ACG), </w:t>
      </w:r>
      <w:r w:rsidR="004D7FD2">
        <w:t>American Society of Gastrointestinal Endoscopy (ASGE),</w:t>
      </w:r>
      <w:r w:rsidR="000B37C9">
        <w:t xml:space="preserve"> Crohn’s </w:t>
      </w:r>
      <w:r w:rsidR="005F4C28">
        <w:t xml:space="preserve">and </w:t>
      </w:r>
      <w:r w:rsidR="000B37C9">
        <w:t>Colitis</w:t>
      </w:r>
      <w:r w:rsidR="005F4C28">
        <w:t xml:space="preserve"> Foundation of America (CCFA)</w:t>
      </w:r>
    </w:p>
    <w:p w14:paraId="0D6C2AF3" w14:textId="77777777" w:rsidR="00CB67CE" w:rsidRDefault="005B3EED">
      <w:pPr>
        <w:spacing w:after="22" w:line="259" w:lineRule="auto"/>
        <w:ind w:left="0" w:firstLine="0"/>
      </w:pPr>
      <w:r>
        <w:t xml:space="preserve">               </w:t>
      </w:r>
    </w:p>
    <w:p w14:paraId="09B85292" w14:textId="77777777" w:rsidR="00CB67CE" w:rsidRDefault="005B3EED">
      <w:pPr>
        <w:spacing w:after="17" w:line="259" w:lineRule="auto"/>
        <w:ind w:left="0" w:firstLine="0"/>
      </w:pPr>
      <w:r>
        <w:t xml:space="preserve">     </w:t>
      </w:r>
    </w:p>
    <w:p w14:paraId="7F44578B" w14:textId="3FF23E64" w:rsidR="00CB67CE" w:rsidRDefault="00CB67CE">
      <w:pPr>
        <w:spacing w:after="19" w:line="259" w:lineRule="auto"/>
        <w:ind w:left="-5"/>
      </w:pPr>
    </w:p>
    <w:p w14:paraId="7BDF6BA6" w14:textId="77777777" w:rsidR="00CB67CE" w:rsidRDefault="005B3EED">
      <w:pPr>
        <w:spacing w:after="17" w:line="259" w:lineRule="auto"/>
        <w:ind w:left="0" w:firstLine="0"/>
      </w:pPr>
      <w:r>
        <w:t xml:space="preserve">    </w:t>
      </w:r>
    </w:p>
    <w:p w14:paraId="4531BEC2" w14:textId="4382B4CD" w:rsidR="00CB67CE" w:rsidRDefault="005B3EED">
      <w:pPr>
        <w:ind w:left="-5"/>
      </w:pPr>
      <w:r>
        <w:t xml:space="preserve">                 </w:t>
      </w:r>
      <w:r w:rsidR="004D7FD2">
        <w:t xml:space="preserve"> </w:t>
      </w:r>
    </w:p>
    <w:p w14:paraId="206FF145" w14:textId="77777777" w:rsidR="00CB67CE" w:rsidRDefault="005B3EED">
      <w:pPr>
        <w:spacing w:after="22" w:line="259" w:lineRule="auto"/>
        <w:ind w:left="0" w:firstLine="0"/>
      </w:pPr>
      <w:r>
        <w:t xml:space="preserve">  </w:t>
      </w:r>
    </w:p>
    <w:p w14:paraId="0187A0EA" w14:textId="77777777" w:rsidR="00CB67CE" w:rsidRDefault="005B3EED">
      <w:pPr>
        <w:spacing w:after="0" w:line="259" w:lineRule="auto"/>
        <w:ind w:left="0" w:firstLine="0"/>
      </w:pPr>
      <w:r>
        <w:t xml:space="preserve"> </w:t>
      </w:r>
    </w:p>
    <w:sectPr w:rsidR="00CB67CE">
      <w:pgSz w:w="12240" w:h="15840"/>
      <w:pgMar w:top="1447" w:right="1503" w:bottom="1599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E73"/>
    <w:multiLevelType w:val="hybridMultilevel"/>
    <w:tmpl w:val="7C1C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766AF"/>
    <w:multiLevelType w:val="hybridMultilevel"/>
    <w:tmpl w:val="380A552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243445316">
    <w:abstractNumId w:val="0"/>
  </w:num>
  <w:num w:numId="2" w16cid:durableId="1735007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7CE"/>
    <w:rsid w:val="000236EB"/>
    <w:rsid w:val="00023D93"/>
    <w:rsid w:val="000347C6"/>
    <w:rsid w:val="000465D0"/>
    <w:rsid w:val="00070CE1"/>
    <w:rsid w:val="000B37C9"/>
    <w:rsid w:val="000D3379"/>
    <w:rsid w:val="000F2A6A"/>
    <w:rsid w:val="001979DE"/>
    <w:rsid w:val="00237BEE"/>
    <w:rsid w:val="0026499C"/>
    <w:rsid w:val="00321E49"/>
    <w:rsid w:val="003409B9"/>
    <w:rsid w:val="003A5CCA"/>
    <w:rsid w:val="00414113"/>
    <w:rsid w:val="00430FB1"/>
    <w:rsid w:val="004D7FD2"/>
    <w:rsid w:val="00506DD6"/>
    <w:rsid w:val="005B3EED"/>
    <w:rsid w:val="005D604E"/>
    <w:rsid w:val="005F08D9"/>
    <w:rsid w:val="005F4C28"/>
    <w:rsid w:val="006E5AD0"/>
    <w:rsid w:val="00713EB3"/>
    <w:rsid w:val="00785B0C"/>
    <w:rsid w:val="007936AA"/>
    <w:rsid w:val="008271A0"/>
    <w:rsid w:val="008712E1"/>
    <w:rsid w:val="00936504"/>
    <w:rsid w:val="009422BC"/>
    <w:rsid w:val="00971DBE"/>
    <w:rsid w:val="00975F1B"/>
    <w:rsid w:val="00994C3B"/>
    <w:rsid w:val="009E65C2"/>
    <w:rsid w:val="00A01537"/>
    <w:rsid w:val="00A22A2A"/>
    <w:rsid w:val="00A321EB"/>
    <w:rsid w:val="00AA4F09"/>
    <w:rsid w:val="00AB0ACC"/>
    <w:rsid w:val="00AF0F35"/>
    <w:rsid w:val="00AF7423"/>
    <w:rsid w:val="00B16428"/>
    <w:rsid w:val="00B34B21"/>
    <w:rsid w:val="00B54C0E"/>
    <w:rsid w:val="00B73C97"/>
    <w:rsid w:val="00B74D01"/>
    <w:rsid w:val="00B96B42"/>
    <w:rsid w:val="00BC16A6"/>
    <w:rsid w:val="00C55463"/>
    <w:rsid w:val="00C76F6D"/>
    <w:rsid w:val="00C850AC"/>
    <w:rsid w:val="00CB67CE"/>
    <w:rsid w:val="00CC3E71"/>
    <w:rsid w:val="00CF6F29"/>
    <w:rsid w:val="00D834F7"/>
    <w:rsid w:val="00DE144B"/>
    <w:rsid w:val="00E1691D"/>
    <w:rsid w:val="00F01843"/>
    <w:rsid w:val="00F02842"/>
    <w:rsid w:val="00F245A7"/>
    <w:rsid w:val="00FB62F0"/>
    <w:rsid w:val="00F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2DC58"/>
  <w15:docId w15:val="{B654E012-8EA9-4150-B813-19C4E9DD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7" w:lineRule="auto"/>
      <w:ind w:left="10" w:hanging="10"/>
    </w:pPr>
    <w:rPr>
      <w:rFonts w:ascii="Arial" w:eastAsia="Arial" w:hAnsi="Arial" w:cs="Arial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Myung Choi</dc:creator>
  <cp:keywords/>
  <cp:lastModifiedBy>Myung Choi</cp:lastModifiedBy>
  <cp:revision>2</cp:revision>
  <dcterms:created xsi:type="dcterms:W3CDTF">2024-01-11T22:22:00Z</dcterms:created>
  <dcterms:modified xsi:type="dcterms:W3CDTF">2024-01-11T22:22:00Z</dcterms:modified>
</cp:coreProperties>
</file>