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82A02" w14:textId="77777777" w:rsidR="00C4366F" w:rsidRDefault="00E41AB3">
      <w:pPr>
        <w:spacing w:after="60" w:line="259" w:lineRule="auto"/>
        <w:ind w:left="0" w:right="47" w:firstLine="0"/>
        <w:jc w:val="center"/>
      </w:pPr>
      <w:r>
        <w:rPr>
          <w:b/>
        </w:rPr>
        <w:t xml:space="preserve">Ahmed Mohamed Elkeeb, M.D., M.B.A. </w:t>
      </w:r>
    </w:p>
    <w:p w14:paraId="1F0E8981" w14:textId="61F2FEB9" w:rsidR="00276C8E" w:rsidRDefault="00276C8E">
      <w:pPr>
        <w:spacing w:after="12"/>
        <w:jc w:val="center"/>
      </w:pPr>
      <w:r>
        <w:t>Director</w:t>
      </w:r>
    </w:p>
    <w:p w14:paraId="1C3038C4" w14:textId="145BC12D" w:rsidR="00C4366F" w:rsidRDefault="00481B71">
      <w:pPr>
        <w:spacing w:after="12"/>
        <w:jc w:val="center"/>
      </w:pPr>
      <w:r>
        <w:t>South Atlantic Retina</w:t>
      </w:r>
    </w:p>
    <w:p w14:paraId="00FE66DD" w14:textId="2025A037" w:rsidR="00C4366F" w:rsidRDefault="00481B71">
      <w:pPr>
        <w:spacing w:after="12"/>
        <w:ind w:right="47"/>
        <w:jc w:val="center"/>
      </w:pPr>
      <w:r>
        <w:t>3627 University Blvd S</w:t>
      </w:r>
    </w:p>
    <w:p w14:paraId="72138835" w14:textId="397FB6AE" w:rsidR="00481B71" w:rsidRPr="00AC4A70" w:rsidRDefault="00481B71">
      <w:pPr>
        <w:spacing w:after="12"/>
        <w:ind w:right="47"/>
        <w:jc w:val="center"/>
        <w:rPr>
          <w:lang w:val="fr-FR"/>
        </w:rPr>
      </w:pPr>
      <w:r w:rsidRPr="00AC4A70">
        <w:rPr>
          <w:lang w:val="fr-FR"/>
        </w:rPr>
        <w:t>Suite 605</w:t>
      </w:r>
    </w:p>
    <w:p w14:paraId="0603857B" w14:textId="44392E6C" w:rsidR="008B0D10" w:rsidRPr="00AC4A70" w:rsidRDefault="00481B71" w:rsidP="008B0D10">
      <w:pPr>
        <w:spacing w:after="12"/>
        <w:jc w:val="center"/>
        <w:rPr>
          <w:lang w:val="fr-FR"/>
        </w:rPr>
      </w:pPr>
      <w:r w:rsidRPr="00AC4A70">
        <w:rPr>
          <w:lang w:val="fr-FR"/>
        </w:rPr>
        <w:t>Jacksonville, Florida 32216</w:t>
      </w:r>
    </w:p>
    <w:p w14:paraId="7823AD11" w14:textId="26BFA722" w:rsidR="00C4366F" w:rsidRPr="00276C8E" w:rsidRDefault="00E41AB3">
      <w:pPr>
        <w:tabs>
          <w:tab w:val="center" w:pos="5220"/>
        </w:tabs>
        <w:spacing w:after="84" w:line="259" w:lineRule="auto"/>
        <w:ind w:left="0" w:right="0" w:firstLine="0"/>
        <w:rPr>
          <w:lang w:val="fr-FR"/>
        </w:rPr>
      </w:pPr>
      <w:r w:rsidRPr="00AC4A70">
        <w:rPr>
          <w:lang w:val="fr-FR"/>
        </w:rPr>
        <w:t xml:space="preserve"> </w:t>
      </w:r>
      <w:r w:rsidRPr="00AC4A70">
        <w:rPr>
          <w:lang w:val="fr-FR"/>
        </w:rPr>
        <w:tab/>
      </w:r>
      <w:proofErr w:type="gramStart"/>
      <w:r w:rsidRPr="00AC4A70">
        <w:rPr>
          <w:lang w:val="fr-FR"/>
        </w:rPr>
        <w:t>Email:</w:t>
      </w:r>
      <w:proofErr w:type="gramEnd"/>
      <w:r w:rsidRPr="00AC4A70">
        <w:rPr>
          <w:lang w:val="fr-FR"/>
        </w:rPr>
        <w:t xml:space="preserve"> </w:t>
      </w:r>
      <w:r w:rsidR="00276C8E">
        <w:rPr>
          <w:color w:val="666699"/>
          <w:lang w:val="fr-FR"/>
        </w:rPr>
        <w:t>Alwaysraptor2020@gmail.com</w:t>
      </w:r>
      <w:r w:rsidRPr="00AC4A70">
        <w:rPr>
          <w:lang w:val="fr-FR"/>
        </w:rPr>
        <w:t xml:space="preserve"> </w:t>
      </w:r>
    </w:p>
    <w:p w14:paraId="3F8524D5" w14:textId="4F2688D2" w:rsidR="008B0D10" w:rsidRPr="00276C8E" w:rsidRDefault="008B0D10">
      <w:pPr>
        <w:tabs>
          <w:tab w:val="center" w:pos="5220"/>
        </w:tabs>
        <w:spacing w:after="84" w:line="259" w:lineRule="auto"/>
        <w:ind w:left="0" w:right="0" w:firstLine="0"/>
      </w:pPr>
      <w:r w:rsidRPr="00276C8E">
        <w:rPr>
          <w:lang w:val="fr-FR"/>
        </w:rPr>
        <w:tab/>
      </w:r>
      <w:r w:rsidRPr="00276C8E">
        <w:t xml:space="preserve">Tel : </w:t>
      </w:r>
      <w:r w:rsidR="00276C8E">
        <w:t>(573) 268-1458</w:t>
      </w:r>
    </w:p>
    <w:p w14:paraId="0BB35220" w14:textId="044A20A5" w:rsidR="00C4366F" w:rsidRPr="00276C8E" w:rsidRDefault="00481B71">
      <w:pPr>
        <w:pStyle w:val="Heading1"/>
        <w:rPr>
          <w:rFonts w:ascii="Arial" w:eastAsia="Arial" w:hAnsi="Arial" w:cs="Arial"/>
          <w:b w:val="0"/>
          <w:sz w:val="37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AD3161C" wp14:editId="60A25E80">
                <wp:simplePos x="0" y="0"/>
                <wp:positionH relativeFrom="column">
                  <wp:posOffset>-20117</wp:posOffset>
                </wp:positionH>
                <wp:positionV relativeFrom="paragraph">
                  <wp:posOffset>184810</wp:posOffset>
                </wp:positionV>
                <wp:extent cx="6665976" cy="18288"/>
                <wp:effectExtent l="0" t="0" r="1905" b="0"/>
                <wp:wrapNone/>
                <wp:docPr id="1896997516" name="Shape 22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5976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65976" h="18288">
                              <a:moveTo>
                                <a:pt x="0" y="0"/>
                              </a:moveTo>
                              <a:lnTo>
                                <a:pt x="6665976" y="0"/>
                              </a:lnTo>
                              <a:lnTo>
                                <a:pt x="66659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202CE" id="Shape 22511" o:spid="_x0000_s1026" style="position:absolute;margin-left:-1.6pt;margin-top:14.55pt;width:524.9pt;height:1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665976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" path="m,l6665976,r,18288l,18288,,e" fillcolor="black" stroked="f" strokeweight="0">
                <v:stroke miterlimit="83231f" joinstyle="miter"/>
                <v:path arrowok="t" textboxrect="0,0,6665976,18288"/>
              </v:shape>
            </w:pict>
          </mc:Fallback>
        </mc:AlternateContent>
      </w:r>
      <w:r w:rsidRPr="00276C8E">
        <w:t>EDUCATION</w:t>
      </w:r>
      <w:r w:rsidRPr="00276C8E">
        <w:rPr>
          <w:b w:val="0"/>
          <w:sz w:val="24"/>
        </w:rPr>
        <w:t xml:space="preserve">                                                                                                                                     </w:t>
      </w:r>
    </w:p>
    <w:p w14:paraId="17BCC9BB" w14:textId="56D01DDB" w:rsidR="00481B71" w:rsidRPr="00276C8E" w:rsidRDefault="00481B71" w:rsidP="00481B71"/>
    <w:p w14:paraId="79624D25" w14:textId="77777777" w:rsidR="00C4366F" w:rsidRDefault="00E41AB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747"/>
        </w:tabs>
        <w:ind w:left="-15" w:right="0" w:firstLine="0"/>
      </w:pPr>
      <w:r>
        <w:rPr>
          <w:b/>
        </w:rPr>
        <w:t>Executive MBA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08/2019-05/2021 </w:t>
      </w:r>
    </w:p>
    <w:p w14:paraId="4B367522" w14:textId="77777777" w:rsidR="00C4366F" w:rsidRDefault="00E41AB3">
      <w:pPr>
        <w:tabs>
          <w:tab w:val="center" w:pos="7200"/>
          <w:tab w:val="center" w:pos="7920"/>
        </w:tabs>
        <w:ind w:left="-15" w:right="0" w:firstLine="0"/>
      </w:pPr>
      <w:proofErr w:type="spellStart"/>
      <w:r>
        <w:t>Trulaske</w:t>
      </w:r>
      <w:proofErr w:type="spellEnd"/>
      <w:r>
        <w:t xml:space="preserve"> College Of Business- University of Missouri, Columbia, MO </w:t>
      </w:r>
      <w:r>
        <w:tab/>
        <w:t xml:space="preserve"> </w:t>
      </w:r>
      <w:r>
        <w:tab/>
        <w:t xml:space="preserve"> </w:t>
      </w:r>
    </w:p>
    <w:p w14:paraId="03387A63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28BBE40F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747"/>
        </w:tabs>
        <w:spacing w:after="5" w:line="250" w:lineRule="auto"/>
        <w:ind w:left="-15" w:right="0" w:firstLine="0"/>
      </w:pPr>
      <w:r>
        <w:rPr>
          <w:b/>
        </w:rPr>
        <w:t xml:space="preserve">Vitreo-retinal Surgery Fellowship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06/2012-06/2014</w:t>
      </w:r>
      <w:r>
        <w:rPr>
          <w:b/>
        </w:rPr>
        <w:t xml:space="preserve"> </w:t>
      </w:r>
    </w:p>
    <w:p w14:paraId="4B28E0DA" w14:textId="77777777" w:rsidR="00C4366F" w:rsidRDefault="00E41AB3">
      <w:pPr>
        <w:ind w:left="-5" w:right="41"/>
      </w:pPr>
      <w:r>
        <w:t xml:space="preserve">University of Texas Medical Branch/MD Anderson-Galveston/Houston, Texas   </w:t>
      </w:r>
    </w:p>
    <w:p w14:paraId="7A46EE06" w14:textId="77777777" w:rsidR="00C4366F" w:rsidRDefault="00E41AB3">
      <w:pPr>
        <w:spacing w:after="0" w:line="259" w:lineRule="auto"/>
        <w:ind w:left="0" w:right="0" w:firstLine="0"/>
      </w:pPr>
      <w:r>
        <w:t xml:space="preserve">  </w:t>
      </w:r>
    </w:p>
    <w:tbl>
      <w:tblPr>
        <w:tblStyle w:val="TableGrid"/>
        <w:tblW w:w="9633" w:type="dxa"/>
        <w:tblInd w:w="0" w:type="dxa"/>
        <w:tblLook w:val="04A0" w:firstRow="1" w:lastRow="0" w:firstColumn="1" w:lastColumn="0" w:noHBand="0" w:noVBand="1"/>
      </w:tblPr>
      <w:tblGrid>
        <w:gridCol w:w="6480"/>
        <w:gridCol w:w="720"/>
        <w:gridCol w:w="720"/>
        <w:gridCol w:w="1713"/>
      </w:tblGrid>
      <w:tr w:rsidR="00C4366F" w14:paraId="6747CCEA" w14:textId="77777777">
        <w:trPr>
          <w:trHeight w:val="824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0E264C6D" w14:textId="77777777" w:rsidR="00C4366F" w:rsidRDefault="00E41AB3">
            <w:pPr>
              <w:tabs>
                <w:tab w:val="center" w:pos="3600"/>
                <w:tab w:val="center" w:pos="4320"/>
                <w:tab w:val="center" w:pos="5040"/>
                <w:tab w:val="center" w:pos="5760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Ophthalmology Residency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E4EA8D1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Temple University Hospital, Philadelphia, Pennsylvania </w:t>
            </w:r>
          </w:p>
          <w:p w14:paraId="5AAF551B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360DE54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63DF71D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123DC8AA" w14:textId="77777777" w:rsidR="00C4366F" w:rsidRDefault="00E41AB3">
            <w:pPr>
              <w:spacing w:after="0" w:line="259" w:lineRule="auto"/>
              <w:ind w:left="0" w:right="0" w:firstLine="0"/>
              <w:jc w:val="both"/>
            </w:pPr>
            <w:r>
              <w:t xml:space="preserve">07/2009-06/2012 </w:t>
            </w:r>
          </w:p>
        </w:tc>
      </w:tr>
      <w:tr w:rsidR="00C4366F" w14:paraId="53B6F29A" w14:textId="77777777">
        <w:trPr>
          <w:trHeight w:val="1104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488D1ED3" w14:textId="77777777" w:rsidR="00C4366F" w:rsidRDefault="00E41AB3">
            <w:pPr>
              <w:tabs>
                <w:tab w:val="center" w:pos="3600"/>
                <w:tab w:val="center" w:pos="4320"/>
                <w:tab w:val="center" w:pos="5040"/>
                <w:tab w:val="center" w:pos="5760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Internal Medicine Residency </w:t>
            </w:r>
            <w:r>
              <w:rPr>
                <w:b/>
              </w:rPr>
              <w:tab/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68E45B1E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Temple University Hospital, Philadelphia, Pennsylvania </w:t>
            </w:r>
          </w:p>
          <w:p w14:paraId="1B887F44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5E8726B9" w14:textId="77777777" w:rsidR="00C4366F" w:rsidRDefault="00E41AB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Compulsory residency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E56AF1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94449F5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2BD634DE" w14:textId="77777777" w:rsidR="00C4366F" w:rsidRDefault="00E41AB3">
            <w:pPr>
              <w:spacing w:after="0" w:line="259" w:lineRule="auto"/>
              <w:ind w:left="0" w:right="0" w:firstLine="0"/>
              <w:jc w:val="both"/>
            </w:pPr>
            <w:r>
              <w:t xml:space="preserve">06/2005-06/2008 </w:t>
            </w:r>
          </w:p>
        </w:tc>
      </w:tr>
      <w:tr w:rsidR="00C4366F" w14:paraId="0479B5B6" w14:textId="77777777">
        <w:trPr>
          <w:trHeight w:val="552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2C85E280" w14:textId="77777777" w:rsidR="00C4366F" w:rsidRDefault="00E41AB3">
            <w:pPr>
              <w:spacing w:after="0" w:line="259" w:lineRule="auto"/>
              <w:ind w:left="0" w:right="0" w:firstLine="0"/>
            </w:pPr>
            <w:proofErr w:type="spellStart"/>
            <w:r>
              <w:t>Garyounis</w:t>
            </w:r>
            <w:proofErr w:type="spellEnd"/>
            <w:r>
              <w:t xml:space="preserve"> University (Al-Arab University), Benghazi, Libya   </w:t>
            </w:r>
          </w:p>
          <w:p w14:paraId="274F1933" w14:textId="77777777" w:rsidR="00C4366F" w:rsidRDefault="00E41AB3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086850F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3AB4785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3CE3A690" w14:textId="77777777" w:rsidR="00C4366F" w:rsidRDefault="00E41AB3">
            <w:pPr>
              <w:spacing w:after="0" w:line="259" w:lineRule="auto"/>
              <w:ind w:left="0" w:right="0" w:firstLine="0"/>
              <w:jc w:val="both"/>
            </w:pPr>
            <w:r>
              <w:t xml:space="preserve">03/2001-03/2002 </w:t>
            </w:r>
          </w:p>
        </w:tc>
      </w:tr>
      <w:tr w:rsidR="00C4366F" w14:paraId="5F634F28" w14:textId="77777777">
        <w:trPr>
          <w:trHeight w:val="276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4C3CC0F6" w14:textId="77777777" w:rsidR="00C4366F" w:rsidRDefault="00E41AB3">
            <w:pPr>
              <w:tabs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</w:tabs>
              <w:spacing w:after="0" w:line="259" w:lineRule="auto"/>
              <w:ind w:left="0" w:right="0" w:firstLine="0"/>
            </w:pPr>
            <w:r>
              <w:rPr>
                <w:b/>
              </w:rPr>
              <w:t>Medicine (MD)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C37FE6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0E6EEC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48C241CE" w14:textId="77777777" w:rsidR="00C4366F" w:rsidRDefault="00E41AB3">
            <w:pPr>
              <w:spacing w:after="0" w:line="259" w:lineRule="auto"/>
              <w:ind w:left="0" w:right="0" w:firstLine="0"/>
              <w:jc w:val="both"/>
            </w:pPr>
            <w:r>
              <w:t xml:space="preserve">09/1995-02/2001 </w:t>
            </w:r>
          </w:p>
        </w:tc>
      </w:tr>
      <w:tr w:rsidR="00C4366F" w14:paraId="2D12954E" w14:textId="77777777">
        <w:trPr>
          <w:trHeight w:val="27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FE08AC4" w14:textId="77777777" w:rsidR="00C4366F" w:rsidRDefault="00E41AB3">
            <w:pPr>
              <w:spacing w:after="0" w:line="259" w:lineRule="auto"/>
              <w:ind w:left="0" w:right="0" w:firstLine="0"/>
            </w:pPr>
            <w:proofErr w:type="spellStart"/>
            <w:r>
              <w:t>Garyounis</w:t>
            </w:r>
            <w:proofErr w:type="spellEnd"/>
            <w:r>
              <w:t xml:space="preserve"> University (Al-Arab University), Benghazi, Libya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388E37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8B4CE56" w14:textId="77777777" w:rsidR="00C4366F" w:rsidRDefault="00C4366F">
            <w:pPr>
              <w:spacing w:after="160" w:line="259" w:lineRule="auto"/>
              <w:ind w:left="0" w:right="0" w:firstLine="0"/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</w:tcPr>
          <w:p w14:paraId="7B5CAAD5" w14:textId="77777777" w:rsidR="00C4366F" w:rsidRDefault="00C4366F">
            <w:pPr>
              <w:spacing w:after="160" w:line="259" w:lineRule="auto"/>
              <w:ind w:left="0" w:right="0" w:firstLine="0"/>
            </w:pPr>
          </w:p>
        </w:tc>
      </w:tr>
    </w:tbl>
    <w:p w14:paraId="3CF6A8C7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 </w:t>
      </w:r>
    </w:p>
    <w:p w14:paraId="5DB5B328" w14:textId="77777777" w:rsidR="00C4366F" w:rsidRDefault="00E41AB3">
      <w:pPr>
        <w:pStyle w:val="Heading2"/>
        <w:ind w:left="-5"/>
      </w:pPr>
      <w:r>
        <w:t>TEACHING/ACADEMIC RESPONSIBILITIES_____________________________________________</w:t>
      </w:r>
      <w:r>
        <w:rPr>
          <w:u w:val="none"/>
        </w:rPr>
        <w:t xml:space="preserve"> </w:t>
      </w:r>
    </w:p>
    <w:p w14:paraId="1EA6EFB5" w14:textId="77777777" w:rsidR="00C4366F" w:rsidRDefault="00E41AB3">
      <w:pPr>
        <w:spacing w:after="5" w:line="250" w:lineRule="auto"/>
        <w:ind w:left="-5" w:right="646"/>
      </w:pPr>
      <w:r>
        <w:rPr>
          <w:b/>
        </w:rPr>
        <w:t xml:space="preserve">Director of Vitreoretinal fellowship </w:t>
      </w:r>
    </w:p>
    <w:p w14:paraId="0546B4FF" w14:textId="77777777" w:rsidR="00C4366F" w:rsidRDefault="00E41AB3">
      <w:pPr>
        <w:tabs>
          <w:tab w:val="center" w:pos="5760"/>
          <w:tab w:val="center" w:pos="6480"/>
          <w:tab w:val="center" w:pos="7200"/>
          <w:tab w:val="center" w:pos="8707"/>
        </w:tabs>
        <w:ind w:left="-15" w:right="0" w:firstLine="0"/>
      </w:pPr>
      <w:r>
        <w:t xml:space="preserve">University of Missouri- Department of Ophthalmology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10/2024-Present </w:t>
      </w:r>
    </w:p>
    <w:p w14:paraId="049A3DA2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2C3B1CA9" w14:textId="77777777" w:rsidR="00C4366F" w:rsidRDefault="00E41AB3">
      <w:pPr>
        <w:tabs>
          <w:tab w:val="center" w:pos="8707"/>
        </w:tabs>
        <w:spacing w:after="5" w:line="250" w:lineRule="auto"/>
        <w:ind w:left="-15" w:right="0" w:firstLine="0"/>
      </w:pPr>
      <w:r>
        <w:rPr>
          <w:b/>
        </w:rPr>
        <w:t xml:space="preserve">Associate Professor of Clinical Ophthalmology- Vitreoretinal surgery  </w:t>
      </w:r>
      <w:r>
        <w:rPr>
          <w:b/>
        </w:rPr>
        <w:tab/>
      </w:r>
      <w:r>
        <w:t>10/2016-Present</w:t>
      </w:r>
      <w:r>
        <w:rPr>
          <w:b/>
        </w:rPr>
        <w:t xml:space="preserve"> </w:t>
      </w:r>
    </w:p>
    <w:p w14:paraId="72C74AB2" w14:textId="77777777" w:rsidR="00C4366F" w:rsidRDefault="00E41AB3">
      <w:pPr>
        <w:ind w:left="-5" w:right="41"/>
      </w:pPr>
      <w:r>
        <w:t xml:space="preserve">University of Missouri- Department of Ophthalmology </w:t>
      </w:r>
    </w:p>
    <w:p w14:paraId="62897D8E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4FA2AA32" w14:textId="77777777" w:rsidR="00C4366F" w:rsidRDefault="00E41AB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707"/>
        </w:tabs>
        <w:spacing w:after="5" w:line="250" w:lineRule="auto"/>
        <w:ind w:left="-15" w:right="0" w:firstLine="0"/>
      </w:pPr>
      <w:r>
        <w:rPr>
          <w:b/>
        </w:rPr>
        <w:t>Director of Clinical Research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03/2018-Present </w:t>
      </w:r>
    </w:p>
    <w:p w14:paraId="2E681270" w14:textId="77777777" w:rsidR="00C4366F" w:rsidRDefault="00E41AB3">
      <w:pPr>
        <w:ind w:left="-5" w:right="41"/>
      </w:pPr>
      <w:r>
        <w:t xml:space="preserve">University of Missouri- Department of Ophthalmology </w:t>
      </w:r>
    </w:p>
    <w:p w14:paraId="69981718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0ABAEDB5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747"/>
        </w:tabs>
        <w:spacing w:after="5" w:line="250" w:lineRule="auto"/>
        <w:ind w:left="-15" w:right="0" w:firstLine="0"/>
      </w:pPr>
      <w:r>
        <w:rPr>
          <w:b/>
        </w:rPr>
        <w:t>Director of Vitreoretinal Fellowship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07/2015-10/2017 </w:t>
      </w:r>
    </w:p>
    <w:p w14:paraId="403DE124" w14:textId="77777777" w:rsidR="00C4366F" w:rsidRDefault="00E41AB3">
      <w:pPr>
        <w:ind w:left="-5" w:right="41"/>
      </w:pPr>
      <w:r>
        <w:t xml:space="preserve">University of Texas Medical Branch </w:t>
      </w:r>
    </w:p>
    <w:p w14:paraId="20F2F83F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242A5E62" w14:textId="77777777" w:rsidR="00C4366F" w:rsidRDefault="00E41AB3">
      <w:pPr>
        <w:pStyle w:val="Heading2"/>
        <w:ind w:left="-5"/>
      </w:pPr>
      <w:r>
        <w:t>BOARD CERTIFICATION</w:t>
      </w:r>
      <w:r>
        <w:rPr>
          <w:b w:val="0"/>
        </w:rPr>
        <w:t xml:space="preserve">                                                                                                                              </w:t>
      </w:r>
      <w:r>
        <w:rPr>
          <w:b w:val="0"/>
          <w:u w:val="none"/>
        </w:rPr>
        <w:t xml:space="preserve">        </w:t>
      </w:r>
      <w:r>
        <w:rPr>
          <w:u w:val="none"/>
        </w:rPr>
        <w:t xml:space="preserve"> </w:t>
      </w:r>
    </w:p>
    <w:p w14:paraId="54D16541" w14:textId="1F5B4DBA" w:rsidR="00C4366F" w:rsidRDefault="00E41AB3" w:rsidP="00E96C2F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347"/>
        </w:tabs>
        <w:ind w:left="-15" w:right="0" w:firstLine="0"/>
      </w:pPr>
      <w:r>
        <w:t xml:space="preserve">American Board of Internal Medicine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08//2008 </w:t>
      </w:r>
    </w:p>
    <w:p w14:paraId="00264D7A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313"/>
        </w:tabs>
        <w:ind w:left="-15" w:right="0" w:firstLine="0"/>
      </w:pPr>
      <w:r>
        <w:t xml:space="preserve">American Board of Ophthalmology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06/2014 </w:t>
      </w:r>
    </w:p>
    <w:p w14:paraId="5876F325" w14:textId="77777777" w:rsidR="00C4366F" w:rsidRDefault="00E41AB3">
      <w:pPr>
        <w:spacing w:after="0" w:line="259" w:lineRule="auto"/>
        <w:ind w:left="0" w:right="0" w:firstLine="0"/>
        <w:rPr>
          <w:b/>
        </w:rPr>
      </w:pPr>
      <w:r>
        <w:rPr>
          <w:b/>
        </w:rPr>
        <w:lastRenderedPageBreak/>
        <w:t xml:space="preserve"> </w:t>
      </w:r>
    </w:p>
    <w:p w14:paraId="793D4D7C" w14:textId="77777777" w:rsidR="00E96C2F" w:rsidRDefault="00E96C2F">
      <w:pPr>
        <w:spacing w:after="0" w:line="259" w:lineRule="auto"/>
        <w:ind w:left="0" w:right="0" w:firstLine="0"/>
        <w:rPr>
          <w:b/>
        </w:rPr>
      </w:pPr>
    </w:p>
    <w:p w14:paraId="42FD6377" w14:textId="77777777" w:rsidR="00E96C2F" w:rsidRDefault="00E96C2F">
      <w:pPr>
        <w:spacing w:after="0" w:line="259" w:lineRule="auto"/>
        <w:ind w:left="0" w:right="0" w:firstLine="0"/>
        <w:rPr>
          <w:b/>
        </w:rPr>
      </w:pPr>
    </w:p>
    <w:p w14:paraId="6C2C5075" w14:textId="77777777" w:rsidR="00E96C2F" w:rsidRDefault="00E96C2F">
      <w:pPr>
        <w:spacing w:after="0" w:line="259" w:lineRule="auto"/>
        <w:ind w:left="0" w:right="0" w:firstLine="0"/>
      </w:pPr>
    </w:p>
    <w:p w14:paraId="665ACAA0" w14:textId="77777777" w:rsidR="00C4366F" w:rsidRDefault="00E41AB3">
      <w:pPr>
        <w:pStyle w:val="Heading2"/>
        <w:ind w:left="-5"/>
      </w:pPr>
      <w:r>
        <w:t>MEMBERSHIP IN SCIENTIFIC SOCIETIES______________________________________________</w:t>
      </w:r>
      <w:r>
        <w:rPr>
          <w:b w:val="0"/>
          <w:sz w:val="27"/>
          <w:u w:val="none"/>
        </w:rPr>
        <w:t xml:space="preserve"> </w:t>
      </w:r>
    </w:p>
    <w:p w14:paraId="441C51D6" w14:textId="77777777" w:rsidR="00C4366F" w:rsidRDefault="00E41AB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53"/>
        </w:tabs>
        <w:ind w:left="-15" w:right="0" w:firstLine="0"/>
      </w:pPr>
      <w:r>
        <w:t xml:space="preserve">Boone Medical Association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2016-Present </w:t>
      </w:r>
    </w:p>
    <w:p w14:paraId="0D7C664C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786D2622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553"/>
        </w:tabs>
        <w:ind w:left="-15" w:right="0" w:firstLine="0"/>
      </w:pPr>
      <w:r>
        <w:t xml:space="preserve">Missouri State Medical Association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2016-Present </w:t>
      </w:r>
    </w:p>
    <w:p w14:paraId="0E5CCCDB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192BB39F" w14:textId="77777777" w:rsidR="00C4366F" w:rsidRDefault="00E41AB3">
      <w:pPr>
        <w:tabs>
          <w:tab w:val="center" w:pos="5040"/>
          <w:tab w:val="center" w:pos="5760"/>
          <w:tab w:val="center" w:pos="6480"/>
          <w:tab w:val="center" w:pos="7200"/>
          <w:tab w:val="center" w:pos="8553"/>
        </w:tabs>
        <w:ind w:left="-15" w:right="0" w:firstLine="0"/>
      </w:pPr>
      <w:r>
        <w:t xml:space="preserve">Fellow, American Academy of Ophthalmology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2009-Present </w:t>
      </w:r>
    </w:p>
    <w:p w14:paraId="3C9687DE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75E736D2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553"/>
        </w:tabs>
        <w:ind w:left="-15" w:right="0" w:firstLine="0"/>
      </w:pPr>
      <w:r>
        <w:t xml:space="preserve">American Society of Retina Specialists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2013-Present </w:t>
      </w:r>
    </w:p>
    <w:p w14:paraId="422F1B10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42E098F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5317723" w14:textId="77777777" w:rsidR="00C4366F" w:rsidRDefault="00E41AB3">
      <w:pPr>
        <w:pStyle w:val="Heading2"/>
        <w:ind w:left="-5"/>
      </w:pPr>
      <w:r>
        <w:t>COMMITTEE RESPONSIBILITIES______________________________________________________</w:t>
      </w:r>
      <w:r>
        <w:rPr>
          <w:u w:val="none"/>
        </w:rPr>
        <w:t xml:space="preserve"> </w:t>
      </w:r>
    </w:p>
    <w:p w14:paraId="25B4386F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0DE5AF14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737"/>
          <w:tab w:val="center" w:pos="10080"/>
        </w:tabs>
        <w:spacing w:after="5" w:line="250" w:lineRule="auto"/>
        <w:ind w:left="-15" w:right="0" w:firstLine="0"/>
      </w:pPr>
      <w:r>
        <w:rPr>
          <w:b/>
        </w:rPr>
        <w:t xml:space="preserve">Promotions and Tenure Committee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02/2021- Present</w:t>
      </w: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3F7A40F2" w14:textId="77777777" w:rsidR="00C4366F" w:rsidRDefault="00E41AB3">
      <w:pPr>
        <w:ind w:left="-5" w:right="41"/>
      </w:pPr>
      <w:r>
        <w:t xml:space="preserve">Evaluate faculty candidate’s qualification for tenure and or promotion and provide recommendations for or against promotion to the Chairman of the department. </w:t>
      </w:r>
    </w:p>
    <w:p w14:paraId="501A63F9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F7A1C0E" w14:textId="77777777" w:rsidR="00C4366F" w:rsidRDefault="00E41AB3">
      <w:pPr>
        <w:tabs>
          <w:tab w:val="center" w:pos="5040"/>
          <w:tab w:val="center" w:pos="5760"/>
          <w:tab w:val="center" w:pos="6480"/>
          <w:tab w:val="center" w:pos="7200"/>
          <w:tab w:val="center" w:pos="8687"/>
          <w:tab w:val="center" w:pos="10080"/>
        </w:tabs>
        <w:spacing w:after="5" w:line="250" w:lineRule="auto"/>
        <w:ind w:left="-15" w:right="0" w:firstLine="0"/>
      </w:pPr>
      <w:r>
        <w:rPr>
          <w:b/>
        </w:rPr>
        <w:t>Pharmacy and Therapeutics Committee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03/2019-4/2023 </w:t>
      </w:r>
      <w:r>
        <w:tab/>
        <w:t xml:space="preserve"> </w:t>
      </w:r>
    </w:p>
    <w:p w14:paraId="2A92FB56" w14:textId="77777777" w:rsidR="00C4366F" w:rsidRDefault="00E41AB3">
      <w:pPr>
        <w:ind w:left="-5" w:right="41"/>
      </w:pPr>
      <w:r>
        <w:t xml:space="preserve">University of Missouri- Ophthalmology representative, sub-committee of ECOMS responsible for    recommendations for the formulation of professional policies concerning the evaluation, selection, safety, and all matters relating to drug utilization.    </w:t>
      </w:r>
    </w:p>
    <w:p w14:paraId="63C0D933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85953E3" w14:textId="77777777" w:rsidR="00C4366F" w:rsidRDefault="00E41AB3">
      <w:pPr>
        <w:tabs>
          <w:tab w:val="center" w:pos="5040"/>
          <w:tab w:val="center" w:pos="5760"/>
          <w:tab w:val="center" w:pos="6480"/>
          <w:tab w:val="center" w:pos="7200"/>
          <w:tab w:val="center" w:pos="8593"/>
        </w:tabs>
        <w:spacing w:after="5" w:line="250" w:lineRule="auto"/>
        <w:ind w:left="-15" w:right="0" w:firstLine="0"/>
      </w:pPr>
      <w:r>
        <w:rPr>
          <w:b/>
        </w:rPr>
        <w:t>Residency Candidate Selection Committee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10/2017-2024 </w:t>
      </w:r>
    </w:p>
    <w:p w14:paraId="15F42DEB" w14:textId="77777777" w:rsidR="00C4366F" w:rsidRDefault="00E41AB3">
      <w:pPr>
        <w:ind w:left="-5" w:right="41"/>
      </w:pPr>
      <w:r>
        <w:t xml:space="preserve">University of Missouri- Department of Ophthalmology </w:t>
      </w:r>
    </w:p>
    <w:p w14:paraId="53924CFD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2EA05DBA" w14:textId="77777777" w:rsidR="00C4366F" w:rsidRDefault="00E41AB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70"/>
          <w:tab w:val="center" w:pos="9360"/>
          <w:tab w:val="center" w:pos="10080"/>
        </w:tabs>
        <w:spacing w:after="5" w:line="250" w:lineRule="auto"/>
        <w:ind w:left="-15" w:right="0" w:firstLine="0"/>
      </w:pPr>
      <w:r>
        <w:rPr>
          <w:b/>
        </w:rPr>
        <w:t>Laser Safety Sub-Committee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2014- 2016 </w:t>
      </w:r>
      <w:r>
        <w:tab/>
        <w:t xml:space="preserve"> </w:t>
      </w:r>
      <w:r>
        <w:tab/>
        <w:t xml:space="preserve"> </w:t>
      </w:r>
    </w:p>
    <w:p w14:paraId="59387DEA" w14:textId="77777777" w:rsidR="00C4366F" w:rsidRDefault="00E41AB3">
      <w:pPr>
        <w:ind w:left="-5" w:right="41"/>
      </w:pPr>
      <w:r>
        <w:t xml:space="preserve">University of Texas Medical Branch </w:t>
      </w:r>
    </w:p>
    <w:p w14:paraId="67434F93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1C50A4E1" w14:textId="77777777" w:rsidR="00C4366F" w:rsidRDefault="00E41AB3">
      <w:pPr>
        <w:pStyle w:val="Heading2"/>
        <w:ind w:left="-5"/>
      </w:pPr>
      <w:r>
        <w:t>HONORS/AWARDS/PROMOTIONS</w:t>
      </w:r>
      <w:r>
        <w:rPr>
          <w:u w:val="none"/>
        </w:rPr>
        <w:t xml:space="preserve"> </w:t>
      </w:r>
    </w:p>
    <w:p w14:paraId="5CD2037C" w14:textId="77777777" w:rsidR="00C4366F" w:rsidRDefault="00E41AB3">
      <w:pPr>
        <w:tabs>
          <w:tab w:val="center" w:pos="6480"/>
          <w:tab w:val="center" w:pos="7200"/>
          <w:tab w:val="center" w:pos="8313"/>
        </w:tabs>
        <w:spacing w:after="5" w:line="250" w:lineRule="auto"/>
        <w:ind w:left="-15" w:right="0" w:firstLine="0"/>
      </w:pPr>
      <w:r>
        <w:rPr>
          <w:b/>
        </w:rPr>
        <w:t xml:space="preserve">Associate Professor Promotion- Final review committee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08/2020</w:t>
      </w:r>
      <w:r>
        <w:rPr>
          <w:b/>
        </w:rPr>
        <w:t xml:space="preserve"> </w:t>
      </w:r>
    </w:p>
    <w:p w14:paraId="7FDC8B47" w14:textId="77777777" w:rsidR="00C4366F" w:rsidRDefault="00E41AB3">
      <w:pPr>
        <w:ind w:left="-5" w:right="41"/>
      </w:pPr>
      <w:r>
        <w:t xml:space="preserve">University of Missouri- Department of Ophthalmology </w:t>
      </w:r>
    </w:p>
    <w:p w14:paraId="4AD81DD3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5FFD0B3B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160"/>
        </w:tabs>
        <w:spacing w:after="5" w:line="250" w:lineRule="auto"/>
        <w:ind w:left="-15" w:right="0" w:firstLine="0"/>
      </w:pPr>
      <w:r>
        <w:rPr>
          <w:b/>
        </w:rPr>
        <w:t>Exemplary Clinical Teaching Award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2016 </w:t>
      </w:r>
    </w:p>
    <w:p w14:paraId="09A4BFA3" w14:textId="77777777" w:rsidR="00C4366F" w:rsidRDefault="00E41AB3">
      <w:pPr>
        <w:ind w:left="-5" w:right="41"/>
      </w:pPr>
      <w:r>
        <w:t xml:space="preserve">University of Missouri- Department of Ophthalmology </w:t>
      </w:r>
    </w:p>
    <w:p w14:paraId="10588498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2EE36D6C" w14:textId="77777777" w:rsidR="00C4366F" w:rsidRDefault="00E41AB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160"/>
        </w:tabs>
        <w:spacing w:after="5" w:line="250" w:lineRule="auto"/>
        <w:ind w:left="-15" w:right="0" w:firstLine="0"/>
      </w:pPr>
      <w:r>
        <w:rPr>
          <w:b/>
        </w:rPr>
        <w:t>Troup Clinical Teaching Award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2019 </w:t>
      </w:r>
    </w:p>
    <w:p w14:paraId="65E99688" w14:textId="77777777" w:rsidR="00C4366F" w:rsidRDefault="00E41AB3">
      <w:pPr>
        <w:ind w:left="-5" w:right="41"/>
      </w:pPr>
      <w:r>
        <w:t xml:space="preserve">University of Texas- Medical Branch </w:t>
      </w:r>
    </w:p>
    <w:p w14:paraId="4D40D87D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4BBE21A1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160"/>
        </w:tabs>
        <w:spacing w:after="5" w:line="250" w:lineRule="auto"/>
        <w:ind w:left="-15" w:right="0" w:firstLine="0"/>
      </w:pPr>
      <w:r>
        <w:rPr>
          <w:b/>
        </w:rPr>
        <w:t>Medical School Top Student Award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2002 </w:t>
      </w:r>
    </w:p>
    <w:p w14:paraId="581CFEBE" w14:textId="77777777" w:rsidR="00C4366F" w:rsidRDefault="00E41AB3">
      <w:pPr>
        <w:ind w:left="-5" w:right="41"/>
      </w:pPr>
      <w:proofErr w:type="spellStart"/>
      <w:r>
        <w:t>Garyounis</w:t>
      </w:r>
      <w:proofErr w:type="spellEnd"/>
      <w:r>
        <w:t xml:space="preserve"> University </w:t>
      </w:r>
    </w:p>
    <w:p w14:paraId="6B65B662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812B501" w14:textId="77777777" w:rsidR="00C4366F" w:rsidRDefault="00E41AB3">
      <w:pPr>
        <w:pStyle w:val="Heading2"/>
        <w:ind w:left="-5"/>
      </w:pPr>
      <w:r>
        <w:t>GRANTS______________________________________________________________________________</w:t>
      </w:r>
      <w:r>
        <w:rPr>
          <w:u w:val="none"/>
        </w:rPr>
        <w:t xml:space="preserve"> </w:t>
      </w:r>
    </w:p>
    <w:p w14:paraId="40B6B451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3C304FCF" w14:textId="77777777" w:rsidR="00C4366F" w:rsidRDefault="00E41AB3">
      <w:pPr>
        <w:tabs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313"/>
        </w:tabs>
        <w:ind w:left="-15" w:right="0" w:firstLine="0"/>
      </w:pPr>
      <w:r>
        <w:t xml:space="preserve">Epperson Professional Donation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02/2025 </w:t>
      </w:r>
    </w:p>
    <w:p w14:paraId="24727D83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313"/>
        </w:tabs>
        <w:ind w:left="-15" w:right="0" w:firstLine="0"/>
      </w:pPr>
      <w:r>
        <w:lastRenderedPageBreak/>
        <w:t xml:space="preserve">Crisp Professional Donation- $10,000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11/2022 </w:t>
      </w:r>
    </w:p>
    <w:p w14:paraId="5745BEBD" w14:textId="77777777" w:rsidR="00C4366F" w:rsidRDefault="00E41AB3">
      <w:pPr>
        <w:tabs>
          <w:tab w:val="center" w:pos="6480"/>
          <w:tab w:val="center" w:pos="7200"/>
          <w:tab w:val="center" w:pos="8313"/>
        </w:tabs>
        <w:ind w:left="-15" w:right="0" w:firstLine="0"/>
      </w:pPr>
      <w:r>
        <w:t xml:space="preserve">MU healthcare </w:t>
      </w:r>
      <w:proofErr w:type="spellStart"/>
      <w:r>
        <w:t>Auxillary</w:t>
      </w:r>
      <w:proofErr w:type="spellEnd"/>
      <w:r>
        <w:t xml:space="preserve"> Grant- </w:t>
      </w:r>
      <w:proofErr w:type="spellStart"/>
      <w:r>
        <w:t>MedZou</w:t>
      </w:r>
      <w:proofErr w:type="spellEnd"/>
      <w:r>
        <w:t xml:space="preserve"> Eye clinic- $10,000 </w:t>
      </w:r>
      <w:r>
        <w:tab/>
        <w:t xml:space="preserve"> </w:t>
      </w:r>
      <w:r>
        <w:tab/>
        <w:t xml:space="preserve"> </w:t>
      </w:r>
      <w:r>
        <w:tab/>
        <w:t xml:space="preserve">01/2020 </w:t>
      </w:r>
    </w:p>
    <w:p w14:paraId="29B342AF" w14:textId="77777777" w:rsidR="00C4366F" w:rsidRDefault="00E41AB3">
      <w:pPr>
        <w:tabs>
          <w:tab w:val="center" w:pos="6480"/>
          <w:tab w:val="center" w:pos="7200"/>
          <w:tab w:val="center" w:pos="8313"/>
          <w:tab w:val="center" w:pos="9360"/>
        </w:tabs>
        <w:ind w:left="-15" w:right="0" w:firstLine="0"/>
      </w:pPr>
      <w:r>
        <w:t xml:space="preserve">Seymour Fisher Professional Discretionary Grant $10,000  </w:t>
      </w:r>
      <w:r>
        <w:tab/>
        <w:t xml:space="preserve"> </w:t>
      </w:r>
      <w:r>
        <w:tab/>
        <w:t xml:space="preserve"> </w:t>
      </w:r>
      <w:r>
        <w:tab/>
        <w:t xml:space="preserve">03/2014 </w:t>
      </w:r>
      <w:r>
        <w:tab/>
        <w:t xml:space="preserve"> </w:t>
      </w:r>
    </w:p>
    <w:p w14:paraId="5D120E3C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8B90BC3" w14:textId="77777777" w:rsidR="00C4366F" w:rsidRDefault="00E41AB3">
      <w:pPr>
        <w:pStyle w:val="Heading2"/>
        <w:ind w:left="-5"/>
      </w:pPr>
      <w:r>
        <w:t>LICENSURE INFORMATION___________________________________________________________</w:t>
      </w:r>
      <w:r>
        <w:rPr>
          <w:b w:val="0"/>
          <w:u w:val="none"/>
        </w:rPr>
        <w:t xml:space="preserve">  </w:t>
      </w:r>
    </w:p>
    <w:tbl>
      <w:tblPr>
        <w:tblStyle w:val="TableGrid"/>
        <w:tblW w:w="7811" w:type="dxa"/>
        <w:tblInd w:w="0" w:type="dxa"/>
        <w:tblLook w:val="04A0" w:firstRow="1" w:lastRow="0" w:firstColumn="1" w:lastColumn="0" w:noHBand="0" w:noVBand="1"/>
      </w:tblPr>
      <w:tblGrid>
        <w:gridCol w:w="2880"/>
        <w:gridCol w:w="2160"/>
        <w:gridCol w:w="720"/>
        <w:gridCol w:w="2051"/>
      </w:tblGrid>
      <w:tr w:rsidR="00C4366F" w14:paraId="773E4B33" w14:textId="77777777">
        <w:trPr>
          <w:trHeight w:val="54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E04E3E7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Missouri: 2016018569  </w:t>
            </w:r>
          </w:p>
          <w:p w14:paraId="6CA7C0E6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AA0294B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Issued: 06/07/2016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D5D181B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2772B95F" w14:textId="66A22061" w:rsidR="00C4366F" w:rsidRDefault="00E41AB3">
            <w:pPr>
              <w:spacing w:after="0" w:line="259" w:lineRule="auto"/>
              <w:ind w:left="0" w:right="0" w:firstLine="0"/>
              <w:jc w:val="both"/>
            </w:pPr>
            <w:r>
              <w:t>Expires: 01/31/202</w:t>
            </w:r>
            <w:r w:rsidR="00615D9F">
              <w:t>7</w:t>
            </w:r>
            <w:r>
              <w:t xml:space="preserve"> </w:t>
            </w:r>
          </w:p>
        </w:tc>
      </w:tr>
      <w:tr w:rsidR="00C4366F" w14:paraId="55BA03BA" w14:textId="77777777">
        <w:trPr>
          <w:trHeight w:val="55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BD7CDA1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Texas:        MD P3317  </w:t>
            </w:r>
          </w:p>
          <w:p w14:paraId="10F854C2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1D863F4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Issued: 06/01/2012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57F5A71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01BD4984" w14:textId="77777777" w:rsidR="00C4366F" w:rsidRDefault="00E41AB3">
            <w:pPr>
              <w:spacing w:after="0" w:line="259" w:lineRule="auto"/>
              <w:ind w:left="0" w:right="0" w:firstLine="0"/>
              <w:jc w:val="both"/>
            </w:pPr>
            <w:r>
              <w:t xml:space="preserve">Expires: 05/31/2027 </w:t>
            </w:r>
          </w:p>
        </w:tc>
      </w:tr>
      <w:tr w:rsidR="00C4366F" w14:paraId="26EFC011" w14:textId="77777777">
        <w:trPr>
          <w:trHeight w:val="55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C2DC7F2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California: AFE 103973  </w:t>
            </w:r>
          </w:p>
          <w:p w14:paraId="635C636E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A5F6EF7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Issued: 5/21/2008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A30EB2B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71BAD0F8" w14:textId="2CF5F88D" w:rsidR="00C4366F" w:rsidRDefault="00E41AB3">
            <w:pPr>
              <w:spacing w:after="0" w:line="259" w:lineRule="auto"/>
              <w:ind w:left="0" w:right="0" w:firstLine="0"/>
              <w:jc w:val="both"/>
            </w:pPr>
            <w:r>
              <w:t>Expires: 12/31/202</w:t>
            </w:r>
            <w:r w:rsidR="00615D9F">
              <w:t>7</w:t>
            </w:r>
            <w:r>
              <w:t xml:space="preserve"> </w:t>
            </w:r>
          </w:p>
        </w:tc>
      </w:tr>
      <w:tr w:rsidR="00C4366F" w14:paraId="28855D29" w14:textId="77777777">
        <w:trPr>
          <w:trHeight w:val="2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6A81D52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Florida        </w:t>
            </w:r>
            <w:r>
              <w:rPr>
                <w:rFonts w:ascii="Arial" w:eastAsia="Arial" w:hAnsi="Arial" w:cs="Arial"/>
                <w:sz w:val="21"/>
                <w:shd w:val="clear" w:color="auto" w:fill="FAFAFA"/>
              </w:rPr>
              <w:t xml:space="preserve">ME172681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A79C821" w14:textId="77777777" w:rsidR="00C4366F" w:rsidRDefault="00E41AB3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1"/>
                <w:shd w:val="clear" w:color="auto" w:fill="FAFAFA"/>
              </w:rPr>
              <w:t xml:space="preserve">Issued: 03-05-2025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CFF5EB2" w14:textId="77777777" w:rsidR="00C4366F" w:rsidRDefault="00E41AB3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1"/>
                <w:shd w:val="clear" w:color="auto" w:fill="FAFAFA"/>
              </w:rPr>
              <w:t xml:space="preserve"> 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6BE0C228" w14:textId="51CD0C85" w:rsidR="00C4366F" w:rsidRDefault="00E41AB3">
            <w:pPr>
              <w:spacing w:after="0" w:line="259" w:lineRule="auto"/>
              <w:ind w:left="0" w:right="0" w:firstLine="0"/>
              <w:jc w:val="both"/>
            </w:pPr>
            <w:r>
              <w:rPr>
                <w:rFonts w:ascii="Arial" w:eastAsia="Arial" w:hAnsi="Arial" w:cs="Arial"/>
                <w:sz w:val="21"/>
                <w:shd w:val="clear" w:color="auto" w:fill="FAFAFA"/>
              </w:rPr>
              <w:t>Expires    0</w:t>
            </w:r>
            <w:r w:rsidR="00615D9F">
              <w:rPr>
                <w:rFonts w:ascii="Arial" w:eastAsia="Arial" w:hAnsi="Arial" w:cs="Arial"/>
                <w:sz w:val="21"/>
                <w:shd w:val="clear" w:color="auto" w:fill="FAFAFA"/>
              </w:rPr>
              <w:t>1/31/</w:t>
            </w:r>
            <w:r>
              <w:rPr>
                <w:rFonts w:ascii="Arial" w:eastAsia="Arial" w:hAnsi="Arial" w:cs="Arial"/>
                <w:sz w:val="21"/>
                <w:shd w:val="clear" w:color="auto" w:fill="FAFAFA"/>
              </w:rPr>
              <w:t>202</w:t>
            </w:r>
            <w:r w:rsidR="00615D9F">
              <w:rPr>
                <w:rFonts w:ascii="Arial" w:eastAsia="Arial" w:hAnsi="Arial" w:cs="Arial"/>
                <w:sz w:val="21"/>
                <w:shd w:val="clear" w:color="auto" w:fill="FAFAFA"/>
              </w:rPr>
              <w:t>7</w:t>
            </w:r>
            <w:r>
              <w:rPr>
                <w:rFonts w:ascii="Arial" w:eastAsia="Arial" w:hAnsi="Arial" w:cs="Arial"/>
                <w:sz w:val="21"/>
              </w:rPr>
              <w:t xml:space="preserve"> </w:t>
            </w:r>
          </w:p>
        </w:tc>
      </w:tr>
      <w:tr w:rsidR="00615D9F" w14:paraId="358465EA" w14:textId="77777777">
        <w:trPr>
          <w:trHeight w:val="2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AF2078B" w14:textId="77777777" w:rsidR="00615D9F" w:rsidRDefault="00615D9F">
            <w:pPr>
              <w:spacing w:after="0" w:line="259" w:lineRule="auto"/>
              <w:ind w:left="0" w:right="0" w:firstLine="0"/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2185549" w14:textId="77777777" w:rsidR="00615D9F" w:rsidRDefault="00615D9F">
            <w:pPr>
              <w:spacing w:after="0" w:line="259" w:lineRule="auto"/>
              <w:ind w:left="0" w:right="0" w:firstLine="0"/>
              <w:rPr>
                <w:rFonts w:ascii="Arial" w:eastAsia="Arial" w:hAnsi="Arial" w:cs="Arial"/>
                <w:sz w:val="21"/>
                <w:shd w:val="clear" w:color="auto" w:fill="FAFAF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A8C99AD" w14:textId="77777777" w:rsidR="00615D9F" w:rsidRDefault="00615D9F">
            <w:pPr>
              <w:spacing w:after="0" w:line="259" w:lineRule="auto"/>
              <w:ind w:left="0" w:right="0" w:firstLine="0"/>
              <w:rPr>
                <w:rFonts w:ascii="Arial" w:eastAsia="Arial" w:hAnsi="Arial" w:cs="Arial"/>
                <w:sz w:val="21"/>
                <w:shd w:val="clear" w:color="auto" w:fill="FAFAFA"/>
              </w:rPr>
            </w:pP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14:paraId="0EF0589E" w14:textId="77777777" w:rsidR="00615D9F" w:rsidRDefault="00615D9F">
            <w:pPr>
              <w:spacing w:after="0" w:line="259" w:lineRule="auto"/>
              <w:ind w:left="0" w:right="0" w:firstLine="0"/>
              <w:jc w:val="both"/>
              <w:rPr>
                <w:rFonts w:ascii="Arial" w:eastAsia="Arial" w:hAnsi="Arial" w:cs="Arial"/>
                <w:sz w:val="21"/>
                <w:shd w:val="clear" w:color="auto" w:fill="FAFAFA"/>
              </w:rPr>
            </w:pPr>
          </w:p>
        </w:tc>
      </w:tr>
    </w:tbl>
    <w:p w14:paraId="6EFD957B" w14:textId="77777777" w:rsidR="00C4366F" w:rsidRDefault="00E41AB3" w:rsidP="00E96C2F">
      <w:pPr>
        <w:pStyle w:val="Heading2"/>
        <w:ind w:left="0" w:firstLine="0"/>
      </w:pPr>
      <w:r>
        <w:t>PROFESSIONAL EXPERIENCE_________________________________________________________</w:t>
      </w:r>
      <w:r>
        <w:rPr>
          <w:u w:val="none"/>
        </w:rPr>
        <w:t xml:space="preserve"> </w:t>
      </w:r>
    </w:p>
    <w:p w14:paraId="05BFBE31" w14:textId="5931BFF2" w:rsidR="00C4366F" w:rsidRDefault="00C4366F">
      <w:pPr>
        <w:spacing w:after="0" w:line="259" w:lineRule="auto"/>
        <w:ind w:left="0" w:right="0" w:firstLine="0"/>
      </w:pPr>
    </w:p>
    <w:p w14:paraId="64A07F39" w14:textId="2B49BEA8" w:rsidR="00E96C2F" w:rsidRDefault="00E96C2F">
      <w:pPr>
        <w:tabs>
          <w:tab w:val="center" w:pos="5040"/>
          <w:tab w:val="center" w:pos="5760"/>
          <w:tab w:val="center" w:pos="6480"/>
          <w:tab w:val="center" w:pos="7200"/>
          <w:tab w:val="center" w:pos="8737"/>
        </w:tabs>
        <w:spacing w:after="5" w:line="250" w:lineRule="auto"/>
        <w:ind w:left="-15" w:right="0" w:firstLine="0"/>
        <w:rPr>
          <w:b/>
        </w:rPr>
      </w:pPr>
      <w:r>
        <w:rPr>
          <w:b/>
        </w:rPr>
        <w:t>South Atlantic Retina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01/202</w:t>
      </w:r>
      <w:r w:rsidR="00BB6688">
        <w:rPr>
          <w:b/>
        </w:rPr>
        <w:t>6</w:t>
      </w:r>
      <w:r>
        <w:rPr>
          <w:b/>
        </w:rPr>
        <w:t>-Present</w:t>
      </w:r>
    </w:p>
    <w:p w14:paraId="364DF459" w14:textId="1E3B5730" w:rsidR="00E96C2F" w:rsidRDefault="00BB6688">
      <w:pPr>
        <w:tabs>
          <w:tab w:val="center" w:pos="5040"/>
          <w:tab w:val="center" w:pos="5760"/>
          <w:tab w:val="center" w:pos="6480"/>
          <w:tab w:val="center" w:pos="7200"/>
          <w:tab w:val="center" w:pos="8737"/>
        </w:tabs>
        <w:spacing w:after="5" w:line="250" w:lineRule="auto"/>
        <w:ind w:left="-15" w:right="0" w:firstLine="0"/>
        <w:rPr>
          <w:b/>
        </w:rPr>
      </w:pPr>
      <w:r>
        <w:rPr>
          <w:b/>
        </w:rPr>
        <w:t xml:space="preserve">Founder, </w:t>
      </w:r>
      <w:r w:rsidR="00E96C2F">
        <w:rPr>
          <w:b/>
        </w:rPr>
        <w:t>Jacksonville, Florida</w:t>
      </w:r>
    </w:p>
    <w:p w14:paraId="121558E9" w14:textId="77777777" w:rsidR="00E96C2F" w:rsidRDefault="00E96C2F">
      <w:pPr>
        <w:tabs>
          <w:tab w:val="center" w:pos="5040"/>
          <w:tab w:val="center" w:pos="5760"/>
          <w:tab w:val="center" w:pos="6480"/>
          <w:tab w:val="center" w:pos="7200"/>
          <w:tab w:val="center" w:pos="8737"/>
        </w:tabs>
        <w:spacing w:after="5" w:line="250" w:lineRule="auto"/>
        <w:ind w:left="-15" w:right="0" w:firstLine="0"/>
        <w:rPr>
          <w:b/>
        </w:rPr>
      </w:pPr>
    </w:p>
    <w:p w14:paraId="27F00597" w14:textId="67A3CDA6" w:rsidR="00C4366F" w:rsidRDefault="00E41AB3">
      <w:pPr>
        <w:tabs>
          <w:tab w:val="center" w:pos="5040"/>
          <w:tab w:val="center" w:pos="5760"/>
          <w:tab w:val="center" w:pos="6480"/>
          <w:tab w:val="center" w:pos="7200"/>
          <w:tab w:val="center" w:pos="8737"/>
        </w:tabs>
        <w:spacing w:after="5" w:line="250" w:lineRule="auto"/>
        <w:ind w:left="-15" w:right="0" w:firstLine="0"/>
      </w:pPr>
      <w:r>
        <w:rPr>
          <w:b/>
        </w:rPr>
        <w:t>Associate Professor of Clinical Ophthalmology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10/2016- Present </w:t>
      </w:r>
    </w:p>
    <w:p w14:paraId="3E1336A4" w14:textId="77777777" w:rsidR="00C4366F" w:rsidRDefault="00E41AB3">
      <w:pPr>
        <w:tabs>
          <w:tab w:val="center" w:pos="3600"/>
          <w:tab w:val="center" w:pos="4320"/>
          <w:tab w:val="center" w:pos="5040"/>
          <w:tab w:val="center" w:pos="5760"/>
          <w:tab w:val="center" w:pos="6480"/>
        </w:tabs>
        <w:ind w:left="-15" w:right="0" w:firstLine="0"/>
      </w:pPr>
      <w:r>
        <w:t xml:space="preserve">Department of Ophthalmology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022401AE" w14:textId="77777777" w:rsidR="00C4366F" w:rsidRDefault="00E41AB3">
      <w:pPr>
        <w:ind w:left="-5" w:right="41"/>
      </w:pPr>
      <w:r>
        <w:t xml:space="preserve">University of Missouri, Columbia, Missouri </w:t>
      </w:r>
    </w:p>
    <w:p w14:paraId="3A612A5B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3CA2BD1A" w14:textId="3824C733" w:rsidR="00C4366F" w:rsidRDefault="00E41AB3">
      <w:pPr>
        <w:tabs>
          <w:tab w:val="center" w:pos="5040"/>
          <w:tab w:val="center" w:pos="5760"/>
          <w:tab w:val="center" w:pos="6480"/>
          <w:tab w:val="center" w:pos="7200"/>
          <w:tab w:val="center" w:pos="8707"/>
          <w:tab w:val="center" w:pos="10080"/>
        </w:tabs>
        <w:spacing w:after="5" w:line="250" w:lineRule="auto"/>
        <w:ind w:left="-15" w:right="0" w:firstLine="0"/>
      </w:pPr>
      <w:r>
        <w:rPr>
          <w:b/>
        </w:rPr>
        <w:t>Associate Professor of Clinic Ophthalmology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10/2016-</w:t>
      </w:r>
      <w:r w:rsidR="00481B71">
        <w:t>01/2024</w:t>
      </w:r>
      <w:r>
        <w:t xml:space="preserve"> </w:t>
      </w:r>
      <w:r>
        <w:tab/>
        <w:t xml:space="preserve"> </w:t>
      </w:r>
    </w:p>
    <w:p w14:paraId="4A3D6955" w14:textId="77777777" w:rsidR="00C4366F" w:rsidRDefault="00E41AB3">
      <w:pPr>
        <w:ind w:left="-5" w:right="41"/>
      </w:pPr>
      <w:r>
        <w:t xml:space="preserve">Harry S. Truman Veterans Affairs Medical Center </w:t>
      </w:r>
    </w:p>
    <w:p w14:paraId="30FEC862" w14:textId="77777777" w:rsidR="00C4366F" w:rsidRDefault="00E41AB3">
      <w:pPr>
        <w:ind w:left="-5" w:right="41"/>
      </w:pPr>
      <w:r>
        <w:t xml:space="preserve">Division of Ophthalmology- Retina </w:t>
      </w:r>
    </w:p>
    <w:p w14:paraId="395A1DA9" w14:textId="77777777" w:rsidR="00C4366F" w:rsidRDefault="00E41AB3">
      <w:pPr>
        <w:ind w:left="-5" w:right="41"/>
      </w:pPr>
      <w:r>
        <w:t xml:space="preserve">Columbia, Missouri </w:t>
      </w:r>
    </w:p>
    <w:p w14:paraId="5130AFDD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07C523AE" w14:textId="77777777" w:rsidR="00481B71" w:rsidRDefault="00481B71" w:rsidP="00481B71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777"/>
        </w:tabs>
        <w:spacing w:after="5" w:line="250" w:lineRule="auto"/>
        <w:ind w:left="-15" w:right="0" w:firstLine="0"/>
      </w:pPr>
      <w:r>
        <w:rPr>
          <w:b/>
        </w:rPr>
        <w:t xml:space="preserve">Medical Director- Mason Eye Institute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02/2021- 11/2024</w:t>
      </w:r>
      <w:r>
        <w:rPr>
          <w:b/>
        </w:rPr>
        <w:t xml:space="preserve"> </w:t>
      </w:r>
    </w:p>
    <w:p w14:paraId="30F6785E" w14:textId="435F8B87" w:rsidR="00481B71" w:rsidRDefault="00481B71" w:rsidP="00481B71">
      <w:pPr>
        <w:ind w:left="-5" w:right="630"/>
      </w:pPr>
      <w:r>
        <w:t xml:space="preserve">Work with the leadership team at the department to coordinate and achieve daily goals and the overall mission of the Ophthalmology department. </w:t>
      </w:r>
    </w:p>
    <w:p w14:paraId="236C2B48" w14:textId="77777777" w:rsidR="00481B71" w:rsidRDefault="00481B71">
      <w:pPr>
        <w:spacing w:after="0" w:line="259" w:lineRule="auto"/>
        <w:ind w:left="0" w:right="0" w:firstLine="0"/>
      </w:pPr>
    </w:p>
    <w:p w14:paraId="53D79876" w14:textId="77777777" w:rsidR="00C4366F" w:rsidRDefault="00E41A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747"/>
          <w:tab w:val="center" w:pos="10080"/>
        </w:tabs>
        <w:spacing w:after="5" w:line="250" w:lineRule="auto"/>
        <w:ind w:left="-15" w:right="0" w:firstLine="0"/>
      </w:pPr>
      <w:r>
        <w:rPr>
          <w:b/>
        </w:rPr>
        <w:t>Assistant Professor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06/2014-10/2016 </w:t>
      </w:r>
      <w:r>
        <w:tab/>
        <w:t xml:space="preserve"> </w:t>
      </w:r>
    </w:p>
    <w:p w14:paraId="1100C548" w14:textId="77777777" w:rsidR="00C4366F" w:rsidRDefault="00E41AB3">
      <w:pPr>
        <w:ind w:left="-5" w:right="41"/>
      </w:pPr>
      <w:r>
        <w:t xml:space="preserve">Department of Ophthalmology and Visual Sciences  </w:t>
      </w:r>
    </w:p>
    <w:p w14:paraId="659D0989" w14:textId="77777777" w:rsidR="00C4366F" w:rsidRDefault="00E41AB3">
      <w:pPr>
        <w:ind w:left="-5" w:right="41"/>
      </w:pPr>
      <w:r>
        <w:t xml:space="preserve">University of Texas Medical Branch at Galveston </w:t>
      </w:r>
    </w:p>
    <w:p w14:paraId="5483B751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5C1C8381" w14:textId="77777777" w:rsidR="00C4366F" w:rsidRDefault="00E41A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747"/>
        </w:tabs>
        <w:spacing w:after="5" w:line="250" w:lineRule="auto"/>
        <w:ind w:left="-15" w:right="0" w:firstLine="0"/>
      </w:pPr>
      <w:r>
        <w:rPr>
          <w:b/>
        </w:rPr>
        <w:t>Assistant Professor</w:t>
      </w:r>
      <w:r>
        <w:t xml:space="preserve">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09/2014-10/2016 </w:t>
      </w:r>
    </w:p>
    <w:p w14:paraId="4CEDC6FA" w14:textId="77777777" w:rsidR="00C4366F" w:rsidRDefault="00E41AB3">
      <w:pPr>
        <w:ind w:left="-5" w:right="41"/>
      </w:pPr>
      <w:r>
        <w:t xml:space="preserve">Head &amp; Neck Surgery </w:t>
      </w:r>
    </w:p>
    <w:p w14:paraId="58F739DD" w14:textId="77777777" w:rsidR="00C4366F" w:rsidRDefault="00E41AB3">
      <w:pPr>
        <w:ind w:left="-5" w:right="41"/>
      </w:pPr>
      <w:r>
        <w:t xml:space="preserve">Ophthalmology Section, MD Anderson Cancer Center, Houston, Texas </w:t>
      </w:r>
    </w:p>
    <w:p w14:paraId="1F73B358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34B40B90" w14:textId="77777777" w:rsidR="00C4366F" w:rsidRDefault="00E41AB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807"/>
        </w:tabs>
        <w:ind w:left="-15" w:right="0" w:firstLine="0"/>
      </w:pPr>
      <w:r>
        <w:rPr>
          <w:b/>
        </w:rPr>
        <w:t xml:space="preserve">Clinic Director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>07/2012-010/2016</w:t>
      </w:r>
      <w:r>
        <w:rPr>
          <w:b/>
        </w:rPr>
        <w:t xml:space="preserve"> </w:t>
      </w:r>
    </w:p>
    <w:p w14:paraId="7A2C6FEC" w14:textId="77777777" w:rsidR="00C4366F" w:rsidRDefault="00E41AB3">
      <w:pPr>
        <w:ind w:left="-5" w:right="41"/>
      </w:pPr>
      <w:r>
        <w:t xml:space="preserve">St. Vincent’s House Ophthalmology Community Volunteer clinic </w:t>
      </w:r>
    </w:p>
    <w:p w14:paraId="15CE9E0F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2925987" w14:textId="77777777" w:rsidR="00C4366F" w:rsidRDefault="00E41AB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747"/>
          <w:tab w:val="center" w:pos="10080"/>
        </w:tabs>
        <w:ind w:left="-15" w:right="0" w:firstLine="0"/>
      </w:pPr>
      <w:r>
        <w:rPr>
          <w:b/>
        </w:rPr>
        <w:t>Hospitalist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09/2010-06/2012 </w:t>
      </w:r>
      <w:r>
        <w:tab/>
        <w:t xml:space="preserve"> </w:t>
      </w:r>
    </w:p>
    <w:p w14:paraId="33814CBC" w14:textId="77777777" w:rsidR="00C4366F" w:rsidRDefault="00E41AB3">
      <w:pPr>
        <w:ind w:left="-5" w:right="41"/>
      </w:pPr>
      <w:r>
        <w:t xml:space="preserve">Presbyterian Medical Center, Philadelphia, Pennsylvania </w:t>
      </w:r>
    </w:p>
    <w:p w14:paraId="0269A716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2A3BA1DA" w14:textId="77777777" w:rsidR="00C4366F" w:rsidRDefault="00E41AB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777"/>
        </w:tabs>
        <w:ind w:left="-15" w:right="0" w:firstLine="0"/>
      </w:pPr>
      <w:r>
        <w:rPr>
          <w:b/>
        </w:rPr>
        <w:t>Hospitalist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01/2009 -06/2009 </w:t>
      </w:r>
    </w:p>
    <w:p w14:paraId="4CBCFE24" w14:textId="77777777" w:rsidR="00C4366F" w:rsidRDefault="00E41AB3">
      <w:pPr>
        <w:ind w:left="-5" w:right="41"/>
      </w:pPr>
      <w:r>
        <w:t xml:space="preserve">Kadlec Medical Center, Richland, Washington </w:t>
      </w:r>
    </w:p>
    <w:p w14:paraId="096E82AC" w14:textId="77777777" w:rsidR="00C4366F" w:rsidRDefault="00E41AB3">
      <w:pPr>
        <w:spacing w:after="0" w:line="259" w:lineRule="auto"/>
        <w:ind w:left="0" w:right="0" w:firstLine="0"/>
      </w:pPr>
      <w:r>
        <w:lastRenderedPageBreak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F97C0EC" w14:textId="77777777" w:rsidR="00C4366F" w:rsidRDefault="00E41AB3">
      <w:pPr>
        <w:tabs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747"/>
        </w:tabs>
        <w:ind w:left="-15" w:right="0" w:firstLine="0"/>
      </w:pPr>
      <w:r>
        <w:rPr>
          <w:b/>
        </w:rPr>
        <w:t>Hospitalist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07/2008-12/2008 </w:t>
      </w:r>
    </w:p>
    <w:p w14:paraId="2BD0FFAB" w14:textId="77777777" w:rsidR="00C4366F" w:rsidRDefault="00E41AB3">
      <w:pPr>
        <w:tabs>
          <w:tab w:val="center" w:pos="5040"/>
        </w:tabs>
        <w:ind w:left="-15" w:right="0" w:firstLine="0"/>
      </w:pPr>
      <w:r>
        <w:t xml:space="preserve">Aroostook Medical Center-Presque Isle, Maine </w:t>
      </w:r>
      <w:r>
        <w:tab/>
        <w:t xml:space="preserve"> </w:t>
      </w:r>
    </w:p>
    <w:p w14:paraId="0BED062F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F13025B" w14:textId="77777777" w:rsidR="00C4366F" w:rsidRDefault="00E41AB3">
      <w:pPr>
        <w:pStyle w:val="Heading2"/>
        <w:ind w:left="-5"/>
      </w:pPr>
      <w:r>
        <w:t>VOLUNTEER EXPERIENCE____________________________________________________________</w:t>
      </w:r>
      <w:r>
        <w:rPr>
          <w:u w:val="none"/>
        </w:rPr>
        <w:t xml:space="preserve"> </w:t>
      </w:r>
      <w:proofErr w:type="spellStart"/>
      <w:r>
        <w:rPr>
          <w:b w:val="0"/>
          <w:u w:val="none"/>
        </w:rPr>
        <w:t>MedZou</w:t>
      </w:r>
      <w:proofErr w:type="spellEnd"/>
      <w:r>
        <w:rPr>
          <w:b w:val="0"/>
          <w:u w:val="none"/>
        </w:rPr>
        <w:t xml:space="preserve"> Clinic, University of Missouri Volunteer clinic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 </w:t>
      </w:r>
      <w:r>
        <w:rPr>
          <w:b w:val="0"/>
          <w:u w:val="none"/>
        </w:rPr>
        <w:tab/>
        <w:t xml:space="preserve">06/2019-Present </w:t>
      </w:r>
    </w:p>
    <w:p w14:paraId="374E2943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4C91BEC3" w14:textId="77777777" w:rsidR="00C4366F" w:rsidRDefault="00E41AB3">
      <w:pPr>
        <w:tabs>
          <w:tab w:val="center" w:pos="8747"/>
        </w:tabs>
        <w:ind w:left="-15" w:right="0" w:firstLine="0"/>
      </w:pPr>
      <w:r>
        <w:t xml:space="preserve">St. Vincent’s House Ophthalmology Community service, Galveston, Texas </w:t>
      </w:r>
      <w:r>
        <w:tab/>
        <w:t xml:space="preserve">06/2012-10/2016 </w:t>
      </w:r>
    </w:p>
    <w:p w14:paraId="0E502D5D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34E8F931" w14:textId="77777777" w:rsidR="00C4366F" w:rsidRDefault="00E41AB3">
      <w:pPr>
        <w:tabs>
          <w:tab w:val="center" w:pos="4320"/>
          <w:tab w:val="center" w:pos="5040"/>
          <w:tab w:val="center" w:pos="5760"/>
          <w:tab w:val="center" w:pos="6480"/>
          <w:tab w:val="center" w:pos="7200"/>
          <w:tab w:val="center" w:pos="8687"/>
          <w:tab w:val="center" w:pos="10080"/>
        </w:tabs>
        <w:ind w:left="-15" w:right="0" w:firstLine="0"/>
      </w:pPr>
      <w:r>
        <w:t xml:space="preserve">Unite For Sight Volunteer- Chennai, India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12/2008-1/2009 </w:t>
      </w:r>
      <w:r>
        <w:tab/>
        <w:t xml:space="preserve"> </w:t>
      </w:r>
    </w:p>
    <w:p w14:paraId="68AC8D50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EB61EF6" w14:textId="77777777" w:rsidR="00C4366F" w:rsidRDefault="00E41AB3">
      <w:pPr>
        <w:pStyle w:val="Heading2"/>
        <w:ind w:left="-5"/>
      </w:pPr>
      <w:r>
        <w:t>RESIDENCY/FELLOWSHIP TEACHING_________________________________________________</w:t>
      </w:r>
      <w:r>
        <w:rPr>
          <w:b w:val="0"/>
          <w:u w:val="none"/>
        </w:rPr>
        <w:t xml:space="preserve"> </w:t>
      </w:r>
    </w:p>
    <w:p w14:paraId="6BCEA898" w14:textId="77777777" w:rsidR="00C4366F" w:rsidRDefault="00E41AB3">
      <w:pPr>
        <w:ind w:left="-5" w:right="41"/>
      </w:pPr>
      <w:r>
        <w:t xml:space="preserve">Hands on Training for resident and fellow. Present two retina conferences per month; restructured the resident’s rotation on Retina, Department of Ophthalmology; Board Review for the residents. </w:t>
      </w:r>
    </w:p>
    <w:p w14:paraId="7226B844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277FBDE" w14:textId="77777777" w:rsidR="00C4366F" w:rsidRDefault="00E41AB3">
      <w:pPr>
        <w:spacing w:after="0" w:line="259" w:lineRule="auto"/>
        <w:ind w:left="-5" w:right="0"/>
      </w:pPr>
      <w:r>
        <w:rPr>
          <w:b/>
          <w:i/>
        </w:rPr>
        <w:t xml:space="preserve">Retina Fellows Trained </w:t>
      </w:r>
    </w:p>
    <w:p w14:paraId="60065487" w14:textId="77777777" w:rsidR="00C4366F" w:rsidRDefault="00E41AB3">
      <w:pPr>
        <w:ind w:left="-5" w:right="5853"/>
      </w:pPr>
      <w:r>
        <w:t xml:space="preserve">Vaishnavi Balendiran, MD </w:t>
      </w:r>
      <w:r>
        <w:tab/>
        <w:t xml:space="preserve">2023-2025 Robert Gokey, MD                 2021-2023 </w:t>
      </w:r>
    </w:p>
    <w:tbl>
      <w:tblPr>
        <w:tblStyle w:val="TableGrid"/>
        <w:tblW w:w="5820" w:type="dxa"/>
        <w:tblInd w:w="0" w:type="dxa"/>
        <w:tblLook w:val="04A0" w:firstRow="1" w:lastRow="0" w:firstColumn="1" w:lastColumn="0" w:noHBand="0" w:noVBand="1"/>
      </w:tblPr>
      <w:tblGrid>
        <w:gridCol w:w="2880"/>
        <w:gridCol w:w="2940"/>
      </w:tblGrid>
      <w:tr w:rsidR="00C4366F" w14:paraId="12E2DA2E" w14:textId="77777777">
        <w:trPr>
          <w:trHeight w:val="27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DE5B9EC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Austin Strohbehn, MD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211A8EBE" w14:textId="77777777" w:rsidR="00C4366F" w:rsidRDefault="00E41AB3">
            <w:pPr>
              <w:tabs>
                <w:tab w:val="center" w:pos="1440"/>
              </w:tabs>
              <w:spacing w:after="0" w:line="259" w:lineRule="auto"/>
              <w:ind w:left="0" w:right="0" w:firstLine="0"/>
            </w:pPr>
            <w:r>
              <w:t xml:space="preserve">2019-2021 </w:t>
            </w:r>
            <w:r>
              <w:tab/>
              <w:t xml:space="preserve"> </w:t>
            </w:r>
          </w:p>
        </w:tc>
      </w:tr>
      <w:tr w:rsidR="00C4366F" w14:paraId="3E42082D" w14:textId="77777777">
        <w:trPr>
          <w:trHeight w:val="276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3D8D14F" w14:textId="77777777" w:rsidR="00C4366F" w:rsidRDefault="00E41AB3">
            <w:pPr>
              <w:tabs>
                <w:tab w:val="center" w:pos="2160"/>
              </w:tabs>
              <w:spacing w:after="0" w:line="259" w:lineRule="auto"/>
              <w:ind w:left="0" w:right="0" w:firstLine="0"/>
            </w:pPr>
            <w:r>
              <w:t xml:space="preserve">Erica Ballard, MD. </w:t>
            </w:r>
            <w:r>
              <w:tab/>
              <w:t xml:space="preserve">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4FE278D3" w14:textId="77777777" w:rsidR="00C4366F" w:rsidRDefault="00E41AB3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right="0" w:firstLine="0"/>
            </w:pPr>
            <w:r>
              <w:t xml:space="preserve">2017-2019 </w:t>
            </w:r>
            <w:r>
              <w:tab/>
              <w:t xml:space="preserve">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  <w:tr w:rsidR="00C4366F" w14:paraId="3C1D378E" w14:textId="77777777">
        <w:trPr>
          <w:trHeight w:val="272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64071CE" w14:textId="77777777" w:rsidR="00C4366F" w:rsidRDefault="00E41AB3">
            <w:pPr>
              <w:spacing w:after="0" w:line="259" w:lineRule="auto"/>
              <w:ind w:left="0" w:right="0" w:firstLine="0"/>
            </w:pPr>
            <w:r>
              <w:t xml:space="preserve">Renata Picciani, M.D. 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715A9BF0" w14:textId="77777777" w:rsidR="00C4366F" w:rsidRDefault="00E41AB3">
            <w:pPr>
              <w:tabs>
                <w:tab w:val="center" w:pos="1440"/>
                <w:tab w:val="center" w:pos="2160"/>
                <w:tab w:val="center" w:pos="2880"/>
              </w:tabs>
              <w:spacing w:after="0" w:line="259" w:lineRule="auto"/>
              <w:ind w:left="0" w:right="0" w:firstLine="0"/>
            </w:pPr>
            <w:r>
              <w:t xml:space="preserve">2014-2016 </w:t>
            </w:r>
            <w:r>
              <w:tab/>
              <w:t xml:space="preserve"> 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</w:tr>
    </w:tbl>
    <w:p w14:paraId="47E915AE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4283F050" w14:textId="6B7AC4C9" w:rsidR="00615D9F" w:rsidRPr="00481B71" w:rsidRDefault="00E41AB3" w:rsidP="00481B71">
      <w:pPr>
        <w:spacing w:after="0" w:line="259" w:lineRule="auto"/>
        <w:ind w:left="-5" w:right="0"/>
        <w:rPr>
          <w:b/>
          <w:i/>
        </w:rPr>
      </w:pPr>
      <w:r>
        <w:rPr>
          <w:b/>
          <w:i/>
        </w:rPr>
        <w:t xml:space="preserve">Residents Trained </w:t>
      </w:r>
    </w:p>
    <w:p w14:paraId="23DCF8E4" w14:textId="77777777" w:rsidR="00615D9F" w:rsidRPr="00615D9F" w:rsidRDefault="00615D9F" w:rsidP="00615D9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b/>
          <w:bCs/>
          <w:color w:val="auto"/>
          <w:kern w:val="0"/>
          <w:u w:val="single"/>
        </w:rPr>
      </w:pPr>
      <w:r w:rsidRPr="00615D9F">
        <w:rPr>
          <w:rFonts w:eastAsiaTheme="minorEastAsia"/>
          <w:b/>
          <w:bCs/>
          <w:color w:val="auto"/>
          <w:kern w:val="0"/>
          <w:u w:val="single"/>
        </w:rPr>
        <w:t>Graduated 2025</w:t>
      </w:r>
    </w:p>
    <w:p w14:paraId="6F45086F" w14:textId="700F3258" w:rsidR="00615D9F" w:rsidRPr="00615D9F" w:rsidRDefault="00615D9F" w:rsidP="00615D9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kern w:val="0"/>
        </w:rPr>
      </w:pPr>
      <w:r w:rsidRPr="00615D9F">
        <w:rPr>
          <w:rFonts w:eastAsiaTheme="minorEastAsia"/>
          <w:color w:val="auto"/>
          <w:kern w:val="0"/>
        </w:rPr>
        <w:t xml:space="preserve">Mia Koci </w:t>
      </w:r>
      <w:r w:rsidR="00AC4A70">
        <w:rPr>
          <w:rFonts w:eastAsiaTheme="minorEastAsia"/>
          <w:color w:val="auto"/>
          <w:kern w:val="0"/>
        </w:rPr>
        <w:tab/>
      </w:r>
      <w:r w:rsidR="00AC4A70">
        <w:rPr>
          <w:rFonts w:eastAsiaTheme="minorEastAsia"/>
          <w:color w:val="auto"/>
          <w:kern w:val="0"/>
        </w:rPr>
        <w:tab/>
      </w:r>
      <w:r w:rsidR="00AC4A70">
        <w:rPr>
          <w:rFonts w:eastAsiaTheme="minorEastAsia"/>
          <w:color w:val="auto"/>
          <w:kern w:val="0"/>
        </w:rPr>
        <w:tab/>
      </w:r>
      <w:r w:rsidRPr="00615D9F">
        <w:rPr>
          <w:rFonts w:eastAsiaTheme="minorEastAsia"/>
          <w:color w:val="auto"/>
          <w:kern w:val="0"/>
        </w:rPr>
        <w:t>Fellowship: Retina- Wolfe Eye Clinic, Des Moines, IA</w:t>
      </w:r>
    </w:p>
    <w:p w14:paraId="466180B6" w14:textId="545EEBE5" w:rsidR="00615D9F" w:rsidRPr="00615D9F" w:rsidRDefault="00615D9F" w:rsidP="00615D9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kern w:val="0"/>
        </w:rPr>
      </w:pPr>
      <w:r w:rsidRPr="00615D9F">
        <w:rPr>
          <w:rFonts w:eastAsiaTheme="minorEastAsia"/>
          <w:color w:val="auto"/>
          <w:kern w:val="0"/>
        </w:rPr>
        <w:t xml:space="preserve">Olivia Moharer </w:t>
      </w:r>
      <w:r w:rsidR="00AC4A70">
        <w:rPr>
          <w:rFonts w:eastAsiaTheme="minorEastAsia"/>
          <w:color w:val="auto"/>
          <w:kern w:val="0"/>
        </w:rPr>
        <w:tab/>
      </w:r>
      <w:r w:rsidR="00AC4A70">
        <w:rPr>
          <w:rFonts w:eastAsiaTheme="minorEastAsia"/>
          <w:color w:val="auto"/>
          <w:kern w:val="0"/>
        </w:rPr>
        <w:tab/>
      </w:r>
      <w:r w:rsidRPr="00615D9F">
        <w:rPr>
          <w:rFonts w:eastAsiaTheme="minorEastAsia"/>
          <w:color w:val="auto"/>
          <w:kern w:val="0"/>
        </w:rPr>
        <w:t xml:space="preserve">Fellowship: </w:t>
      </w:r>
      <w:proofErr w:type="spellStart"/>
      <w:r w:rsidRPr="00615D9F">
        <w:rPr>
          <w:rFonts w:eastAsiaTheme="minorEastAsia"/>
          <w:color w:val="auto"/>
          <w:kern w:val="0"/>
        </w:rPr>
        <w:t>Oculoplastics</w:t>
      </w:r>
      <w:proofErr w:type="spellEnd"/>
      <w:r w:rsidRPr="00615D9F">
        <w:rPr>
          <w:rFonts w:eastAsiaTheme="minorEastAsia"/>
          <w:color w:val="auto"/>
          <w:kern w:val="0"/>
        </w:rPr>
        <w:t xml:space="preserve"> 2026- University of Louisville, Louisville, KY</w:t>
      </w:r>
    </w:p>
    <w:p w14:paraId="25939FA9" w14:textId="4006D3FC" w:rsidR="00615D9F" w:rsidRPr="00615D9F" w:rsidRDefault="00615D9F" w:rsidP="00615D9F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eastAsiaTheme="minorEastAsia"/>
          <w:color w:val="auto"/>
          <w:kern w:val="0"/>
        </w:rPr>
      </w:pPr>
      <w:r w:rsidRPr="00615D9F">
        <w:rPr>
          <w:rFonts w:eastAsiaTheme="minorEastAsia"/>
          <w:color w:val="auto"/>
          <w:kern w:val="0"/>
        </w:rPr>
        <w:t xml:space="preserve">Joshua King </w:t>
      </w:r>
      <w:r w:rsidR="00AC4A70">
        <w:rPr>
          <w:rFonts w:eastAsiaTheme="minorEastAsia"/>
          <w:color w:val="auto"/>
          <w:kern w:val="0"/>
        </w:rPr>
        <w:tab/>
      </w:r>
      <w:r w:rsidR="00AC4A70">
        <w:rPr>
          <w:rFonts w:eastAsiaTheme="minorEastAsia"/>
          <w:color w:val="auto"/>
          <w:kern w:val="0"/>
        </w:rPr>
        <w:tab/>
      </w:r>
      <w:r w:rsidR="00AC4A70">
        <w:rPr>
          <w:rFonts w:eastAsiaTheme="minorEastAsia"/>
          <w:color w:val="auto"/>
          <w:kern w:val="0"/>
        </w:rPr>
        <w:tab/>
      </w:r>
      <w:r w:rsidRPr="00615D9F">
        <w:rPr>
          <w:rFonts w:eastAsiaTheme="minorEastAsia"/>
          <w:color w:val="auto"/>
          <w:kern w:val="0"/>
        </w:rPr>
        <w:t>Fellowship: Cornea- University of Minnesota, Minneapolis, MN</w:t>
      </w:r>
    </w:p>
    <w:p w14:paraId="357C0507" w14:textId="3BD29CEE" w:rsidR="00615D9F" w:rsidRPr="00615D9F" w:rsidRDefault="00615D9F" w:rsidP="00615D9F">
      <w:pPr>
        <w:rPr>
          <w:rFonts w:eastAsiaTheme="minorEastAsia"/>
          <w:color w:val="auto"/>
          <w:kern w:val="0"/>
        </w:rPr>
      </w:pPr>
      <w:r w:rsidRPr="00615D9F">
        <w:rPr>
          <w:rFonts w:eastAsiaTheme="minorEastAsia"/>
          <w:color w:val="auto"/>
          <w:kern w:val="0"/>
        </w:rPr>
        <w:t xml:space="preserve">Alexander Miller </w:t>
      </w:r>
      <w:r w:rsidR="00AC4A70">
        <w:rPr>
          <w:rFonts w:eastAsiaTheme="minorEastAsia"/>
          <w:color w:val="auto"/>
          <w:kern w:val="0"/>
        </w:rPr>
        <w:tab/>
      </w:r>
      <w:r w:rsidR="00AC4A70">
        <w:rPr>
          <w:rFonts w:eastAsiaTheme="minorEastAsia"/>
          <w:color w:val="auto"/>
          <w:kern w:val="0"/>
        </w:rPr>
        <w:tab/>
      </w:r>
      <w:r w:rsidRPr="00615D9F">
        <w:rPr>
          <w:rFonts w:eastAsiaTheme="minorEastAsia"/>
          <w:color w:val="auto"/>
          <w:kern w:val="0"/>
        </w:rPr>
        <w:t>Fellowship: Glaucoma- Retina Associates of Cleveland, Cleveland, OH</w:t>
      </w:r>
    </w:p>
    <w:p w14:paraId="79DE581A" w14:textId="7B4F8A5D" w:rsidR="00615D9F" w:rsidRDefault="00615D9F" w:rsidP="00615D9F">
      <w:pPr>
        <w:rPr>
          <w:b/>
          <w:bCs/>
          <w:u w:val="single"/>
        </w:rPr>
      </w:pPr>
      <w:r>
        <w:rPr>
          <w:b/>
          <w:bCs/>
          <w:u w:val="single"/>
        </w:rPr>
        <w:t>Graduated 2024</w:t>
      </w:r>
    </w:p>
    <w:p w14:paraId="61E6C512" w14:textId="77777777" w:rsidR="00615D9F" w:rsidRDefault="00615D9F" w:rsidP="00615D9F">
      <w:pPr>
        <w:widowControl w:val="0"/>
      </w:pPr>
      <w:r>
        <w:t xml:space="preserve">Maxwell Court                    </w:t>
      </w:r>
      <w:r>
        <w:tab/>
        <w:t>Fellowship: Glaucoma- University of Missouri</w:t>
      </w:r>
    </w:p>
    <w:p w14:paraId="6D232578" w14:textId="77777777" w:rsidR="00615D9F" w:rsidRDefault="00615D9F" w:rsidP="00615D9F">
      <w:pPr>
        <w:widowControl w:val="0"/>
      </w:pPr>
      <w:r>
        <w:t>Matthew Hirabayashi</w:t>
      </w:r>
      <w:r>
        <w:tab/>
      </w:r>
      <w:r>
        <w:tab/>
        <w:t xml:space="preserve">Refractive surgery: Parkhurst </w:t>
      </w:r>
      <w:proofErr w:type="spellStart"/>
      <w:r>
        <w:t>NuVision</w:t>
      </w:r>
      <w:proofErr w:type="spellEnd"/>
      <w:r>
        <w:t>, San Antonio, Texas</w:t>
      </w:r>
    </w:p>
    <w:p w14:paraId="786155F1" w14:textId="77777777" w:rsidR="00615D9F" w:rsidRDefault="00615D9F" w:rsidP="00615D9F">
      <w:pPr>
        <w:widowControl w:val="0"/>
      </w:pPr>
      <w:r>
        <w:t>Travis Parker</w:t>
      </w:r>
      <w:r>
        <w:tab/>
      </w:r>
      <w:r>
        <w:tab/>
        <w:t xml:space="preserve"> </w:t>
      </w:r>
      <w:r>
        <w:tab/>
        <w:t xml:space="preserve">Comprehensive, New Braunfels, Texas </w:t>
      </w:r>
    </w:p>
    <w:p w14:paraId="0DF56C79" w14:textId="0AB43EE6" w:rsidR="00615D9F" w:rsidRPr="00615D9F" w:rsidRDefault="00615D9F" w:rsidP="00615D9F">
      <w:pPr>
        <w:widowControl w:val="0"/>
      </w:pPr>
      <w:r>
        <w:t xml:space="preserve">Eric Zhang </w:t>
      </w:r>
      <w:r>
        <w:tab/>
      </w:r>
      <w:r>
        <w:tab/>
        <w:t xml:space="preserve">            Fellowship: Retina- Wolfe Eye Clinic, Des Moines, Iowa</w:t>
      </w:r>
    </w:p>
    <w:p w14:paraId="1B4F0D9D" w14:textId="77777777" w:rsidR="00615D9F" w:rsidRDefault="00615D9F" w:rsidP="00615D9F">
      <w:pPr>
        <w:rPr>
          <w:b/>
          <w:bCs/>
          <w:u w:val="single"/>
        </w:rPr>
      </w:pPr>
      <w:r>
        <w:rPr>
          <w:b/>
          <w:bCs/>
          <w:u w:val="single"/>
        </w:rPr>
        <w:t>Graduated 2023</w:t>
      </w:r>
    </w:p>
    <w:p w14:paraId="42CA0798" w14:textId="77777777" w:rsidR="00615D9F" w:rsidRDefault="00615D9F" w:rsidP="00615D9F">
      <w:pPr>
        <w:widowControl w:val="0"/>
      </w:pPr>
      <w:r>
        <w:t xml:space="preserve">Vaishnavi </w:t>
      </w:r>
      <w:proofErr w:type="spellStart"/>
      <w:r>
        <w:t>Balendiran</w:t>
      </w:r>
      <w:proofErr w:type="spellEnd"/>
      <w:r>
        <w:tab/>
      </w:r>
      <w:r>
        <w:tab/>
        <w:t>Fellowship: Retina- University of Missouri</w:t>
      </w:r>
    </w:p>
    <w:p w14:paraId="5B92179A" w14:textId="77777777" w:rsidR="00615D9F" w:rsidRDefault="00615D9F" w:rsidP="00615D9F">
      <w:pPr>
        <w:widowControl w:val="0"/>
      </w:pPr>
      <w:r>
        <w:t>Riley Bylund</w:t>
      </w:r>
      <w:r>
        <w:tab/>
      </w:r>
      <w:r>
        <w:tab/>
      </w:r>
      <w:r>
        <w:tab/>
        <w:t>Fellowship: Retina- Wolfe Eye Clinic, Des Moines, Iowa</w:t>
      </w:r>
    </w:p>
    <w:p w14:paraId="0EA0506E" w14:textId="77777777" w:rsidR="00615D9F" w:rsidRDefault="00615D9F" w:rsidP="00615D9F">
      <w:pPr>
        <w:widowControl w:val="0"/>
      </w:pPr>
      <w:r>
        <w:t>Azeem Khan</w:t>
      </w:r>
      <w:r>
        <w:tab/>
      </w:r>
      <w:r>
        <w:tab/>
        <w:t xml:space="preserve"> </w:t>
      </w:r>
      <w:r>
        <w:tab/>
        <w:t>Fellowship: Retina- UT Southwestern, Dallas, Texas</w:t>
      </w:r>
    </w:p>
    <w:p w14:paraId="3B354EE9" w14:textId="431A8988" w:rsidR="00615D9F" w:rsidRPr="00AD5F41" w:rsidRDefault="00615D9F" w:rsidP="00615D9F">
      <w:pPr>
        <w:widowControl w:val="0"/>
      </w:pPr>
      <w:proofErr w:type="spellStart"/>
      <w:r>
        <w:t>Sudhinder</w:t>
      </w:r>
      <w:proofErr w:type="spellEnd"/>
      <w:r>
        <w:t xml:space="preserve"> Koushik</w:t>
      </w:r>
      <w:r>
        <w:tab/>
      </w:r>
      <w:r>
        <w:tab/>
        <w:t>Refractive surgery: Cleveland Eye Clinic, Cleveland, Ohio</w:t>
      </w:r>
    </w:p>
    <w:p w14:paraId="526F4889" w14:textId="77777777" w:rsidR="00615D9F" w:rsidRPr="00661532" w:rsidRDefault="00615D9F" w:rsidP="00615D9F">
      <w:pPr>
        <w:rPr>
          <w:b/>
          <w:bCs/>
          <w:u w:val="single"/>
        </w:rPr>
      </w:pPr>
      <w:r w:rsidRPr="00661532">
        <w:rPr>
          <w:b/>
          <w:bCs/>
          <w:u w:val="single"/>
        </w:rPr>
        <w:t>Graduated 20</w:t>
      </w:r>
      <w:r>
        <w:rPr>
          <w:b/>
          <w:bCs/>
          <w:u w:val="single"/>
        </w:rPr>
        <w:t>22</w:t>
      </w:r>
    </w:p>
    <w:p w14:paraId="123EA436" w14:textId="77777777" w:rsidR="00615D9F" w:rsidRDefault="00615D9F" w:rsidP="00615D9F">
      <w:pPr>
        <w:widowControl w:val="0"/>
      </w:pPr>
      <w:r>
        <w:t xml:space="preserve">Samuel Barry </w:t>
      </w:r>
      <w:r>
        <w:tab/>
      </w:r>
      <w:r>
        <w:tab/>
      </w:r>
      <w:r>
        <w:tab/>
        <w:t>Comprehensive, Washington, MO</w:t>
      </w:r>
    </w:p>
    <w:p w14:paraId="082E6970" w14:textId="77777777" w:rsidR="00615D9F" w:rsidRDefault="00615D9F" w:rsidP="00615D9F">
      <w:pPr>
        <w:widowControl w:val="0"/>
      </w:pPr>
      <w:r>
        <w:t>Jessica Ferrel</w:t>
      </w:r>
      <w:r>
        <w:tab/>
      </w:r>
      <w:r>
        <w:tab/>
      </w:r>
      <w:r>
        <w:tab/>
        <w:t>Fellowship: Cornea- University of South Carolina</w:t>
      </w:r>
    </w:p>
    <w:p w14:paraId="778F9B8A" w14:textId="207B942C" w:rsidR="00615D9F" w:rsidRDefault="00615D9F" w:rsidP="00615D9F">
      <w:r>
        <w:t>Brian Kirk</w:t>
      </w:r>
      <w:r w:rsidR="00E96C2F">
        <w:tab/>
      </w:r>
      <w:r w:rsidR="00E96C2F">
        <w:tab/>
      </w:r>
      <w:r w:rsidR="00E96C2F">
        <w:tab/>
        <w:t xml:space="preserve">Comprehensive, </w:t>
      </w:r>
      <w:proofErr w:type="spellStart"/>
      <w:r w:rsidR="00E96C2F">
        <w:t>Ritchfield</w:t>
      </w:r>
      <w:proofErr w:type="spellEnd"/>
      <w:r w:rsidR="00E96C2F">
        <w:t>, UT</w:t>
      </w:r>
    </w:p>
    <w:p w14:paraId="2CFBC3A3" w14:textId="4CB20604" w:rsidR="00615D9F" w:rsidRDefault="00615D9F" w:rsidP="00615D9F">
      <w:r>
        <w:t>Marwa Thomas</w:t>
      </w:r>
      <w:r w:rsidR="00E96C2F">
        <w:tab/>
      </w:r>
      <w:r w:rsidR="00E96C2F">
        <w:tab/>
        <w:t>Fellowship: Glaucoma- Cincinnati Eye Institute</w:t>
      </w:r>
    </w:p>
    <w:p w14:paraId="014B1321" w14:textId="77777777" w:rsidR="00615D9F" w:rsidRDefault="00615D9F" w:rsidP="00615D9F">
      <w:pPr>
        <w:rPr>
          <w:b/>
          <w:bCs/>
          <w:u w:val="single"/>
        </w:rPr>
      </w:pPr>
      <w:r>
        <w:rPr>
          <w:b/>
          <w:bCs/>
          <w:u w:val="single"/>
        </w:rPr>
        <w:t>Graduated 2021</w:t>
      </w:r>
    </w:p>
    <w:p w14:paraId="38299216" w14:textId="77777777" w:rsidR="00615D9F" w:rsidRDefault="00615D9F" w:rsidP="00615D9F">
      <w:pPr>
        <w:widowControl w:val="0"/>
      </w:pPr>
      <w:r>
        <w:t xml:space="preserve">Kathleen </w:t>
      </w:r>
      <w:proofErr w:type="spellStart"/>
      <w:r>
        <w:t>Kwedar</w:t>
      </w:r>
      <w:proofErr w:type="spellEnd"/>
      <w:r>
        <w:t xml:space="preserve"> </w:t>
      </w:r>
      <w:r>
        <w:tab/>
      </w:r>
      <w:r>
        <w:tab/>
        <w:t>Fellowship: Retina- University of Missouri- KC</w:t>
      </w:r>
    </w:p>
    <w:p w14:paraId="2DD61935" w14:textId="77777777" w:rsidR="00615D9F" w:rsidRDefault="00615D9F" w:rsidP="00615D9F">
      <w:pPr>
        <w:widowControl w:val="0"/>
      </w:pPr>
      <w:r>
        <w:t>James Landreneau</w:t>
      </w:r>
      <w:r>
        <w:tab/>
      </w:r>
      <w:r>
        <w:tab/>
        <w:t xml:space="preserve">Fellowship: Cornea- University of </w:t>
      </w:r>
      <w:proofErr w:type="spellStart"/>
      <w:r>
        <w:t>Sourth</w:t>
      </w:r>
      <w:proofErr w:type="spellEnd"/>
      <w:r>
        <w:t xml:space="preserve"> Carolina</w:t>
      </w:r>
    </w:p>
    <w:p w14:paraId="0991C293" w14:textId="77777777" w:rsidR="00615D9F" w:rsidRDefault="00615D9F" w:rsidP="00615D9F">
      <w:pPr>
        <w:widowControl w:val="0"/>
      </w:pPr>
      <w:r>
        <w:t>Van Nguyen</w:t>
      </w:r>
      <w:r>
        <w:tab/>
        <w:t xml:space="preserve"> </w:t>
      </w:r>
      <w:r>
        <w:tab/>
      </w:r>
      <w:r>
        <w:tab/>
        <w:t>Fellowship: Glaucoma- University of Southern California</w:t>
      </w:r>
    </w:p>
    <w:p w14:paraId="37E23D59" w14:textId="65CFF36F" w:rsidR="00615D9F" w:rsidRDefault="00615D9F" w:rsidP="00615D9F">
      <w:pPr>
        <w:widowControl w:val="0"/>
      </w:pPr>
      <w:r>
        <w:lastRenderedPageBreak/>
        <w:t xml:space="preserve">Andrew Plummer </w:t>
      </w:r>
      <w:r>
        <w:tab/>
      </w:r>
      <w:r>
        <w:tab/>
        <w:t>Comprehensive: Austin, Texas</w:t>
      </w:r>
    </w:p>
    <w:p w14:paraId="346E57BA" w14:textId="77777777" w:rsidR="00615D9F" w:rsidRDefault="00615D9F" w:rsidP="00615D9F">
      <w:pPr>
        <w:widowControl w:val="0"/>
      </w:pPr>
    </w:p>
    <w:p w14:paraId="180D7ECB" w14:textId="77777777" w:rsidR="00E96C2F" w:rsidRPr="00AD5F41" w:rsidRDefault="00E96C2F" w:rsidP="00615D9F">
      <w:pPr>
        <w:widowControl w:val="0"/>
      </w:pPr>
    </w:p>
    <w:p w14:paraId="7D583ECB" w14:textId="77777777" w:rsidR="00615D9F" w:rsidRPr="00661532" w:rsidRDefault="00615D9F" w:rsidP="00615D9F">
      <w:pPr>
        <w:rPr>
          <w:b/>
          <w:bCs/>
          <w:u w:val="single"/>
        </w:rPr>
      </w:pPr>
      <w:r w:rsidRPr="00661532">
        <w:rPr>
          <w:b/>
          <w:bCs/>
          <w:u w:val="single"/>
        </w:rPr>
        <w:t>Graduated 20</w:t>
      </w:r>
      <w:r>
        <w:rPr>
          <w:b/>
          <w:bCs/>
          <w:u w:val="single"/>
        </w:rPr>
        <w:t>20</w:t>
      </w:r>
    </w:p>
    <w:p w14:paraId="3D6DEC2E" w14:textId="77777777" w:rsidR="00615D9F" w:rsidRDefault="00615D9F" w:rsidP="00615D9F">
      <w:pPr>
        <w:widowControl w:val="0"/>
      </w:pPr>
      <w:r>
        <w:t xml:space="preserve">Crider, Ethan </w:t>
      </w:r>
      <w:r>
        <w:tab/>
      </w:r>
      <w:r>
        <w:tab/>
      </w:r>
      <w:r>
        <w:tab/>
        <w:t>Comprehensive, Washington, MO</w:t>
      </w:r>
    </w:p>
    <w:p w14:paraId="3D0A72E8" w14:textId="77777777" w:rsidR="00615D9F" w:rsidRDefault="00615D9F" w:rsidP="00615D9F">
      <w:pPr>
        <w:widowControl w:val="0"/>
      </w:pPr>
      <w:r>
        <w:t xml:space="preserve">Mercer, Ryan </w:t>
      </w:r>
      <w:r>
        <w:tab/>
      </w:r>
      <w:r>
        <w:tab/>
      </w:r>
      <w:r>
        <w:tab/>
        <w:t>Fellowship: Cornea- University of South Carolina</w:t>
      </w:r>
    </w:p>
    <w:p w14:paraId="0A611E2E" w14:textId="27F7E2F5" w:rsidR="00615D9F" w:rsidRDefault="00615D9F" w:rsidP="00615D9F">
      <w:pPr>
        <w:widowControl w:val="0"/>
      </w:pPr>
      <w:r>
        <w:t xml:space="preserve">Sarwar, Salman </w:t>
      </w:r>
      <w:r>
        <w:tab/>
      </w:r>
      <w:r>
        <w:tab/>
        <w:t>Fellowship: Retina- Medical College of Wisconsin</w:t>
      </w:r>
    </w:p>
    <w:p w14:paraId="3FADADBC" w14:textId="77777777" w:rsidR="00615D9F" w:rsidRPr="00661532" w:rsidRDefault="00615D9F" w:rsidP="00615D9F">
      <w:pPr>
        <w:rPr>
          <w:b/>
          <w:bCs/>
          <w:u w:val="single"/>
        </w:rPr>
      </w:pPr>
      <w:r w:rsidRPr="00661532">
        <w:rPr>
          <w:b/>
          <w:bCs/>
          <w:u w:val="single"/>
        </w:rPr>
        <w:t>Graduated 2019</w:t>
      </w:r>
    </w:p>
    <w:p w14:paraId="04EED3AD" w14:textId="77777777" w:rsidR="00615D9F" w:rsidRDefault="00615D9F" w:rsidP="00615D9F">
      <w:pPr>
        <w:widowControl w:val="0"/>
      </w:pPr>
      <w:r>
        <w:t>McDaniel, Lindsey</w:t>
      </w:r>
      <w:r>
        <w:tab/>
      </w:r>
      <w:r>
        <w:tab/>
        <w:t>Fellowship:  Glaucoma - Boston</w:t>
      </w:r>
    </w:p>
    <w:p w14:paraId="593B472C" w14:textId="77777777" w:rsidR="00615D9F" w:rsidRDefault="00615D9F" w:rsidP="00615D9F">
      <w:pPr>
        <w:widowControl w:val="0"/>
      </w:pPr>
      <w:r>
        <w:t>Rosenlof, Trevor</w:t>
      </w:r>
      <w:r>
        <w:tab/>
      </w:r>
      <w:r>
        <w:tab/>
        <w:t xml:space="preserve">Comprehensive </w:t>
      </w:r>
    </w:p>
    <w:p w14:paraId="1434741B" w14:textId="3F69AF41" w:rsidR="00615D9F" w:rsidRDefault="00615D9F" w:rsidP="00615D9F">
      <w:pPr>
        <w:widowControl w:val="0"/>
      </w:pPr>
      <w:r>
        <w:t xml:space="preserve">Thomsen, Samuel </w:t>
      </w:r>
      <w:r>
        <w:tab/>
      </w:r>
      <w:r>
        <w:tab/>
        <w:t xml:space="preserve">Fellowship:  Glaucoma – Dean McGee Eye Institute, Oklahoma </w:t>
      </w:r>
    </w:p>
    <w:p w14:paraId="22680043" w14:textId="77777777" w:rsidR="00615D9F" w:rsidRPr="00661532" w:rsidRDefault="00615D9F" w:rsidP="00615D9F">
      <w:pPr>
        <w:widowControl w:val="0"/>
        <w:rPr>
          <w:b/>
          <w:bCs/>
          <w:u w:val="single"/>
        </w:rPr>
      </w:pPr>
      <w:r w:rsidRPr="00661532">
        <w:rPr>
          <w:b/>
          <w:bCs/>
          <w:u w:val="single"/>
        </w:rPr>
        <w:t>Graduated 2018</w:t>
      </w:r>
    </w:p>
    <w:p w14:paraId="0ADED7D2" w14:textId="77777777" w:rsidR="00615D9F" w:rsidRDefault="00615D9F" w:rsidP="00615D9F">
      <w:pPr>
        <w:widowControl w:val="0"/>
      </w:pPr>
      <w:r>
        <w:t>Buckner, Benjamin</w:t>
      </w:r>
      <w:r>
        <w:tab/>
      </w:r>
      <w:r>
        <w:tab/>
        <w:t xml:space="preserve">Fellowship:  Cornea-refractive surgery, Hoopes Vision </w:t>
      </w:r>
    </w:p>
    <w:p w14:paraId="220A3FB9" w14:textId="77777777" w:rsidR="00615D9F" w:rsidRDefault="00615D9F" w:rsidP="00615D9F">
      <w:pPr>
        <w:widowControl w:val="0"/>
      </w:pPr>
      <w:r>
        <w:t>Savage, Mack</w:t>
      </w:r>
      <w:r>
        <w:tab/>
      </w:r>
      <w:r>
        <w:tab/>
      </w:r>
      <w:r>
        <w:tab/>
        <w:t>Fellowship: Retina, Kresge Eye Institute</w:t>
      </w:r>
    </w:p>
    <w:p w14:paraId="1009914E" w14:textId="2FD64A68" w:rsidR="00615D9F" w:rsidRDefault="00615D9F" w:rsidP="00615D9F">
      <w:pPr>
        <w:widowControl w:val="0"/>
      </w:pPr>
      <w:r>
        <w:t>Strohbehn, Austin</w:t>
      </w:r>
      <w:r>
        <w:tab/>
      </w:r>
      <w:r>
        <w:tab/>
        <w:t>Fellowship:  Retina, Univ of MO (started in July 2019)</w:t>
      </w:r>
    </w:p>
    <w:p w14:paraId="4885EF0B" w14:textId="77777777" w:rsidR="00615D9F" w:rsidRPr="00661532" w:rsidRDefault="00615D9F" w:rsidP="00615D9F">
      <w:pPr>
        <w:rPr>
          <w:b/>
          <w:bCs/>
          <w:u w:val="single"/>
        </w:rPr>
      </w:pPr>
      <w:r w:rsidRPr="00661532">
        <w:rPr>
          <w:b/>
          <w:bCs/>
          <w:u w:val="single"/>
        </w:rPr>
        <w:t>Graduated 2017</w:t>
      </w:r>
    </w:p>
    <w:p w14:paraId="55304A71" w14:textId="77777777" w:rsidR="00615D9F" w:rsidRDefault="00615D9F" w:rsidP="00615D9F">
      <w:pPr>
        <w:widowControl w:val="0"/>
      </w:pPr>
      <w:r>
        <w:t>Ballard (Embry), Erica</w:t>
      </w:r>
      <w:r>
        <w:tab/>
        <w:t>Fellowship:  Retina, Univ of MO</w:t>
      </w:r>
    </w:p>
    <w:p w14:paraId="38A4BBE6" w14:textId="77777777" w:rsidR="00615D9F" w:rsidRDefault="00615D9F" w:rsidP="00615D9F">
      <w:pPr>
        <w:widowControl w:val="0"/>
      </w:pPr>
      <w:r>
        <w:t>Rodier, Jason</w:t>
      </w:r>
      <w:r>
        <w:tab/>
      </w:r>
      <w:r>
        <w:tab/>
      </w:r>
      <w:r>
        <w:tab/>
        <w:t>Comprehensive</w:t>
      </w:r>
    </w:p>
    <w:p w14:paraId="22C94125" w14:textId="77777777" w:rsidR="00615D9F" w:rsidRDefault="00615D9F" w:rsidP="00615D9F">
      <w:pPr>
        <w:widowControl w:val="0"/>
      </w:pPr>
      <w:r>
        <w:t>Wilson DO, Philip</w:t>
      </w:r>
      <w:r>
        <w:tab/>
      </w:r>
      <w:r>
        <w:tab/>
        <w:t>Comprehensive</w:t>
      </w:r>
    </w:p>
    <w:p w14:paraId="1DD4F313" w14:textId="77777777" w:rsidR="00615D9F" w:rsidRPr="00661532" w:rsidRDefault="00615D9F" w:rsidP="00615D9F">
      <w:pPr>
        <w:rPr>
          <w:b/>
          <w:bCs/>
          <w:u w:val="single"/>
        </w:rPr>
      </w:pPr>
      <w:r w:rsidRPr="00661532">
        <w:rPr>
          <w:b/>
          <w:bCs/>
          <w:u w:val="single"/>
        </w:rPr>
        <w:t>Graduated 2016</w:t>
      </w:r>
    </w:p>
    <w:p w14:paraId="0D7DD016" w14:textId="77777777" w:rsidR="00615D9F" w:rsidRDefault="00615D9F" w:rsidP="00615D9F">
      <w:r>
        <w:t>Stanley Tyler Pace</w:t>
      </w:r>
      <w:r w:rsidRPr="004B6646">
        <w:t xml:space="preserve"> </w:t>
      </w:r>
      <w:r>
        <w:tab/>
      </w:r>
      <w:r>
        <w:tab/>
      </w:r>
      <w:r w:rsidRPr="004B6646">
        <w:t xml:space="preserve">Fellowship: </w:t>
      </w:r>
      <w:r>
        <w:t xml:space="preserve">Oculoplastic; </w:t>
      </w:r>
      <w:proofErr w:type="spellStart"/>
      <w:r>
        <w:t>Wakeforest</w:t>
      </w:r>
      <w:proofErr w:type="spellEnd"/>
      <w:r>
        <w:t xml:space="preserve"> University</w:t>
      </w:r>
    </w:p>
    <w:p w14:paraId="2EA4879A" w14:textId="77777777" w:rsidR="00615D9F" w:rsidRDefault="00615D9F" w:rsidP="00615D9F">
      <w:r>
        <w:t>Mircea Coca</w:t>
      </w:r>
      <w:r>
        <w:tab/>
      </w:r>
      <w:r>
        <w:tab/>
      </w:r>
      <w:r>
        <w:tab/>
        <w:t>Fellowship: Retina, Chicago, Illinois</w:t>
      </w:r>
    </w:p>
    <w:p w14:paraId="78F2EDD7" w14:textId="77777777" w:rsidR="00615D9F" w:rsidRDefault="00615D9F" w:rsidP="00615D9F">
      <w:r>
        <w:t>Emily Shortridge</w:t>
      </w:r>
      <w:r>
        <w:tab/>
      </w:r>
      <w:r>
        <w:tab/>
        <w:t>Fellowship: Pediatric Ophthalmology; University of South Carolina</w:t>
      </w:r>
    </w:p>
    <w:p w14:paraId="1A9B5B93" w14:textId="77777777" w:rsidR="00615D9F" w:rsidRDefault="00615D9F" w:rsidP="00615D9F">
      <w:r>
        <w:t>Jason Zhang</w:t>
      </w:r>
      <w:r>
        <w:tab/>
      </w:r>
      <w:r>
        <w:tab/>
      </w:r>
      <w:r>
        <w:tab/>
        <w:t>Comprehensive</w:t>
      </w:r>
    </w:p>
    <w:p w14:paraId="5514E3A7" w14:textId="77777777" w:rsidR="00615D9F" w:rsidRPr="00661532" w:rsidRDefault="00615D9F" w:rsidP="00615D9F">
      <w:r w:rsidRPr="00661532">
        <w:rPr>
          <w:b/>
          <w:bCs/>
          <w:u w:val="single"/>
        </w:rPr>
        <w:t>Graduated 2015</w:t>
      </w:r>
    </w:p>
    <w:p w14:paraId="1D6E61ED" w14:textId="77777777" w:rsidR="00615D9F" w:rsidRDefault="00615D9F" w:rsidP="00615D9F">
      <w:r>
        <w:t>Diana Chao</w:t>
      </w:r>
      <w:r w:rsidRPr="004B6646">
        <w:t xml:space="preserve"> </w:t>
      </w:r>
      <w:r>
        <w:tab/>
      </w:r>
      <w:r>
        <w:tab/>
      </w:r>
      <w:r>
        <w:tab/>
      </w:r>
      <w:r w:rsidRPr="004B6646">
        <w:t xml:space="preserve">Fellowship: </w:t>
      </w:r>
      <w:r>
        <w:t>Glaucoma</w:t>
      </w:r>
      <w:r w:rsidRPr="004B6646">
        <w:t xml:space="preserve">, </w:t>
      </w:r>
      <w:r>
        <w:t>USC Doheny Eye Institute</w:t>
      </w:r>
    </w:p>
    <w:p w14:paraId="2EAF75EC" w14:textId="77777777" w:rsidR="00615D9F" w:rsidRDefault="00615D9F" w:rsidP="00615D9F">
      <w:r>
        <w:t>Alex Davis</w:t>
      </w:r>
      <w:r>
        <w:tab/>
      </w:r>
      <w:r>
        <w:tab/>
      </w:r>
      <w:r>
        <w:tab/>
        <w:t>Fellowship: Cornea, University of Minnesota</w:t>
      </w:r>
    </w:p>
    <w:p w14:paraId="1C4BBAC0" w14:textId="77777777" w:rsidR="00615D9F" w:rsidRDefault="00615D9F" w:rsidP="00615D9F">
      <w:r>
        <w:t>Rick Nordgren</w:t>
      </w:r>
      <w:r>
        <w:tab/>
      </w:r>
      <w:r>
        <w:tab/>
      </w:r>
      <w:r>
        <w:tab/>
        <w:t>Fellowship: Retina, Vitreoretinal Consultants Fort Wayne</w:t>
      </w:r>
    </w:p>
    <w:p w14:paraId="0733FE20" w14:textId="6CF70049" w:rsidR="00615D9F" w:rsidRPr="00615D9F" w:rsidRDefault="00615D9F" w:rsidP="00615D9F">
      <w:r>
        <w:t>Sohrab Tofigh</w:t>
      </w:r>
      <w:r>
        <w:tab/>
      </w:r>
      <w:r>
        <w:tab/>
      </w:r>
      <w:r>
        <w:tab/>
        <w:t>Fellowship: Medical Retina, UCLA</w:t>
      </w:r>
      <w:r>
        <w:tab/>
      </w:r>
    </w:p>
    <w:p w14:paraId="70A8C459" w14:textId="77777777" w:rsidR="00615D9F" w:rsidRPr="00661532" w:rsidRDefault="00615D9F" w:rsidP="00615D9F">
      <w:pPr>
        <w:rPr>
          <w:b/>
          <w:bCs/>
          <w:u w:val="single"/>
        </w:rPr>
      </w:pPr>
      <w:r w:rsidRPr="00661532">
        <w:rPr>
          <w:b/>
          <w:bCs/>
          <w:u w:val="single"/>
        </w:rPr>
        <w:t>Graduated 2014</w:t>
      </w:r>
    </w:p>
    <w:p w14:paraId="1581896A" w14:textId="77777777" w:rsidR="00615D9F" w:rsidRDefault="00615D9F" w:rsidP="00615D9F">
      <w:pPr>
        <w:ind w:left="2880" w:hanging="2880"/>
      </w:pPr>
      <w:r>
        <w:t>James Kim</w:t>
      </w:r>
      <w:r>
        <w:tab/>
        <w:t>Fellowship: Retina, Medical College of Wisconsin</w:t>
      </w:r>
    </w:p>
    <w:p w14:paraId="25815D62" w14:textId="77777777" w:rsidR="00615D9F" w:rsidRDefault="00615D9F" w:rsidP="00615D9F">
      <w:r>
        <w:t>Brian Tieu</w:t>
      </w:r>
      <w:r>
        <w:tab/>
      </w:r>
      <w:r>
        <w:tab/>
      </w:r>
      <w:r>
        <w:tab/>
        <w:t>Fellowship: Retina, University of Mississippi</w:t>
      </w:r>
    </w:p>
    <w:p w14:paraId="6EE84314" w14:textId="77777777" w:rsidR="00615D9F" w:rsidRPr="00F22CCF" w:rsidRDefault="00615D9F" w:rsidP="00615D9F">
      <w:r w:rsidRPr="00F22CCF">
        <w:t>Cynthia Tung</w:t>
      </w:r>
      <w:r w:rsidRPr="00F22CCF">
        <w:tab/>
      </w:r>
      <w:r w:rsidRPr="00F22CCF">
        <w:tab/>
      </w:r>
      <w:r>
        <w:tab/>
      </w:r>
      <w:r w:rsidRPr="00F22CCF">
        <w:t xml:space="preserve">Fellowship: </w:t>
      </w:r>
      <w:r>
        <w:t>Cornea, University of Buffalo</w:t>
      </w:r>
    </w:p>
    <w:p w14:paraId="5F62453C" w14:textId="77777777" w:rsidR="00615D9F" w:rsidRPr="00661532" w:rsidRDefault="00615D9F" w:rsidP="00615D9F">
      <w:pPr>
        <w:rPr>
          <w:b/>
          <w:bCs/>
          <w:u w:val="single"/>
        </w:rPr>
      </w:pPr>
      <w:r>
        <w:t xml:space="preserve">Tomasz </w:t>
      </w:r>
      <w:proofErr w:type="spellStart"/>
      <w:r>
        <w:t>Wiraszka</w:t>
      </w:r>
      <w:proofErr w:type="spellEnd"/>
      <w:r>
        <w:tab/>
      </w:r>
      <w:r>
        <w:tab/>
        <w:t>Fellowship: Retina, South Texas Retina Consultants</w:t>
      </w:r>
      <w:r>
        <w:br/>
      </w:r>
      <w:r w:rsidRPr="00661532">
        <w:rPr>
          <w:b/>
          <w:bCs/>
          <w:u w:val="single"/>
        </w:rPr>
        <w:t>Graduated 2013</w:t>
      </w:r>
    </w:p>
    <w:p w14:paraId="5806E916" w14:textId="77777777" w:rsidR="00615D9F" w:rsidRDefault="00615D9F" w:rsidP="00615D9F">
      <w:pPr>
        <w:ind w:left="2880" w:hanging="2880"/>
      </w:pPr>
      <w:r>
        <w:t>Belal Bakir</w:t>
      </w:r>
      <w:r>
        <w:tab/>
        <w:t xml:space="preserve">Fellowship: Glaucoma, Massachusetts Eye and Ear Infirmary, Harvard                                </w:t>
      </w:r>
    </w:p>
    <w:p w14:paraId="1C28C61D" w14:textId="77777777" w:rsidR="00615D9F" w:rsidRDefault="00615D9F" w:rsidP="00615D9F">
      <w:r>
        <w:t>Adeel Khan</w:t>
      </w:r>
      <w:r>
        <w:tab/>
      </w:r>
      <w:r>
        <w:tab/>
      </w:r>
      <w:r>
        <w:tab/>
        <w:t>Fellowship: Retina, Fort Wayne Retina Institute</w:t>
      </w:r>
    </w:p>
    <w:p w14:paraId="63450732" w14:textId="77777777" w:rsidR="00615D9F" w:rsidRDefault="00615D9F" w:rsidP="00615D9F">
      <w:r>
        <w:t>Thanh-Giao Nguyen</w:t>
      </w:r>
      <w:r>
        <w:tab/>
      </w:r>
      <w:r>
        <w:tab/>
        <w:t>Fellowship: Orlando VA Medical Center</w:t>
      </w:r>
    </w:p>
    <w:p w14:paraId="6A320000" w14:textId="77777777" w:rsidR="00615D9F" w:rsidRDefault="00615D9F" w:rsidP="00615D9F">
      <w:r>
        <w:t xml:space="preserve">Nima </w:t>
      </w:r>
      <w:proofErr w:type="spellStart"/>
      <w:r>
        <w:t>Tirgan</w:t>
      </w:r>
      <w:proofErr w:type="spellEnd"/>
      <w:r>
        <w:tab/>
      </w:r>
      <w:r>
        <w:tab/>
      </w:r>
      <w:r>
        <w:tab/>
        <w:t>Fellowship: Retina Institute of West Virginia</w:t>
      </w:r>
    </w:p>
    <w:p w14:paraId="3A351731" w14:textId="3220B211" w:rsidR="00C4366F" w:rsidRDefault="00C4366F">
      <w:pPr>
        <w:spacing w:after="93" w:line="259" w:lineRule="auto"/>
        <w:ind w:left="0" w:right="0" w:firstLine="0"/>
      </w:pPr>
    </w:p>
    <w:p w14:paraId="21C79004" w14:textId="77777777" w:rsidR="00C4366F" w:rsidRDefault="00E41AB3">
      <w:pPr>
        <w:pStyle w:val="Heading2"/>
        <w:ind w:left="-5"/>
      </w:pPr>
      <w:r>
        <w:t>RESEARCH ACTIVITIES_______________________________________________________________</w:t>
      </w:r>
      <w:r>
        <w:rPr>
          <w:u w:val="none"/>
        </w:rPr>
        <w:t xml:space="preserve"> </w:t>
      </w:r>
    </w:p>
    <w:p w14:paraId="7FEC9B6D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313AAB8" w14:textId="77777777" w:rsidR="00C4366F" w:rsidRDefault="00E41AB3">
      <w:pPr>
        <w:spacing w:after="5" w:line="250" w:lineRule="auto"/>
        <w:ind w:left="-5" w:right="646"/>
      </w:pPr>
      <w:r>
        <w:rPr>
          <w:b/>
        </w:rPr>
        <w:t>Editorial Board Memberships:</w:t>
      </w:r>
      <w:r>
        <w:t xml:space="preserve"> </w:t>
      </w:r>
    </w:p>
    <w:p w14:paraId="148933EE" w14:textId="77777777" w:rsidR="00C4366F" w:rsidRDefault="00E41AB3">
      <w:pPr>
        <w:tabs>
          <w:tab w:val="center" w:pos="5760"/>
          <w:tab w:val="center" w:pos="6480"/>
          <w:tab w:val="center" w:pos="7200"/>
          <w:tab w:val="center" w:pos="8440"/>
        </w:tabs>
        <w:ind w:left="-15" w:right="0" w:firstLine="0"/>
      </w:pPr>
      <w:r>
        <w:t xml:space="preserve">Journal of Ophthalmology- Open Access (JOOA)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2014-2016</w:t>
      </w:r>
      <w:r>
        <w:rPr>
          <w:sz w:val="27"/>
        </w:rPr>
        <w:t xml:space="preserve">    </w:t>
      </w:r>
    </w:p>
    <w:p w14:paraId="6E99F831" w14:textId="77777777" w:rsidR="00C4366F" w:rsidRDefault="00E41AB3">
      <w:pPr>
        <w:spacing w:after="0" w:line="259" w:lineRule="auto"/>
        <w:ind w:left="0" w:right="0" w:firstLine="0"/>
      </w:pPr>
      <w:r>
        <w:rPr>
          <w:sz w:val="27"/>
        </w:rPr>
        <w:t xml:space="preserve"> </w:t>
      </w:r>
    </w:p>
    <w:p w14:paraId="23D35BA0" w14:textId="77777777" w:rsidR="00C4366F" w:rsidRDefault="00E41AB3">
      <w:pPr>
        <w:spacing w:after="93" w:line="259" w:lineRule="auto"/>
        <w:ind w:left="0" w:right="0" w:firstLine="0"/>
        <w:rPr>
          <w:b/>
        </w:rPr>
      </w:pPr>
      <w:r>
        <w:rPr>
          <w:b/>
        </w:rPr>
        <w:t xml:space="preserve"> </w:t>
      </w:r>
    </w:p>
    <w:p w14:paraId="23BD5C6C" w14:textId="77777777" w:rsidR="00615D9F" w:rsidRDefault="00615D9F">
      <w:pPr>
        <w:spacing w:after="93" w:line="259" w:lineRule="auto"/>
        <w:ind w:left="0" w:right="0" w:firstLine="0"/>
        <w:rPr>
          <w:b/>
        </w:rPr>
      </w:pPr>
    </w:p>
    <w:p w14:paraId="37A2A2CE" w14:textId="77777777" w:rsidR="00615D9F" w:rsidRDefault="00615D9F">
      <w:pPr>
        <w:spacing w:after="93" w:line="259" w:lineRule="auto"/>
        <w:ind w:left="0" w:right="0" w:firstLine="0"/>
        <w:rPr>
          <w:b/>
        </w:rPr>
      </w:pPr>
    </w:p>
    <w:p w14:paraId="12708D61" w14:textId="77777777" w:rsidR="00615D9F" w:rsidRDefault="00615D9F">
      <w:pPr>
        <w:spacing w:after="93" w:line="259" w:lineRule="auto"/>
        <w:ind w:left="0" w:right="0" w:firstLine="0"/>
      </w:pPr>
    </w:p>
    <w:p w14:paraId="3BCF23AE" w14:textId="77777777" w:rsidR="00E96C2F" w:rsidRDefault="00E96C2F">
      <w:pPr>
        <w:pStyle w:val="Heading2"/>
        <w:spacing w:after="105"/>
        <w:ind w:left="-5"/>
      </w:pPr>
    </w:p>
    <w:p w14:paraId="7E6ECB48" w14:textId="58C5EAD7" w:rsidR="00C4366F" w:rsidRDefault="00E41AB3">
      <w:pPr>
        <w:pStyle w:val="Heading2"/>
        <w:spacing w:after="105"/>
        <w:ind w:left="-5"/>
      </w:pPr>
      <w:r>
        <w:t>CLINICAL RESEARCH TRIALS_________________________________________________________</w:t>
      </w:r>
      <w:r>
        <w:rPr>
          <w:u w:val="none"/>
        </w:rPr>
        <w:t xml:space="preserve"> </w:t>
      </w:r>
    </w:p>
    <w:p w14:paraId="7B799844" w14:textId="77777777" w:rsidR="00C4366F" w:rsidRDefault="00E41A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83"/>
        </w:tabs>
        <w:spacing w:after="5" w:line="250" w:lineRule="auto"/>
        <w:ind w:left="-15" w:right="0" w:firstLine="0"/>
      </w:pPr>
      <w:r>
        <w:rPr>
          <w:b/>
        </w:rPr>
        <w:t xml:space="preserve">Principal Investigator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2022-Present   </w:t>
      </w:r>
    </w:p>
    <w:p w14:paraId="02D3665D" w14:textId="77777777" w:rsidR="00C4366F" w:rsidRPr="00481B71" w:rsidRDefault="00E41AB3">
      <w:pPr>
        <w:spacing w:after="26" w:line="219" w:lineRule="auto"/>
        <w:ind w:left="0" w:right="369" w:firstLine="0"/>
        <w:rPr>
          <w:rFonts w:asciiTheme="majorBidi" w:hAnsiTheme="majorBidi" w:cstheme="majorBidi"/>
        </w:rPr>
      </w:pPr>
      <w:r w:rsidRPr="00481B71">
        <w:rPr>
          <w:rFonts w:asciiTheme="majorBidi" w:eastAsia="Calibri" w:hAnsiTheme="majorBidi" w:cstheme="majorBidi"/>
          <w:color w:val="000000" w:themeColor="text1"/>
        </w:rPr>
        <w:t xml:space="preserve">A Randomized, Partially Masked, Controlled, Phase 3 Clinical Study to Evaluate the Efficacy and Safety of RGX-314 Gene Therapy in Participants with </w:t>
      </w:r>
      <w:proofErr w:type="spellStart"/>
      <w:r w:rsidRPr="00481B71">
        <w:rPr>
          <w:rFonts w:asciiTheme="majorBidi" w:eastAsia="Calibri" w:hAnsiTheme="majorBidi" w:cstheme="majorBidi"/>
          <w:color w:val="000000" w:themeColor="text1"/>
        </w:rPr>
        <w:t>nAMD</w:t>
      </w:r>
      <w:proofErr w:type="spellEnd"/>
      <w:r w:rsidRPr="00481B71">
        <w:rPr>
          <w:rFonts w:asciiTheme="majorBidi" w:hAnsiTheme="majorBidi" w:cstheme="majorBidi"/>
          <w:color w:val="000000" w:themeColor="text1"/>
        </w:rPr>
        <w:t xml:space="preserve"> </w:t>
      </w:r>
      <w:r w:rsidRPr="00481B71">
        <w:rPr>
          <w:rFonts w:asciiTheme="majorBidi" w:hAnsiTheme="majorBidi" w:cstheme="majorBidi"/>
        </w:rPr>
        <w:tab/>
        <w:t xml:space="preserve"> </w:t>
      </w:r>
    </w:p>
    <w:p w14:paraId="030AA26E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4A06029F" w14:textId="77777777" w:rsidR="00C4366F" w:rsidRDefault="00E41A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613"/>
        </w:tabs>
        <w:spacing w:after="5" w:line="250" w:lineRule="auto"/>
        <w:ind w:left="-15" w:right="0" w:firstLine="0"/>
      </w:pPr>
      <w:r>
        <w:rPr>
          <w:b/>
        </w:rPr>
        <w:t xml:space="preserve">Principal Investigator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t>2025- Present</w:t>
      </w:r>
      <w:r>
        <w:rPr>
          <w:b/>
        </w:rPr>
        <w:t xml:space="preserve"> </w:t>
      </w:r>
    </w:p>
    <w:p w14:paraId="39DEA1B7" w14:textId="445E830C" w:rsidR="00C4366F" w:rsidRDefault="00E41AB3" w:rsidP="00615D9F">
      <w:pPr>
        <w:ind w:left="-5" w:right="41"/>
      </w:pPr>
      <w:r>
        <w:t xml:space="preserve">Randomized, double-masked, active-controlled, multicenter study to evaluate efficacy and safety of two  regimens of intravitreal BI 771716 against </w:t>
      </w:r>
      <w:proofErr w:type="spellStart"/>
      <w:r>
        <w:t>pegcetacoplan</w:t>
      </w:r>
      <w:proofErr w:type="spellEnd"/>
      <w:r>
        <w:t xml:space="preserve"> in participants with geographic atrophy secondary  </w:t>
      </w:r>
    </w:p>
    <w:p w14:paraId="2CEEAF2A" w14:textId="77777777" w:rsidR="00C4366F" w:rsidRDefault="00E41A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83"/>
        </w:tabs>
        <w:spacing w:after="5" w:line="250" w:lineRule="auto"/>
        <w:ind w:left="-15" w:right="0" w:firstLine="0"/>
      </w:pPr>
      <w:r>
        <w:rPr>
          <w:b/>
        </w:rPr>
        <w:t>Principal Investigator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2025- Present </w:t>
      </w:r>
    </w:p>
    <w:p w14:paraId="5BC2B540" w14:textId="77777777" w:rsidR="00C4366F" w:rsidRDefault="00E41AB3">
      <w:pPr>
        <w:ind w:left="-5" w:right="41"/>
      </w:pPr>
      <w:r>
        <w:t xml:space="preserve">Phase II trial in patients with geographic atrophy: A randomized, double-masked, placebo-controlled, dose- finding study to evaluate the efficacy and safety of BI 1584862 (JADE) </w:t>
      </w:r>
    </w:p>
    <w:p w14:paraId="57B02DAB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CD4D5A9" w14:textId="77777777" w:rsidR="00C4366F" w:rsidRDefault="00E41A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583"/>
        </w:tabs>
        <w:spacing w:after="5" w:line="250" w:lineRule="auto"/>
        <w:ind w:left="-15" w:right="0" w:firstLine="0"/>
      </w:pPr>
      <w:r>
        <w:rPr>
          <w:b/>
        </w:rPr>
        <w:t xml:space="preserve">Principal Investigator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 2018-Present   </w:t>
      </w:r>
    </w:p>
    <w:p w14:paraId="2C157463" w14:textId="77777777" w:rsidR="00C4366F" w:rsidRDefault="00E41AB3">
      <w:pPr>
        <w:tabs>
          <w:tab w:val="center" w:pos="6480"/>
          <w:tab w:val="center" w:pos="7200"/>
          <w:tab w:val="center" w:pos="7920"/>
        </w:tabs>
        <w:ind w:left="-15" w:right="0" w:firstLine="0"/>
      </w:pPr>
      <w:r>
        <w:t>Diabetic Retinopathy Clinical Research Network (</w:t>
      </w:r>
      <w:proofErr w:type="spellStart"/>
      <w:r>
        <w:t>DRCRnet</w:t>
      </w:r>
      <w:proofErr w:type="spellEnd"/>
      <w:r>
        <w:t xml:space="preserve">) </w:t>
      </w:r>
      <w:r>
        <w:tab/>
        <w:t xml:space="preserve"> </w:t>
      </w:r>
      <w:r>
        <w:tab/>
        <w:t xml:space="preserve"> </w:t>
      </w:r>
      <w:r>
        <w:tab/>
        <w:t xml:space="preserve">  </w:t>
      </w:r>
    </w:p>
    <w:p w14:paraId="4E1EB216" w14:textId="77777777" w:rsidR="00C4366F" w:rsidRDefault="00E41AB3">
      <w:pPr>
        <w:spacing w:after="3" w:line="259" w:lineRule="auto"/>
        <w:ind w:left="0" w:right="0" w:firstLine="0"/>
      </w:pPr>
      <w:r>
        <w:rPr>
          <w:rFonts w:ascii="Calibri" w:eastAsia="Calibri" w:hAnsi="Calibri" w:cs="Calibri"/>
        </w:rPr>
        <w:t xml:space="preserve"> </w:t>
      </w:r>
    </w:p>
    <w:p w14:paraId="0AA2D1B5" w14:textId="77777777" w:rsidR="00C4366F" w:rsidRDefault="00E41AB3">
      <w:pPr>
        <w:numPr>
          <w:ilvl w:val="0"/>
          <w:numId w:val="1"/>
        </w:numPr>
        <w:spacing w:after="25" w:line="240" w:lineRule="auto"/>
        <w:ind w:right="0" w:hanging="360"/>
      </w:pPr>
      <w:proofErr w:type="spellStart"/>
      <w:r>
        <w:rPr>
          <w:rFonts w:ascii="Calibri" w:eastAsia="Calibri" w:hAnsi="Calibri" w:cs="Calibri"/>
          <w:b/>
        </w:rPr>
        <w:t>DRCRnet</w:t>
      </w:r>
      <w:proofErr w:type="spellEnd"/>
      <w:r>
        <w:rPr>
          <w:rFonts w:ascii="Calibri" w:eastAsia="Calibri" w:hAnsi="Calibri" w:cs="Calibri"/>
          <w:b/>
        </w:rPr>
        <w:t>- Protocol AF</w:t>
      </w:r>
      <w:r>
        <w:rPr>
          <w:rFonts w:ascii="Calibri" w:eastAsia="Calibri" w:hAnsi="Calibri" w:cs="Calibri"/>
        </w:rPr>
        <w:t xml:space="preserve"> - Clinical Trial Evaluating Fenofibrate for Prevention of Diabetic Retinopathy Worsening </w:t>
      </w:r>
    </w:p>
    <w:p w14:paraId="2353CCD2" w14:textId="77777777" w:rsidR="00C4366F" w:rsidRDefault="00E41AB3">
      <w:pPr>
        <w:numPr>
          <w:ilvl w:val="0"/>
          <w:numId w:val="1"/>
        </w:numPr>
        <w:spacing w:after="25" w:line="240" w:lineRule="auto"/>
        <w:ind w:right="0" w:hanging="360"/>
      </w:pPr>
      <w:proofErr w:type="spellStart"/>
      <w:r>
        <w:rPr>
          <w:rFonts w:ascii="Calibri" w:eastAsia="Calibri" w:hAnsi="Calibri" w:cs="Calibri"/>
          <w:b/>
        </w:rPr>
        <w:t>DRCRnet</w:t>
      </w:r>
      <w:proofErr w:type="spellEnd"/>
      <w:r>
        <w:rPr>
          <w:rFonts w:ascii="Calibri" w:eastAsia="Calibri" w:hAnsi="Calibri" w:cs="Calibri"/>
          <w:b/>
        </w:rPr>
        <w:t>- Genes in Retinal Disease</w:t>
      </w:r>
      <w:r>
        <w:rPr>
          <w:rFonts w:ascii="Calibri" w:eastAsia="Calibri" w:hAnsi="Calibri" w:cs="Calibri"/>
        </w:rPr>
        <w:t xml:space="preserve"> Project - Collecting blood samples with extracted genetic material and clinical phenotype information as a resource for the research community, both public and private institutions.  </w:t>
      </w:r>
    </w:p>
    <w:p w14:paraId="53B3B6D1" w14:textId="11DDA248" w:rsidR="00C4366F" w:rsidRDefault="00E41AB3" w:rsidP="00481B71">
      <w:pPr>
        <w:numPr>
          <w:ilvl w:val="0"/>
          <w:numId w:val="1"/>
        </w:numPr>
        <w:spacing w:after="0" w:line="240" w:lineRule="auto"/>
        <w:ind w:right="0" w:hanging="360"/>
      </w:pPr>
      <w:proofErr w:type="spellStart"/>
      <w:r>
        <w:rPr>
          <w:rFonts w:ascii="Calibri" w:eastAsia="Calibri" w:hAnsi="Calibri" w:cs="Calibri"/>
          <w:b/>
        </w:rPr>
        <w:t>DRCRnet</w:t>
      </w:r>
      <w:proofErr w:type="spellEnd"/>
      <w:r>
        <w:rPr>
          <w:rFonts w:ascii="Calibri" w:eastAsia="Calibri" w:hAnsi="Calibri" w:cs="Calibri"/>
          <w:b/>
        </w:rPr>
        <w:t xml:space="preserve">- Protocol AM- </w:t>
      </w:r>
      <w:r>
        <w:rPr>
          <w:rFonts w:ascii="Calibri" w:eastAsia="Calibri" w:hAnsi="Calibri" w:cs="Calibri"/>
        </w:rPr>
        <w:t xml:space="preserve">A Randomized Trial Comparing Immediate versus Deferred Surgery for Symptomatic Epiretinal Membranes </w:t>
      </w:r>
    </w:p>
    <w:p w14:paraId="307951DC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94627E9" w14:textId="77777777" w:rsidR="00C4366F" w:rsidRDefault="00E41AB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40"/>
        </w:tabs>
        <w:spacing w:after="5" w:line="250" w:lineRule="auto"/>
        <w:ind w:left="-15" w:right="0" w:firstLine="0"/>
      </w:pPr>
      <w:r>
        <w:rPr>
          <w:b/>
        </w:rPr>
        <w:t xml:space="preserve">Collaborator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2019-2020   </w:t>
      </w:r>
    </w:p>
    <w:p w14:paraId="5375D7F5" w14:textId="77777777" w:rsidR="00C4366F" w:rsidRDefault="00E41AB3">
      <w:pPr>
        <w:ind w:left="-5" w:right="41"/>
      </w:pPr>
      <w:r>
        <w:t xml:space="preserve">A 24-Week Randomized, Double-Blind, Placebo-Controlled, Parallel-Group, Multicenter Study Evaluating the Efficacy and Safety of Intranasal Administration of 186 and 372 </w:t>
      </w:r>
      <w:proofErr w:type="spellStart"/>
      <w:r>
        <w:t>μg</w:t>
      </w:r>
      <w:proofErr w:type="spellEnd"/>
      <w:r>
        <w:t xml:space="preserve"> of OPN-375 Twice a Day (BID) in Subjects with Chronic Sinusitis </w:t>
      </w:r>
      <w:proofErr w:type="gramStart"/>
      <w:r>
        <w:t>With</w:t>
      </w:r>
      <w:proofErr w:type="gramEnd"/>
      <w:r>
        <w:t xml:space="preserve"> or Without the Presence of Nasal Polyps. </w:t>
      </w:r>
    </w:p>
    <w:p w14:paraId="6AEAA253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46623F91" w14:textId="77777777" w:rsidR="00C4366F" w:rsidRDefault="00E41AB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40"/>
        </w:tabs>
        <w:spacing w:after="5" w:line="250" w:lineRule="auto"/>
        <w:ind w:left="-15" w:right="0" w:firstLine="0"/>
      </w:pPr>
      <w:r>
        <w:rPr>
          <w:b/>
        </w:rPr>
        <w:t xml:space="preserve">Collaborator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2019-2020 </w:t>
      </w:r>
    </w:p>
    <w:p w14:paraId="422D696E" w14:textId="77777777" w:rsidR="00C4366F" w:rsidRDefault="00E41AB3">
      <w:pPr>
        <w:ind w:left="-5" w:right="41"/>
      </w:pPr>
      <w:r>
        <w:t xml:space="preserve">A 16-Week Randomized, Double-Blind, Placebo Controlled, Parallel-Group, Multicenter Study Evaluating the Efficacy and Safety of OPN-375 186 -Week Open-Label Treatment Phase. </w:t>
      </w:r>
    </w:p>
    <w:p w14:paraId="63326CF0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208A1412" w14:textId="77777777" w:rsidR="00C4366F" w:rsidRDefault="00E41A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40"/>
        </w:tabs>
        <w:spacing w:after="5" w:line="250" w:lineRule="auto"/>
        <w:ind w:left="-15" w:right="0" w:firstLine="0"/>
      </w:pPr>
      <w:r>
        <w:rPr>
          <w:b/>
        </w:rPr>
        <w:t xml:space="preserve">Principal Investigator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2015-2016        </w:t>
      </w:r>
    </w:p>
    <w:p w14:paraId="6C30CB0E" w14:textId="77777777" w:rsidR="00C4366F" w:rsidRDefault="00E41AB3">
      <w:pPr>
        <w:ind w:left="-5" w:right="41"/>
      </w:pPr>
      <w:r>
        <w:t xml:space="preserve">Phase 3, Multicenter, randomized, double-masked, parallel-group, active-controlled study to investigate the   Safety and Efficacy of </w:t>
      </w:r>
      <w:proofErr w:type="spellStart"/>
      <w:r>
        <w:t>Abicipar</w:t>
      </w:r>
      <w:proofErr w:type="spellEnd"/>
      <w:r>
        <w:t xml:space="preserve"> Pegol (AGN-150998) in Patients with Neovascular Age-related Macular   Degeneration. </w:t>
      </w:r>
    </w:p>
    <w:p w14:paraId="19D767E0" w14:textId="6CEA6A8A" w:rsidR="00C4366F" w:rsidRDefault="00E41AB3" w:rsidP="00481B71">
      <w:pPr>
        <w:spacing w:after="0" w:line="259" w:lineRule="auto"/>
        <w:ind w:left="0" w:right="0" w:firstLine="0"/>
      </w:pPr>
      <w:r>
        <w:t xml:space="preserve"> </w:t>
      </w:r>
    </w:p>
    <w:p w14:paraId="77B8B6F7" w14:textId="77777777" w:rsidR="00C4366F" w:rsidRDefault="00E41AB3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40"/>
        </w:tabs>
        <w:spacing w:after="5" w:line="250" w:lineRule="auto"/>
        <w:ind w:left="-15" w:right="0" w:firstLine="0"/>
      </w:pPr>
      <w:r>
        <w:rPr>
          <w:b/>
        </w:rPr>
        <w:t xml:space="preserve">Principal Investigator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2012-2016 </w:t>
      </w:r>
    </w:p>
    <w:p w14:paraId="04502396" w14:textId="77777777" w:rsidR="00C4366F" w:rsidRDefault="00E41AB3">
      <w:pPr>
        <w:ind w:left="-5" w:right="41"/>
      </w:pPr>
      <w:r>
        <w:t xml:space="preserve">GSK Study BAM114341: A Phase 2, Multi-Centre, Randomized, Double-Masked, Placebo-Controlled,  </w:t>
      </w:r>
    </w:p>
    <w:p w14:paraId="1171DCBB" w14:textId="77777777" w:rsidR="00C4366F" w:rsidRDefault="00E41AB3">
      <w:pPr>
        <w:ind w:left="-5" w:right="41"/>
      </w:pPr>
      <w:r>
        <w:t xml:space="preserve">Parallel-Group Study to Investigate the Safety, Tolerability, Efficacy, Pharmacokinetics and </w:t>
      </w:r>
    </w:p>
    <w:p w14:paraId="582D9DFE" w14:textId="77777777" w:rsidR="00C4366F" w:rsidRDefault="00E41AB3">
      <w:pPr>
        <w:ind w:left="-5" w:right="41"/>
      </w:pPr>
      <w:r>
        <w:lastRenderedPageBreak/>
        <w:t xml:space="preserve">Pharmacodynamics of GSK933776 in Adult Patients with Geographic Atrophy (GA) Secondary to </w:t>
      </w:r>
      <w:proofErr w:type="spellStart"/>
      <w:r>
        <w:t>AgeRelated</w:t>
      </w:r>
      <w:proofErr w:type="spellEnd"/>
      <w:r>
        <w:t xml:space="preserve"> Macular Degeneration (AMD). </w:t>
      </w:r>
    </w:p>
    <w:p w14:paraId="6912EB9E" w14:textId="779FB394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0D12C3CC" w14:textId="77777777" w:rsidR="00481B71" w:rsidRDefault="00481B71">
      <w:pPr>
        <w:spacing w:after="0" w:line="259" w:lineRule="auto"/>
        <w:ind w:left="0" w:right="0" w:firstLine="0"/>
      </w:pPr>
    </w:p>
    <w:p w14:paraId="00FC55F8" w14:textId="77777777" w:rsidR="00481B71" w:rsidRDefault="00481B71">
      <w:pPr>
        <w:spacing w:after="0" w:line="259" w:lineRule="auto"/>
        <w:ind w:left="0" w:right="0" w:firstLine="0"/>
      </w:pPr>
    </w:p>
    <w:p w14:paraId="15E5FE24" w14:textId="77777777" w:rsidR="00C4366F" w:rsidRDefault="00E41AB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40"/>
        </w:tabs>
        <w:spacing w:after="5" w:line="250" w:lineRule="auto"/>
        <w:ind w:left="-15" w:right="0" w:firstLine="0"/>
      </w:pPr>
      <w:r>
        <w:rPr>
          <w:b/>
        </w:rPr>
        <w:t xml:space="preserve">Co-Investigator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2014-2016       </w:t>
      </w:r>
    </w:p>
    <w:p w14:paraId="33537A94" w14:textId="77777777" w:rsidR="00C4366F" w:rsidRDefault="00E41AB3">
      <w:pPr>
        <w:ind w:left="-5" w:right="41"/>
      </w:pPr>
      <w:r>
        <w:t xml:space="preserve">Preeclampsia Eye Disease Study. A prospective observational study of women diagnosed with Preeclampsia (study group), and normotensive women, both pregnant (control group) and non-pregnant (reference group) assessing whether preeclampsia (PE) has shared genetic risk factors with age-related macular degeneration (AMD), and to assess the prevalence of retinal imaging markers using non-invasive fundus imaging. </w:t>
      </w:r>
    </w:p>
    <w:p w14:paraId="24924EE4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1BE9537A" w14:textId="77777777" w:rsidR="00C4366F" w:rsidRDefault="00E41AB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40"/>
        </w:tabs>
        <w:spacing w:after="5" w:line="250" w:lineRule="auto"/>
        <w:ind w:left="-15" w:right="0" w:firstLine="0"/>
      </w:pPr>
      <w:r>
        <w:rPr>
          <w:b/>
        </w:rPr>
        <w:t xml:space="preserve">Collaborator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2014-2016 </w:t>
      </w:r>
    </w:p>
    <w:p w14:paraId="61343035" w14:textId="77777777" w:rsidR="00C4366F" w:rsidRDefault="00E41AB3">
      <w:pPr>
        <w:ind w:left="-5" w:right="41"/>
      </w:pPr>
      <w:r>
        <w:t xml:space="preserve">A Multicenter International Prospective, Randomized Controlled Trial of Hydroxychloroquine in the  Primary Thrombosis Prophylaxis of Persistently Antiphospholipid Antibody Positive but Thrombosis-free  Patients without Systemic Autoimmune Diseases. </w:t>
      </w:r>
    </w:p>
    <w:p w14:paraId="2A2A46A2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32E4857A" w14:textId="77777777" w:rsidR="00C4366F" w:rsidRDefault="00E41AB3">
      <w:pPr>
        <w:tabs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8440"/>
        </w:tabs>
        <w:spacing w:after="5" w:line="250" w:lineRule="auto"/>
        <w:ind w:left="-15" w:right="0" w:firstLine="0"/>
      </w:pPr>
      <w:r>
        <w:rPr>
          <w:b/>
        </w:rPr>
        <w:t>Co-Investigator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2014-2015       </w:t>
      </w:r>
    </w:p>
    <w:p w14:paraId="03E15DE2" w14:textId="77777777" w:rsidR="00C4366F" w:rsidRDefault="00E41AB3">
      <w:pPr>
        <w:ind w:left="-5" w:right="41"/>
      </w:pPr>
      <w:r>
        <w:t xml:space="preserve">Multiple Ascending, Sequential, Placebo-controlled, Double-blind Study to Assess Safety, Tolerability and  Efficacy of BVS857 in Severe Burn Subjects.  </w:t>
      </w:r>
    </w:p>
    <w:p w14:paraId="77DB624B" w14:textId="77777777" w:rsidR="00C4366F" w:rsidRDefault="00E41AB3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3656C41E" w14:textId="77777777" w:rsidR="00C4366F" w:rsidRDefault="00E41AB3">
      <w:pPr>
        <w:spacing w:after="14"/>
        <w:ind w:left="-5" w:right="0"/>
      </w:pPr>
      <w:r>
        <w:rPr>
          <w:b/>
          <w:u w:val="single" w:color="000000"/>
        </w:rPr>
        <w:t>PUBLICATIONS_______________________________________________________________________</w:t>
      </w:r>
      <w:r>
        <w:rPr>
          <w:b/>
        </w:rPr>
        <w:t xml:space="preserve"> A. ARTICLES IN </w:t>
      </w:r>
      <w:r>
        <w:rPr>
          <w:b/>
          <w:u w:val="single" w:color="000000"/>
        </w:rPr>
        <w:t>PEER-REVIEWED</w:t>
      </w:r>
      <w:r>
        <w:rPr>
          <w:b/>
        </w:rPr>
        <w:t xml:space="preserve"> JOURNALS: </w:t>
      </w:r>
    </w:p>
    <w:p w14:paraId="523742D5" w14:textId="65094F7C" w:rsidR="00BB6688" w:rsidRPr="00BB6688" w:rsidRDefault="00BB6688">
      <w:pPr>
        <w:numPr>
          <w:ilvl w:val="0"/>
          <w:numId w:val="2"/>
        </w:numPr>
        <w:spacing w:after="12"/>
        <w:ind w:right="88" w:hanging="360"/>
        <w:rPr>
          <w:rFonts w:asciiTheme="majorBidi" w:hAnsiTheme="majorBidi" w:cstheme="majorBidi"/>
        </w:rPr>
      </w:pPr>
      <w:r w:rsidRPr="00BB6688">
        <w:rPr>
          <w:rFonts w:asciiTheme="majorBidi" w:hAnsiTheme="majorBidi" w:cstheme="majorBidi"/>
          <w:color w:val="212121"/>
          <w:shd w:val="clear" w:color="auto" w:fill="FFFFFF"/>
        </w:rPr>
        <w:t xml:space="preserve">Virdi G, Zhang E, Thomas M, </w:t>
      </w:r>
      <w:r w:rsidRPr="00BB6688">
        <w:rPr>
          <w:rFonts w:asciiTheme="majorBidi" w:hAnsiTheme="majorBidi" w:cstheme="majorBidi"/>
          <w:b/>
          <w:bCs/>
          <w:color w:val="212121"/>
          <w:shd w:val="clear" w:color="auto" w:fill="FFFFFF"/>
        </w:rPr>
        <w:t>Elkeeb A</w:t>
      </w:r>
      <w:r w:rsidRPr="00BB6688">
        <w:rPr>
          <w:rFonts w:asciiTheme="majorBidi" w:hAnsiTheme="majorBidi" w:cstheme="majorBidi"/>
          <w:color w:val="212121"/>
          <w:shd w:val="clear" w:color="auto" w:fill="FFFFFF"/>
        </w:rPr>
        <w:t xml:space="preserve">. Atypical Panuveitis in Disseminated Coccidioidomycosis. Retin Cases Brief Rep. 2026 Jan 30. </w:t>
      </w:r>
      <w:proofErr w:type="spellStart"/>
      <w:r w:rsidRPr="00BB6688">
        <w:rPr>
          <w:rFonts w:asciiTheme="majorBidi" w:hAnsiTheme="majorBidi" w:cstheme="majorBidi"/>
          <w:color w:val="212121"/>
          <w:shd w:val="clear" w:color="auto" w:fill="FFFFFF"/>
        </w:rPr>
        <w:t>doi</w:t>
      </w:r>
      <w:proofErr w:type="spellEnd"/>
      <w:r w:rsidRPr="00BB6688">
        <w:rPr>
          <w:rFonts w:asciiTheme="majorBidi" w:hAnsiTheme="majorBidi" w:cstheme="majorBidi"/>
          <w:color w:val="212121"/>
          <w:shd w:val="clear" w:color="auto" w:fill="FFFFFF"/>
        </w:rPr>
        <w:t>: 10.1097/ICB.0000000000001881. PMID: 41666359.</w:t>
      </w:r>
    </w:p>
    <w:p w14:paraId="39AE89E4" w14:textId="73F3274A" w:rsidR="00C4366F" w:rsidRPr="00BB6688" w:rsidRDefault="00E41AB3">
      <w:pPr>
        <w:numPr>
          <w:ilvl w:val="0"/>
          <w:numId w:val="2"/>
        </w:numPr>
        <w:spacing w:after="12"/>
        <w:ind w:right="88" w:hanging="360"/>
        <w:rPr>
          <w:rFonts w:asciiTheme="majorBidi" w:hAnsiTheme="majorBidi" w:cstheme="majorBidi"/>
        </w:rPr>
      </w:pPr>
      <w:r w:rsidRPr="00BB6688">
        <w:rPr>
          <w:rFonts w:asciiTheme="majorBidi" w:hAnsiTheme="majorBidi" w:cstheme="majorBidi"/>
        </w:rPr>
        <w:t xml:space="preserve">Zelle L M, Bodeen J L, Shah J, </w:t>
      </w:r>
      <w:proofErr w:type="spellStart"/>
      <w:r w:rsidRPr="00BB6688">
        <w:rPr>
          <w:rFonts w:asciiTheme="majorBidi" w:hAnsiTheme="majorBidi" w:cstheme="majorBidi"/>
        </w:rPr>
        <w:t>Balendiran</w:t>
      </w:r>
      <w:proofErr w:type="spellEnd"/>
      <w:r w:rsidRPr="00BB6688">
        <w:rPr>
          <w:rFonts w:asciiTheme="majorBidi" w:hAnsiTheme="majorBidi" w:cstheme="majorBidi"/>
        </w:rPr>
        <w:t xml:space="preserve"> V, </w:t>
      </w:r>
      <w:r w:rsidRPr="00BB6688">
        <w:rPr>
          <w:rFonts w:asciiTheme="majorBidi" w:hAnsiTheme="majorBidi" w:cstheme="majorBidi"/>
          <w:b/>
        </w:rPr>
        <w:t>Elkeeb A</w:t>
      </w:r>
      <w:r w:rsidRPr="00BB6688">
        <w:rPr>
          <w:rFonts w:asciiTheme="majorBidi" w:hAnsiTheme="majorBidi" w:cstheme="majorBidi"/>
        </w:rPr>
        <w:t xml:space="preserve">.  (June 10, 2025) Endophthalmitis With </w:t>
      </w:r>
    </w:p>
    <w:p w14:paraId="77ECC53E" w14:textId="77777777" w:rsidR="00C4366F" w:rsidRDefault="00E41AB3">
      <w:pPr>
        <w:ind w:left="730" w:right="41"/>
      </w:pPr>
      <w:r w:rsidRPr="00BB6688">
        <w:rPr>
          <w:rFonts w:asciiTheme="majorBidi" w:hAnsiTheme="majorBidi" w:cstheme="majorBidi"/>
        </w:rPr>
        <w:t xml:space="preserve">Subretinal Abscesses Presenting as Charles Bonnet Syndrome in a Patient </w:t>
      </w:r>
      <w:proofErr w:type="gramStart"/>
      <w:r w:rsidRPr="00BB6688">
        <w:rPr>
          <w:rFonts w:asciiTheme="majorBidi" w:hAnsiTheme="majorBidi" w:cstheme="majorBidi"/>
        </w:rPr>
        <w:t>With</w:t>
      </w:r>
      <w:proofErr w:type="gramEnd"/>
      <w:r w:rsidRPr="00BB6688">
        <w:rPr>
          <w:rFonts w:asciiTheme="majorBidi" w:hAnsiTheme="majorBidi" w:cstheme="majorBidi"/>
        </w:rPr>
        <w:t xml:space="preserve"> </w:t>
      </w:r>
      <w:proofErr w:type="spellStart"/>
      <w:r w:rsidRPr="00BB6688">
        <w:rPr>
          <w:rFonts w:asciiTheme="majorBidi" w:hAnsiTheme="majorBidi" w:cstheme="majorBidi"/>
        </w:rPr>
        <w:t>MethicillinResistant</w:t>
      </w:r>
      <w:proofErr w:type="spellEnd"/>
      <w:r w:rsidRPr="00BB6688">
        <w:rPr>
          <w:rFonts w:asciiTheme="majorBidi" w:hAnsiTheme="majorBidi" w:cstheme="majorBidi"/>
        </w:rPr>
        <w:t xml:space="preserve"> Staphylococcus aureus (MRSA</w:t>
      </w:r>
      <w:r>
        <w:t xml:space="preserve">) Bacteremia: A Case Report and Discussion of the Literature. </w:t>
      </w:r>
      <w:proofErr w:type="spellStart"/>
      <w:r>
        <w:t>Cureus</w:t>
      </w:r>
      <w:proofErr w:type="spellEnd"/>
      <w:r>
        <w:t xml:space="preserve"> 17(6): e85737. doi:10.7759/cureus.85737  </w:t>
      </w:r>
    </w:p>
    <w:p w14:paraId="5157DE6C" w14:textId="77777777" w:rsidR="00C4366F" w:rsidRDefault="00E41AB3">
      <w:pPr>
        <w:numPr>
          <w:ilvl w:val="0"/>
          <w:numId w:val="2"/>
        </w:numPr>
        <w:ind w:right="88" w:hanging="360"/>
      </w:pPr>
      <w:proofErr w:type="spellStart"/>
      <w:r>
        <w:t>Wattanasirakul</w:t>
      </w:r>
      <w:proofErr w:type="spellEnd"/>
      <w:r>
        <w:t xml:space="preserve"> P, Hirabayashi MT, Yousuf R, </w:t>
      </w:r>
      <w:r>
        <w:rPr>
          <w:b/>
        </w:rPr>
        <w:t>Elkeeb, A</w:t>
      </w:r>
      <w:r>
        <w:t xml:space="preserve">. “A Retrospective Chart Review: The Presence of Anterior Hyaloid Separation Sign in Posterior Vitreous Detachment.” Cureus, Feb 2025 </w:t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t xml:space="preserve">Hanford J, Liu CC, </w:t>
      </w:r>
      <w:r>
        <w:rPr>
          <w:b/>
        </w:rPr>
        <w:t>Elkeeb A</w:t>
      </w:r>
      <w:r>
        <w:t xml:space="preserve">, Bylund R. Rash at Birth in a Preterm Neonate. </w:t>
      </w:r>
      <w:proofErr w:type="spellStart"/>
      <w:r>
        <w:t>Neoreviews</w:t>
      </w:r>
      <w:proofErr w:type="spellEnd"/>
      <w:r>
        <w:t xml:space="preserve">. 2023 Dec 1;24(12):e809-e813. </w:t>
      </w:r>
      <w:proofErr w:type="spellStart"/>
      <w:r>
        <w:t>doi</w:t>
      </w:r>
      <w:proofErr w:type="spellEnd"/>
      <w:r>
        <w:t xml:space="preserve">: 10.1542/neo.24-12-e809. PMID: 38036446. </w:t>
      </w:r>
    </w:p>
    <w:p w14:paraId="32FCBBAA" w14:textId="77777777" w:rsidR="00C4366F" w:rsidRDefault="00E41AB3">
      <w:pPr>
        <w:numPr>
          <w:ilvl w:val="0"/>
          <w:numId w:val="3"/>
        </w:numPr>
        <w:ind w:right="41" w:hanging="360"/>
      </w:pPr>
      <w:r>
        <w:t xml:space="preserve">Court M, Barry S, </w:t>
      </w:r>
      <w:r>
        <w:rPr>
          <w:b/>
        </w:rPr>
        <w:t>Elkeeb A</w:t>
      </w:r>
      <w:r>
        <w:t xml:space="preserve">. Retinal and Choroidal Vascular Occlusion after Intranasal Triamcinolone Injection. Ophthalmology. 2022 Sep;129(9):1055. </w:t>
      </w:r>
      <w:proofErr w:type="spellStart"/>
      <w:r>
        <w:t>doi</w:t>
      </w:r>
      <w:proofErr w:type="spellEnd"/>
      <w:r>
        <w:t xml:space="preserve">: </w:t>
      </w:r>
    </w:p>
    <w:p w14:paraId="24B827D9" w14:textId="77777777" w:rsidR="00C4366F" w:rsidRDefault="00E41AB3">
      <w:pPr>
        <w:ind w:left="730" w:right="41"/>
      </w:pPr>
      <w:r>
        <w:t xml:space="preserve">10.1016/j.ophtha.2022.02.018. </w:t>
      </w:r>
      <w:proofErr w:type="spellStart"/>
      <w:r>
        <w:t>Epub</w:t>
      </w:r>
      <w:proofErr w:type="spellEnd"/>
      <w:r>
        <w:t xml:space="preserve"> 2022 Jun 25. PMID: 35764441. </w:t>
      </w:r>
    </w:p>
    <w:p w14:paraId="47DD876C" w14:textId="77777777" w:rsidR="00C4366F" w:rsidRDefault="00E41AB3">
      <w:pPr>
        <w:numPr>
          <w:ilvl w:val="0"/>
          <w:numId w:val="3"/>
        </w:numPr>
        <w:ind w:right="41" w:hanging="360"/>
      </w:pPr>
      <w:r>
        <w:t xml:space="preserve">Abu Khalaf S, </w:t>
      </w:r>
      <w:r>
        <w:rPr>
          <w:b/>
        </w:rPr>
        <w:t>Elkeeb A</w:t>
      </w:r>
      <w:r>
        <w:t xml:space="preserve">, Salzer W, </w:t>
      </w:r>
      <w:proofErr w:type="spellStart"/>
      <w:r>
        <w:t>Regunath</w:t>
      </w:r>
      <w:proofErr w:type="spellEnd"/>
      <w:r>
        <w:t xml:space="preserve"> H; Circumferential iris lesions in a male with cirrhosis caused by Candida </w:t>
      </w:r>
      <w:proofErr w:type="spellStart"/>
      <w:r>
        <w:t>dublinensis</w:t>
      </w:r>
      <w:proofErr w:type="spellEnd"/>
      <w:r>
        <w:t xml:space="preserve"> endophthalmitis; </w:t>
      </w:r>
      <w:proofErr w:type="spellStart"/>
      <w:r>
        <w:t>IDCases</w:t>
      </w:r>
      <w:proofErr w:type="spellEnd"/>
      <w:r>
        <w:t xml:space="preserve">, Volume 18, 2019 </w:t>
      </w:r>
    </w:p>
    <w:p w14:paraId="18A1210A" w14:textId="77777777" w:rsidR="00C4366F" w:rsidRDefault="00E41AB3">
      <w:pPr>
        <w:numPr>
          <w:ilvl w:val="0"/>
          <w:numId w:val="3"/>
        </w:numPr>
        <w:ind w:right="41" w:hanging="360"/>
      </w:pPr>
      <w:r>
        <w:t xml:space="preserve">Nolan, N. </w:t>
      </w:r>
      <w:proofErr w:type="spellStart"/>
      <w:r>
        <w:t>S.,Gibbons</w:t>
      </w:r>
      <w:proofErr w:type="spellEnd"/>
      <w:r>
        <w:t xml:space="preserve">, L. </w:t>
      </w:r>
      <w:proofErr w:type="spellStart"/>
      <w:r>
        <w:t>E.,Hepburn</w:t>
      </w:r>
      <w:proofErr w:type="spellEnd"/>
      <w:r>
        <w:t xml:space="preserve">, M. </w:t>
      </w:r>
      <w:proofErr w:type="spellStart"/>
      <w:r>
        <w:rPr>
          <w:b/>
        </w:rPr>
        <w:t>A.,Elkeeb</w:t>
      </w:r>
      <w:proofErr w:type="spellEnd"/>
      <w:r>
        <w:t>, A.,</w:t>
      </w:r>
      <w:proofErr w:type="spellStart"/>
      <w:r>
        <w:t>Regunath</w:t>
      </w:r>
      <w:proofErr w:type="spellEnd"/>
      <w:r>
        <w:t xml:space="preserve"> ; Optic neuritis caused by the reemerging great masquerader., H.BMJ Case Rep 2018 Dec 24 </w:t>
      </w:r>
    </w:p>
    <w:p w14:paraId="787D3833" w14:textId="77777777" w:rsidR="00C4366F" w:rsidRDefault="00E41AB3">
      <w:pPr>
        <w:numPr>
          <w:ilvl w:val="0"/>
          <w:numId w:val="3"/>
        </w:numPr>
        <w:ind w:right="41" w:hanging="360"/>
      </w:pPr>
      <w:r>
        <w:t xml:space="preserve">Amram, A </w:t>
      </w:r>
      <w:proofErr w:type="spellStart"/>
      <w:r>
        <w:t>Makkouk</w:t>
      </w:r>
      <w:proofErr w:type="spellEnd"/>
      <w:r>
        <w:t xml:space="preserve">, F, Stanley P, Kellogg C, </w:t>
      </w:r>
      <w:r>
        <w:rPr>
          <w:b/>
        </w:rPr>
        <w:t>Elkeeb A</w:t>
      </w:r>
      <w:r>
        <w:t xml:space="preserve">; Sublingual/Transmucosal Fluorescein Angiography; Ophthalmology Retina; </w:t>
      </w:r>
      <w:r>
        <w:rPr>
          <w:u w:val="single" w:color="000000"/>
        </w:rPr>
        <w:t>https://doi.org/10.1016/j.oret.2018.04.001</w:t>
      </w:r>
      <w:r>
        <w:t xml:space="preserve"> </w:t>
      </w:r>
    </w:p>
    <w:p w14:paraId="76E1E5E0" w14:textId="77777777" w:rsidR="00C4366F" w:rsidRDefault="00E41AB3">
      <w:pPr>
        <w:numPr>
          <w:ilvl w:val="0"/>
          <w:numId w:val="3"/>
        </w:numPr>
        <w:ind w:right="41" w:hanging="360"/>
      </w:pPr>
      <w:r>
        <w:t xml:space="preserve">Amram A, </w:t>
      </w:r>
      <w:proofErr w:type="spellStart"/>
      <w:r>
        <w:t>Makkouk</w:t>
      </w:r>
      <w:proofErr w:type="spellEnd"/>
      <w:r>
        <w:t xml:space="preserve"> F, </w:t>
      </w:r>
      <w:r>
        <w:rPr>
          <w:b/>
        </w:rPr>
        <w:t>Elkeeb A</w:t>
      </w:r>
      <w:r>
        <w:t xml:space="preserve">. Venous Omega Loops in Diabetic Retinopathy. Ophthalmology Retina. Feb 2018. </w:t>
      </w:r>
    </w:p>
    <w:p w14:paraId="533CAB0D" w14:textId="77777777" w:rsidR="00C4366F" w:rsidRDefault="00E41AB3">
      <w:pPr>
        <w:numPr>
          <w:ilvl w:val="0"/>
          <w:numId w:val="3"/>
        </w:numPr>
        <w:spacing w:after="12"/>
        <w:ind w:right="41" w:hanging="360"/>
      </w:pPr>
      <w:r>
        <w:t xml:space="preserve">Amram, A, Kellogg C, </w:t>
      </w:r>
      <w:r>
        <w:rPr>
          <w:b/>
        </w:rPr>
        <w:t>Elkeeb A</w:t>
      </w:r>
      <w:r>
        <w:t xml:space="preserve">. Nonhereditary Idiopathic Foveal retinoschisis associated with New-Onset Proliferative diabetic retinopathy. Retina cases and brief reports. November 2017. </w:t>
      </w:r>
    </w:p>
    <w:p w14:paraId="597AE21F" w14:textId="77777777" w:rsidR="00C4366F" w:rsidRDefault="00E41AB3">
      <w:pPr>
        <w:numPr>
          <w:ilvl w:val="0"/>
          <w:numId w:val="3"/>
        </w:numPr>
        <w:spacing w:after="1" w:line="238" w:lineRule="auto"/>
        <w:ind w:right="41" w:hanging="360"/>
      </w:pPr>
      <w:r>
        <w:rPr>
          <w:color w:val="303030"/>
        </w:rPr>
        <w:lastRenderedPageBreak/>
        <w:t xml:space="preserve">Coca M, </w:t>
      </w:r>
      <w:proofErr w:type="spellStart"/>
      <w:r>
        <w:rPr>
          <w:color w:val="303030"/>
        </w:rPr>
        <w:t>Makkouk</w:t>
      </w:r>
      <w:proofErr w:type="spellEnd"/>
      <w:r>
        <w:rPr>
          <w:color w:val="303030"/>
        </w:rPr>
        <w:t xml:space="preserve"> F, </w:t>
      </w:r>
      <w:proofErr w:type="spellStart"/>
      <w:r>
        <w:rPr>
          <w:color w:val="303030"/>
        </w:rPr>
        <w:t>Picciani</w:t>
      </w:r>
      <w:proofErr w:type="spellEnd"/>
      <w:r>
        <w:rPr>
          <w:color w:val="303030"/>
        </w:rPr>
        <w:t xml:space="preserve"> R, Godley B, </w:t>
      </w:r>
      <w:r>
        <w:rPr>
          <w:b/>
          <w:color w:val="303030"/>
        </w:rPr>
        <w:t>Elkeeb A</w:t>
      </w:r>
      <w:r>
        <w:rPr>
          <w:color w:val="303030"/>
        </w:rPr>
        <w:t xml:space="preserve">. Chronic Traumatic Giant Macular Hole Repair with Autologous </w:t>
      </w:r>
      <w:r>
        <w:t xml:space="preserve">Platelets. </w:t>
      </w:r>
      <w:proofErr w:type="spellStart"/>
      <w:r>
        <w:t>Muacevic</w:t>
      </w:r>
      <w:proofErr w:type="spellEnd"/>
      <w:r>
        <w:t xml:space="preserve"> A, Adler JR, eds. </w:t>
      </w:r>
      <w:r>
        <w:rPr>
          <w:i/>
        </w:rPr>
        <w:t>Cureus</w:t>
      </w:r>
      <w:r>
        <w:t xml:space="preserve">. 2017;9(1):e955. doi:10.7759/cureus.955. </w:t>
      </w:r>
    </w:p>
    <w:p w14:paraId="5A419547" w14:textId="77777777" w:rsidR="00C4366F" w:rsidRDefault="00E41AB3">
      <w:pPr>
        <w:numPr>
          <w:ilvl w:val="0"/>
          <w:numId w:val="3"/>
        </w:numPr>
        <w:ind w:right="41" w:hanging="360"/>
      </w:pPr>
      <w:r>
        <w:t xml:space="preserve">Davis, A; </w:t>
      </w:r>
      <w:proofErr w:type="spellStart"/>
      <w:r>
        <w:rPr>
          <w:b/>
        </w:rPr>
        <w:t>Elkeeb,A</w:t>
      </w:r>
      <w:proofErr w:type="spellEnd"/>
      <w:r>
        <w:t xml:space="preserve">, </w:t>
      </w:r>
      <w:proofErr w:type="spellStart"/>
      <w:r>
        <w:t>Vizzeri</w:t>
      </w:r>
      <w:proofErr w:type="spellEnd"/>
      <w:r>
        <w:t xml:space="preserve">, G, Godley, BF: Utilization of Portable Radios to Improve Ophthalmology Clinic Efficiency in an Academic Setting- J Med Syst. 2016 Mar;40(3):64. </w:t>
      </w:r>
      <w:proofErr w:type="spellStart"/>
      <w:r>
        <w:t>doi</w:t>
      </w:r>
      <w:proofErr w:type="spellEnd"/>
      <w:r>
        <w:t xml:space="preserve">: </w:t>
      </w:r>
    </w:p>
    <w:p w14:paraId="2108B2B7" w14:textId="77777777" w:rsidR="00C4366F" w:rsidRDefault="00E41AB3">
      <w:pPr>
        <w:ind w:left="730" w:right="41"/>
      </w:pPr>
      <w:r>
        <w:t xml:space="preserve">10.1007/s10916-015-0417-x. </w:t>
      </w:r>
      <w:proofErr w:type="spellStart"/>
      <w:r>
        <w:t>Epub</w:t>
      </w:r>
      <w:proofErr w:type="spellEnd"/>
      <w:r>
        <w:t xml:space="preserve"> 2015 Dec 22. </w:t>
      </w:r>
    </w:p>
    <w:p w14:paraId="65BCDBDD" w14:textId="77777777" w:rsidR="00C4366F" w:rsidRDefault="00E41AB3">
      <w:pPr>
        <w:numPr>
          <w:ilvl w:val="0"/>
          <w:numId w:val="3"/>
        </w:numPr>
        <w:ind w:right="41" w:hanging="360"/>
      </w:pPr>
      <w:r>
        <w:t xml:space="preserve">Coca M, Morgan M, Gupta P, </w:t>
      </w:r>
      <w:r>
        <w:rPr>
          <w:b/>
        </w:rPr>
        <w:t>Elkeeb A</w:t>
      </w:r>
      <w:r>
        <w:t xml:space="preserve">, Lee A: Bilateral posterior ischemic optic neuropathy associated with the use of Sildenafil for pulmonary hypertension. Canadian Journal of Ophthalmology, June 2016. </w:t>
      </w:r>
    </w:p>
    <w:p w14:paraId="194B8EC5" w14:textId="77777777" w:rsidR="00C4366F" w:rsidRDefault="00E41AB3">
      <w:pPr>
        <w:numPr>
          <w:ilvl w:val="0"/>
          <w:numId w:val="3"/>
        </w:numPr>
        <w:ind w:right="41" w:hanging="360"/>
      </w:pPr>
      <w:r>
        <w:t xml:space="preserve">Tofigh, S; Shortridge, E; </w:t>
      </w:r>
      <w:r>
        <w:rPr>
          <w:b/>
        </w:rPr>
        <w:t>Elkeeb, A</w:t>
      </w:r>
      <w:r>
        <w:t xml:space="preserve">; Godley: BF, Effectiveness of a Smartphone Application for Testing New Visual acuity; online publication 24 July 2015; </w:t>
      </w:r>
      <w:proofErr w:type="spellStart"/>
      <w:r>
        <w:t>doi</w:t>
      </w:r>
      <w:proofErr w:type="spellEnd"/>
      <w:r>
        <w:t xml:space="preserve">: 10.1038/eye.2015.138 </w:t>
      </w:r>
    </w:p>
    <w:p w14:paraId="02B0DB1C" w14:textId="77777777" w:rsidR="00C4366F" w:rsidRDefault="00E41AB3">
      <w:pPr>
        <w:numPr>
          <w:ilvl w:val="0"/>
          <w:numId w:val="3"/>
        </w:numPr>
        <w:ind w:right="41" w:hanging="360"/>
      </w:pPr>
      <w:r>
        <w:t>Coca M, Tofigh S, Elkeeb A, Godley</w:t>
      </w:r>
      <w:r>
        <w:rPr>
          <w:vertAlign w:val="superscript"/>
        </w:rPr>
        <w:t xml:space="preserve"> </w:t>
      </w:r>
      <w:r>
        <w:t xml:space="preserve">BF: Optic Pit Maculopathy Recurring in the Absence of Vitreous Gel. </w:t>
      </w:r>
      <w:r>
        <w:rPr>
          <w:u w:val="single" w:color="000000"/>
        </w:rPr>
        <w:t>JAMA Ophthalmology</w:t>
      </w:r>
      <w:r>
        <w:t xml:space="preserve"> 2014. </w:t>
      </w:r>
    </w:p>
    <w:p w14:paraId="55D275D8" w14:textId="77777777" w:rsidR="00C4366F" w:rsidRDefault="00E41AB3">
      <w:pPr>
        <w:numPr>
          <w:ilvl w:val="0"/>
          <w:numId w:val="3"/>
        </w:numPr>
        <w:ind w:right="41" w:hanging="360"/>
      </w:pPr>
      <w:r>
        <w:t xml:space="preserve">Nordgren, R; </w:t>
      </w:r>
      <w:proofErr w:type="spellStart"/>
      <w:r>
        <w:rPr>
          <w:b/>
        </w:rPr>
        <w:t>Elkeeb,A</w:t>
      </w:r>
      <w:proofErr w:type="spellEnd"/>
      <w:r>
        <w:t xml:space="preserve">; Godley, BF, Age-Related Macular Degeneration Treatment in the Age of Molecular Medicine, </w:t>
      </w:r>
      <w:r>
        <w:rPr>
          <w:u w:val="single" w:color="000000"/>
        </w:rPr>
        <w:t xml:space="preserve">World. Jour. </w:t>
      </w:r>
      <w:proofErr w:type="spellStart"/>
      <w:r>
        <w:rPr>
          <w:u w:val="single" w:color="000000"/>
        </w:rPr>
        <w:t>Ophthal</w:t>
      </w:r>
      <w:proofErr w:type="spellEnd"/>
      <w:r>
        <w:rPr>
          <w:u w:val="single" w:color="000000"/>
        </w:rPr>
        <w:t xml:space="preserve">., </w:t>
      </w:r>
      <w:r>
        <w:t xml:space="preserve">2014. </w:t>
      </w:r>
    </w:p>
    <w:p w14:paraId="05FFD3EA" w14:textId="77777777" w:rsidR="00C4366F" w:rsidRDefault="00E41AB3">
      <w:pPr>
        <w:spacing w:after="106" w:line="250" w:lineRule="auto"/>
        <w:ind w:left="-5" w:right="646"/>
      </w:pPr>
      <w:r>
        <w:rPr>
          <w:b/>
        </w:rPr>
        <w:t>B. ABSTRACTS:</w:t>
      </w:r>
      <w:r>
        <w:t xml:space="preserve"> </w:t>
      </w:r>
    </w:p>
    <w:p w14:paraId="42716677" w14:textId="77777777" w:rsidR="00C4366F" w:rsidRDefault="00E41AB3">
      <w:pPr>
        <w:numPr>
          <w:ilvl w:val="0"/>
          <w:numId w:val="4"/>
        </w:numPr>
        <w:ind w:right="41" w:hanging="360"/>
      </w:pPr>
      <w:proofErr w:type="spellStart"/>
      <w:r>
        <w:t>Wattanasirakul</w:t>
      </w:r>
      <w:proofErr w:type="spellEnd"/>
      <w:r>
        <w:t xml:space="preserve">, P, Hirabayashi, MT, Yousuf, R, </w:t>
      </w:r>
      <w:r>
        <w:rPr>
          <w:b/>
        </w:rPr>
        <w:t>Elkeeb, A</w:t>
      </w:r>
      <w:r>
        <w:t>. “Anterior Hyaloid Separation Sign: A Novel Method for Confirming PVD.” ARVO Annual Meeting, May 2024, Seattle, WA.</w:t>
      </w:r>
      <w:r>
        <w:rPr>
          <w:color w:val="1B1B1B"/>
        </w:rPr>
        <w:t xml:space="preserve"> </w:t>
      </w:r>
    </w:p>
    <w:p w14:paraId="1374AE63" w14:textId="77777777" w:rsidR="00C4366F" w:rsidRDefault="00E41AB3">
      <w:pPr>
        <w:numPr>
          <w:ilvl w:val="0"/>
          <w:numId w:val="4"/>
        </w:numPr>
        <w:spacing w:after="63"/>
        <w:ind w:right="41" w:hanging="360"/>
      </w:pPr>
      <w:r>
        <w:t xml:space="preserve">Gurpal Virdi; Tejpal Virdi; </w:t>
      </w:r>
      <w:r>
        <w:rPr>
          <w:b/>
        </w:rPr>
        <w:t>Ahmed</w:t>
      </w:r>
      <w:r>
        <w:t xml:space="preserve"> </w:t>
      </w:r>
      <w:r>
        <w:rPr>
          <w:b/>
        </w:rPr>
        <w:t>Elkeeb</w:t>
      </w:r>
      <w:r>
        <w:t xml:space="preserve">; Optical Coherence Tomography Analysis Using Deep Learning: A Synthetic Data Approach </w:t>
      </w:r>
      <w:r>
        <w:rPr>
          <w:b/>
        </w:rPr>
        <w:t xml:space="preserve">; </w:t>
      </w:r>
      <w:r>
        <w:rPr>
          <w:i/>
        </w:rPr>
        <w:t xml:space="preserve">Invest. </w:t>
      </w:r>
      <w:proofErr w:type="spellStart"/>
      <w:r>
        <w:rPr>
          <w:i/>
        </w:rPr>
        <w:t>Ophthalmol</w:t>
      </w:r>
      <w:proofErr w:type="spellEnd"/>
      <w:r>
        <w:rPr>
          <w:i/>
        </w:rPr>
        <w:t xml:space="preserve">. Vis. </w:t>
      </w:r>
      <w:proofErr w:type="gramStart"/>
      <w:r>
        <w:rPr>
          <w:i/>
        </w:rPr>
        <w:t>Sci..</w:t>
      </w:r>
      <w:proofErr w:type="gramEnd"/>
      <w:r>
        <w:t xml:space="preserve"> 2021; 62(11):22. </w:t>
      </w:r>
    </w:p>
    <w:p w14:paraId="7E52C68E" w14:textId="77777777" w:rsidR="00C4366F" w:rsidRDefault="00E41AB3">
      <w:pPr>
        <w:numPr>
          <w:ilvl w:val="0"/>
          <w:numId w:val="4"/>
        </w:numPr>
        <w:spacing w:after="68"/>
        <w:ind w:right="41" w:hanging="360"/>
      </w:pPr>
      <w:r>
        <w:rPr>
          <w:i/>
          <w:shd w:val="clear" w:color="auto" w:fill="FAF8F6"/>
        </w:rPr>
        <w:t xml:space="preserve">Krishna Prahalad Shanmugam; Murugesan Raju, Ahmed Elkeeb; </w:t>
      </w:r>
      <w:r>
        <w:t xml:space="preserve">Investigating the Risk Factors for the Failure of Laser Trabeculoplasty Using Electronic Health Records and a Big Data Approach ; </w:t>
      </w:r>
      <w:r>
        <w:rPr>
          <w:i/>
        </w:rPr>
        <w:t xml:space="preserve">Invest. </w:t>
      </w:r>
      <w:proofErr w:type="spellStart"/>
      <w:r>
        <w:rPr>
          <w:i/>
        </w:rPr>
        <w:t>Ophthalmol</w:t>
      </w:r>
      <w:proofErr w:type="spellEnd"/>
      <w:r>
        <w:rPr>
          <w:i/>
        </w:rPr>
        <w:t xml:space="preserve">. Vis. </w:t>
      </w:r>
      <w:proofErr w:type="gramStart"/>
      <w:r>
        <w:rPr>
          <w:i/>
        </w:rPr>
        <w:t>Sci..</w:t>
      </w:r>
      <w:proofErr w:type="gramEnd"/>
      <w:r>
        <w:t xml:space="preserve"> 2020; 61(7):5246 </w:t>
      </w:r>
    </w:p>
    <w:p w14:paraId="48983770" w14:textId="77777777" w:rsidR="00C4366F" w:rsidRDefault="00E41AB3">
      <w:pPr>
        <w:numPr>
          <w:ilvl w:val="0"/>
          <w:numId w:val="4"/>
        </w:numPr>
        <w:spacing w:after="1" w:line="239" w:lineRule="auto"/>
        <w:ind w:right="41" w:hanging="360"/>
      </w:pPr>
      <w:r>
        <w:rPr>
          <w:color w:val="1B1B1B"/>
        </w:rPr>
        <w:t xml:space="preserve">Shanmugam S.; Raju M.; </w:t>
      </w:r>
      <w:r>
        <w:rPr>
          <w:b/>
          <w:color w:val="1B1B1B"/>
        </w:rPr>
        <w:t>Elkeeb A</w:t>
      </w:r>
      <w:r>
        <w:rPr>
          <w:color w:val="1B1B1B"/>
        </w:rPr>
        <w:t xml:space="preserve">.; Ponnusamy V.; Investigating the Risk Factors for the Failure of Traditional Glaucoma Surgery Using Electronic Health Records and a Big Data Approach; Investigative Ophthalmology &amp; Visual Science July 2019, Vol.60, 1987. </w:t>
      </w:r>
      <w:proofErr w:type="spellStart"/>
      <w:r>
        <w:rPr>
          <w:color w:val="1B1B1B"/>
        </w:rPr>
        <w:t>doi:</w:t>
      </w:r>
      <w:r>
        <w:rPr>
          <w:color w:val="1B66BF"/>
          <w:u w:val="single" w:color="1B66BF"/>
        </w:rPr>
        <w:t>https</w:t>
      </w:r>
      <w:proofErr w:type="spellEnd"/>
      <w:r>
        <w:rPr>
          <w:color w:val="1B66BF"/>
          <w:u w:val="single" w:color="1B66BF"/>
        </w:rPr>
        <w:t>://doi.org/</w:t>
      </w:r>
      <w:r>
        <w:rPr>
          <w:color w:val="1B1B1B"/>
        </w:rPr>
        <w:t xml:space="preserve">  </w:t>
      </w:r>
    </w:p>
    <w:p w14:paraId="1293954A" w14:textId="77777777" w:rsidR="00C4366F" w:rsidRDefault="00E41AB3">
      <w:pPr>
        <w:numPr>
          <w:ilvl w:val="0"/>
          <w:numId w:val="4"/>
        </w:numPr>
        <w:spacing w:after="1" w:line="239" w:lineRule="auto"/>
        <w:ind w:right="41" w:hanging="360"/>
      </w:pPr>
      <w:proofErr w:type="spellStart"/>
      <w:r>
        <w:rPr>
          <w:color w:val="1B1B1B"/>
        </w:rPr>
        <w:t>Makkouk</w:t>
      </w:r>
      <w:proofErr w:type="spellEnd"/>
      <w:r>
        <w:rPr>
          <w:color w:val="1B1B1B"/>
        </w:rPr>
        <w:t xml:space="preserve"> F, </w:t>
      </w:r>
      <w:r>
        <w:rPr>
          <w:b/>
          <w:color w:val="1B1B1B"/>
        </w:rPr>
        <w:t>Elkeeb A</w:t>
      </w:r>
      <w:r>
        <w:rPr>
          <w:color w:val="1B1B1B"/>
        </w:rPr>
        <w:t xml:space="preserve">; Relationship of Retinal Tear Location and Incidence of Epiretinal Membrane Formation. </w:t>
      </w:r>
      <w:r>
        <w:rPr>
          <w:i/>
          <w:color w:val="1B1B1B"/>
        </w:rPr>
        <w:t xml:space="preserve">Invest. </w:t>
      </w:r>
      <w:proofErr w:type="spellStart"/>
      <w:r>
        <w:rPr>
          <w:i/>
          <w:color w:val="1B1B1B"/>
        </w:rPr>
        <w:t>Ophthalmol</w:t>
      </w:r>
      <w:proofErr w:type="spellEnd"/>
      <w:r>
        <w:rPr>
          <w:i/>
          <w:color w:val="1B1B1B"/>
        </w:rPr>
        <w:t>. Vis. Sci.</w:t>
      </w:r>
      <w:r>
        <w:rPr>
          <w:color w:val="1B1B1B"/>
        </w:rPr>
        <w:t xml:space="preserve"> 2017;58(8):3702.</w:t>
      </w:r>
      <w:r>
        <w:t xml:space="preserve"> </w:t>
      </w:r>
    </w:p>
    <w:p w14:paraId="42D2E3F1" w14:textId="77777777" w:rsidR="00C4366F" w:rsidRDefault="00E41AB3">
      <w:pPr>
        <w:numPr>
          <w:ilvl w:val="0"/>
          <w:numId w:val="4"/>
        </w:numPr>
        <w:spacing w:after="0" w:line="242" w:lineRule="auto"/>
        <w:ind w:right="41" w:hanging="360"/>
      </w:pPr>
      <w:r>
        <w:t xml:space="preserve">Alec Lee Amram; Fuad Makkouk; Stanley Tyler Pace; Clint Kellogg; </w:t>
      </w:r>
      <w:r>
        <w:rPr>
          <w:b/>
        </w:rPr>
        <w:t>Ahmed Elkeeb</w:t>
      </w:r>
      <w:r>
        <w:t>;  “</w:t>
      </w:r>
      <w:r>
        <w:rPr>
          <w:b/>
          <w:color w:val="1B1B1B"/>
        </w:rPr>
        <w:t xml:space="preserve">Sublingual/Transmucosal Fluorescein Angiography; </w:t>
      </w:r>
      <w:r>
        <w:rPr>
          <w:rFonts w:ascii="Open Sans" w:eastAsia="Open Sans" w:hAnsi="Open Sans" w:cs="Open Sans"/>
          <w:color w:val="1B1B1B"/>
          <w:sz w:val="21"/>
        </w:rPr>
        <w:t xml:space="preserve"> Investigative Ophthalmology &amp; Visual Science July 2018, Vol.59, 4995. </w:t>
      </w:r>
      <w:proofErr w:type="spellStart"/>
      <w:r>
        <w:rPr>
          <w:rFonts w:ascii="Open Sans" w:eastAsia="Open Sans" w:hAnsi="Open Sans" w:cs="Open Sans"/>
          <w:color w:val="1B1B1B"/>
          <w:sz w:val="21"/>
        </w:rPr>
        <w:t>doi</w:t>
      </w:r>
      <w:proofErr w:type="spellEnd"/>
      <w:r>
        <w:rPr>
          <w:rFonts w:ascii="Open Sans" w:eastAsia="Open Sans" w:hAnsi="Open Sans" w:cs="Open Sans"/>
          <w:color w:val="1B1B1B"/>
          <w:sz w:val="21"/>
        </w:rPr>
        <w:t>:</w:t>
      </w:r>
      <w:r>
        <w:rPr>
          <w:b/>
        </w:rPr>
        <w:t xml:space="preserve"> </w:t>
      </w:r>
      <w:r>
        <w:t xml:space="preserve"> </w:t>
      </w:r>
    </w:p>
    <w:p w14:paraId="5452BC09" w14:textId="40AEE853" w:rsidR="00C4366F" w:rsidRDefault="00E41AB3" w:rsidP="00BB6688">
      <w:pPr>
        <w:numPr>
          <w:ilvl w:val="0"/>
          <w:numId w:val="4"/>
        </w:numPr>
        <w:ind w:right="41" w:hanging="360"/>
      </w:pPr>
      <w:r>
        <w:rPr>
          <w:b/>
        </w:rPr>
        <w:t>Elkeeb A</w:t>
      </w:r>
      <w:r>
        <w:t xml:space="preserve">; Godley BF, Kraft E, Zhao Z; Bio-engineered model eye for in-vitro drug permeation using photokinetic delivery.  ARVO 2014. </w:t>
      </w:r>
    </w:p>
    <w:p w14:paraId="0504991D" w14:textId="77777777" w:rsidR="00C4366F" w:rsidRDefault="00E41AB3">
      <w:pPr>
        <w:pStyle w:val="Heading2"/>
        <w:tabs>
          <w:tab w:val="center" w:pos="10080"/>
        </w:tabs>
        <w:ind w:left="-15" w:firstLine="0"/>
      </w:pPr>
      <w:r>
        <w:t>INVITED LECTURES AT SYMPOSIA AND CONFERENCES__________________________</w:t>
      </w:r>
      <w:r>
        <w:rPr>
          <w:b w:val="0"/>
          <w:color w:val="212121"/>
          <w:u w:val="none"/>
        </w:rPr>
        <w:t xml:space="preserve"> </w:t>
      </w:r>
      <w:r>
        <w:rPr>
          <w:b w:val="0"/>
          <w:color w:val="212121"/>
          <w:u w:val="none"/>
        </w:rPr>
        <w:tab/>
      </w:r>
      <w:r>
        <w:rPr>
          <w:b w:val="0"/>
          <w:u w:val="none"/>
        </w:rPr>
        <w:t xml:space="preserve"> </w:t>
      </w:r>
    </w:p>
    <w:p w14:paraId="1C7299F8" w14:textId="77777777" w:rsidR="00C4366F" w:rsidRDefault="00E41AB3">
      <w:pPr>
        <w:spacing w:after="0" w:line="259" w:lineRule="auto"/>
        <w:ind w:left="0" w:right="0" w:firstLine="0"/>
      </w:pPr>
      <w:r>
        <w:t xml:space="preserve"> </w:t>
      </w:r>
    </w:p>
    <w:p w14:paraId="73898DEA" w14:textId="77777777" w:rsidR="00C4366F" w:rsidRDefault="00E41AB3">
      <w:pPr>
        <w:numPr>
          <w:ilvl w:val="0"/>
          <w:numId w:val="5"/>
        </w:numPr>
        <w:ind w:right="646" w:hanging="360"/>
      </w:pPr>
      <w:r>
        <w:rPr>
          <w:b/>
        </w:rPr>
        <w:t xml:space="preserve">Intraocular lens salvaging techniques and cyclodialysis cleft closure </w:t>
      </w:r>
      <w:r>
        <w:rPr>
          <w:b/>
        </w:rPr>
        <w:tab/>
      </w:r>
      <w:r>
        <w:t xml:space="preserve">02/2023 Kansas City society Ophthalmology and Otolaryngology Annual Conference </w:t>
      </w:r>
    </w:p>
    <w:p w14:paraId="7F164D81" w14:textId="77777777" w:rsidR="00C4366F" w:rsidRDefault="00E41AB3">
      <w:pPr>
        <w:numPr>
          <w:ilvl w:val="0"/>
          <w:numId w:val="5"/>
        </w:numPr>
        <w:ind w:right="646" w:hanging="360"/>
      </w:pPr>
      <w:r>
        <w:rPr>
          <w:b/>
        </w:rPr>
        <w:t xml:space="preserve">Subretinal drug delivery- accessing the subretinal space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>
        <w:t xml:space="preserve">02/2023 Kansas City society Ophthalmology and Otolaryngology Annual Conference </w:t>
      </w:r>
    </w:p>
    <w:p w14:paraId="15A845AD" w14:textId="77777777" w:rsidR="00C4366F" w:rsidRDefault="00E41AB3">
      <w:pPr>
        <w:numPr>
          <w:ilvl w:val="0"/>
          <w:numId w:val="5"/>
        </w:numPr>
        <w:spacing w:after="5" w:line="250" w:lineRule="auto"/>
        <w:ind w:right="646" w:hanging="360"/>
      </w:pPr>
      <w:r>
        <w:rPr>
          <w:b/>
        </w:rPr>
        <w:t xml:space="preserve">Intraocular lens fixation- Novel Techniques in intraocular lens fixation </w:t>
      </w:r>
      <w:r>
        <w:t xml:space="preserve"> </w:t>
      </w:r>
      <w:r>
        <w:tab/>
      </w:r>
      <w:r>
        <w:rPr>
          <w:color w:val="212121"/>
        </w:rPr>
        <w:t>04/</w:t>
      </w:r>
      <w:r>
        <w:t xml:space="preserve">2019 </w:t>
      </w:r>
      <w:r>
        <w:rPr>
          <w:color w:val="212121"/>
        </w:rPr>
        <w:t>Combined University of Missouri Ophthalmology Symposium</w:t>
      </w:r>
      <w:r>
        <w:t xml:space="preserve"> </w:t>
      </w:r>
    </w:p>
    <w:p w14:paraId="7385C267" w14:textId="77777777" w:rsidR="00C4366F" w:rsidRDefault="00E41AB3">
      <w:pPr>
        <w:numPr>
          <w:ilvl w:val="0"/>
          <w:numId w:val="5"/>
        </w:numPr>
        <w:spacing w:after="2" w:line="242" w:lineRule="auto"/>
        <w:ind w:right="646" w:hanging="360"/>
      </w:pPr>
      <w:r>
        <w:rPr>
          <w:b/>
        </w:rPr>
        <w:t>Intraocular lens fixation- A Vitreo-retinal approach</w:t>
      </w:r>
      <w:r>
        <w:rPr>
          <w:b/>
          <w:color w:val="212121"/>
        </w:rPr>
        <w:t xml:space="preserve">  </w:t>
      </w:r>
      <w:r>
        <w:rPr>
          <w:color w:val="212121"/>
        </w:rPr>
        <w:t xml:space="preserve"> </w:t>
      </w:r>
      <w:r>
        <w:rPr>
          <w:color w:val="212121"/>
        </w:rPr>
        <w:tab/>
        <w:t xml:space="preserve"> </w:t>
      </w:r>
      <w:r>
        <w:rPr>
          <w:color w:val="212121"/>
        </w:rPr>
        <w:tab/>
        <w:t xml:space="preserve"> </w:t>
      </w:r>
      <w:r>
        <w:rPr>
          <w:color w:val="212121"/>
        </w:rPr>
        <w:tab/>
        <w:t>04/2018</w:t>
      </w:r>
      <w:r>
        <w:t xml:space="preserve"> </w:t>
      </w:r>
      <w:r>
        <w:rPr>
          <w:color w:val="212121"/>
        </w:rPr>
        <w:t xml:space="preserve">Combined University of Missouri Ophthalmology Symposium </w:t>
      </w:r>
      <w:r>
        <w:t xml:space="preserve"> </w:t>
      </w:r>
    </w:p>
    <w:p w14:paraId="6D7FF156" w14:textId="07640F95" w:rsidR="00C4366F" w:rsidRDefault="00E41AB3">
      <w:pPr>
        <w:numPr>
          <w:ilvl w:val="0"/>
          <w:numId w:val="5"/>
        </w:numPr>
        <w:spacing w:after="5" w:line="250" w:lineRule="auto"/>
        <w:ind w:right="646" w:hanging="360"/>
      </w:pPr>
      <w:r>
        <w:rPr>
          <w:b/>
        </w:rPr>
        <w:t>Sublingual/Transmucosal Fluorescein Angiography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</w:r>
      <w:r w:rsidR="00DE0B85">
        <w:tab/>
      </w:r>
      <w:r>
        <w:t xml:space="preserve">04/2018         </w:t>
      </w:r>
    </w:p>
    <w:p w14:paraId="605A5D1D" w14:textId="77777777" w:rsidR="00C4366F" w:rsidRDefault="00E41AB3">
      <w:pPr>
        <w:ind w:left="1090" w:right="41"/>
      </w:pPr>
      <w:r>
        <w:t xml:space="preserve">Association of Research in Vision and Ophthalmology (ARVO) </w:t>
      </w:r>
    </w:p>
    <w:p w14:paraId="05B2F888" w14:textId="77777777" w:rsidR="00C4366F" w:rsidRDefault="00E41AB3">
      <w:pPr>
        <w:numPr>
          <w:ilvl w:val="0"/>
          <w:numId w:val="5"/>
        </w:numPr>
        <w:spacing w:after="5" w:line="250" w:lineRule="auto"/>
        <w:ind w:right="646" w:hanging="360"/>
      </w:pPr>
      <w:r>
        <w:rPr>
          <w:b/>
        </w:rPr>
        <w:t>A Comparison of Three Methods of Fluorescein Administration for Angiography</w:t>
      </w:r>
      <w:r>
        <w:t xml:space="preserve"> </w:t>
      </w:r>
    </w:p>
    <w:p w14:paraId="3DF52876" w14:textId="77777777" w:rsidR="00C4366F" w:rsidRDefault="00E41AB3">
      <w:pPr>
        <w:ind w:left="1080" w:right="41" w:firstLine="7560"/>
      </w:pPr>
      <w:r>
        <w:lastRenderedPageBreak/>
        <w:t xml:space="preserve">06/2017 University of Missouri Department of Ophthalmology Resident and Alumni Day </w:t>
      </w:r>
    </w:p>
    <w:p w14:paraId="73A47687" w14:textId="77777777" w:rsidR="00DE0B85" w:rsidRDefault="00E41AB3">
      <w:pPr>
        <w:numPr>
          <w:ilvl w:val="0"/>
          <w:numId w:val="5"/>
        </w:numPr>
        <w:spacing w:after="5" w:line="250" w:lineRule="auto"/>
        <w:ind w:right="646" w:hanging="360"/>
      </w:pPr>
      <w:r>
        <w:rPr>
          <w:b/>
        </w:rPr>
        <w:t xml:space="preserve">Update on Diabetic Retinopathy: Pathogenesis, Diagnosis and Treatment </w:t>
      </w:r>
      <w:r>
        <w:t xml:space="preserve">10/2014 </w:t>
      </w:r>
    </w:p>
    <w:p w14:paraId="011E1368" w14:textId="06A7EFBA" w:rsidR="00C4366F" w:rsidRDefault="00E41AB3" w:rsidP="00DE0B85">
      <w:pPr>
        <w:spacing w:after="5" w:line="250" w:lineRule="auto"/>
        <w:ind w:left="1080" w:right="646" w:firstLine="0"/>
      </w:pPr>
      <w:r>
        <w:t xml:space="preserve">MD Anderson Cancer Center </w:t>
      </w:r>
      <w:r>
        <w:tab/>
        <w:t xml:space="preserve">Internal Medicine Grand Rounds </w:t>
      </w:r>
    </w:p>
    <w:p w14:paraId="79DB3CC4" w14:textId="77777777" w:rsidR="00C4366F" w:rsidRDefault="00E41AB3">
      <w:pPr>
        <w:numPr>
          <w:ilvl w:val="0"/>
          <w:numId w:val="5"/>
        </w:numPr>
        <w:spacing w:after="5" w:line="250" w:lineRule="auto"/>
        <w:ind w:right="646" w:hanging="360"/>
      </w:pPr>
      <w:r>
        <w:rPr>
          <w:b/>
        </w:rPr>
        <w:t>Charles Bonnet Syndrome in advanced ocular disease- Co-Author</w:t>
      </w:r>
      <w:r>
        <w:t xml:space="preserve">  </w:t>
      </w:r>
      <w:r>
        <w:tab/>
        <w:t xml:space="preserve">08/2013 </w:t>
      </w:r>
    </w:p>
    <w:p w14:paraId="6AB7300D" w14:textId="77777777" w:rsidR="00C4366F" w:rsidRDefault="00E41AB3">
      <w:pPr>
        <w:spacing w:after="0" w:line="259" w:lineRule="auto"/>
        <w:ind w:left="0" w:right="82" w:firstLine="0"/>
        <w:jc w:val="right"/>
      </w:pPr>
      <w:r>
        <w:t xml:space="preserve">Geriatric Ophthalmology for Non-Geriatricians, - “Basic Science”, Methodist Hospital, Houston. </w:t>
      </w:r>
    </w:p>
    <w:p w14:paraId="7C0EDAF6" w14:textId="5C7C0FEE" w:rsidR="00C4366F" w:rsidRDefault="00E41AB3" w:rsidP="00481B71">
      <w:pPr>
        <w:spacing w:after="0" w:line="259" w:lineRule="auto"/>
        <w:ind w:left="0" w:right="0" w:firstLine="0"/>
      </w:pPr>
      <w:r>
        <w:t xml:space="preserve"> </w:t>
      </w:r>
    </w:p>
    <w:sectPr w:rsidR="00C436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7" w:right="674" w:bottom="942" w:left="1080" w:header="720" w:footer="36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C555" w14:textId="77777777" w:rsidR="00E41AB3" w:rsidRDefault="00E41AB3">
      <w:pPr>
        <w:spacing w:after="0" w:line="240" w:lineRule="auto"/>
      </w:pPr>
      <w:r>
        <w:separator/>
      </w:r>
    </w:p>
  </w:endnote>
  <w:endnote w:type="continuationSeparator" w:id="0">
    <w:p w14:paraId="5CEE5DEE" w14:textId="77777777" w:rsidR="00E41AB3" w:rsidRDefault="00E4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E5662" w14:textId="77777777" w:rsidR="00C4366F" w:rsidRDefault="00E41AB3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44C4E44A" w14:textId="77777777" w:rsidR="00C4366F" w:rsidRDefault="00E41AB3">
    <w:pPr>
      <w:spacing w:after="0" w:line="259" w:lineRule="auto"/>
      <w:ind w:left="0" w:right="0" w:firstLine="0"/>
    </w:pPr>
    <w:r>
      <w:rPr>
        <w:color w:val="58585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D180" w14:textId="77777777" w:rsidR="00C4366F" w:rsidRDefault="00E41AB3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14:paraId="0DBD06E0" w14:textId="77777777" w:rsidR="00C4366F" w:rsidRDefault="00E41AB3">
    <w:pPr>
      <w:spacing w:after="0" w:line="259" w:lineRule="auto"/>
      <w:ind w:left="0" w:right="0" w:firstLine="0"/>
    </w:pPr>
    <w:r>
      <w:rPr>
        <w:color w:val="58585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C845" w14:textId="77777777" w:rsidR="00C4366F" w:rsidRDefault="00E41AB3">
    <w:pPr>
      <w:spacing w:after="0" w:line="259" w:lineRule="auto"/>
      <w:ind w:left="0" w:right="4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5B2FA06" w14:textId="77777777" w:rsidR="00C4366F" w:rsidRDefault="00E41AB3">
    <w:pPr>
      <w:spacing w:after="0" w:line="259" w:lineRule="auto"/>
      <w:ind w:left="0" w:right="0" w:firstLine="0"/>
    </w:pPr>
    <w:r>
      <w:rPr>
        <w:color w:val="58585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A857" w14:textId="77777777" w:rsidR="00E41AB3" w:rsidRDefault="00E41AB3">
      <w:pPr>
        <w:spacing w:after="0" w:line="240" w:lineRule="auto"/>
      </w:pPr>
      <w:r>
        <w:separator/>
      </w:r>
    </w:p>
  </w:footnote>
  <w:footnote w:type="continuationSeparator" w:id="0">
    <w:p w14:paraId="4B5A633E" w14:textId="77777777" w:rsidR="00E41AB3" w:rsidRDefault="00E41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788E2" w14:textId="77777777" w:rsidR="00C4366F" w:rsidRDefault="00E41AB3">
    <w:pPr>
      <w:spacing w:after="0" w:line="259" w:lineRule="auto"/>
      <w:ind w:left="0" w:firstLine="0"/>
      <w:jc w:val="center"/>
    </w:pPr>
    <w:r>
      <w:rPr>
        <w:b/>
      </w:rPr>
      <w:t xml:space="preserve">Ahmed Mohamed Elkeeb, M.D., M.B.A.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7BD9" w14:textId="77777777" w:rsidR="00C4366F" w:rsidRDefault="00E41AB3">
    <w:pPr>
      <w:spacing w:after="0" w:line="259" w:lineRule="auto"/>
      <w:ind w:left="0" w:firstLine="0"/>
      <w:jc w:val="center"/>
    </w:pPr>
    <w:r>
      <w:rPr>
        <w:b/>
      </w:rPr>
      <w:t xml:space="preserve">Ahmed Mohamed Elkeeb, M.D., M.B.A.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1378" w14:textId="77777777" w:rsidR="00C4366F" w:rsidRDefault="00C4366F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03F26"/>
    <w:multiLevelType w:val="hybridMultilevel"/>
    <w:tmpl w:val="8D0C6BB0"/>
    <w:lvl w:ilvl="0" w:tplc="BE148076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6E34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AE9A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0D0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AFF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5CAAF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5CC92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5AD61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E83C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0D406F"/>
    <w:multiLevelType w:val="hybridMultilevel"/>
    <w:tmpl w:val="235AAB5A"/>
    <w:lvl w:ilvl="0" w:tplc="460EF0A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C90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280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43EB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38A5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E599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E459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366F7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2E8C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535D38"/>
    <w:multiLevelType w:val="hybridMultilevel"/>
    <w:tmpl w:val="FA52BDB4"/>
    <w:lvl w:ilvl="0" w:tplc="20D26B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7E1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DE6B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1297D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09F2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284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486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B82A7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CDED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1B1B1B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331414"/>
    <w:multiLevelType w:val="hybridMultilevel"/>
    <w:tmpl w:val="E68E750E"/>
    <w:lvl w:ilvl="0" w:tplc="041A9E9E">
      <w:start w:val="4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B6286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3460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6E896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56387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14783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AC1E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08AF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850F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5A36486"/>
    <w:multiLevelType w:val="hybridMultilevel"/>
    <w:tmpl w:val="6008A4EE"/>
    <w:lvl w:ilvl="0" w:tplc="B2C83128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0CA8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840CE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0340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8C4A2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A82F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8E1E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3EDEE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CA5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6941718">
    <w:abstractNumId w:val="1"/>
  </w:num>
  <w:num w:numId="2" w16cid:durableId="901789191">
    <w:abstractNumId w:val="0"/>
  </w:num>
  <w:num w:numId="3" w16cid:durableId="92749178">
    <w:abstractNumId w:val="3"/>
  </w:num>
  <w:num w:numId="4" w16cid:durableId="948240794">
    <w:abstractNumId w:val="2"/>
  </w:num>
  <w:num w:numId="5" w16cid:durableId="162941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6F"/>
    <w:rsid w:val="00276C8E"/>
    <w:rsid w:val="00481B71"/>
    <w:rsid w:val="005D4A58"/>
    <w:rsid w:val="00615D9F"/>
    <w:rsid w:val="006B0E2A"/>
    <w:rsid w:val="008B0D10"/>
    <w:rsid w:val="00A46491"/>
    <w:rsid w:val="00AC4A70"/>
    <w:rsid w:val="00BB6688"/>
    <w:rsid w:val="00BD0D6A"/>
    <w:rsid w:val="00C4366F"/>
    <w:rsid w:val="00CE2089"/>
    <w:rsid w:val="00DE0B85"/>
    <w:rsid w:val="00E41AB3"/>
    <w:rsid w:val="00E96C2F"/>
    <w:rsid w:val="00F7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CE57A"/>
  <w15:docId w15:val="{8BC218BD-FBA7-3241-A345-37792993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10" w:right="46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4" w:line="248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D62B10-207F-B743-A61B-E2C3328D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Elkeeb</dc:creator>
  <cp:keywords/>
  <cp:lastModifiedBy>Doris Eagle</cp:lastModifiedBy>
  <cp:revision>2</cp:revision>
  <cp:lastPrinted>2026-01-25T01:03:00Z</cp:lastPrinted>
  <dcterms:created xsi:type="dcterms:W3CDTF">2026-03-11T23:05:00Z</dcterms:created>
  <dcterms:modified xsi:type="dcterms:W3CDTF">2026-03-11T23:05:00Z</dcterms:modified>
</cp:coreProperties>
</file>